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DF" w:rsidRDefault="008119DF">
      <w:pPr>
        <w:rPr>
          <w:b/>
          <w:sz w:val="48"/>
          <w:szCs w:val="48"/>
        </w:rPr>
      </w:pPr>
      <w:r w:rsidRPr="008119DF">
        <w:rPr>
          <w:b/>
          <w:sz w:val="48"/>
          <w:szCs w:val="48"/>
        </w:rPr>
        <w:t>Question 1:</w:t>
      </w:r>
    </w:p>
    <w:p w:rsidR="008119DF" w:rsidRDefault="008119DF">
      <w:pPr>
        <w:rPr>
          <w:b/>
          <w:sz w:val="36"/>
          <w:szCs w:val="36"/>
        </w:rPr>
      </w:pPr>
      <w:r w:rsidRPr="008119DF">
        <w:rPr>
          <w:b/>
          <w:sz w:val="36"/>
          <w:szCs w:val="36"/>
        </w:rPr>
        <w:t>Part A</w:t>
      </w:r>
      <w:r>
        <w:rPr>
          <w:b/>
          <w:sz w:val="36"/>
          <w:szCs w:val="36"/>
        </w:rPr>
        <w:t xml:space="preserve">: </w:t>
      </w:r>
      <w:r w:rsidRPr="008119DF">
        <w:rPr>
          <w:b/>
          <w:noProof/>
          <w:sz w:val="36"/>
          <w:szCs w:val="36"/>
          <w:lang w:eastAsia="en-IN"/>
        </w:rPr>
        <w:drawing>
          <wp:inline distT="0" distB="0" distL="0" distR="0">
            <wp:extent cx="5288280" cy="3040268"/>
            <wp:effectExtent l="0" t="0" r="7620" b="8255"/>
            <wp:docPr id="1" name="Picture 1" descr="C:\Users\atulkrishna.s\Downloads\a4\a4\training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krishna.s\Downloads\a4\a4\training_accuracy_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516" cy="3057651"/>
                    </a:xfrm>
                    <a:prstGeom prst="rect">
                      <a:avLst/>
                    </a:prstGeom>
                    <a:noFill/>
                    <a:ln>
                      <a:noFill/>
                    </a:ln>
                  </pic:spPr>
                </pic:pic>
              </a:graphicData>
            </a:graphic>
          </wp:inline>
        </w:drawing>
      </w:r>
      <w:r w:rsidRPr="008119DF">
        <w:rPr>
          <w:b/>
          <w:noProof/>
          <w:sz w:val="36"/>
          <w:szCs w:val="36"/>
          <w:lang w:eastAsia="en-IN"/>
        </w:rPr>
        <w:drawing>
          <wp:inline distT="0" distB="0" distL="0" distR="0">
            <wp:extent cx="5280660" cy="3557905"/>
            <wp:effectExtent l="0" t="0" r="0" b="4445"/>
            <wp:docPr id="2" name="Picture 2" descr="C:\Users\atulkrishna.s\Downloads\a4\a4\test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krishna.s\Downloads\a4\a4\test_accuracy_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070" cy="3577720"/>
                    </a:xfrm>
                    <a:prstGeom prst="rect">
                      <a:avLst/>
                    </a:prstGeom>
                    <a:noFill/>
                    <a:ln>
                      <a:noFill/>
                    </a:ln>
                  </pic:spPr>
                </pic:pic>
              </a:graphicData>
            </a:graphic>
          </wp:inline>
        </w:drawing>
      </w:r>
    </w:p>
    <w:p w:rsidR="008119DF" w:rsidRDefault="008119DF">
      <w:pPr>
        <w:rPr>
          <w:sz w:val="32"/>
          <w:szCs w:val="32"/>
        </w:rPr>
      </w:pPr>
      <w:r>
        <w:rPr>
          <w:sz w:val="32"/>
          <w:szCs w:val="32"/>
        </w:rPr>
        <w:t>As we can see in the above graphs convolution layer always perform better than dense layer</w:t>
      </w:r>
      <w:r w:rsidR="00BF26DC">
        <w:rPr>
          <w:sz w:val="32"/>
          <w:szCs w:val="32"/>
        </w:rPr>
        <w:t>s</w:t>
      </w:r>
      <w:r>
        <w:rPr>
          <w:sz w:val="32"/>
          <w:szCs w:val="32"/>
        </w:rPr>
        <w:t xml:space="preserve">, this is because convolution layers are better feature extractor than dense layer since </w:t>
      </w:r>
      <w:r w:rsidR="00BF26DC">
        <w:rPr>
          <w:sz w:val="32"/>
          <w:szCs w:val="32"/>
        </w:rPr>
        <w:t>dense layer</w:t>
      </w:r>
      <w:r>
        <w:rPr>
          <w:sz w:val="32"/>
          <w:szCs w:val="32"/>
        </w:rPr>
        <w:t xml:space="preserve"> disregards spatial relationship.</w:t>
      </w:r>
    </w:p>
    <w:p w:rsidR="00BF26DC" w:rsidRDefault="00BF26DC" w:rsidP="00BF26DC">
      <w:pPr>
        <w:rPr>
          <w:sz w:val="32"/>
          <w:szCs w:val="32"/>
        </w:rPr>
      </w:pPr>
      <w:r>
        <w:rPr>
          <w:b/>
          <w:sz w:val="36"/>
          <w:szCs w:val="36"/>
        </w:rPr>
        <w:lastRenderedPageBreak/>
        <w:t>Part B</w:t>
      </w:r>
      <w:r>
        <w:rPr>
          <w:b/>
          <w:sz w:val="36"/>
          <w:szCs w:val="36"/>
        </w:rPr>
        <w:t>:</w:t>
      </w:r>
    </w:p>
    <w:p w:rsidR="00BF26DC" w:rsidRDefault="00BF26DC" w:rsidP="008119D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F26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F26DC">
        <w:rPr>
          <w:b/>
          <w:noProof/>
          <w:sz w:val="36"/>
          <w:szCs w:val="36"/>
          <w:lang w:eastAsia="en-IN"/>
        </w:rPr>
        <w:drawing>
          <wp:inline distT="0" distB="0" distL="0" distR="0">
            <wp:extent cx="5059680" cy="3421254"/>
            <wp:effectExtent l="0" t="0" r="7620" b="8255"/>
            <wp:docPr id="3" name="Picture 3" descr="C:\Users\atulkrishna.s\Downloads\a4\a4\activation_function_train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krishna.s\Downloads\a4\a4\activation_function_train_accuracy_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745" cy="3440231"/>
                    </a:xfrm>
                    <a:prstGeom prst="rect">
                      <a:avLst/>
                    </a:prstGeom>
                    <a:noFill/>
                    <a:ln>
                      <a:noFill/>
                    </a:ln>
                  </pic:spPr>
                </pic:pic>
              </a:graphicData>
            </a:graphic>
          </wp:inline>
        </w:drawing>
      </w:r>
      <w:r w:rsidRPr="00BF26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F26DC">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5044440" cy="3543169"/>
            <wp:effectExtent l="0" t="0" r="3810" b="635"/>
            <wp:docPr id="4" name="Picture 4" descr="C:\Users\atulkrishna.s\Downloads\a4\a4\activation_function_test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ulkrishna.s\Downloads\a4\a4\activation_function_test_accurac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41" cy="3567261"/>
                    </a:xfrm>
                    <a:prstGeom prst="rect">
                      <a:avLst/>
                    </a:prstGeom>
                    <a:noFill/>
                    <a:ln>
                      <a:noFill/>
                    </a:ln>
                  </pic:spPr>
                </pic:pic>
              </a:graphicData>
            </a:graphic>
          </wp:inline>
        </w:drawing>
      </w:r>
    </w:p>
    <w:p w:rsidR="00BF26DC" w:rsidRDefault="00BF26DC" w:rsidP="008119D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F26DC" w:rsidRDefault="00BF26DC" w:rsidP="00BF26DC">
      <w:pPr>
        <w:rPr>
          <w:sz w:val="28"/>
          <w:szCs w:val="28"/>
        </w:rPr>
      </w:pPr>
      <w:r w:rsidRPr="00BF26DC">
        <w:rPr>
          <w:sz w:val="28"/>
          <w:szCs w:val="28"/>
        </w:rPr>
        <w:t>As we can see</w:t>
      </w:r>
      <w:r w:rsidRPr="00BF26DC">
        <w:rPr>
          <w:sz w:val="28"/>
          <w:szCs w:val="28"/>
        </w:rPr>
        <w:t xml:space="preserve"> in the above graph with sigmoid activation function, it is constant for some regions because it is having vanishing gradient problem, while RELU perform better because it does not have vanishing gradient problem and update weights faster. Also RELU produce sparse representation which is beneficial than dense representation produced by Sigmoid.</w:t>
      </w:r>
    </w:p>
    <w:p w:rsidR="00994A22" w:rsidRDefault="00994A22" w:rsidP="00994A22">
      <w:pPr>
        <w:rPr>
          <w:sz w:val="32"/>
          <w:szCs w:val="32"/>
        </w:rPr>
      </w:pPr>
      <w:r>
        <w:rPr>
          <w:b/>
          <w:sz w:val="36"/>
          <w:szCs w:val="36"/>
        </w:rPr>
        <w:lastRenderedPageBreak/>
        <w:t>Part C</w:t>
      </w:r>
      <w:r>
        <w:rPr>
          <w:b/>
          <w:sz w:val="36"/>
          <w:szCs w:val="36"/>
        </w:rPr>
        <w:t>:</w:t>
      </w:r>
    </w:p>
    <w:p w:rsidR="00994A22" w:rsidRDefault="00994A22" w:rsidP="00BF26DC">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994A2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4930140" cy="3367916"/>
            <wp:effectExtent l="0" t="0" r="3810" b="4445"/>
            <wp:docPr id="5" name="Picture 5" descr="C:\Users\atulkrishna.s\Downloads\a4\a4\dropout_augmentation_train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ulkrishna.s\Downloads\a4\a4\dropout_augmentation_train_accuracy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877" cy="3386864"/>
                    </a:xfrm>
                    <a:prstGeom prst="rect">
                      <a:avLst/>
                    </a:prstGeom>
                    <a:noFill/>
                    <a:ln>
                      <a:noFill/>
                    </a:ln>
                  </pic:spPr>
                </pic:pic>
              </a:graphicData>
            </a:graphic>
          </wp:inline>
        </w:drawing>
      </w:r>
    </w:p>
    <w:p w:rsidR="00994A22" w:rsidRDefault="00994A22" w:rsidP="00BF26DC">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994A2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4953000" cy="3428365"/>
            <wp:effectExtent l="0" t="0" r="0" b="635"/>
            <wp:docPr id="6" name="Picture 6" descr="C:\Users\atulkrishna.s\Downloads\a4\a4\dropout_augmentation_test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ulkrishna.s\Downloads\a4\a4\dropout_augmentation_test_accuracy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1566" cy="3441216"/>
                    </a:xfrm>
                    <a:prstGeom prst="rect">
                      <a:avLst/>
                    </a:prstGeom>
                    <a:noFill/>
                    <a:ln>
                      <a:noFill/>
                    </a:ln>
                  </pic:spPr>
                </pic:pic>
              </a:graphicData>
            </a:graphic>
          </wp:inline>
        </w:drawing>
      </w:r>
    </w:p>
    <w:p w:rsidR="00994A22" w:rsidRDefault="00994A22" w:rsidP="00BF26DC">
      <w:pPr>
        <w:rPr>
          <w:sz w:val="28"/>
          <w:szCs w:val="28"/>
        </w:rPr>
      </w:pPr>
      <w:r>
        <w:rPr>
          <w:sz w:val="28"/>
          <w:szCs w:val="28"/>
        </w:rPr>
        <w:t>Dropout and augmentation both are regularization techniques, as we can see in the above graphs it is clearly visible that over fitting occurs when we do not use dropout and regularization. Also Augmentation without dropout is more powerful because it exposes the model to more variation of data which can be seen in test time as it generalizes better. When we use both augmentation and dropout, model is under fitting as can be seen with the graph.</w:t>
      </w:r>
    </w:p>
    <w:p w:rsidR="00994A22" w:rsidRDefault="00994A22" w:rsidP="00994A22">
      <w:pPr>
        <w:rPr>
          <w:sz w:val="32"/>
          <w:szCs w:val="32"/>
        </w:rPr>
      </w:pPr>
      <w:r>
        <w:rPr>
          <w:b/>
          <w:sz w:val="36"/>
          <w:szCs w:val="36"/>
        </w:rPr>
        <w:lastRenderedPageBreak/>
        <w:t>Part D</w:t>
      </w:r>
      <w:r>
        <w:rPr>
          <w:b/>
          <w:sz w:val="36"/>
          <w:szCs w:val="36"/>
        </w:rPr>
        <w:t>:</w:t>
      </w:r>
    </w:p>
    <w:p w:rsidR="00994A22" w:rsidRDefault="00994A22" w:rsidP="00BF26DC">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994A2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4579620" cy="2948940"/>
            <wp:effectExtent l="0" t="0" r="0" b="3810"/>
            <wp:docPr id="7" name="Picture 7" descr="C:\Users\atulkrishna.s\Downloads\a4\a4\optimizers_train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ulkrishna.s\Downloads\a4\a4\optimizers_train_accuracy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2948940"/>
                    </a:xfrm>
                    <a:prstGeom prst="rect">
                      <a:avLst/>
                    </a:prstGeom>
                    <a:noFill/>
                    <a:ln>
                      <a:noFill/>
                    </a:ln>
                  </pic:spPr>
                </pic:pic>
              </a:graphicData>
            </a:graphic>
          </wp:inline>
        </w:drawing>
      </w:r>
    </w:p>
    <w:p w:rsidR="00994A22" w:rsidRDefault="00994A22" w:rsidP="00BF26DC">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994A2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4602480" cy="3230880"/>
            <wp:effectExtent l="0" t="0" r="7620" b="7620"/>
            <wp:docPr id="8" name="Picture 8" descr="C:\Users\atulkrishna.s\Downloads\a4\a4\optimizers_test_ac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tulkrishna.s\Downloads\a4\a4\optimizers_test_accuracy_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3230880"/>
                    </a:xfrm>
                    <a:prstGeom prst="rect">
                      <a:avLst/>
                    </a:prstGeom>
                    <a:noFill/>
                    <a:ln>
                      <a:noFill/>
                    </a:ln>
                  </pic:spPr>
                </pic:pic>
              </a:graphicData>
            </a:graphic>
          </wp:inline>
        </w:drawing>
      </w:r>
    </w:p>
    <w:p w:rsidR="00363CF2" w:rsidRDefault="00363CF2" w:rsidP="00363CF2">
      <w:pPr>
        <w:rPr>
          <w:sz w:val="28"/>
          <w:szCs w:val="28"/>
        </w:rPr>
      </w:pPr>
    </w:p>
    <w:p w:rsidR="00363CF2" w:rsidRDefault="00363CF2" w:rsidP="00363CF2">
      <w:pPr>
        <w:rPr>
          <w:sz w:val="28"/>
          <w:szCs w:val="28"/>
        </w:rPr>
      </w:pPr>
      <w:proofErr w:type="spellStart"/>
      <w:r>
        <w:rPr>
          <w:sz w:val="28"/>
          <w:szCs w:val="28"/>
        </w:rPr>
        <w:t>RMSPRop</w:t>
      </w:r>
      <w:proofErr w:type="spellEnd"/>
      <w:r>
        <w:rPr>
          <w:sz w:val="28"/>
          <w:szCs w:val="28"/>
        </w:rPr>
        <w:t xml:space="preserve"> is an extension of </w:t>
      </w:r>
      <w:proofErr w:type="spellStart"/>
      <w:r>
        <w:rPr>
          <w:sz w:val="28"/>
          <w:szCs w:val="28"/>
        </w:rPr>
        <w:t>Adagrad</w:t>
      </w:r>
      <w:proofErr w:type="spellEnd"/>
      <w:r>
        <w:rPr>
          <w:sz w:val="28"/>
          <w:szCs w:val="28"/>
        </w:rPr>
        <w:t xml:space="preserve"> that deals with its radically diminishing learning rate, as we can see in the above graphs it </w:t>
      </w:r>
      <w:proofErr w:type="gramStart"/>
      <w:r>
        <w:rPr>
          <w:sz w:val="28"/>
          <w:szCs w:val="28"/>
        </w:rPr>
        <w:t>perform</w:t>
      </w:r>
      <w:proofErr w:type="gramEnd"/>
      <w:r>
        <w:rPr>
          <w:sz w:val="28"/>
          <w:szCs w:val="28"/>
        </w:rPr>
        <w:t xml:space="preserve"> better than </w:t>
      </w:r>
      <w:proofErr w:type="spellStart"/>
      <w:r>
        <w:rPr>
          <w:sz w:val="28"/>
          <w:szCs w:val="28"/>
        </w:rPr>
        <w:t>Adagrad</w:t>
      </w:r>
      <w:proofErr w:type="spellEnd"/>
      <w:r>
        <w:rPr>
          <w:sz w:val="28"/>
          <w:szCs w:val="28"/>
        </w:rPr>
        <w:t xml:space="preserve">. Also Adam slightly outperforms </w:t>
      </w:r>
      <w:proofErr w:type="spellStart"/>
      <w:r>
        <w:rPr>
          <w:sz w:val="28"/>
          <w:szCs w:val="28"/>
        </w:rPr>
        <w:t>RMSPRop</w:t>
      </w:r>
      <w:proofErr w:type="spellEnd"/>
      <w:r>
        <w:rPr>
          <w:sz w:val="28"/>
          <w:szCs w:val="28"/>
        </w:rPr>
        <w:t xml:space="preserve"> because of its Bias correction and even </w:t>
      </w:r>
      <w:proofErr w:type="spellStart"/>
      <w:r>
        <w:rPr>
          <w:sz w:val="28"/>
          <w:szCs w:val="28"/>
        </w:rPr>
        <w:t>adam</w:t>
      </w:r>
      <w:proofErr w:type="spellEnd"/>
      <w:r>
        <w:rPr>
          <w:sz w:val="28"/>
          <w:szCs w:val="28"/>
        </w:rPr>
        <w:t xml:space="preserve"> is combination of </w:t>
      </w:r>
      <w:proofErr w:type="spellStart"/>
      <w:r>
        <w:rPr>
          <w:sz w:val="28"/>
          <w:szCs w:val="28"/>
        </w:rPr>
        <w:t>RMSProp</w:t>
      </w:r>
      <w:proofErr w:type="spellEnd"/>
      <w:r>
        <w:rPr>
          <w:sz w:val="28"/>
          <w:szCs w:val="28"/>
        </w:rPr>
        <w:t xml:space="preserve"> and momentum optimizers.</w:t>
      </w:r>
    </w:p>
    <w:p w:rsidR="00363CF2" w:rsidRDefault="00363CF2" w:rsidP="00363CF2">
      <w:pPr>
        <w:rPr>
          <w:sz w:val="28"/>
          <w:szCs w:val="28"/>
        </w:rPr>
      </w:pPr>
    </w:p>
    <w:p w:rsidR="00363CF2" w:rsidRDefault="00363CF2" w:rsidP="00363CF2">
      <w:pPr>
        <w:rPr>
          <w:sz w:val="32"/>
          <w:szCs w:val="32"/>
        </w:rPr>
      </w:pPr>
      <w:r>
        <w:rPr>
          <w:b/>
          <w:sz w:val="36"/>
          <w:szCs w:val="36"/>
        </w:rPr>
        <w:lastRenderedPageBreak/>
        <w:t>Part E</w:t>
      </w:r>
      <w:r>
        <w:rPr>
          <w:b/>
          <w:sz w:val="36"/>
          <w:szCs w:val="36"/>
        </w:rPr>
        <w:t>:</w:t>
      </w:r>
    </w:p>
    <w:p w:rsidR="00363CF2" w:rsidRDefault="00363CF2" w:rsidP="00363CF2">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363CF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4869180" cy="3017520"/>
            <wp:effectExtent l="0" t="0" r="7620" b="0"/>
            <wp:docPr id="9" name="Picture 9" descr="C:\Users\atulkrishna.s\Downloads\a4\a4\filter_size_train_accuracy_graph_part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ulkrishna.s\Downloads\a4\a4\filter_size_train_accuracy_graph_part_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3017520"/>
                    </a:xfrm>
                    <a:prstGeom prst="rect">
                      <a:avLst/>
                    </a:prstGeom>
                    <a:noFill/>
                    <a:ln>
                      <a:noFill/>
                    </a:ln>
                  </pic:spPr>
                </pic:pic>
              </a:graphicData>
            </a:graphic>
          </wp:inline>
        </w:drawing>
      </w:r>
    </w:p>
    <w:p w:rsidR="00363CF2" w:rsidRDefault="00363CF2" w:rsidP="00363CF2">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r w:rsidRPr="00363CF2">
        <w:rPr>
          <w:rFonts w:ascii="Times New Roman" w:eastAsia="Times New Roman" w:hAnsi="Times New Roman" w:cs="Times New Roman"/>
          <w:noProof/>
          <w:snapToGrid w:val="0"/>
          <w:color w:val="000000"/>
          <w:w w:val="0"/>
          <w:sz w:val="28"/>
          <w:szCs w:val="28"/>
          <w:u w:color="000000"/>
          <w:bdr w:val="none" w:sz="0" w:space="0" w:color="000000"/>
          <w:shd w:val="clear" w:color="000000" w:fill="000000"/>
          <w:lang w:eastAsia="en-IN"/>
        </w:rPr>
        <w:drawing>
          <wp:inline distT="0" distB="0" distL="0" distR="0">
            <wp:extent cx="5059680" cy="3268980"/>
            <wp:effectExtent l="0" t="0" r="7620" b="7620"/>
            <wp:docPr id="10" name="Picture 10" descr="C:\Users\atulkrishna.s\Downloads\a4\a4\filter_size_test_accuracy_graph_part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ulkrishna.s\Downloads\a4\a4\filter_size_test_accuracy_graph_part_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268980"/>
                    </a:xfrm>
                    <a:prstGeom prst="rect">
                      <a:avLst/>
                    </a:prstGeom>
                    <a:noFill/>
                    <a:ln>
                      <a:noFill/>
                    </a:ln>
                  </pic:spPr>
                </pic:pic>
              </a:graphicData>
            </a:graphic>
          </wp:inline>
        </w:drawing>
      </w:r>
    </w:p>
    <w:p w:rsidR="00622295" w:rsidRDefault="00622295" w:rsidP="00363CF2">
      <w:pPr>
        <w:rPr>
          <w:sz w:val="28"/>
          <w:szCs w:val="28"/>
        </w:rPr>
      </w:pPr>
    </w:p>
    <w:p w:rsidR="00363CF2" w:rsidRDefault="00363CF2" w:rsidP="00363CF2">
      <w:pPr>
        <w:rPr>
          <w:sz w:val="28"/>
          <w:szCs w:val="28"/>
        </w:rPr>
      </w:pPr>
      <w:r>
        <w:rPr>
          <w:sz w:val="28"/>
          <w:szCs w:val="28"/>
        </w:rPr>
        <w:t xml:space="preserve">With two 3X3 kernels we will have </w:t>
      </w:r>
      <w:r w:rsidR="00622295">
        <w:rPr>
          <w:sz w:val="28"/>
          <w:szCs w:val="28"/>
        </w:rPr>
        <w:t>more layers than one 5X5 kernel. Which makes two 3X3 kernels learn complex and more non-linear features than one 5X5 kernels. That’s why two 3X3 filter performs better than one 5X5 filter. Even one 5X5 filter is computationally expensive than two 3X3 filters.</w:t>
      </w:r>
    </w:p>
    <w:p w:rsidR="00622295" w:rsidRDefault="00622295" w:rsidP="00363CF2">
      <w:pPr>
        <w:rPr>
          <w:sz w:val="28"/>
          <w:szCs w:val="28"/>
        </w:rPr>
      </w:pPr>
    </w:p>
    <w:p w:rsidR="00622295" w:rsidRPr="00BF26DC" w:rsidRDefault="00622295" w:rsidP="00363CF2">
      <w:pPr>
        <w:rPr>
          <w:rFonts w:ascii="Times New Roman" w:eastAsia="Times New Roman" w:hAnsi="Times New Roman" w:cs="Times New Roman"/>
          <w:snapToGrid w:val="0"/>
          <w:color w:val="000000"/>
          <w:w w:val="0"/>
          <w:sz w:val="28"/>
          <w:szCs w:val="28"/>
          <w:u w:color="000000"/>
          <w:bdr w:val="none" w:sz="0" w:space="0" w:color="000000"/>
          <w:shd w:val="clear" w:color="000000" w:fill="000000"/>
          <w:lang w:eastAsia="x-none" w:bidi="x-none"/>
        </w:rPr>
      </w:pPr>
      <w:bookmarkStart w:id="0" w:name="_GoBack"/>
      <w:bookmarkEnd w:id="0"/>
    </w:p>
    <w:sectPr w:rsidR="00622295" w:rsidRPr="00BF26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D57" w:rsidRDefault="00283D57" w:rsidP="00BF26DC">
      <w:pPr>
        <w:spacing w:after="0" w:line="240" w:lineRule="auto"/>
      </w:pPr>
      <w:r>
        <w:separator/>
      </w:r>
    </w:p>
  </w:endnote>
  <w:endnote w:type="continuationSeparator" w:id="0">
    <w:p w:rsidR="00283D57" w:rsidRDefault="00283D57" w:rsidP="00BF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D57" w:rsidRDefault="00283D57" w:rsidP="00BF26DC">
      <w:pPr>
        <w:spacing w:after="0" w:line="240" w:lineRule="auto"/>
      </w:pPr>
      <w:r>
        <w:separator/>
      </w:r>
    </w:p>
  </w:footnote>
  <w:footnote w:type="continuationSeparator" w:id="0">
    <w:p w:rsidR="00283D57" w:rsidRDefault="00283D57" w:rsidP="00BF26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DF"/>
    <w:rsid w:val="00283D57"/>
    <w:rsid w:val="00363CF2"/>
    <w:rsid w:val="00622295"/>
    <w:rsid w:val="008119DF"/>
    <w:rsid w:val="00994A22"/>
    <w:rsid w:val="00BF26DC"/>
    <w:rsid w:val="00DE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6D64"/>
  <w15:chartTrackingRefBased/>
  <w15:docId w15:val="{7140B87D-0B86-4BA6-A23B-26232DAF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6DC"/>
  </w:style>
  <w:style w:type="paragraph" w:styleId="Footer">
    <w:name w:val="footer"/>
    <w:basedOn w:val="Normal"/>
    <w:link w:val="FooterChar"/>
    <w:uiPriority w:val="99"/>
    <w:unhideWhenUsed/>
    <w:rsid w:val="00BF2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Atulkrishna Singh</dc:creator>
  <cp:keywords/>
  <dc:description/>
  <cp:lastModifiedBy>Atulkrishna Singh</cp:lastModifiedBy>
  <cp:revision>1</cp:revision>
  <dcterms:created xsi:type="dcterms:W3CDTF">2019-07-07T03:06:00Z</dcterms:created>
  <dcterms:modified xsi:type="dcterms:W3CDTF">2019-07-07T04:15:00Z</dcterms:modified>
</cp:coreProperties>
</file>