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9DAD" w14:textId="77777777" w:rsidR="00461919" w:rsidRPr="00461919" w:rsidRDefault="00461919" w:rsidP="00FC306B">
      <w:pPr>
        <w:pStyle w:val="Title"/>
        <w:rPr>
          <w:rFonts w:cs="Times New Roman"/>
          <w:b/>
          <w:bCs/>
          <w:color w:val="auto"/>
          <w:sz w:val="15"/>
          <w:szCs w:val="15"/>
        </w:rPr>
      </w:pPr>
      <w:r w:rsidRPr="00461919">
        <w:rPr>
          <w:rStyle w:val="Strong"/>
          <w:b w:val="0"/>
          <w:bCs w:val="0"/>
        </w:rPr>
        <w:t xml:space="preserve">Overview of Your Recent </w:t>
      </w:r>
      <w:r w:rsidRPr="00FC306B">
        <w:rPr>
          <w:rStyle w:val="Strong"/>
          <w:b w:val="0"/>
          <w:bCs w:val="0"/>
        </w:rPr>
        <w:t>Experiences</w:t>
      </w:r>
    </w:p>
    <w:p w14:paraId="31CFFFA3" w14:textId="77777777" w:rsidR="00461919" w:rsidRDefault="00461919" w:rsidP="00FC306B">
      <w:pPr>
        <w:pStyle w:val="Heading1"/>
      </w:pPr>
    </w:p>
    <w:p w14:paraId="7204A727" w14:textId="2986C212" w:rsidR="00AA3773" w:rsidRPr="00461919" w:rsidRDefault="0004598E" w:rsidP="00FC306B">
      <w:pPr>
        <w:pStyle w:val="Heading1"/>
      </w:pPr>
      <w:r w:rsidRPr="00FC306B">
        <w:t>Heading</w:t>
      </w:r>
      <w:r w:rsidRPr="00461919">
        <w:t xml:space="preserve"> 1</w:t>
      </w:r>
    </w:p>
    <w:p w14:paraId="2C024CA5" w14:textId="280EF761" w:rsidR="0004598E" w:rsidRPr="00461919" w:rsidRDefault="0004598E" w:rsidP="00FC306B">
      <w:pPr>
        <w:pStyle w:val="Heading2"/>
      </w:pPr>
      <w:r w:rsidRPr="00FC306B">
        <w:t>Heading</w:t>
      </w:r>
      <w:r w:rsidRPr="00461919">
        <w:t xml:space="preserve"> 2</w:t>
      </w:r>
    </w:p>
    <w:p w14:paraId="45374F44" w14:textId="0E1AAD39" w:rsidR="0004598E" w:rsidRPr="00461919" w:rsidRDefault="0004598E" w:rsidP="00FC306B">
      <w:pPr>
        <w:pStyle w:val="Heading3"/>
      </w:pPr>
      <w:r w:rsidRPr="00FC306B">
        <w:t>Heading</w:t>
      </w:r>
      <w:r w:rsidRPr="00461919">
        <w:t xml:space="preserve"> 3</w:t>
      </w:r>
    </w:p>
    <w:p w14:paraId="7255C389" w14:textId="53F54474" w:rsidR="0004598E" w:rsidRPr="00461919" w:rsidRDefault="0004598E" w:rsidP="00FC306B">
      <w:pPr>
        <w:pStyle w:val="Heading4"/>
      </w:pPr>
      <w:r w:rsidRPr="00FC306B">
        <w:t>Heading</w:t>
      </w:r>
      <w:r w:rsidRPr="00461919">
        <w:t xml:space="preserve"> 4</w:t>
      </w:r>
    </w:p>
    <w:p w14:paraId="156A21F2" w14:textId="77777777" w:rsidR="0004598E" w:rsidRPr="00461919" w:rsidRDefault="0004598E" w:rsidP="003775A5">
      <w:pPr>
        <w:rPr>
          <w:sz w:val="21"/>
          <w:szCs w:val="21"/>
        </w:rPr>
      </w:pPr>
    </w:p>
    <w:p w14:paraId="0DA48AF2" w14:textId="6DE97301" w:rsidR="0004598E" w:rsidRPr="0079478D" w:rsidRDefault="0004598E" w:rsidP="003775A5">
      <w:pPr>
        <w:rPr>
          <w:szCs w:val="24"/>
        </w:rPr>
      </w:pPr>
      <w:r w:rsidRPr="0079478D">
        <w:rPr>
          <w:szCs w:val="24"/>
        </w:rPr>
        <w:t>Normal</w:t>
      </w:r>
    </w:p>
    <w:p w14:paraId="25F11012" w14:textId="77777777" w:rsidR="0004598E" w:rsidRPr="003775A5" w:rsidRDefault="0004598E" w:rsidP="003775A5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34"/>
        <w:gridCol w:w="2685"/>
        <w:gridCol w:w="1475"/>
        <w:gridCol w:w="1829"/>
      </w:tblGrid>
      <w:tr w:rsidR="0079478D" w14:paraId="29A625A1" w14:textId="77777777" w:rsidTr="001958C2">
        <w:trPr>
          <w:tblHeader/>
          <w:jc w:val="center"/>
        </w:trPr>
        <w:tc>
          <w:tcPr>
            <w:tcW w:w="38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4A9F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Study Component</w:t>
            </w:r>
          </w:p>
        </w:tc>
        <w:tc>
          <w:tcPr>
            <w:tcW w:w="268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F64BD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Compensation Per Unit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8A298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Completed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6553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Compensation</w:t>
            </w:r>
          </w:p>
        </w:tc>
      </w:tr>
      <w:tr w:rsidR="0079478D" w14:paraId="52468FEB" w14:textId="77777777" w:rsidTr="001958C2">
        <w:trPr>
          <w:jc w:val="center"/>
        </w:trPr>
        <w:tc>
          <w:tcPr>
            <w:tcW w:w="38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E4A5B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Initial Diagnostic Interview</w:t>
            </w:r>
          </w:p>
        </w:tc>
        <w:tc>
          <w:tcPr>
            <w:tcW w:w="268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8017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$40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D5EF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Yes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11B06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$40</w:t>
            </w:r>
          </w:p>
        </w:tc>
      </w:tr>
      <w:tr w:rsidR="0079478D" w14:paraId="27307546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C02EF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Baseline Assessment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7F7C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$20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B134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Yes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70D27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$20</w:t>
            </w:r>
          </w:p>
        </w:tc>
      </w:tr>
      <w:tr w:rsidR="0079478D" w14:paraId="2FDA4C0A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FCBAF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Ecological Momentary Assessment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B677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$1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CE6A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220/270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BAE2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$220</w:t>
            </w:r>
          </w:p>
        </w:tc>
      </w:tr>
      <w:tr w:rsidR="0079478D" w14:paraId="56BCC4E2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3F099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Weekly Assessment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21D0A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$1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BAFC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12/12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31CA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$12</w:t>
            </w:r>
          </w:p>
        </w:tc>
      </w:tr>
      <w:tr w:rsidR="0079478D" w14:paraId="75C34BE4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9FC47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Post-study Survey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FF208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$40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E643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Yes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6B82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$40</w:t>
            </w:r>
          </w:p>
        </w:tc>
      </w:tr>
      <w:tr w:rsidR="0079478D" w14:paraId="60E4C110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358B8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90% Compliance Bonus (if eligible)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F8475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$30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2869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No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02EEB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$0</w:t>
            </w:r>
          </w:p>
        </w:tc>
      </w:tr>
      <w:tr w:rsidR="0079478D" w14:paraId="7F669BAA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7EE5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Google Takeout Upload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E93D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$10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79F08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Yes</w:t>
            </w: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CAF87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color w:val="000000"/>
              </w:rPr>
            </w:pPr>
            <w:r>
              <w:rPr>
                <w:rFonts w:eastAsia="Helvetica" w:cs="Helvetica"/>
                <w:color w:val="000000"/>
              </w:rPr>
              <w:t>$10</w:t>
            </w:r>
          </w:p>
        </w:tc>
      </w:tr>
      <w:tr w:rsidR="0079478D" w14:paraId="1A7B0FB0" w14:textId="77777777" w:rsidTr="001958C2">
        <w:trPr>
          <w:jc w:val="center"/>
        </w:trPr>
        <w:tc>
          <w:tcPr>
            <w:tcW w:w="38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ECFDB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b/>
                <w:color w:val="000000"/>
              </w:rPr>
            </w:pPr>
            <w:r>
              <w:rPr>
                <w:rFonts w:eastAsia="Helvetica" w:cs="Helvetica"/>
                <w:b/>
                <w:color w:val="000000"/>
              </w:rPr>
              <w:t>Total Compensation</w:t>
            </w:r>
          </w:p>
        </w:tc>
        <w:tc>
          <w:tcPr>
            <w:tcW w:w="268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CB38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b/>
                <w:color w:val="000000"/>
              </w:rPr>
            </w:pP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8E1D5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b/>
                <w:color w:val="000000"/>
              </w:rPr>
            </w:pPr>
          </w:p>
        </w:tc>
        <w:tc>
          <w:tcPr>
            <w:tcW w:w="182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C94F3" w14:textId="77777777" w:rsidR="0079478D" w:rsidRDefault="0079478D" w:rsidP="001958C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rPr>
                <w:rFonts w:eastAsia="Helvetica" w:cs="Helvetica"/>
                <w:b/>
                <w:color w:val="000000"/>
              </w:rPr>
            </w:pPr>
            <w:r>
              <w:rPr>
                <w:rFonts w:eastAsia="Helvetica" w:cs="Helvetica"/>
                <w:b/>
                <w:color w:val="000000"/>
              </w:rPr>
              <w:t>$342</w:t>
            </w:r>
          </w:p>
        </w:tc>
      </w:tr>
    </w:tbl>
    <w:p w14:paraId="19F3BDAD" w14:textId="77777777" w:rsidR="0004598E" w:rsidRPr="003775A5" w:rsidRDefault="0004598E" w:rsidP="003775A5"/>
    <w:sectPr w:rsidR="0004598E" w:rsidRPr="003775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7A38" w14:textId="77777777" w:rsidR="00B60E7C" w:rsidRDefault="00B60E7C" w:rsidP="00C25AF8">
      <w:pPr>
        <w:spacing w:after="0" w:line="240" w:lineRule="auto"/>
      </w:pPr>
      <w:r>
        <w:separator/>
      </w:r>
    </w:p>
  </w:endnote>
  <w:endnote w:type="continuationSeparator" w:id="0">
    <w:p w14:paraId="39CC8BFD" w14:textId="77777777" w:rsidR="00B60E7C" w:rsidRDefault="00B60E7C" w:rsidP="00C2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FD8B" w14:textId="5C0E66E0" w:rsidR="00C25AF8" w:rsidRPr="00777161" w:rsidRDefault="008F324C">
    <w:pPr>
      <w:pStyle w:val="Footer"/>
      <w:rPr>
        <w:color w:val="7F7F7F" w:themeColor="text1" w:themeTint="80"/>
        <w:sz w:val="16"/>
        <w:szCs w:val="16"/>
      </w:rPr>
    </w:pPr>
    <w:hyperlink r:id="rId1" w:history="1">
      <w:r w:rsidRPr="00777161">
        <w:rPr>
          <w:rStyle w:val="Hyperlink"/>
          <w:sz w:val="16"/>
          <w:szCs w:val="16"/>
        </w:rPr>
        <w:t>sensing.schizophrenia.study@dartmouth.edu</w:t>
      </w:r>
    </w:hyperlink>
    <w:r w:rsidRPr="00777161">
      <w:rPr>
        <w:sz w:val="16"/>
        <w:szCs w:val="16"/>
      </w:rPr>
      <w:t xml:space="preserve"> </w:t>
    </w:r>
    <w:r w:rsidRPr="00777161">
      <w:rPr>
        <w:color w:val="7F7F7F" w:themeColor="text1" w:themeTint="80"/>
        <w:sz w:val="16"/>
        <w:szCs w:val="16"/>
      </w:rPr>
      <w:t>|</w:t>
    </w:r>
    <w:r w:rsidR="00C25AF8" w:rsidRPr="00777161">
      <w:rPr>
        <w:color w:val="7F7F7F" w:themeColor="text1" w:themeTint="80"/>
        <w:sz w:val="16"/>
        <w:szCs w:val="16"/>
      </w:rPr>
      <w:t xml:space="preserve"> Phone: (603) 646-7110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713F" w14:textId="77777777" w:rsidR="00B60E7C" w:rsidRDefault="00B60E7C" w:rsidP="00C25AF8">
      <w:pPr>
        <w:spacing w:after="0" w:line="240" w:lineRule="auto"/>
      </w:pPr>
      <w:r>
        <w:separator/>
      </w:r>
    </w:p>
  </w:footnote>
  <w:footnote w:type="continuationSeparator" w:id="0">
    <w:p w14:paraId="2626BE55" w14:textId="77777777" w:rsidR="00B60E7C" w:rsidRDefault="00B60E7C" w:rsidP="00C2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AB53" w14:textId="38F0AC90" w:rsidR="00C25AF8" w:rsidRPr="00777161" w:rsidRDefault="00C25AF8" w:rsidP="00C25AF8">
    <w:pPr>
      <w:pStyle w:val="Header"/>
      <w:rPr>
        <w:color w:val="7F7F7F" w:themeColor="text1" w:themeTint="80"/>
        <w:sz w:val="16"/>
        <w:szCs w:val="16"/>
      </w:rPr>
    </w:pPr>
    <w:r w:rsidRPr="00777161">
      <w:rPr>
        <w:color w:val="7F7F7F" w:themeColor="text1" w:themeTint="80"/>
        <w:sz w:val="16"/>
        <w:szCs w:val="16"/>
      </w:rPr>
      <w:t>Personalized Deep Learning Models of Rapid Changes in Schizophrenia Symptoms Using Passive Sensor Data from Smartphones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656D"/>
    <w:multiLevelType w:val="multilevel"/>
    <w:tmpl w:val="CC7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8E"/>
    <w:rsid w:val="0004598E"/>
    <w:rsid w:val="000C17B6"/>
    <w:rsid w:val="001408D3"/>
    <w:rsid w:val="003775A5"/>
    <w:rsid w:val="00396B0D"/>
    <w:rsid w:val="0040392B"/>
    <w:rsid w:val="00461919"/>
    <w:rsid w:val="004B6895"/>
    <w:rsid w:val="005B1511"/>
    <w:rsid w:val="00641C60"/>
    <w:rsid w:val="00676CA5"/>
    <w:rsid w:val="00683F99"/>
    <w:rsid w:val="00770231"/>
    <w:rsid w:val="00772246"/>
    <w:rsid w:val="00777161"/>
    <w:rsid w:val="0079478D"/>
    <w:rsid w:val="00820C69"/>
    <w:rsid w:val="008F324C"/>
    <w:rsid w:val="00917BB8"/>
    <w:rsid w:val="00AA3773"/>
    <w:rsid w:val="00B46AFF"/>
    <w:rsid w:val="00B60E7C"/>
    <w:rsid w:val="00B64EE1"/>
    <w:rsid w:val="00BC59C3"/>
    <w:rsid w:val="00BD1448"/>
    <w:rsid w:val="00BE543A"/>
    <w:rsid w:val="00C0724B"/>
    <w:rsid w:val="00C25AF8"/>
    <w:rsid w:val="00C82997"/>
    <w:rsid w:val="00D63EE5"/>
    <w:rsid w:val="00E037CF"/>
    <w:rsid w:val="00E375F1"/>
    <w:rsid w:val="00FC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EE97B"/>
  <w15:chartTrackingRefBased/>
  <w15:docId w15:val="{F533CC3F-2DC1-8340-92C9-6E7ADBB9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231"/>
    <w:pPr>
      <w:spacing w:before="240" w:after="400"/>
    </w:pPr>
    <w:rPr>
      <w:rFonts w:ascii="Helvetica" w:hAnsi="Helvetica" w:cs="Calibri"/>
      <w:color w:val="000000" w:themeColor="text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06B"/>
    <w:pPr>
      <w:keepNext/>
      <w:keepLines/>
      <w:spacing w:before="360" w:after="80"/>
      <w:outlineLvl w:val="0"/>
    </w:pPr>
    <w:rPr>
      <w:rFonts w:ascii="Abadi MT Condensed Light" w:eastAsiaTheme="majorEastAsia" w:hAnsi="Abadi MT Condensed Light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06B"/>
    <w:pPr>
      <w:keepNext/>
      <w:keepLines/>
      <w:spacing w:before="160" w:after="80"/>
      <w:outlineLvl w:val="1"/>
    </w:pPr>
    <w:rPr>
      <w:rFonts w:ascii="Abadi MT Condensed Light" w:eastAsiaTheme="majorEastAsia" w:hAnsi="Abadi MT Condensed Light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06B"/>
    <w:pPr>
      <w:keepNext/>
      <w:keepLines/>
      <w:spacing w:before="160" w:after="80"/>
      <w:outlineLvl w:val="2"/>
    </w:pPr>
    <w:rPr>
      <w:rFonts w:ascii="Abadi MT Condensed Light" w:eastAsiaTheme="majorEastAsia" w:hAnsi="Abadi MT Condensed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06B"/>
    <w:pPr>
      <w:keepNext/>
      <w:keepLines/>
      <w:spacing w:before="80" w:after="40"/>
      <w:outlineLvl w:val="3"/>
    </w:pPr>
    <w:rPr>
      <w:rFonts w:ascii="Abadi MT Condensed Light" w:eastAsiaTheme="majorEastAsia" w:hAnsi="Abadi MT Condensed Light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6B"/>
    <w:rPr>
      <w:rFonts w:ascii="Abadi MT Condensed Light" w:eastAsiaTheme="majorEastAsia" w:hAnsi="Abadi MT Condensed Light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306B"/>
    <w:rPr>
      <w:rFonts w:ascii="Abadi MT Condensed Light" w:eastAsiaTheme="majorEastAsia" w:hAnsi="Abadi MT Condensed Light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306B"/>
    <w:rPr>
      <w:rFonts w:ascii="Abadi MT Condensed Light" w:eastAsiaTheme="majorEastAsia" w:hAnsi="Abadi MT Condensed Light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306B"/>
    <w:rPr>
      <w:rFonts w:ascii="Abadi MT Condensed Light" w:eastAsiaTheme="majorEastAsia" w:hAnsi="Abadi MT Condensed Light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6B"/>
    <w:pPr>
      <w:spacing w:after="80" w:line="240" w:lineRule="auto"/>
      <w:contextualSpacing/>
      <w:jc w:val="center"/>
    </w:pPr>
    <w:rPr>
      <w:rFonts w:ascii="Abadi MT Condensed Light" w:eastAsiaTheme="majorEastAsia" w:hAnsi="Abadi MT Condensed Light" w:cstheme="majorBidi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306B"/>
    <w:rPr>
      <w:rFonts w:ascii="Abadi MT Condensed Light" w:eastAsiaTheme="majorEastAsia" w:hAnsi="Abadi MT Condensed Light" w:cstheme="majorBidi"/>
      <w:color w:val="000000" w:themeColor="text1"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619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5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AF8"/>
    <w:rPr>
      <w:rFonts w:ascii="Calibri" w:hAnsi="Calibri" w:cs="Calibri"/>
      <w:color w:val="000000" w:themeColor="text1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25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AF8"/>
    <w:rPr>
      <w:rFonts w:ascii="Calibri" w:hAnsi="Calibri" w:cs="Calibri"/>
      <w:color w:val="000000" w:themeColor="text1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F32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2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nsing.schizophrenia.study@dartmou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M. Langener</dc:creator>
  <cp:keywords/>
  <dc:description/>
  <cp:lastModifiedBy>Anna M. Langener</cp:lastModifiedBy>
  <cp:revision>16</cp:revision>
  <dcterms:created xsi:type="dcterms:W3CDTF">2025-06-14T21:18:00Z</dcterms:created>
  <dcterms:modified xsi:type="dcterms:W3CDTF">2025-06-25T19:45:00Z</dcterms:modified>
</cp:coreProperties>
</file>