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8DAF7C">
      <w:pPr>
        <w:spacing w:after="600"/>
        <w:rPr>
          <w:lang w:val="en-IN" w:eastAsia="en-IN" w:bidi="ar-SA"/>
        </w:rPr>
      </w:pPr>
    </w:p>
    <w:p w14:paraId="7A922480">
      <w:pPr>
        <w:spacing w:after="200"/>
        <w:jc w:val="center"/>
        <w:rPr>
          <w:lang w:val="en-IN" w:eastAsia="en-IN" w:bidi="ar-SA"/>
        </w:rPr>
      </w:pPr>
      <w:r>
        <w:rPr>
          <w:b/>
          <w:bCs/>
          <w:color w:val="1F3B63"/>
          <w:sz w:val="38"/>
          <w:szCs w:val="38"/>
          <w:lang w:val="en-IN" w:eastAsia="en-IN" w:bidi="ar-SA"/>
        </w:rPr>
        <w:t>PROJECT SYNOPS</w:t>
      </w:r>
      <w:r>
        <w:rPr>
          <w:rFonts w:hint="default"/>
          <w:b/>
          <w:bCs/>
          <w:color w:val="1F3B63"/>
          <w:sz w:val="38"/>
          <w:szCs w:val="38"/>
          <w:lang w:val="en-US" w:eastAsia="en-IN" w:bidi="ar-SA"/>
        </w:rPr>
        <w:t>I</w:t>
      </w:r>
      <w:r>
        <w:rPr>
          <w:b/>
          <w:bCs/>
          <w:color w:val="1F3B63"/>
          <w:sz w:val="38"/>
          <w:szCs w:val="38"/>
          <w:lang w:val="en-IN" w:eastAsia="en-IN" w:bidi="ar-SA"/>
        </w:rPr>
        <w:t>S</w:t>
      </w:r>
    </w:p>
    <w:p w14:paraId="538F3776">
      <w:pPr>
        <w:spacing w:after="80"/>
        <w:jc w:val="center"/>
        <w:rPr>
          <w:lang w:val="en-IN" w:eastAsia="en-IN" w:bidi="ar-SA"/>
        </w:rPr>
      </w:pPr>
      <w:r>
        <w:rPr>
          <w:i/>
          <w:iCs/>
          <w:sz w:val="26"/>
          <w:szCs w:val="26"/>
          <w:lang w:val="en-IN" w:eastAsia="en-IN" w:bidi="ar-SA"/>
        </w:rPr>
        <w:t>B.Tech 3rd Year</w:t>
      </w:r>
    </w:p>
    <w:p w14:paraId="384F9889">
      <w:pPr>
        <w:spacing w:after="500"/>
        <w:rPr>
          <w:lang w:val="en-IN" w:eastAsia="en-IN" w:bidi="ar-SA"/>
        </w:rPr>
      </w:pPr>
    </w:p>
    <w:p w14:paraId="7B7E66D4">
      <w:pPr>
        <w:pBdr>
          <w:top w:val="single" w:color="1F3B63" w:sz="8" w:space="10"/>
          <w:bottom w:val="single" w:color="1F3B63" w:sz="8" w:space="10"/>
        </w:pBdr>
        <w:spacing w:before="200" w:after="400"/>
        <w:jc w:val="center"/>
        <w:rPr>
          <w:rFonts w:hint="default"/>
          <w:b/>
          <w:bCs/>
          <w:sz w:val="32"/>
          <w:szCs w:val="32"/>
          <w:lang w:val="en-IN" w:eastAsia="en-IN" w:bidi="ar-SA"/>
        </w:rPr>
      </w:pPr>
      <w:r>
        <w:rPr>
          <w:rFonts w:hint="default"/>
          <w:b/>
          <w:bCs/>
          <w:sz w:val="32"/>
          <w:szCs w:val="32"/>
          <w:lang w:val="en-US" w:eastAsia="en-IN" w:bidi="ar-SA"/>
        </w:rPr>
        <w:t>AI- Based Resume Screening and Candidate Shortlisting System</w:t>
      </w:r>
    </w:p>
    <w:p w14:paraId="03DD8F55">
      <w:pPr>
        <w:spacing w:after="140"/>
        <w:jc w:val="left"/>
        <w:rPr>
          <w:b/>
          <w:bCs/>
          <w:sz w:val="28"/>
          <w:szCs w:val="28"/>
          <w:lang w:val="en-IN" w:eastAsia="en-IN" w:bidi="ar-SA"/>
        </w:rPr>
      </w:pPr>
    </w:p>
    <w:p w14:paraId="2DAE4E81">
      <w:pPr>
        <w:spacing w:after="140"/>
        <w:jc w:val="left"/>
        <w:rPr>
          <w:rFonts w:hint="default"/>
          <w:sz w:val="28"/>
          <w:szCs w:val="28"/>
          <w:lang w:val="en-US" w:eastAsia="en-IN" w:bidi="ar-SA"/>
        </w:rPr>
      </w:pPr>
      <w:r>
        <w:rPr>
          <w:b/>
          <w:bCs/>
          <w:sz w:val="28"/>
          <w:szCs w:val="28"/>
          <w:lang w:val="en-IN" w:eastAsia="en-IN" w:bidi="ar-SA"/>
        </w:rPr>
        <w:t xml:space="preserve">Student Name:  </w:t>
      </w:r>
      <w:r>
        <w:rPr>
          <w:rFonts w:hint="default"/>
          <w:sz w:val="28"/>
          <w:szCs w:val="28"/>
          <w:lang w:val="en-US" w:eastAsia="en-IN" w:bidi="ar-SA"/>
        </w:rPr>
        <w:t>Anshuman Singh</w:t>
      </w:r>
    </w:p>
    <w:p w14:paraId="1306890D">
      <w:pPr>
        <w:spacing w:after="140"/>
        <w:jc w:val="left"/>
        <w:rPr>
          <w:rFonts w:hint="default"/>
          <w:sz w:val="28"/>
          <w:szCs w:val="28"/>
          <w:lang w:val="en-US" w:eastAsia="en-IN" w:bidi="ar-SA"/>
        </w:rPr>
      </w:pPr>
      <w:r>
        <w:rPr>
          <w:b/>
          <w:bCs/>
          <w:sz w:val="28"/>
          <w:szCs w:val="28"/>
          <w:lang w:val="en-IN" w:eastAsia="en-IN" w:bidi="ar-SA"/>
        </w:rPr>
        <w:t xml:space="preserve">Roll Number:  </w:t>
      </w:r>
      <w:r>
        <w:rPr>
          <w:sz w:val="28"/>
          <w:szCs w:val="28"/>
          <w:lang w:val="en-IN" w:eastAsia="en-IN" w:bidi="ar-SA"/>
        </w:rPr>
        <w:t>24003201002</w:t>
      </w:r>
      <w:r>
        <w:rPr>
          <w:rFonts w:hint="default"/>
          <w:sz w:val="28"/>
          <w:szCs w:val="28"/>
          <w:lang w:val="en-US" w:eastAsia="en-IN" w:bidi="ar-SA"/>
        </w:rPr>
        <w:t>38</w:t>
      </w:r>
    </w:p>
    <w:p w14:paraId="7CC4778F">
      <w:pPr>
        <w:spacing w:after="140"/>
        <w:jc w:val="left"/>
        <w:rPr>
          <w:rFonts w:hint="default"/>
          <w:sz w:val="28"/>
          <w:szCs w:val="28"/>
          <w:lang w:val="en-US" w:eastAsia="en-IN" w:bidi="ar-SA"/>
        </w:rPr>
      </w:pPr>
      <w:r>
        <w:rPr>
          <w:b/>
          <w:bCs/>
          <w:sz w:val="28"/>
          <w:szCs w:val="28"/>
          <w:lang w:val="en-IN" w:eastAsia="en-IN" w:bidi="ar-SA"/>
        </w:rPr>
        <w:t xml:space="preserve">Class / Section:  </w:t>
      </w:r>
      <w:r>
        <w:rPr>
          <w:sz w:val="28"/>
          <w:szCs w:val="28"/>
          <w:lang w:val="en-IN" w:eastAsia="en-IN" w:bidi="ar-SA"/>
        </w:rPr>
        <w:t>CSE1</w:t>
      </w:r>
      <w:r>
        <w:rPr>
          <w:rFonts w:hint="default"/>
          <w:sz w:val="28"/>
          <w:szCs w:val="28"/>
          <w:lang w:val="en-US" w:eastAsia="en-IN" w:bidi="ar-SA"/>
        </w:rPr>
        <w:t>5</w:t>
      </w:r>
    </w:p>
    <w:p w14:paraId="182B9FDD">
      <w:pPr>
        <w:spacing w:after="140"/>
        <w:jc w:val="left"/>
        <w:rPr>
          <w:sz w:val="28"/>
          <w:szCs w:val="28"/>
          <w:lang w:val="en-IN" w:eastAsia="en-IN" w:bidi="ar-SA"/>
        </w:rPr>
      </w:pPr>
      <w:r>
        <w:rPr>
          <w:b/>
          <w:bCs/>
          <w:sz w:val="28"/>
          <w:szCs w:val="28"/>
          <w:lang w:val="en-IN" w:eastAsia="en-IN" w:bidi="ar-SA"/>
        </w:rPr>
        <w:t xml:space="preserve">Branch / Department:  </w:t>
      </w:r>
      <w:r>
        <w:rPr>
          <w:sz w:val="28"/>
          <w:szCs w:val="28"/>
          <w:lang w:val="en-IN" w:eastAsia="en-IN" w:bidi="ar-SA"/>
        </w:rPr>
        <w:t>Computer Science &amp; Engineering (CSE)</w:t>
      </w:r>
    </w:p>
    <w:p w14:paraId="5CA09EF3">
      <w:pPr>
        <w:spacing w:after="140"/>
        <w:jc w:val="left"/>
        <w:rPr>
          <w:sz w:val="28"/>
          <w:szCs w:val="28"/>
          <w:lang w:val="en-IN" w:eastAsia="en-IN" w:bidi="ar-SA"/>
        </w:rPr>
      </w:pPr>
      <w:r>
        <w:rPr>
          <w:b/>
          <w:bCs/>
          <w:sz w:val="28"/>
          <w:szCs w:val="28"/>
          <w:lang w:val="en-IN" w:eastAsia="en-IN" w:bidi="ar-SA"/>
        </w:rPr>
        <w:t xml:space="preserve">College Name:  </w:t>
      </w:r>
      <w:r>
        <w:rPr>
          <w:sz w:val="28"/>
          <w:szCs w:val="28"/>
          <w:lang w:val="en-IN" w:eastAsia="en-IN" w:bidi="ar-SA"/>
        </w:rPr>
        <w:t>ABES Engineering College, Ghaziabad</w:t>
      </w:r>
    </w:p>
    <w:p w14:paraId="18FEBCED">
      <w:pPr>
        <w:spacing w:after="140"/>
        <w:jc w:val="left"/>
        <w:rPr>
          <w:sz w:val="28"/>
          <w:szCs w:val="28"/>
          <w:lang w:val="en-IN" w:eastAsia="en-IN" w:bidi="ar-SA"/>
        </w:rPr>
      </w:pPr>
      <w:r>
        <w:rPr>
          <w:b/>
          <w:bCs/>
          <w:sz w:val="28"/>
          <w:szCs w:val="28"/>
          <w:lang w:val="en-IN" w:eastAsia="en-IN" w:bidi="ar-SA"/>
        </w:rPr>
        <w:t xml:space="preserve">Project Guide:  </w:t>
      </w:r>
      <w:r>
        <w:rPr>
          <w:sz w:val="28"/>
          <w:szCs w:val="28"/>
          <w:lang w:val="en-IN" w:eastAsia="en-IN" w:bidi="ar-SA"/>
        </w:rPr>
        <w:t>Mr. Faizan</w:t>
      </w:r>
    </w:p>
    <w:p w14:paraId="7FA2921B">
      <w:pPr>
        <w:spacing w:after="140"/>
        <w:jc w:val="left"/>
        <w:rPr>
          <w:sz w:val="28"/>
          <w:szCs w:val="28"/>
          <w:lang w:val="en-IN" w:eastAsia="en-IN" w:bidi="ar-SA"/>
        </w:rPr>
      </w:pPr>
      <w:r>
        <w:rPr>
          <w:b/>
          <w:bCs/>
          <w:sz w:val="28"/>
          <w:szCs w:val="28"/>
          <w:lang w:val="en-IN" w:eastAsia="en-IN" w:bidi="ar-SA"/>
        </w:rPr>
        <w:t xml:space="preserve">Academic Year:  </w:t>
      </w:r>
      <w:r>
        <w:rPr>
          <w:sz w:val="28"/>
          <w:szCs w:val="28"/>
          <w:lang w:val="en-IN" w:eastAsia="en-IN" w:bidi="ar-SA"/>
        </w:rPr>
        <w:t>2026-27 (3rd Year)</w:t>
      </w:r>
      <w:bookmarkStart w:id="0" w:name="_GoBack"/>
      <w:bookmarkEnd w:id="0"/>
    </w:p>
    <w:p w14:paraId="31356147">
      <w:pPr>
        <w:numPr>
          <w:numId w:val="0"/>
        </w:numPr>
        <w:spacing w:after="60" w:line="288" w:lineRule="auto"/>
        <w:rPr>
          <w:b/>
          <w:bCs/>
          <w:color w:val="000000"/>
        </w:rPr>
      </w:pPr>
      <w:r>
        <w:rPr>
          <w:lang w:val="en-IN" w:eastAsia="en-IN" w:bidi="ar-SA"/>
        </w:rPr>
        <w:br w:type="page"/>
      </w:r>
    </w:p>
    <w:p w14:paraId="4CCD0B11">
      <w:pPr>
        <w:keepNext/>
        <w:spacing w:before="160" w:after="80"/>
        <w:outlineLvl w:val="1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1. Introduction</w:t>
      </w:r>
    </w:p>
    <w:p w14:paraId="0184F373">
      <w:pPr>
        <w:spacing w:after="80" w:line="264" w:lineRule="auto"/>
        <w:jc w:val="both"/>
        <w:rPr>
          <w:rFonts w:ascii="Arial" w:hAnsi="Arial" w:eastAsia="Microsoft YaHei" w:cs="Arial"/>
          <w:sz w:val="22"/>
          <w:szCs w:val="22"/>
        </w:rPr>
      </w:pPr>
      <w:r>
        <w:rPr>
          <w:rFonts w:ascii="Arial" w:hAnsi="Arial" w:eastAsia="Microsoft YaHei" w:cs="Arial"/>
          <w:sz w:val="22"/>
          <w:szCs w:val="22"/>
        </w:rPr>
        <w:t>Recruiters often receive hundreds of resumes for one job opening. Reading them manually is slow and inconsistent, and good candidates can be missed. This project is a full-stack web application that compares resumes against a job's requirements and produces an explainable match score, helping recruiters screen candidates faster.</w:t>
      </w:r>
    </w:p>
    <w:p w14:paraId="0CD00B21">
      <w:pPr>
        <w:keepNext/>
        <w:spacing w:before="160" w:after="80"/>
        <w:outlineLvl w:val="1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2. Problem Statement</w:t>
      </w:r>
    </w:p>
    <w:p w14:paraId="4D1A9BBD">
      <w:pPr>
        <w:spacing w:after="80" w:line="264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Manual resume screening is time-consuming and subjective, and it does not scale with high application volume. Recruiters need a tool that ranks candidates against a job, explains each score, and leaves the final decision with a human.</w:t>
      </w:r>
    </w:p>
    <w:p w14:paraId="3D33AE50">
      <w:pPr>
        <w:keepNext/>
        <w:spacing w:before="160" w:after="80"/>
        <w:outlineLvl w:val="1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3. Objectives</w:t>
      </w:r>
    </w:p>
    <w:p w14:paraId="5FFF637F">
      <w:pPr>
        <w:numPr>
          <w:ilvl w:val="0"/>
          <w:numId w:val="1"/>
        </w:numPr>
        <w:spacing w:after="40" w:line="259" w:lineRule="auto"/>
        <w:ind w:left="540" w:hanging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Reduce the manual effort of initial resume screening.</w:t>
      </w:r>
    </w:p>
    <w:p w14:paraId="525BE4F3">
      <w:pPr>
        <w:numPr>
          <w:ilvl w:val="0"/>
          <w:numId w:val="1"/>
        </w:numPr>
        <w:spacing w:after="40" w:line="259" w:lineRule="auto"/>
        <w:ind w:left="540" w:hanging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Extract key details (name, email, phone, skills, experience, education) from PDF and DOCX resumes.</w:t>
      </w:r>
    </w:p>
    <w:p w14:paraId="550C05D3">
      <w:pPr>
        <w:numPr>
          <w:ilvl w:val="0"/>
          <w:numId w:val="1"/>
        </w:numPr>
        <w:spacing w:after="40" w:line="259" w:lineRule="auto"/>
        <w:ind w:left="540" w:hanging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Compute a consistent 0-100 match score using a weighted, explainable formula.</w:t>
      </w:r>
    </w:p>
    <w:p w14:paraId="211441AE">
      <w:pPr>
        <w:numPr>
          <w:ilvl w:val="0"/>
          <w:numId w:val="1"/>
        </w:numPr>
        <w:spacing w:after="40" w:line="259" w:lineRule="auto"/>
        <w:ind w:left="540" w:hanging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Show matched skills, missing skills, and a short reasoning for every score.</w:t>
      </w:r>
    </w:p>
    <w:p w14:paraId="2F2ED6FC">
      <w:pPr>
        <w:numPr>
          <w:ilvl w:val="0"/>
          <w:numId w:val="1"/>
        </w:numPr>
        <w:spacing w:after="40" w:line="259" w:lineRule="auto"/>
        <w:ind w:left="540" w:hanging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Let recruiters rank, filter, shortlist, and export candidate data.</w:t>
      </w:r>
    </w:p>
    <w:p w14:paraId="4C529BF1">
      <w:pPr>
        <w:keepNext/>
        <w:spacing w:before="160" w:after="80"/>
        <w:outlineLvl w:val="1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4. Proposed System</w:t>
      </w:r>
    </w:p>
    <w:p w14:paraId="1C0639CE">
      <w:pPr>
        <w:spacing w:after="80" w:line="264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system has four independent components:</w:t>
      </w:r>
    </w:p>
    <w:tbl>
      <w:tblPr>
        <w:tblStyle w:val="5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3100"/>
        <w:gridCol w:w="4346"/>
      </w:tblGrid>
      <w:tr w14:paraId="74D61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7EAF32">
            <w:pPr>
              <w:keepNext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Component</w:t>
            </w:r>
          </w:p>
        </w:tc>
        <w:tc>
          <w:tcPr>
            <w:tcW w:w="31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58984B">
            <w:pPr>
              <w:keepNext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Technology</w:t>
            </w:r>
          </w:p>
        </w:tc>
        <w:tc>
          <w:tcPr>
            <w:tcW w:w="434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1A6F94">
            <w:pPr>
              <w:keepNext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Role</w:t>
            </w:r>
          </w:p>
        </w:tc>
      </w:tr>
      <w:tr w14:paraId="5EE25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AE84D1">
            <w:pPr>
              <w:keepNext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1"/>
                <w:szCs w:val="21"/>
              </w:rPr>
              <w:t>Frontend (port 5173)</w:t>
            </w:r>
          </w:p>
        </w:tc>
        <w:tc>
          <w:tcPr>
            <w:tcW w:w="31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90D4B9">
            <w:pPr>
              <w:keepNext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1"/>
                <w:szCs w:val="21"/>
              </w:rPr>
              <w:t>React 19, Vite, Tailwind CSS</w:t>
            </w:r>
          </w:p>
        </w:tc>
        <w:tc>
          <w:tcPr>
            <w:tcW w:w="434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277C8D">
            <w:pPr>
              <w:keepNext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1"/>
                <w:szCs w:val="21"/>
              </w:rPr>
              <w:t>Recruiter interface</w:t>
            </w:r>
          </w:p>
        </w:tc>
      </w:tr>
      <w:tr w14:paraId="3E6C1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859400">
            <w:pPr>
              <w:keepNext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1"/>
                <w:szCs w:val="21"/>
              </w:rPr>
              <w:t>Backend (port 5000)</w:t>
            </w:r>
          </w:p>
        </w:tc>
        <w:tc>
          <w:tcPr>
            <w:tcW w:w="31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61B210">
            <w:pPr>
              <w:keepNext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1"/>
                <w:szCs w:val="21"/>
              </w:rPr>
              <w:t>Node.js, Express, Mongoose</w:t>
            </w:r>
          </w:p>
        </w:tc>
        <w:tc>
          <w:tcPr>
            <w:tcW w:w="434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3C9D22">
            <w:pPr>
              <w:keepNext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1"/>
                <w:szCs w:val="21"/>
              </w:rPr>
              <w:t>REST API, authentication, uploads, candidate management</w:t>
            </w:r>
          </w:p>
        </w:tc>
      </w:tr>
      <w:tr w14:paraId="26CCF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A5501E">
            <w:pPr>
              <w:keepNext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1"/>
                <w:szCs w:val="21"/>
              </w:rPr>
              <w:t>AI Service (port 8000)</w:t>
            </w:r>
          </w:p>
        </w:tc>
        <w:tc>
          <w:tcPr>
            <w:tcW w:w="31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DA61A1">
            <w:pPr>
              <w:keepNext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1"/>
                <w:szCs w:val="21"/>
              </w:rPr>
              <w:t>Python, FastAPI, Scikit-learn, NumPy</w:t>
            </w:r>
          </w:p>
        </w:tc>
        <w:tc>
          <w:tcPr>
            <w:tcW w:w="434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589ECE">
            <w:pPr>
              <w:keepNext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1"/>
                <w:szCs w:val="21"/>
              </w:rPr>
              <w:t>Resume-job matching</w:t>
            </w:r>
          </w:p>
        </w:tc>
      </w:tr>
      <w:tr w14:paraId="1E97B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B75967">
            <w:pPr>
              <w:keepNext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1"/>
                <w:szCs w:val="21"/>
              </w:rPr>
              <w:t>Database (port 27017)</w:t>
            </w:r>
          </w:p>
        </w:tc>
        <w:tc>
          <w:tcPr>
            <w:tcW w:w="31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E8470F">
            <w:pPr>
              <w:keepNext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1"/>
                <w:szCs w:val="21"/>
              </w:rPr>
              <w:t>MongoDB</w:t>
            </w:r>
          </w:p>
        </w:tc>
        <w:tc>
          <w:tcPr>
            <w:tcW w:w="434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2CAEBC">
            <w:pPr>
              <w:keepNext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1"/>
                <w:szCs w:val="21"/>
              </w:rPr>
              <w:t>Stores recruiters, jobs, candidates, applications</w:t>
            </w:r>
          </w:p>
        </w:tc>
      </w:tr>
    </w:tbl>
    <w:p w14:paraId="1CC0D3F5">
      <w:pPr>
        <w:spacing w:after="60"/>
        <w:rPr>
          <w:sz w:val="22"/>
          <w:szCs w:val="22"/>
        </w:rPr>
      </w:pPr>
    </w:p>
    <w:p w14:paraId="52BDC7DE">
      <w:pPr>
        <w:keepNext/>
        <w:spacing w:before="160" w:after="80"/>
        <w:outlineLvl w:val="1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5. Working</w:t>
      </w:r>
    </w:p>
    <w:p w14:paraId="481C4916">
      <w:pPr>
        <w:numPr>
          <w:ilvl w:val="0"/>
          <w:numId w:val="2"/>
        </w:numPr>
        <w:spacing w:after="40" w:line="259" w:lineRule="auto"/>
        <w:ind w:left="540" w:hanging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recruiter registers and logs in (JWT authentication, bcrypt password hashing).</w:t>
      </w:r>
    </w:p>
    <w:p w14:paraId="0C2D7A09">
      <w:pPr>
        <w:numPr>
          <w:ilvl w:val="0"/>
          <w:numId w:val="2"/>
        </w:numPr>
        <w:spacing w:after="40" w:line="259" w:lineRule="auto"/>
        <w:ind w:left="540" w:hanging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recruiter creates a job with required skills, preferred skills, and minimum experience.</w:t>
      </w:r>
    </w:p>
    <w:p w14:paraId="0DBF1194">
      <w:pPr>
        <w:numPr>
          <w:ilvl w:val="0"/>
          <w:numId w:val="2"/>
        </w:numPr>
        <w:spacing w:after="40" w:line="259" w:lineRule="auto"/>
        <w:ind w:left="540" w:hanging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Up to 15 PDF/DOCX resumes are uploaded together; Multer validates file type and size.</w:t>
      </w:r>
    </w:p>
    <w:p w14:paraId="6EC28A87">
      <w:pPr>
        <w:numPr>
          <w:ilvl w:val="0"/>
          <w:numId w:val="2"/>
        </w:numPr>
        <w:spacing w:after="40" w:line="259" w:lineRule="auto"/>
        <w:ind w:left="540" w:hanging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Text is extracted using pdf-parse (PDF) and mammoth (DOCX).</w:t>
      </w:r>
    </w:p>
    <w:p w14:paraId="13AD7AE3">
      <w:pPr>
        <w:numPr>
          <w:ilvl w:val="0"/>
          <w:numId w:val="2"/>
        </w:numPr>
        <w:spacing w:after="40" w:line="259" w:lineRule="auto"/>
        <w:ind w:left="540" w:hanging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Email and phone are found with regular expressions, and skills with a skills dictionary.</w:t>
      </w:r>
    </w:p>
    <w:p w14:paraId="2A91AD7A">
      <w:pPr>
        <w:numPr>
          <w:ilvl w:val="0"/>
          <w:numId w:val="2"/>
        </w:numPr>
        <w:spacing w:after="40" w:line="259" w:lineRule="auto"/>
        <w:ind w:left="540" w:hanging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backend sends the data to the FastAPI service, which calculates the match score.</w:t>
      </w:r>
    </w:p>
    <w:p w14:paraId="7A9CDF3F">
      <w:pPr>
        <w:numPr>
          <w:ilvl w:val="0"/>
          <w:numId w:val="2"/>
        </w:numPr>
        <w:spacing w:after="40" w:line="259" w:lineRule="auto"/>
        <w:ind w:left="540" w:hanging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Scores and explanations are stored in MongoDB and shown as a ranked candidate list.</w:t>
      </w:r>
    </w:p>
    <w:p w14:paraId="5F6B1BCF">
      <w:pPr>
        <w:numPr>
          <w:ilvl w:val="0"/>
          <w:numId w:val="2"/>
        </w:numPr>
        <w:spacing w:after="40" w:line="259" w:lineRule="auto"/>
        <w:ind w:left="540" w:hanging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recruiter searches, filters, shortlists, updates status, or exports to CSV.</w:t>
      </w:r>
    </w:p>
    <w:p w14:paraId="3F465BE2">
      <w:pPr>
        <w:keepNext/>
        <w:spacing w:before="160" w:after="80"/>
        <w:outlineLvl w:val="1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6. AI / NLP Approach and Scoring</w:t>
      </w:r>
    </w:p>
    <w:p w14:paraId="3EA8BAFE">
      <w:pPr>
        <w:spacing w:after="80" w:line="264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Matching uses TF-IDF vectorization and cosine similarity (Scikit-learn), combined with skill, experience, and education analysis. The final score is a weighted sum:</w:t>
      </w:r>
    </w:p>
    <w:tbl>
      <w:tblPr>
        <w:tblStyle w:val="5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0"/>
        <w:gridCol w:w="3746"/>
      </w:tblGrid>
      <w:tr w14:paraId="1603C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6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F4D798">
            <w:pPr>
              <w:keepNext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Component</w:t>
            </w:r>
          </w:p>
        </w:tc>
        <w:tc>
          <w:tcPr>
            <w:tcW w:w="374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0E9307">
            <w:pPr>
              <w:keepNext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Weight</w:t>
            </w:r>
          </w:p>
        </w:tc>
      </w:tr>
      <w:tr w14:paraId="5088E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BC8AF4">
            <w:pPr>
              <w:keepNext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1"/>
                <w:szCs w:val="21"/>
              </w:rPr>
              <w:t>Required skills coverage</w:t>
            </w:r>
          </w:p>
        </w:tc>
        <w:tc>
          <w:tcPr>
            <w:tcW w:w="374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3C03E6">
            <w:pPr>
              <w:keepNext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1"/>
                <w:szCs w:val="21"/>
              </w:rPr>
              <w:t>40%</w:t>
            </w:r>
          </w:p>
        </w:tc>
      </w:tr>
      <w:tr w14:paraId="36B46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CAD4D0">
            <w:pPr>
              <w:keepNext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1"/>
                <w:szCs w:val="21"/>
              </w:rPr>
              <w:t>Text similarity (TF-IDF + cosine)</w:t>
            </w:r>
          </w:p>
        </w:tc>
        <w:tc>
          <w:tcPr>
            <w:tcW w:w="374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7FB449">
            <w:pPr>
              <w:keepNext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1"/>
                <w:szCs w:val="21"/>
              </w:rPr>
              <w:t>30%</w:t>
            </w:r>
          </w:p>
        </w:tc>
      </w:tr>
      <w:tr w14:paraId="298CA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FD1965">
            <w:pPr>
              <w:keepNext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1"/>
                <w:szCs w:val="21"/>
              </w:rPr>
              <w:t>Experience</w:t>
            </w:r>
          </w:p>
        </w:tc>
        <w:tc>
          <w:tcPr>
            <w:tcW w:w="374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35B8BE">
            <w:pPr>
              <w:keepNext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1"/>
                <w:szCs w:val="21"/>
              </w:rPr>
              <w:t>15%</w:t>
            </w:r>
          </w:p>
        </w:tc>
      </w:tr>
      <w:tr w14:paraId="04F5D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3467D5">
            <w:pPr>
              <w:keepNext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1"/>
                <w:szCs w:val="21"/>
              </w:rPr>
              <w:t>Education</w:t>
            </w:r>
          </w:p>
        </w:tc>
        <w:tc>
          <w:tcPr>
            <w:tcW w:w="374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5F2E5C">
            <w:pPr>
              <w:keepNext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1"/>
                <w:szCs w:val="21"/>
              </w:rPr>
              <w:t>10%</w:t>
            </w:r>
          </w:p>
        </w:tc>
      </w:tr>
      <w:tr w14:paraId="2F1B6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293B84">
            <w:pPr>
              <w:keepNext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1"/>
                <w:szCs w:val="21"/>
              </w:rPr>
              <w:t>Preferred skills</w:t>
            </w:r>
          </w:p>
        </w:tc>
        <w:tc>
          <w:tcPr>
            <w:tcW w:w="374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0359C0">
            <w:pPr>
              <w:keepNext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1"/>
                <w:szCs w:val="21"/>
              </w:rPr>
              <w:t>5%</w:t>
            </w:r>
          </w:p>
        </w:tc>
      </w:tr>
    </w:tbl>
    <w:p w14:paraId="223C531B">
      <w:pPr>
        <w:spacing w:after="60"/>
        <w:rPr>
          <w:rFonts w:ascii="Arial" w:hAnsi="Arial" w:cs="Arial"/>
          <w:sz w:val="22"/>
          <w:szCs w:val="22"/>
        </w:rPr>
      </w:pPr>
    </w:p>
    <w:p w14:paraId="051F0EB8">
      <w:pPr>
        <w:spacing w:after="80" w:line="264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Each candidate is labelled Strong Match, Potential Match, or Low Match. The score is only a screening aid, and the recruiter makes the final decision.</w:t>
      </w:r>
    </w:p>
    <w:p w14:paraId="400C26E3">
      <w:pPr>
        <w:keepNext/>
        <w:spacing w:before="160" w:after="80"/>
        <w:outlineLvl w:val="1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7. Key Features</w:t>
      </w:r>
    </w:p>
    <w:p w14:paraId="069D7DDC">
      <w:pPr>
        <w:numPr>
          <w:ilvl w:val="0"/>
          <w:numId w:val="3"/>
        </w:numPr>
        <w:spacing w:after="40" w:line="259" w:lineRule="auto"/>
        <w:ind w:left="540" w:hanging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Secure recruiter registration and login</w:t>
      </w:r>
    </w:p>
    <w:p w14:paraId="2DDC0BBF">
      <w:pPr>
        <w:numPr>
          <w:ilvl w:val="0"/>
          <w:numId w:val="3"/>
        </w:numPr>
        <w:spacing w:after="40" w:line="259" w:lineRule="auto"/>
        <w:ind w:left="540" w:hanging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Job posting management (create, view, update, delete)</w:t>
      </w:r>
    </w:p>
    <w:p w14:paraId="765C546C">
      <w:pPr>
        <w:numPr>
          <w:ilvl w:val="0"/>
          <w:numId w:val="3"/>
        </w:numPr>
        <w:spacing w:after="40" w:line="259" w:lineRule="auto"/>
        <w:ind w:left="540" w:hanging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Multi-resume upload with automatic parsing</w:t>
      </w:r>
    </w:p>
    <w:p w14:paraId="3BEE7DB4">
      <w:pPr>
        <w:numPr>
          <w:ilvl w:val="0"/>
          <w:numId w:val="3"/>
        </w:numPr>
        <w:spacing w:after="40" w:line="259" w:lineRule="auto"/>
        <w:ind w:left="540" w:hanging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Explainable scores with matched and missing skills</w:t>
      </w:r>
    </w:p>
    <w:p w14:paraId="0210E441">
      <w:pPr>
        <w:numPr>
          <w:ilvl w:val="0"/>
          <w:numId w:val="3"/>
        </w:numPr>
        <w:spacing w:after="40" w:line="259" w:lineRule="auto"/>
        <w:ind w:left="540" w:hanging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Ranking, search, and minimum-score filtering</w:t>
      </w:r>
    </w:p>
    <w:p w14:paraId="3E44D1D3">
      <w:pPr>
        <w:numPr>
          <w:ilvl w:val="0"/>
          <w:numId w:val="3"/>
        </w:numPr>
        <w:spacing w:after="40" w:line="259" w:lineRule="auto"/>
        <w:ind w:left="540" w:hanging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Shortlisting and single or batch status updates</w:t>
      </w:r>
    </w:p>
    <w:p w14:paraId="32CEB331">
      <w:pPr>
        <w:numPr>
          <w:ilvl w:val="0"/>
          <w:numId w:val="3"/>
        </w:numPr>
        <w:spacing w:after="40" w:line="259" w:lineRule="auto"/>
        <w:ind w:left="540" w:hanging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CSV export and a KPI dashboard</w:t>
      </w:r>
    </w:p>
    <w:p w14:paraId="593111EF">
      <w:pPr>
        <w:numPr>
          <w:ilvl w:val="0"/>
          <w:numId w:val="3"/>
        </w:numPr>
        <w:spacing w:after="40" w:line="259" w:lineRule="auto"/>
        <w:ind w:left="540" w:hanging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Backup scoring in the Node.js backend if the AI service is offline</w:t>
      </w:r>
    </w:p>
    <w:p w14:paraId="78BED403">
      <w:pPr>
        <w:numPr>
          <w:ilvl w:val="0"/>
          <w:numId w:val="3"/>
        </w:numPr>
        <w:spacing w:after="40" w:line="259" w:lineRule="auto"/>
        <w:ind w:left="540" w:hanging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Scoring uses only skills, experience, and education, not personal attributes such as name or gender</w:t>
      </w:r>
    </w:p>
    <w:p w14:paraId="7F85D6A2">
      <w:pPr>
        <w:keepNext/>
        <w:spacing w:before="160" w:after="80"/>
        <w:outlineLvl w:val="1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8. Testing</w:t>
      </w:r>
    </w:p>
    <w:p w14:paraId="0CF19EAF">
      <w:pPr>
        <w:spacing w:after="80" w:line="264" w:lineRule="auto"/>
        <w:jc w:val="both"/>
        <w:rPr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Automated test scripts cover authentication, jobs, resume upload, and AI matching, plus an 11-stage end-to-end test of the full workflow.</w:t>
      </w:r>
    </w:p>
    <w:p w14:paraId="7A6B7C07">
      <w:pPr>
        <w:keepNext/>
        <w:spacing w:before="160" w:after="80"/>
        <w:outlineLvl w:val="1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9. Advantages</w:t>
      </w:r>
    </w:p>
    <w:p w14:paraId="164A043E">
      <w:pPr>
        <w:numPr>
          <w:ilvl w:val="0"/>
          <w:numId w:val="3"/>
        </w:numPr>
        <w:spacing w:after="40" w:line="259" w:lineRule="auto"/>
        <w:ind w:left="540" w:hanging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Faster, more consistent initial screening</w:t>
      </w:r>
    </w:p>
    <w:p w14:paraId="30A2A815">
      <w:pPr>
        <w:numPr>
          <w:ilvl w:val="0"/>
          <w:numId w:val="3"/>
        </w:numPr>
        <w:spacing w:after="40" w:line="259" w:lineRule="auto"/>
        <w:ind w:left="540" w:hanging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Transparent scores instead of a black box</w:t>
      </w:r>
    </w:p>
    <w:p w14:paraId="1C4EA630">
      <w:pPr>
        <w:numPr>
          <w:ilvl w:val="0"/>
          <w:numId w:val="3"/>
        </w:numPr>
        <w:spacing w:after="40" w:line="259" w:lineRule="auto"/>
        <w:ind w:left="540" w:hanging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Modular design: the AI service can be upgraded independently</w:t>
      </w:r>
    </w:p>
    <w:p w14:paraId="2E71C4ED">
      <w:pPr>
        <w:numPr>
          <w:ilvl w:val="0"/>
          <w:numId w:val="3"/>
        </w:numPr>
        <w:spacing w:after="40" w:line="259" w:lineRule="auto"/>
        <w:ind w:left="540" w:hanging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Human-in-the-loop decision making</w:t>
      </w:r>
    </w:p>
    <w:p w14:paraId="27EFC745">
      <w:pPr>
        <w:numPr>
          <w:ilvl w:val="0"/>
          <w:numId w:val="3"/>
        </w:numPr>
        <w:spacing w:after="40" w:line="259" w:lineRule="auto"/>
        <w:ind w:left="540" w:hanging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Built on open-source tools with no paid APIs</w:t>
      </w:r>
    </w:p>
    <w:p w14:paraId="3545E368">
      <w:pPr>
        <w:keepNext/>
        <w:spacing w:before="160" w:after="80"/>
        <w:outlineLvl w:val="1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10. Limitations</w:t>
      </w:r>
    </w:p>
    <w:p w14:paraId="4C93A3B4">
      <w:pPr>
        <w:numPr>
          <w:ilvl w:val="0"/>
          <w:numId w:val="3"/>
        </w:numPr>
        <w:spacing w:after="40" w:line="259" w:lineRule="auto"/>
        <w:ind w:left="540" w:hanging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TF-IDF is mainly word-based and may miss deeper meaning</w:t>
      </w:r>
    </w:p>
    <w:p w14:paraId="12421B1F">
      <w:pPr>
        <w:numPr>
          <w:ilvl w:val="0"/>
          <w:numId w:val="3"/>
        </w:numPr>
        <w:spacing w:after="40" w:line="259" w:lineRule="auto"/>
        <w:ind w:left="540" w:hanging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Poorly formatted or scanned resumes may extract badly</w:t>
      </w:r>
    </w:p>
    <w:p w14:paraId="2E43F468">
      <w:pPr>
        <w:numPr>
          <w:ilvl w:val="0"/>
          <w:numId w:val="3"/>
        </w:numPr>
        <w:spacing w:after="40" w:line="259" w:lineRule="auto"/>
        <w:ind w:left="540" w:hanging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Skill detection depends on a predefined skills dictionary</w:t>
      </w:r>
    </w:p>
    <w:p w14:paraId="6CA84961">
      <w:pPr>
        <w:numPr>
          <w:ilvl w:val="0"/>
          <w:numId w:val="3"/>
        </w:numPr>
        <w:spacing w:after="40" w:line="259" w:lineRule="auto"/>
        <w:ind w:left="540" w:hanging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score depends on the chosen weights and does not guarantee suitability</w:t>
      </w:r>
    </w:p>
    <w:p w14:paraId="21345BBA">
      <w:pPr>
        <w:keepNext/>
        <w:spacing w:before="160" w:after="80"/>
        <w:outlineLvl w:val="1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11. Future Scope (proposed, not implemented)</w:t>
      </w:r>
    </w:p>
    <w:p w14:paraId="3B593A9D">
      <w:pPr>
        <w:spacing w:after="80" w:line="264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Transformer-based embeddings (e.g., BERT) for better semantic matching, multilingual resumes, email notifications, interview scheduling, cloud deployment, recruiter-feedback learning, job-portal integration, and fairness audits.</w:t>
      </w:r>
    </w:p>
    <w:p w14:paraId="4572A892">
      <w:pPr>
        <w:keepNext/>
        <w:spacing w:before="160" w:after="80"/>
        <w:outlineLvl w:val="1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12. Conclusion</w:t>
      </w:r>
    </w:p>
    <w:p w14:paraId="6A1E1928">
      <w:pPr>
        <w:spacing w:after="80" w:line="264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project shows how a decoupled architecture (React, Node.js, FastAPI, MongoDB) can speed up resume screening with explainable scoring while keeping humans responsible for hiring decisions.</w:t>
      </w:r>
    </w:p>
    <w:sectPr>
      <w:pgSz w:w="11906" w:h="16838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bullet"/>
      <w:lvlText w:val="•"/>
      <w:lvlJc w:val="left"/>
      <w:pPr>
        <w:ind w:left="540" w:hanging="360"/>
      </w:pPr>
    </w:lvl>
  </w:abstractNum>
  <w:abstractNum w:abstractNumId="1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540" w:hanging="360"/>
      </w:pPr>
    </w:lvl>
  </w:abstractNum>
  <w:abstractNum w:abstractNumId="2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noPunctuationKerning w:val="1"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A77B3E"/>
    <w:rsid w:val="003275F2"/>
    <w:rsid w:val="00A77B3E"/>
    <w:rsid w:val="00CA2A55"/>
    <w:rsid w:val="6829353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qFormat/>
    <w:uiPriority w:val="9"/>
    <w:pPr>
      <w:outlineLvl w:val="0"/>
    </w:pPr>
    <w:rPr>
      <w:rFonts w:ascii="Times New Roman" w:hAnsi="Times New Roman" w:eastAsia="Times New Roman" w:cs="Times New Roman"/>
      <w:color w:val="2E74B5"/>
      <w:sz w:val="32"/>
      <w:szCs w:val="32"/>
      <w:lang w:val="en-IN" w:eastAsia="en-IN" w:bidi="ar-SA"/>
    </w:rPr>
  </w:style>
  <w:style w:type="paragraph" w:styleId="3">
    <w:name w:val="heading 2"/>
    <w:next w:val="1"/>
    <w:qFormat/>
    <w:uiPriority w:val="0"/>
    <w:pPr>
      <w:spacing w:before="160" w:after="8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List Paragraph"/>
    <w:qFormat/>
    <w:uiPriority w:val="0"/>
    <w:rPr>
      <w:rFonts w:ascii="Times New Roman" w:hAnsi="Times New Roman" w:eastAsia="Times New Roman" w:cs="Times New Roman"/>
      <w:sz w:val="24"/>
      <w:szCs w:val="24"/>
      <w:lang w:val="en-IN" w:eastAsia="en-I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3</Pages>
  <Words>0</Words>
  <Characters>0</Characters>
  <Lines>1</Lines>
  <Paragraphs>1</Paragraphs>
  <TotalTime>4</TotalTime>
  <ScaleCrop>false</ScaleCrop>
  <LinksUpToDate>false</LinksUpToDate>
  <CharactersWithSpaces>0</CharactersWithSpaces>
  <Application>WPS Office_12.1.0.28096_F1E327BC-269C-435d-A152-05C5408002CA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2026-10-01T04:11:54Z</dcterms:created>
  <dc:creator>anshu</dc:creator>
  <cp:lastModifiedBy>Anshuman Singh</cp:lastModifiedBy>
  <dcterms:modified xsi:type="dcterms:W3CDTF">2026-10-01T04:16:52Z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eyJoZGlkIjoiNTNiNTM2YzhlZGMwZWIxODA4MjUyMWYxYzM1MzAzYjciLCJ1c2VySWQiOiI1Njc0MDcyODA3MTgifQ==</vt:lpwstr>
  </property>
  <property fmtid="{D5CDD505-2E9C-101B-9397-08002B2CF9AE}" pid="3" name="KSOProductBuildVer">
    <vt:lpwstr>1033-12.1.0.28096</vt:lpwstr>
  </property>
  <property fmtid="{D5CDD505-2E9C-101B-9397-08002B2CF9AE}" pid="4" name="ICV">
    <vt:lpwstr>B4A7A90C8DEA4FD78DCD5086568EC90B_12</vt:lpwstr>
  </property>
</Properties>
</file>