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C1D1" w14:textId="77777777" w:rsidR="00C610D9" w:rsidRDefault="00C610D9" w:rsidP="00C610D9">
      <w:pPr>
        <w:jc w:val="center"/>
        <w:rPr>
          <w:rFonts w:ascii="Times New Roman" w:hAnsi="Times New Roman" w:cs="Times New Roman"/>
          <w:sz w:val="36"/>
          <w:szCs w:val="36"/>
          <w:lang w:val="en-US"/>
        </w:rPr>
      </w:pPr>
      <w:r>
        <w:rPr>
          <w:rFonts w:ascii="Times New Roman" w:hAnsi="Times New Roman" w:cs="Times New Roman"/>
          <w:sz w:val="36"/>
          <w:szCs w:val="36"/>
          <w:lang w:val="en-US"/>
        </w:rPr>
        <w:t>CELEBAL TECHNOLOGIES</w:t>
      </w:r>
    </w:p>
    <w:p w14:paraId="60407772" w14:textId="77777777" w:rsidR="00C610D9" w:rsidRDefault="00C610D9" w:rsidP="00C610D9">
      <w:pPr>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Galgotias</w:t>
      </w:r>
      <w:proofErr w:type="spellEnd"/>
      <w:r>
        <w:rPr>
          <w:rFonts w:ascii="Times New Roman" w:hAnsi="Times New Roman" w:cs="Times New Roman"/>
          <w:sz w:val="36"/>
          <w:szCs w:val="36"/>
          <w:lang w:val="en-US"/>
        </w:rPr>
        <w:t xml:space="preserve"> University</w:t>
      </w:r>
    </w:p>
    <w:p w14:paraId="24332875" w14:textId="5FC0CBA3" w:rsidR="00C610D9" w:rsidRDefault="00C610D9" w:rsidP="00C610D9">
      <w:pPr>
        <w:jc w:val="center"/>
        <w:rPr>
          <w:rFonts w:ascii="Times New Roman" w:hAnsi="Times New Roman" w:cs="Times New Roman"/>
          <w:sz w:val="36"/>
          <w:szCs w:val="36"/>
          <w:lang w:val="en-US"/>
        </w:rPr>
      </w:pPr>
      <w:r>
        <w:rPr>
          <w:rFonts w:ascii="Times New Roman" w:hAnsi="Times New Roman" w:cs="Times New Roman"/>
          <w:sz w:val="36"/>
          <w:szCs w:val="36"/>
          <w:highlight w:val="cyan"/>
          <w:lang w:val="en-US"/>
        </w:rPr>
        <w:t xml:space="preserve">Task </w:t>
      </w:r>
      <w:r w:rsidR="00E56FEC">
        <w:rPr>
          <w:rFonts w:ascii="Times New Roman" w:hAnsi="Times New Roman" w:cs="Times New Roman"/>
          <w:sz w:val="36"/>
          <w:szCs w:val="36"/>
          <w:highlight w:val="cyan"/>
          <w:lang w:val="en-US"/>
        </w:rPr>
        <w:t>6</w:t>
      </w:r>
      <w:r>
        <w:rPr>
          <w:rFonts w:ascii="Times New Roman" w:hAnsi="Times New Roman" w:cs="Times New Roman"/>
          <w:sz w:val="36"/>
          <w:szCs w:val="36"/>
          <w:highlight w:val="cyan"/>
          <w:lang w:val="en-US"/>
        </w:rPr>
        <w:t xml:space="preserve">: </w:t>
      </w:r>
      <w:r w:rsidR="00E56FEC" w:rsidRPr="00E56FEC">
        <w:rPr>
          <w:rFonts w:ascii="Times New Roman" w:hAnsi="Times New Roman" w:cs="Times New Roman"/>
          <w:sz w:val="36"/>
          <w:szCs w:val="36"/>
          <w:highlight w:val="cyan"/>
          <w:lang w:val="en-US"/>
        </w:rPr>
        <w:t xml:space="preserve">E-commerce </w:t>
      </w:r>
      <w:r w:rsidR="00E56FEC" w:rsidRPr="00E56FEC">
        <w:rPr>
          <w:rFonts w:ascii="Times New Roman" w:hAnsi="Times New Roman" w:cs="Times New Roman"/>
          <w:sz w:val="36"/>
          <w:szCs w:val="36"/>
          <w:highlight w:val="cyan"/>
          <w:lang w:val="en-US"/>
        </w:rPr>
        <w:t>Customer Churn Analysis</w:t>
      </w:r>
    </w:p>
    <w:p w14:paraId="59A3D463" w14:textId="77777777" w:rsidR="00C610D9" w:rsidRDefault="00C610D9" w:rsidP="00C610D9">
      <w:pPr>
        <w:jc w:val="center"/>
        <w:rPr>
          <w:rFonts w:ascii="Times New Roman" w:hAnsi="Times New Roman" w:cs="Times New Roman"/>
          <w:sz w:val="36"/>
          <w:szCs w:val="36"/>
          <w:lang w:val="en-US"/>
        </w:rPr>
      </w:pPr>
    </w:p>
    <w:p w14:paraId="7D17C988" w14:textId="77777777" w:rsidR="00C610D9" w:rsidRDefault="00C610D9" w:rsidP="00C610D9">
      <w:pPr>
        <w:jc w:val="right"/>
        <w:rPr>
          <w:rFonts w:ascii="Times New Roman" w:hAnsi="Times New Roman" w:cs="Times New Roman"/>
          <w:sz w:val="36"/>
          <w:szCs w:val="36"/>
          <w:lang w:val="en-US"/>
        </w:rPr>
      </w:pPr>
      <w:r>
        <w:rPr>
          <w:rFonts w:ascii="Times New Roman" w:hAnsi="Times New Roman" w:cs="Times New Roman"/>
          <w:sz w:val="36"/>
          <w:szCs w:val="36"/>
          <w:highlight w:val="yellow"/>
          <w:lang w:val="en-US"/>
        </w:rPr>
        <w:t>Code by Ansh Shankar</w:t>
      </w:r>
    </w:p>
    <w:p w14:paraId="149B5202" w14:textId="77777777" w:rsidR="00C610D9" w:rsidRDefault="00C610D9" w:rsidP="00C610D9">
      <w:pPr>
        <w:jc w:val="both"/>
        <w:rPr>
          <w:rFonts w:ascii="Times New Roman" w:hAnsi="Times New Roman" w:cs="Times New Roman"/>
          <w:sz w:val="36"/>
          <w:szCs w:val="36"/>
          <w:lang w:val="en-US"/>
        </w:rPr>
      </w:pPr>
    </w:p>
    <w:p w14:paraId="25A5C3E9" w14:textId="098D787D" w:rsidR="00C610D9" w:rsidRDefault="00C610D9" w:rsidP="00C610D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Question: </w:t>
      </w:r>
      <w:r w:rsidR="002640D5" w:rsidRPr="002640D5">
        <w:rPr>
          <w:rFonts w:ascii="Times New Roman" w:hAnsi="Times New Roman" w:cs="Times New Roman"/>
          <w:sz w:val="28"/>
          <w:szCs w:val="28"/>
          <w:lang w:val="en-US"/>
        </w:rPr>
        <w:t>Solve Customer Churn Analysis use case</w:t>
      </w:r>
    </w:p>
    <w:p w14:paraId="6359896D" w14:textId="77777777" w:rsidR="00C610D9" w:rsidRDefault="00C610D9" w:rsidP="00C610D9">
      <w:pPr>
        <w:jc w:val="both"/>
        <w:rPr>
          <w:rFonts w:ascii="Times New Roman" w:hAnsi="Times New Roman" w:cs="Times New Roman"/>
          <w:sz w:val="32"/>
          <w:szCs w:val="32"/>
          <w:lang w:val="en-US"/>
        </w:rPr>
      </w:pPr>
    </w:p>
    <w:p w14:paraId="7CF9F4E2" w14:textId="77777777" w:rsidR="00C610D9" w:rsidRDefault="00C610D9" w:rsidP="00C610D9">
      <w:pPr>
        <w:pStyle w:val="ListParagraph"/>
        <w:numPr>
          <w:ilvl w:val="0"/>
          <w:numId w:val="1"/>
        </w:numPr>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3A5E00AB" w14:textId="6DA42FE2" w:rsidR="002640D5" w:rsidRDefault="002640D5" w:rsidP="002640D5">
      <w:pPr>
        <w:ind w:left="426"/>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 xml:space="preserve">In today's highly competitive business landscape, understanding customer behavior and retention is paramount for the success of any business, especially in the realm of E-commerce. The ability to identify factors that influence customer churn and predict potential churners can significantly impact a company's bottom line and overall growth. This project aims to </w:t>
      </w:r>
      <w:proofErr w:type="spellStart"/>
      <w:r w:rsidRPr="002640D5">
        <w:rPr>
          <w:rFonts w:ascii="Times New Roman" w:hAnsi="Times New Roman" w:cs="Times New Roman"/>
          <w:sz w:val="24"/>
          <w:szCs w:val="24"/>
          <w:lang w:val="en-US"/>
        </w:rPr>
        <w:t>delve</w:t>
      </w:r>
      <w:r>
        <w:rPr>
          <w:rFonts w:ascii="Times New Roman" w:hAnsi="Times New Roman" w:cs="Times New Roman"/>
          <w:sz w:val="24"/>
          <w:szCs w:val="24"/>
          <w:lang w:val="en-US"/>
        </w:rPr>
        <w:t>r</w:t>
      </w:r>
      <w:proofErr w:type="spellEnd"/>
      <w:r w:rsidRPr="002640D5">
        <w:rPr>
          <w:rFonts w:ascii="Times New Roman" w:hAnsi="Times New Roman" w:cs="Times New Roman"/>
          <w:sz w:val="24"/>
          <w:szCs w:val="24"/>
          <w:lang w:val="en-US"/>
        </w:rPr>
        <w:t xml:space="preserve"> into an E-commerce dataset, exploring customer behaviors and demographics, to develop predictive models capable of distinguishing between churned and retained customers.</w:t>
      </w:r>
    </w:p>
    <w:p w14:paraId="17431F0A" w14:textId="77777777" w:rsidR="002640D5" w:rsidRPr="002640D5" w:rsidRDefault="002640D5" w:rsidP="002640D5">
      <w:pPr>
        <w:jc w:val="both"/>
        <w:rPr>
          <w:rFonts w:ascii="Times New Roman" w:hAnsi="Times New Roman" w:cs="Times New Roman"/>
          <w:sz w:val="24"/>
          <w:szCs w:val="24"/>
          <w:lang w:val="en-US"/>
        </w:rPr>
      </w:pPr>
    </w:p>
    <w:p w14:paraId="661FB7BB" w14:textId="77777777" w:rsidR="002640D5" w:rsidRPr="002640D5" w:rsidRDefault="002640D5" w:rsidP="002640D5">
      <w:pPr>
        <w:pStyle w:val="ListParagraph"/>
        <w:numPr>
          <w:ilvl w:val="0"/>
          <w:numId w:val="1"/>
        </w:numPr>
        <w:ind w:left="426"/>
        <w:jc w:val="both"/>
        <w:rPr>
          <w:rFonts w:ascii="Times New Roman" w:hAnsi="Times New Roman" w:cs="Times New Roman"/>
          <w:b/>
          <w:bCs/>
          <w:sz w:val="24"/>
          <w:szCs w:val="24"/>
          <w:lang w:val="en-US"/>
        </w:rPr>
      </w:pPr>
      <w:r w:rsidRPr="002640D5">
        <w:rPr>
          <w:rFonts w:ascii="Times New Roman" w:hAnsi="Times New Roman" w:cs="Times New Roman"/>
          <w:b/>
          <w:bCs/>
          <w:sz w:val="24"/>
          <w:szCs w:val="24"/>
          <w:lang w:val="en-US"/>
        </w:rPr>
        <w:t>Dataset</w:t>
      </w:r>
    </w:p>
    <w:p w14:paraId="5AD3E8B5" w14:textId="43F0217D" w:rsidR="002640D5" w:rsidRDefault="002640D5" w:rsidP="002640D5">
      <w:pPr>
        <w:ind w:left="426"/>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The dataset used for this project is an E-commerce dataset from Kaggle, consisting of 5630 rows and 20 columns. It contains information about customer behaviors and demographics. The dataset includes features such as Tenure (time spent on the platform), Order Count, Cashback Amount, Hours Spent on the App, Gender, and Marital Status. The target variable is "Churn," which indicates whether a customer has churned (1) or retained (0).</w:t>
      </w:r>
    </w:p>
    <w:p w14:paraId="7F4A8BDB" w14:textId="77777777" w:rsidR="002640D5" w:rsidRPr="002640D5" w:rsidRDefault="002640D5" w:rsidP="002640D5">
      <w:pPr>
        <w:jc w:val="both"/>
        <w:rPr>
          <w:rFonts w:ascii="Times New Roman" w:hAnsi="Times New Roman" w:cs="Times New Roman"/>
          <w:sz w:val="24"/>
          <w:szCs w:val="24"/>
          <w:lang w:val="en-US"/>
        </w:rPr>
      </w:pPr>
    </w:p>
    <w:p w14:paraId="0375FB56" w14:textId="43D501C8" w:rsidR="002640D5" w:rsidRDefault="002640D5" w:rsidP="002640D5">
      <w:pPr>
        <w:pStyle w:val="ListParagraph"/>
        <w:numPr>
          <w:ilvl w:val="0"/>
          <w:numId w:val="1"/>
        </w:numPr>
        <w:ind w:left="426"/>
        <w:jc w:val="both"/>
        <w:rPr>
          <w:rFonts w:ascii="Times New Roman" w:hAnsi="Times New Roman" w:cs="Times New Roman"/>
          <w:b/>
          <w:bCs/>
          <w:sz w:val="24"/>
          <w:szCs w:val="24"/>
          <w:lang w:val="en-US"/>
        </w:rPr>
      </w:pPr>
      <w:r w:rsidRPr="002640D5">
        <w:rPr>
          <w:rFonts w:ascii="Times New Roman" w:hAnsi="Times New Roman" w:cs="Times New Roman"/>
          <w:b/>
          <w:bCs/>
          <w:sz w:val="24"/>
          <w:szCs w:val="24"/>
          <w:lang w:val="en-US"/>
        </w:rPr>
        <w:t>Methodology</w:t>
      </w:r>
    </w:p>
    <w:p w14:paraId="173C4DCF" w14:textId="77777777" w:rsidR="002640D5" w:rsidRDefault="002640D5" w:rsidP="002640D5">
      <w:pPr>
        <w:pStyle w:val="ListParagraph"/>
        <w:ind w:left="426"/>
        <w:jc w:val="both"/>
        <w:rPr>
          <w:rFonts w:ascii="Times New Roman" w:hAnsi="Times New Roman" w:cs="Times New Roman"/>
          <w:b/>
          <w:bCs/>
          <w:sz w:val="24"/>
          <w:szCs w:val="24"/>
          <w:lang w:val="en-US"/>
        </w:rPr>
      </w:pPr>
    </w:p>
    <w:p w14:paraId="4854CCEC" w14:textId="05C3AD84" w:rsidR="002640D5" w:rsidRDefault="00570621" w:rsidP="002640D5">
      <w:pPr>
        <w:pStyle w:val="ListParagraph"/>
        <w:numPr>
          <w:ilvl w:val="1"/>
          <w:numId w:val="1"/>
        </w:numPr>
        <w:ind w:left="709"/>
        <w:jc w:val="both"/>
        <w:rPr>
          <w:rFonts w:ascii="Times New Roman" w:hAnsi="Times New Roman" w:cs="Times New Roman"/>
          <w:b/>
          <w:bCs/>
          <w:sz w:val="24"/>
          <w:szCs w:val="24"/>
          <w:lang w:val="en-US"/>
        </w:rPr>
      </w:pPr>
      <w:r w:rsidRPr="00570621">
        <w:rPr>
          <w:rFonts w:ascii="Times New Roman" w:hAnsi="Times New Roman" w:cs="Times New Roman"/>
          <w:b/>
          <w:bCs/>
          <w:sz w:val="24"/>
          <w:szCs w:val="24"/>
          <w:lang w:val="en-US"/>
        </w:rPr>
        <w:t>Exploratory Data Analysis</w:t>
      </w:r>
      <w:r w:rsidR="002640D5">
        <w:rPr>
          <w:rFonts w:ascii="Times New Roman" w:hAnsi="Times New Roman" w:cs="Times New Roman"/>
          <w:b/>
          <w:bCs/>
          <w:sz w:val="24"/>
          <w:szCs w:val="24"/>
          <w:lang w:val="en-US"/>
        </w:rPr>
        <w:t xml:space="preserve">: </w:t>
      </w:r>
    </w:p>
    <w:p w14:paraId="16DAD810" w14:textId="725F2D2B" w:rsidR="002640D5" w:rsidRDefault="002640D5" w:rsidP="002640D5">
      <w:pPr>
        <w:pStyle w:val="ListParagraph"/>
        <w:ind w:left="709"/>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 xml:space="preserve">Python data visualization library, to create a </w:t>
      </w:r>
      <w:proofErr w:type="spellStart"/>
      <w:r w:rsidRPr="002640D5">
        <w:rPr>
          <w:rFonts w:ascii="Times New Roman" w:hAnsi="Times New Roman" w:cs="Times New Roman"/>
          <w:sz w:val="24"/>
          <w:szCs w:val="24"/>
          <w:lang w:val="en-US"/>
        </w:rPr>
        <w:t>countplot</w:t>
      </w:r>
      <w:proofErr w:type="spellEnd"/>
      <w:r w:rsidRPr="002640D5">
        <w:rPr>
          <w:rFonts w:ascii="Times New Roman" w:hAnsi="Times New Roman" w:cs="Times New Roman"/>
          <w:sz w:val="24"/>
          <w:szCs w:val="24"/>
          <w:lang w:val="en-US"/>
        </w:rPr>
        <w:t xml:space="preserve"> for an E-commerce dataset. The </w:t>
      </w:r>
      <w:proofErr w:type="spellStart"/>
      <w:r w:rsidRPr="002640D5">
        <w:rPr>
          <w:rFonts w:ascii="Times New Roman" w:hAnsi="Times New Roman" w:cs="Times New Roman"/>
          <w:sz w:val="24"/>
          <w:szCs w:val="24"/>
          <w:lang w:val="en-US"/>
        </w:rPr>
        <w:t>countplot</w:t>
      </w:r>
      <w:proofErr w:type="spellEnd"/>
      <w:r w:rsidRPr="002640D5">
        <w:rPr>
          <w:rFonts w:ascii="Times New Roman" w:hAnsi="Times New Roman" w:cs="Times New Roman"/>
          <w:sz w:val="24"/>
          <w:szCs w:val="24"/>
          <w:lang w:val="en-US"/>
        </w:rPr>
        <w:t xml:space="preserve"> displays the number of customers in the "churned" and "not churned" classes. Additionally, the code includes annotations on each bar, showing the percentage of customers in each class relative to the total number of customers in the dataset (5630). </w:t>
      </w:r>
      <w:r w:rsidRPr="002640D5">
        <w:rPr>
          <w:rFonts w:ascii="Times New Roman" w:hAnsi="Times New Roman" w:cs="Times New Roman"/>
          <w:sz w:val="24"/>
          <w:szCs w:val="24"/>
          <w:lang w:val="en-US"/>
        </w:rPr>
        <w:lastRenderedPageBreak/>
        <w:t>This visualization allows for a quick and easy comparison of the churned and not churned classes, providing insights into the churn rate and the distribution of customers in the dataset.</w:t>
      </w:r>
    </w:p>
    <w:p w14:paraId="575D3ADF" w14:textId="58DF5B3D" w:rsidR="002640D5" w:rsidRDefault="002640D5" w:rsidP="002640D5">
      <w:pPr>
        <w:pStyle w:val="ListParagraph"/>
        <w:ind w:left="709"/>
        <w:jc w:val="both"/>
        <w:rPr>
          <w:rFonts w:ascii="Times New Roman" w:hAnsi="Times New Roman" w:cs="Times New Roman"/>
          <w:b/>
          <w:bCs/>
          <w:sz w:val="24"/>
          <w:szCs w:val="24"/>
          <w:lang w:val="en-US"/>
        </w:rPr>
      </w:pPr>
      <w:r>
        <w:rPr>
          <w:b/>
          <w:bCs/>
          <w:noProof/>
          <w:lang w:val="en-US"/>
        </w:rPr>
        <w:drawing>
          <wp:inline distT="0" distB="0" distL="0" distR="0" wp14:anchorId="5AFACBE9" wp14:editId="60A54BEE">
            <wp:extent cx="5305425" cy="2881223"/>
            <wp:effectExtent l="0" t="0" r="0" b="0"/>
            <wp:docPr id="183791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675" cy="2882445"/>
                    </a:xfrm>
                    <a:prstGeom prst="rect">
                      <a:avLst/>
                    </a:prstGeom>
                    <a:noFill/>
                    <a:ln>
                      <a:noFill/>
                    </a:ln>
                  </pic:spPr>
                </pic:pic>
              </a:graphicData>
            </a:graphic>
          </wp:inline>
        </w:drawing>
      </w:r>
    </w:p>
    <w:p w14:paraId="129EC2CC" w14:textId="385CFAD9" w:rsidR="002640D5" w:rsidRDefault="002640D5" w:rsidP="0098740E">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1: </w:t>
      </w:r>
      <w:r w:rsidR="0098740E" w:rsidRPr="0098740E">
        <w:rPr>
          <w:rFonts w:ascii="Times New Roman" w:hAnsi="Times New Roman" w:cs="Times New Roman"/>
          <w:i/>
          <w:iCs/>
          <w:sz w:val="24"/>
          <w:szCs w:val="24"/>
          <w:lang w:val="en-US"/>
        </w:rPr>
        <w:t xml:space="preserve">Count of </w:t>
      </w:r>
      <w:proofErr w:type="spellStart"/>
      <w:r w:rsidR="0098740E" w:rsidRPr="0098740E">
        <w:rPr>
          <w:rFonts w:ascii="Times New Roman" w:hAnsi="Times New Roman" w:cs="Times New Roman"/>
          <w:i/>
          <w:iCs/>
          <w:sz w:val="24"/>
          <w:szCs w:val="24"/>
          <w:lang w:val="en-US"/>
        </w:rPr>
        <w:t>Curn</w:t>
      </w:r>
      <w:proofErr w:type="spellEnd"/>
      <w:r w:rsidR="0098740E" w:rsidRPr="0098740E">
        <w:rPr>
          <w:rFonts w:ascii="Times New Roman" w:hAnsi="Times New Roman" w:cs="Times New Roman"/>
          <w:i/>
          <w:iCs/>
          <w:sz w:val="24"/>
          <w:szCs w:val="24"/>
          <w:lang w:val="en-US"/>
        </w:rPr>
        <w:t xml:space="preserve"> vs not-churn customer</w:t>
      </w:r>
    </w:p>
    <w:p w14:paraId="70442BC3" w14:textId="77777777" w:rsidR="007F55CB" w:rsidRDefault="007F55CB" w:rsidP="0098740E">
      <w:pPr>
        <w:pStyle w:val="ListParagraph"/>
        <w:ind w:left="709"/>
        <w:jc w:val="center"/>
        <w:rPr>
          <w:rFonts w:ascii="Times New Roman" w:hAnsi="Times New Roman" w:cs="Times New Roman"/>
          <w:i/>
          <w:iCs/>
          <w:sz w:val="24"/>
          <w:szCs w:val="24"/>
          <w:lang w:val="en-US"/>
        </w:rPr>
      </w:pPr>
    </w:p>
    <w:p w14:paraId="74CC76FB" w14:textId="428FA413" w:rsidR="0098740E" w:rsidRDefault="007F55CB" w:rsidP="0098740E">
      <w:pPr>
        <w:pStyle w:val="ListParagraph"/>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below </w:t>
      </w:r>
      <w:r w:rsidRPr="007F55CB">
        <w:rPr>
          <w:rFonts w:ascii="Times New Roman" w:hAnsi="Times New Roman" w:cs="Times New Roman"/>
          <w:sz w:val="24"/>
          <w:szCs w:val="24"/>
          <w:lang w:val="en-US"/>
        </w:rPr>
        <w:t>represents the distribution of customer tenures on the platform. The visualization includes a KDE curve to provide a smooth estimation of the data's distribution. The plot is accompanied by a title indicating that it illustrates the "Distribution of Tenure of the Customers on the platform." This code allows for a quick and visual understanding of the distribution pattern of customer tenures, helping to gain insights into the tenure behavior of the E-commerce platform's customers.</w:t>
      </w:r>
    </w:p>
    <w:p w14:paraId="1BF51F80" w14:textId="77777777" w:rsidR="007E36FC" w:rsidRDefault="007E36FC" w:rsidP="0098740E">
      <w:pPr>
        <w:pStyle w:val="ListParagraph"/>
        <w:ind w:left="709"/>
        <w:jc w:val="both"/>
        <w:rPr>
          <w:rFonts w:ascii="Times New Roman" w:hAnsi="Times New Roman" w:cs="Times New Roman"/>
          <w:sz w:val="24"/>
          <w:szCs w:val="24"/>
          <w:lang w:val="en-US"/>
        </w:rPr>
      </w:pPr>
    </w:p>
    <w:p w14:paraId="4D68F800" w14:textId="68D319AA" w:rsidR="00305F18" w:rsidRDefault="00305F18" w:rsidP="0098740E">
      <w:pPr>
        <w:pStyle w:val="ListParagraph"/>
        <w:ind w:left="709"/>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009F67" wp14:editId="47F003BE">
            <wp:extent cx="4933950" cy="2475781"/>
            <wp:effectExtent l="0" t="0" r="0" b="1270"/>
            <wp:docPr id="61893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277" cy="2478956"/>
                    </a:xfrm>
                    <a:prstGeom prst="rect">
                      <a:avLst/>
                    </a:prstGeom>
                    <a:noFill/>
                  </pic:spPr>
                </pic:pic>
              </a:graphicData>
            </a:graphic>
          </wp:inline>
        </w:drawing>
      </w:r>
    </w:p>
    <w:p w14:paraId="7E280C74" w14:textId="5FED3FAC" w:rsidR="00305F18" w:rsidRDefault="00305F18" w:rsidP="00305F18">
      <w:pPr>
        <w:pStyle w:val="ListParagraph"/>
        <w:ind w:left="709"/>
        <w:jc w:val="center"/>
        <w:rPr>
          <w:rFonts w:ascii="Times New Roman" w:hAnsi="Times New Roman" w:cs="Times New Roman"/>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98740E">
        <w:rPr>
          <w:rFonts w:ascii="Times New Roman" w:hAnsi="Times New Roman" w:cs="Times New Roman"/>
          <w:i/>
          <w:iCs/>
          <w:sz w:val="24"/>
          <w:szCs w:val="24"/>
          <w:lang w:val="en-US"/>
        </w:rPr>
        <w:t xml:space="preserve">: </w:t>
      </w:r>
      <w:r w:rsidRPr="00305F18">
        <w:rPr>
          <w:rFonts w:ascii="Times New Roman" w:hAnsi="Times New Roman" w:cs="Times New Roman"/>
          <w:i/>
          <w:iCs/>
          <w:sz w:val="24"/>
          <w:szCs w:val="24"/>
          <w:lang w:val="en-US"/>
        </w:rPr>
        <w:t>Distribution of Tenure of the Customers on the platform</w:t>
      </w:r>
    </w:p>
    <w:p w14:paraId="08733983" w14:textId="77777777" w:rsidR="00305F18" w:rsidRDefault="00305F18" w:rsidP="0098740E">
      <w:pPr>
        <w:pStyle w:val="ListParagraph"/>
        <w:ind w:left="709"/>
        <w:jc w:val="both"/>
        <w:rPr>
          <w:rFonts w:ascii="Times New Roman" w:hAnsi="Times New Roman" w:cs="Times New Roman"/>
          <w:sz w:val="24"/>
          <w:szCs w:val="24"/>
          <w:lang w:val="en-US"/>
        </w:rPr>
      </w:pPr>
    </w:p>
    <w:p w14:paraId="31BE49E1" w14:textId="28AB4222" w:rsidR="00305F18" w:rsidRDefault="00137E6F" w:rsidP="0098740E">
      <w:pPr>
        <w:pStyle w:val="ListParagraph"/>
        <w:ind w:left="709"/>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137E6F">
        <w:rPr>
          <w:rFonts w:ascii="Times New Roman" w:hAnsi="Times New Roman" w:cs="Times New Roman"/>
          <w:sz w:val="24"/>
          <w:szCs w:val="24"/>
          <w:lang w:val="en-US"/>
        </w:rPr>
        <w:t xml:space="preserve"> </w:t>
      </w:r>
      <w:proofErr w:type="spellStart"/>
      <w:r w:rsidRPr="00137E6F">
        <w:rPr>
          <w:rFonts w:ascii="Times New Roman" w:hAnsi="Times New Roman" w:cs="Times New Roman"/>
          <w:sz w:val="24"/>
          <w:szCs w:val="24"/>
          <w:lang w:val="en-US"/>
        </w:rPr>
        <w:t>countplot</w:t>
      </w:r>
      <w:proofErr w:type="spellEnd"/>
      <w:r w:rsidRPr="00137E6F">
        <w:rPr>
          <w:rFonts w:ascii="Times New Roman" w:hAnsi="Times New Roman" w:cs="Times New Roman"/>
          <w:sz w:val="24"/>
          <w:szCs w:val="24"/>
          <w:lang w:val="en-US"/>
        </w:rPr>
        <w:t xml:space="preserve"> is created using the Seaborn library in Python to visualize the distribution of the "</w:t>
      </w:r>
      <w:proofErr w:type="spellStart"/>
      <w:r w:rsidRPr="00137E6F">
        <w:rPr>
          <w:rFonts w:ascii="Times New Roman" w:hAnsi="Times New Roman" w:cs="Times New Roman"/>
          <w:sz w:val="24"/>
          <w:szCs w:val="24"/>
          <w:lang w:val="en-US"/>
        </w:rPr>
        <w:t>HourSpendOnApp</w:t>
      </w:r>
      <w:proofErr w:type="spellEnd"/>
      <w:r w:rsidRPr="00137E6F">
        <w:rPr>
          <w:rFonts w:ascii="Times New Roman" w:hAnsi="Times New Roman" w:cs="Times New Roman"/>
          <w:sz w:val="24"/>
          <w:szCs w:val="24"/>
          <w:lang w:val="en-US"/>
        </w:rPr>
        <w:t xml:space="preserve">" feature in an E-commerce dataset. The </w:t>
      </w:r>
      <w:proofErr w:type="spellStart"/>
      <w:r w:rsidRPr="00137E6F">
        <w:rPr>
          <w:rFonts w:ascii="Times New Roman" w:hAnsi="Times New Roman" w:cs="Times New Roman"/>
          <w:sz w:val="24"/>
          <w:szCs w:val="24"/>
          <w:lang w:val="en-US"/>
        </w:rPr>
        <w:t>countplot</w:t>
      </w:r>
      <w:proofErr w:type="spellEnd"/>
      <w:r w:rsidRPr="00137E6F">
        <w:rPr>
          <w:rFonts w:ascii="Times New Roman" w:hAnsi="Times New Roman" w:cs="Times New Roman"/>
          <w:sz w:val="24"/>
          <w:szCs w:val="24"/>
          <w:lang w:val="en-US"/>
        </w:rPr>
        <w:t xml:space="preserve"> displays the number of customers who spend different amounts of time on the app, with each </w:t>
      </w:r>
      <w:r w:rsidRPr="00137E6F">
        <w:rPr>
          <w:rFonts w:ascii="Times New Roman" w:hAnsi="Times New Roman" w:cs="Times New Roman"/>
          <w:sz w:val="24"/>
          <w:szCs w:val="24"/>
          <w:lang w:val="en-US"/>
        </w:rPr>
        <w:lastRenderedPageBreak/>
        <w:t>bar representing a specific time category. Additionally, annotations are added to each bar, showing the percentage of customers in each time category relative to the total number of customers in the dataset (5630). The plot is titled "Distribution of hours spent on the app by the customers." This visualization provides valuable insights into customer engagement levels based on their app usage patterns in the E-commerce platform.</w:t>
      </w:r>
    </w:p>
    <w:p w14:paraId="350C789D" w14:textId="77777777" w:rsidR="00137E6F" w:rsidRDefault="00137E6F" w:rsidP="0098740E">
      <w:pPr>
        <w:pStyle w:val="ListParagraph"/>
        <w:ind w:left="709"/>
        <w:jc w:val="both"/>
        <w:rPr>
          <w:rFonts w:ascii="Times New Roman" w:hAnsi="Times New Roman" w:cs="Times New Roman"/>
          <w:sz w:val="24"/>
          <w:szCs w:val="24"/>
          <w:lang w:val="en-US"/>
        </w:rPr>
      </w:pPr>
    </w:p>
    <w:p w14:paraId="4060C28C" w14:textId="36307BB6" w:rsidR="00137E6F" w:rsidRDefault="006C0002" w:rsidP="0098740E">
      <w:pPr>
        <w:pStyle w:val="ListParagraph"/>
        <w:ind w:left="709"/>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056B4A" wp14:editId="3494C8AE">
            <wp:extent cx="5524500" cy="3390181"/>
            <wp:effectExtent l="0" t="0" r="0" b="1270"/>
            <wp:docPr id="532266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483" cy="3393853"/>
                    </a:xfrm>
                    <a:prstGeom prst="rect">
                      <a:avLst/>
                    </a:prstGeom>
                    <a:noFill/>
                  </pic:spPr>
                </pic:pic>
              </a:graphicData>
            </a:graphic>
          </wp:inline>
        </w:drawing>
      </w:r>
    </w:p>
    <w:p w14:paraId="355C066C" w14:textId="577F88DC" w:rsidR="004C408F" w:rsidRDefault="004C408F" w:rsidP="004C408F">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3</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Hour spent on App</w:t>
      </w:r>
    </w:p>
    <w:p w14:paraId="68369086" w14:textId="77777777" w:rsidR="004C408F" w:rsidRDefault="004C408F" w:rsidP="0098740E">
      <w:pPr>
        <w:pStyle w:val="ListParagraph"/>
        <w:ind w:left="709"/>
        <w:jc w:val="both"/>
        <w:rPr>
          <w:rFonts w:ascii="Times New Roman" w:hAnsi="Times New Roman" w:cs="Times New Roman"/>
          <w:sz w:val="24"/>
          <w:szCs w:val="24"/>
          <w:lang w:val="en-US"/>
        </w:rPr>
      </w:pPr>
    </w:p>
    <w:p w14:paraId="06B173C5"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During the data exploration phase, several key findings were uncovered. The analysis revealed that certain features, including "Tenure," "Days since last order," "Cashback amount," and "Warehouse to home," exhibit outliers. However, these outliers were determined to have a minimal impact on tree-based models, which are intended to be used as the final models for this study. Consequently, it was decided to retain these features in the analysis to maintain the integrity of the dataset.</w:t>
      </w:r>
    </w:p>
    <w:p w14:paraId="60B30510"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4ED60F01"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Furthermore, a noteworthy insight emerged from examining app usage patterns among customers. The majority of customers were found to spend approximately 3 hours on the E-commerce platform's app. Impressively, a staggering 94.75% of customers fell within the time range of 2 to 4 hours spent on the app. This finding suggests that the app is frequently and consistently utilized by a substantial portion of the customer base, indicating a positive engagement with the platform.</w:t>
      </w:r>
    </w:p>
    <w:p w14:paraId="050A6B30"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16E59064" w14:textId="7BBED166" w:rsidR="006C0002" w:rsidRPr="0098740E"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 xml:space="preserve">Lastly, an interesting correlation between marital status and churn rate was identified. The analysis demonstrated that single individuals displayed a higher churn rate compared to customers with other marital statuses. This observation implies that customers who are single are more likely to churn from the E-commerce platform than </w:t>
      </w:r>
      <w:r w:rsidRPr="00570621">
        <w:rPr>
          <w:rFonts w:ascii="Times New Roman" w:hAnsi="Times New Roman" w:cs="Times New Roman"/>
          <w:sz w:val="24"/>
          <w:szCs w:val="24"/>
          <w:lang w:val="en-US"/>
        </w:rPr>
        <w:lastRenderedPageBreak/>
        <w:t>those who are married or have other marital statuses. Understanding this relationship can be valuable for devising targeted retention strategies to reduce churn and improve overall customer satisfaction.</w:t>
      </w:r>
    </w:p>
    <w:p w14:paraId="57C9574E" w14:textId="77777777" w:rsidR="002640D5" w:rsidRPr="002640D5" w:rsidRDefault="002640D5" w:rsidP="002640D5">
      <w:pPr>
        <w:pStyle w:val="ListParagraph"/>
        <w:ind w:left="426"/>
        <w:jc w:val="both"/>
        <w:rPr>
          <w:rFonts w:ascii="Times New Roman" w:hAnsi="Times New Roman" w:cs="Times New Roman"/>
          <w:b/>
          <w:bCs/>
          <w:sz w:val="24"/>
          <w:szCs w:val="24"/>
          <w:lang w:val="en-US"/>
        </w:rPr>
      </w:pPr>
    </w:p>
    <w:p w14:paraId="5A1DE713" w14:textId="77777777" w:rsidR="0098740E" w:rsidRPr="0098740E" w:rsidRDefault="002640D5" w:rsidP="0098740E">
      <w:pPr>
        <w:pStyle w:val="ListParagraph"/>
        <w:numPr>
          <w:ilvl w:val="1"/>
          <w:numId w:val="1"/>
        </w:numPr>
        <w:ind w:left="709"/>
        <w:jc w:val="both"/>
        <w:rPr>
          <w:rFonts w:ascii="Times New Roman" w:hAnsi="Times New Roman" w:cs="Times New Roman"/>
          <w:sz w:val="24"/>
          <w:szCs w:val="24"/>
          <w:lang w:val="en-US"/>
        </w:rPr>
      </w:pPr>
      <w:r w:rsidRPr="0098740E">
        <w:rPr>
          <w:rFonts w:ascii="Times New Roman" w:hAnsi="Times New Roman" w:cs="Times New Roman"/>
          <w:b/>
          <w:bCs/>
          <w:sz w:val="24"/>
          <w:szCs w:val="24"/>
          <w:lang w:val="en-US"/>
        </w:rPr>
        <w:t xml:space="preserve">Data Preprocessing: </w:t>
      </w:r>
    </w:p>
    <w:p w14:paraId="0BE422BE" w14:textId="3EE4443F" w:rsidR="002640D5" w:rsidRDefault="002640D5" w:rsidP="00570621">
      <w:pPr>
        <w:pStyle w:val="ListParagraph"/>
        <w:ind w:left="709"/>
        <w:jc w:val="both"/>
        <w:rPr>
          <w:rFonts w:ascii="Times New Roman" w:hAnsi="Times New Roman" w:cs="Times New Roman"/>
          <w:sz w:val="24"/>
          <w:szCs w:val="24"/>
          <w:lang w:val="en-US"/>
        </w:rPr>
      </w:pPr>
      <w:r w:rsidRPr="0098740E">
        <w:rPr>
          <w:rFonts w:ascii="Times New Roman" w:hAnsi="Times New Roman" w:cs="Times New Roman"/>
          <w:sz w:val="24"/>
          <w:szCs w:val="24"/>
          <w:lang w:val="en-US"/>
        </w:rPr>
        <w:t>The data is read from an Excel file, and a brief exploration is performed to check its shape, information, and summary statistics. Missing values are handled using iterative imputation from the "</w:t>
      </w:r>
      <w:proofErr w:type="spellStart"/>
      <w:r w:rsidRPr="0098740E">
        <w:rPr>
          <w:rFonts w:ascii="Times New Roman" w:hAnsi="Times New Roman" w:cs="Times New Roman"/>
          <w:sz w:val="24"/>
          <w:szCs w:val="24"/>
          <w:lang w:val="en-US"/>
        </w:rPr>
        <w:t>fancyimpute</w:t>
      </w:r>
      <w:proofErr w:type="spellEnd"/>
      <w:r w:rsidRPr="0098740E">
        <w:rPr>
          <w:rFonts w:ascii="Times New Roman" w:hAnsi="Times New Roman" w:cs="Times New Roman"/>
          <w:sz w:val="24"/>
          <w:szCs w:val="24"/>
          <w:lang w:val="en-US"/>
        </w:rPr>
        <w:t>" library. Categorical variables are encoded using one-hot encoding.</w:t>
      </w:r>
    </w:p>
    <w:p w14:paraId="787F251C" w14:textId="77777777" w:rsidR="00570621" w:rsidRDefault="00570621" w:rsidP="00570621">
      <w:pPr>
        <w:pStyle w:val="ListParagraph"/>
        <w:ind w:left="709"/>
        <w:jc w:val="both"/>
        <w:rPr>
          <w:rFonts w:ascii="Times New Roman" w:hAnsi="Times New Roman" w:cs="Times New Roman"/>
          <w:sz w:val="24"/>
          <w:szCs w:val="24"/>
          <w:lang w:val="en-US"/>
        </w:rPr>
      </w:pPr>
    </w:p>
    <w:p w14:paraId="7B8007EB" w14:textId="136A5E0D" w:rsidR="00570621" w:rsidRPr="00570621" w:rsidRDefault="00570621" w:rsidP="00570621">
      <w:pPr>
        <w:pStyle w:val="ListParagraph"/>
        <w:ind w:left="709"/>
        <w:jc w:val="both"/>
        <w:rPr>
          <w:rFonts w:ascii="Times New Roman" w:hAnsi="Times New Roman" w:cs="Times New Roman"/>
          <w:sz w:val="24"/>
          <w:szCs w:val="24"/>
          <w:lang w:val="en-US"/>
        </w:rPr>
      </w:pPr>
      <w:r>
        <w:rPr>
          <w:rFonts w:ascii="Times New Roman" w:hAnsi="Times New Roman" w:cs="Times New Roman"/>
          <w:sz w:val="24"/>
          <w:szCs w:val="24"/>
          <w:lang w:val="en-US"/>
        </w:rPr>
        <w:t>Then moving on to encoding the categorical data.</w:t>
      </w:r>
      <w:r w:rsidRPr="00570621">
        <w:rPr>
          <w:rFonts w:ascii="Times New Roman" w:hAnsi="Times New Roman" w:cs="Times New Roman"/>
          <w:sz w:val="24"/>
          <w:szCs w:val="24"/>
          <w:lang w:val="en-US"/>
        </w:rPr>
        <w:t xml:space="preserve"> The </w:t>
      </w:r>
      <w:r w:rsidRPr="00570621">
        <w:rPr>
          <w:rFonts w:ascii="Times New Roman" w:hAnsi="Times New Roman" w:cs="Times New Roman"/>
          <w:sz w:val="24"/>
          <w:szCs w:val="24"/>
          <w:lang w:val="en-US"/>
        </w:rPr>
        <w:t>step involves identifying the categorical features by selecting columns with object data type and storing them in the '</w:t>
      </w:r>
      <w:proofErr w:type="spellStart"/>
      <w:r w:rsidRPr="00570621">
        <w:rPr>
          <w:rFonts w:ascii="Times New Roman" w:hAnsi="Times New Roman" w:cs="Times New Roman"/>
          <w:sz w:val="24"/>
          <w:szCs w:val="24"/>
          <w:lang w:val="en-US"/>
        </w:rPr>
        <w:t>cat_data</w:t>
      </w:r>
      <w:proofErr w:type="spellEnd"/>
      <w:r w:rsidRPr="00570621">
        <w:rPr>
          <w:rFonts w:ascii="Times New Roman" w:hAnsi="Times New Roman" w:cs="Times New Roman"/>
          <w:sz w:val="24"/>
          <w:szCs w:val="24"/>
          <w:lang w:val="en-US"/>
        </w:rPr>
        <w:t xml:space="preserve">' </w:t>
      </w:r>
      <w:proofErr w:type="spellStart"/>
      <w:r w:rsidRPr="00570621">
        <w:rPr>
          <w:rFonts w:ascii="Times New Roman" w:hAnsi="Times New Roman" w:cs="Times New Roman"/>
          <w:sz w:val="24"/>
          <w:szCs w:val="24"/>
          <w:lang w:val="en-US"/>
        </w:rPr>
        <w:t>DataFrame</w:t>
      </w:r>
      <w:proofErr w:type="spellEnd"/>
      <w:r w:rsidRPr="00570621">
        <w:rPr>
          <w:rFonts w:ascii="Times New Roman" w:hAnsi="Times New Roman" w:cs="Times New Roman"/>
          <w:sz w:val="24"/>
          <w:szCs w:val="24"/>
          <w:lang w:val="en-US"/>
        </w:rPr>
        <w:t xml:space="preserve">. One-hot encoding is then applied to these categorical features using the </w:t>
      </w:r>
      <w:proofErr w:type="spellStart"/>
      <w:r w:rsidRPr="00570621">
        <w:rPr>
          <w:rFonts w:ascii="Times New Roman" w:hAnsi="Times New Roman" w:cs="Times New Roman"/>
          <w:sz w:val="24"/>
          <w:szCs w:val="24"/>
          <w:lang w:val="en-US"/>
        </w:rPr>
        <w:t>pd.get_</w:t>
      </w:r>
      <w:proofErr w:type="gramStart"/>
      <w:r w:rsidRPr="00570621">
        <w:rPr>
          <w:rFonts w:ascii="Times New Roman" w:hAnsi="Times New Roman" w:cs="Times New Roman"/>
          <w:sz w:val="24"/>
          <w:szCs w:val="24"/>
          <w:lang w:val="en-US"/>
        </w:rPr>
        <w:t>dummies</w:t>
      </w:r>
      <w:proofErr w:type="spellEnd"/>
      <w:r w:rsidRPr="00570621">
        <w:rPr>
          <w:rFonts w:ascii="Times New Roman" w:hAnsi="Times New Roman" w:cs="Times New Roman"/>
          <w:sz w:val="24"/>
          <w:szCs w:val="24"/>
          <w:lang w:val="en-US"/>
        </w:rPr>
        <w:t>(</w:t>
      </w:r>
      <w:proofErr w:type="gramEnd"/>
      <w:r w:rsidRPr="00570621">
        <w:rPr>
          <w:rFonts w:ascii="Times New Roman" w:hAnsi="Times New Roman" w:cs="Times New Roman"/>
          <w:sz w:val="24"/>
          <w:szCs w:val="24"/>
          <w:lang w:val="en-US"/>
        </w:rPr>
        <w:t>) function. This process creates binary representations, or dummy variables, for each category within the categorical features while dropping the first category to avoid multicollinearity.</w:t>
      </w:r>
    </w:p>
    <w:p w14:paraId="79BCB4A2"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576AAB34"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Next, the encoded categorical data is concatenated with the original numerical features, resulting in the '</w:t>
      </w:r>
      <w:proofErr w:type="spellStart"/>
      <w:r w:rsidRPr="00570621">
        <w:rPr>
          <w:rFonts w:ascii="Times New Roman" w:hAnsi="Times New Roman" w:cs="Times New Roman"/>
          <w:sz w:val="24"/>
          <w:szCs w:val="24"/>
          <w:lang w:val="en-US"/>
        </w:rPr>
        <w:t>data_enc</w:t>
      </w:r>
      <w:proofErr w:type="spellEnd"/>
      <w:r w:rsidRPr="00570621">
        <w:rPr>
          <w:rFonts w:ascii="Times New Roman" w:hAnsi="Times New Roman" w:cs="Times New Roman"/>
          <w:sz w:val="24"/>
          <w:szCs w:val="24"/>
          <w:lang w:val="en-US"/>
        </w:rPr>
        <w:t xml:space="preserve">' </w:t>
      </w:r>
      <w:proofErr w:type="spellStart"/>
      <w:r w:rsidRPr="00570621">
        <w:rPr>
          <w:rFonts w:ascii="Times New Roman" w:hAnsi="Times New Roman" w:cs="Times New Roman"/>
          <w:sz w:val="24"/>
          <w:szCs w:val="24"/>
          <w:lang w:val="en-US"/>
        </w:rPr>
        <w:t>DataFrame</w:t>
      </w:r>
      <w:proofErr w:type="spellEnd"/>
      <w:r w:rsidRPr="00570621">
        <w:rPr>
          <w:rFonts w:ascii="Times New Roman" w:hAnsi="Times New Roman" w:cs="Times New Roman"/>
          <w:sz w:val="24"/>
          <w:szCs w:val="24"/>
          <w:lang w:val="en-US"/>
        </w:rPr>
        <w:t>. The '</w:t>
      </w:r>
      <w:proofErr w:type="spellStart"/>
      <w:r w:rsidRPr="00570621">
        <w:rPr>
          <w:rFonts w:ascii="Times New Roman" w:hAnsi="Times New Roman" w:cs="Times New Roman"/>
          <w:sz w:val="24"/>
          <w:szCs w:val="24"/>
          <w:lang w:val="en-US"/>
        </w:rPr>
        <w:t>CustomerID</w:t>
      </w:r>
      <w:proofErr w:type="spellEnd"/>
      <w:r w:rsidRPr="00570621">
        <w:rPr>
          <w:rFonts w:ascii="Times New Roman" w:hAnsi="Times New Roman" w:cs="Times New Roman"/>
          <w:sz w:val="24"/>
          <w:szCs w:val="24"/>
          <w:lang w:val="en-US"/>
        </w:rPr>
        <w:t>' column, which serves as an identifier and does not contribute to the model, is dropped from the '</w:t>
      </w:r>
      <w:proofErr w:type="spellStart"/>
      <w:r w:rsidRPr="00570621">
        <w:rPr>
          <w:rFonts w:ascii="Times New Roman" w:hAnsi="Times New Roman" w:cs="Times New Roman"/>
          <w:sz w:val="24"/>
          <w:szCs w:val="24"/>
          <w:lang w:val="en-US"/>
        </w:rPr>
        <w:t>data_enc</w:t>
      </w:r>
      <w:proofErr w:type="spellEnd"/>
      <w:r w:rsidRPr="00570621">
        <w:rPr>
          <w:rFonts w:ascii="Times New Roman" w:hAnsi="Times New Roman" w:cs="Times New Roman"/>
          <w:sz w:val="24"/>
          <w:szCs w:val="24"/>
          <w:lang w:val="en-US"/>
        </w:rPr>
        <w:t xml:space="preserve">' </w:t>
      </w:r>
      <w:proofErr w:type="spellStart"/>
      <w:r w:rsidRPr="00570621">
        <w:rPr>
          <w:rFonts w:ascii="Times New Roman" w:hAnsi="Times New Roman" w:cs="Times New Roman"/>
          <w:sz w:val="24"/>
          <w:szCs w:val="24"/>
          <w:lang w:val="en-US"/>
        </w:rPr>
        <w:t>DataFrame</w:t>
      </w:r>
      <w:proofErr w:type="spellEnd"/>
      <w:r w:rsidRPr="00570621">
        <w:rPr>
          <w:rFonts w:ascii="Times New Roman" w:hAnsi="Times New Roman" w:cs="Times New Roman"/>
          <w:sz w:val="24"/>
          <w:szCs w:val="24"/>
          <w:lang w:val="en-US"/>
        </w:rPr>
        <w:t xml:space="preserve"> to avoid any potential biases.</w:t>
      </w:r>
    </w:p>
    <w:p w14:paraId="3236C993"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7ADFE484"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 xml:space="preserve">The target variable 'Churn' is separated from the feature dataset, and the features (X) and target variable (y) are obtained accordingly. To handle any missing values in the feature dataset, the code employs the </w:t>
      </w:r>
      <w:proofErr w:type="spellStart"/>
      <w:r w:rsidRPr="00570621">
        <w:rPr>
          <w:rFonts w:ascii="Times New Roman" w:hAnsi="Times New Roman" w:cs="Times New Roman"/>
          <w:sz w:val="24"/>
          <w:szCs w:val="24"/>
          <w:lang w:val="en-US"/>
        </w:rPr>
        <w:t>IterativeImputer</w:t>
      </w:r>
      <w:proofErr w:type="spellEnd"/>
      <w:r w:rsidRPr="00570621">
        <w:rPr>
          <w:rFonts w:ascii="Times New Roman" w:hAnsi="Times New Roman" w:cs="Times New Roman"/>
          <w:sz w:val="24"/>
          <w:szCs w:val="24"/>
          <w:lang w:val="en-US"/>
        </w:rPr>
        <w:t xml:space="preserve"> from the '</w:t>
      </w:r>
      <w:proofErr w:type="spellStart"/>
      <w:r w:rsidRPr="00570621">
        <w:rPr>
          <w:rFonts w:ascii="Times New Roman" w:hAnsi="Times New Roman" w:cs="Times New Roman"/>
          <w:sz w:val="24"/>
          <w:szCs w:val="24"/>
          <w:lang w:val="en-US"/>
        </w:rPr>
        <w:t>fancyimpute</w:t>
      </w:r>
      <w:proofErr w:type="spellEnd"/>
      <w:r w:rsidRPr="00570621">
        <w:rPr>
          <w:rFonts w:ascii="Times New Roman" w:hAnsi="Times New Roman" w:cs="Times New Roman"/>
          <w:sz w:val="24"/>
          <w:szCs w:val="24"/>
          <w:lang w:val="en-US"/>
        </w:rPr>
        <w:t>' library, which predicts and replaces missing values based on other feature values in an iterative manner.</w:t>
      </w:r>
    </w:p>
    <w:p w14:paraId="7A4E8D2B"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328A9625" w14:textId="77777777" w:rsidR="00570621" w:rsidRP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 xml:space="preserve">Lastly, feature scaling is applied using the </w:t>
      </w:r>
      <w:proofErr w:type="spellStart"/>
      <w:r w:rsidRPr="00570621">
        <w:rPr>
          <w:rFonts w:ascii="Times New Roman" w:hAnsi="Times New Roman" w:cs="Times New Roman"/>
          <w:sz w:val="24"/>
          <w:szCs w:val="24"/>
          <w:lang w:val="en-US"/>
        </w:rPr>
        <w:t>StandardScaler</w:t>
      </w:r>
      <w:proofErr w:type="spellEnd"/>
      <w:r w:rsidRPr="00570621">
        <w:rPr>
          <w:rFonts w:ascii="Times New Roman" w:hAnsi="Times New Roman" w:cs="Times New Roman"/>
          <w:sz w:val="24"/>
          <w:szCs w:val="24"/>
          <w:lang w:val="en-US"/>
        </w:rPr>
        <w:t xml:space="preserve"> from scikit-learn to standardize the numerical features. This process ensures that all features have a mean of 0 and a standard deviation of 1, preventing potential issues related to feature scales during model training.</w:t>
      </w:r>
    </w:p>
    <w:p w14:paraId="09AED619" w14:textId="77777777" w:rsidR="00570621" w:rsidRPr="00570621" w:rsidRDefault="00570621" w:rsidP="00570621">
      <w:pPr>
        <w:pStyle w:val="ListParagraph"/>
        <w:ind w:left="709"/>
        <w:jc w:val="both"/>
        <w:rPr>
          <w:rFonts w:ascii="Times New Roman" w:hAnsi="Times New Roman" w:cs="Times New Roman"/>
          <w:sz w:val="24"/>
          <w:szCs w:val="24"/>
          <w:lang w:val="en-US"/>
        </w:rPr>
      </w:pPr>
    </w:p>
    <w:p w14:paraId="13C8CFFA" w14:textId="13582998" w:rsidR="00570621" w:rsidRDefault="00570621" w:rsidP="00570621">
      <w:pPr>
        <w:pStyle w:val="ListParagraph"/>
        <w:ind w:left="709"/>
        <w:jc w:val="both"/>
        <w:rPr>
          <w:rFonts w:ascii="Times New Roman" w:hAnsi="Times New Roman" w:cs="Times New Roman"/>
          <w:sz w:val="24"/>
          <w:szCs w:val="24"/>
          <w:lang w:val="en-US"/>
        </w:rPr>
      </w:pPr>
      <w:r w:rsidRPr="00570621">
        <w:rPr>
          <w:rFonts w:ascii="Times New Roman" w:hAnsi="Times New Roman" w:cs="Times New Roman"/>
          <w:sz w:val="24"/>
          <w:szCs w:val="24"/>
          <w:lang w:val="en-US"/>
        </w:rPr>
        <w:t>By performing these data preprocessing steps, the dataset is now ready for model development, with categorical variables appropriately encoded, missing values imputed, and numerical features standardized to enhance model performance and effectiveness.</w:t>
      </w:r>
    </w:p>
    <w:p w14:paraId="6218B4DB" w14:textId="77777777" w:rsidR="00570621" w:rsidRPr="002640D5" w:rsidRDefault="00570621" w:rsidP="00570621">
      <w:pPr>
        <w:pStyle w:val="ListParagraph"/>
        <w:ind w:left="709"/>
        <w:jc w:val="both"/>
        <w:rPr>
          <w:rFonts w:ascii="Times New Roman" w:hAnsi="Times New Roman" w:cs="Times New Roman"/>
          <w:sz w:val="24"/>
          <w:szCs w:val="24"/>
          <w:lang w:val="en-US"/>
        </w:rPr>
      </w:pPr>
    </w:p>
    <w:p w14:paraId="241EA9E5" w14:textId="77777777" w:rsidR="00570621" w:rsidRPr="00570621" w:rsidRDefault="002640D5" w:rsidP="00570621">
      <w:pPr>
        <w:pStyle w:val="ListParagraph"/>
        <w:numPr>
          <w:ilvl w:val="1"/>
          <w:numId w:val="1"/>
        </w:numPr>
        <w:ind w:left="709"/>
        <w:jc w:val="both"/>
        <w:rPr>
          <w:rFonts w:ascii="Times New Roman" w:hAnsi="Times New Roman" w:cs="Times New Roman"/>
          <w:b/>
          <w:bCs/>
          <w:sz w:val="24"/>
          <w:szCs w:val="24"/>
          <w:lang w:val="en-US"/>
        </w:rPr>
      </w:pPr>
      <w:r w:rsidRPr="00570621">
        <w:rPr>
          <w:rFonts w:ascii="Times New Roman" w:hAnsi="Times New Roman" w:cs="Times New Roman"/>
          <w:b/>
          <w:bCs/>
          <w:sz w:val="24"/>
          <w:szCs w:val="24"/>
          <w:lang w:val="en-US"/>
        </w:rPr>
        <w:t xml:space="preserve">Model Development: </w:t>
      </w:r>
    </w:p>
    <w:p w14:paraId="4A15811B" w14:textId="1F5BE9A2" w:rsidR="002640D5" w:rsidRDefault="002640D5" w:rsidP="00570621">
      <w:pPr>
        <w:ind w:left="709"/>
        <w:jc w:val="both"/>
        <w:rPr>
          <w:rFonts w:ascii="Times New Roman" w:hAnsi="Times New Roman" w:cs="Times New Roman"/>
          <w:sz w:val="24"/>
          <w:szCs w:val="24"/>
          <w:lang w:val="en-US"/>
        </w:rPr>
      </w:pPr>
      <w:r w:rsidRPr="002640D5">
        <w:rPr>
          <w:rFonts w:ascii="Times New Roman" w:hAnsi="Times New Roman" w:cs="Times New Roman"/>
          <w:sz w:val="24"/>
          <w:szCs w:val="24"/>
          <w:lang w:val="en-US"/>
        </w:rPr>
        <w:t xml:space="preserve">Three machine learning algorithms are used for classification - Logistic Regression, Random Forest, and </w:t>
      </w:r>
      <w:proofErr w:type="spellStart"/>
      <w:r w:rsidRPr="002640D5">
        <w:rPr>
          <w:rFonts w:ascii="Times New Roman" w:hAnsi="Times New Roman" w:cs="Times New Roman"/>
          <w:sz w:val="24"/>
          <w:szCs w:val="24"/>
          <w:lang w:val="en-US"/>
        </w:rPr>
        <w:t>XGBoost</w:t>
      </w:r>
      <w:proofErr w:type="spellEnd"/>
      <w:r w:rsidRPr="002640D5">
        <w:rPr>
          <w:rFonts w:ascii="Times New Roman" w:hAnsi="Times New Roman" w:cs="Times New Roman"/>
          <w:sz w:val="24"/>
          <w:szCs w:val="24"/>
          <w:lang w:val="en-US"/>
        </w:rPr>
        <w:t>. The dataset is split into training and testing sets, and cross-validation is performed on the training set to evaluate each model's performance. The F1 score is used as the evaluation metric for cross-validation.</w:t>
      </w:r>
    </w:p>
    <w:p w14:paraId="2DCAC646" w14:textId="7BAAA10B" w:rsidR="009B4CC3" w:rsidRPr="004C408F" w:rsidRDefault="004C408F" w:rsidP="00570621">
      <w:pPr>
        <w:ind w:left="709"/>
        <w:jc w:val="both"/>
        <w:rPr>
          <w:rFonts w:ascii="Times New Roman" w:hAnsi="Times New Roman" w:cs="Times New Roman"/>
          <w:b/>
          <w:bCs/>
          <w:sz w:val="24"/>
          <w:szCs w:val="24"/>
          <w:lang w:val="en-US"/>
        </w:rPr>
      </w:pPr>
      <w:r w:rsidRPr="004C408F">
        <w:rPr>
          <w:rFonts w:ascii="Times New Roman" w:hAnsi="Times New Roman" w:cs="Times New Roman"/>
          <w:b/>
          <w:bCs/>
          <w:sz w:val="24"/>
          <w:szCs w:val="24"/>
          <w:lang w:val="en-US"/>
        </w:rPr>
        <w:lastRenderedPageBreak/>
        <w:t>Logistic Regression:</w:t>
      </w:r>
    </w:p>
    <w:p w14:paraId="5CCDE517" w14:textId="77777777" w:rsidR="004C408F" w:rsidRP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I implemented the Logistic Regression algorithm for classification on a prepared E-commerce dataset. After initializing the logistic regression model, I performed cross-validation to evaluate its generalization performance using the F1 score as the evaluation metric. The model was then trained on the training data and used to predict the target variable for the test data. The accuracy of the model was computed and stored for comparison with other models. Additionally, a classification report was generated to provide detailed performance metrics for each class, including precision, recall, and F1-score. Furthermore, I visualized the confusion matrix as a heatmap to gain insights into the model's classification performance.</w:t>
      </w:r>
    </w:p>
    <w:p w14:paraId="61DA95EB" w14:textId="42BC1867" w:rsidR="004C408F" w:rsidRDefault="004C408F" w:rsidP="004C408F">
      <w:pPr>
        <w:ind w:left="709"/>
        <w:jc w:val="center"/>
        <w:rPr>
          <w:rFonts w:ascii="Times New Roman" w:hAnsi="Times New Roman" w:cs="Times New Roman"/>
          <w:sz w:val="24"/>
          <w:szCs w:val="24"/>
          <w:lang w:val="en-US"/>
        </w:rPr>
      </w:pPr>
      <w:r>
        <w:rPr>
          <w:noProof/>
        </w:rPr>
        <w:drawing>
          <wp:inline distT="0" distB="0" distL="0" distR="0" wp14:anchorId="45010142" wp14:editId="529A12A6">
            <wp:extent cx="4200525" cy="1524000"/>
            <wp:effectExtent l="0" t="0" r="9525" b="0"/>
            <wp:docPr id="156238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89977" name=""/>
                    <pic:cNvPicPr/>
                  </pic:nvPicPr>
                  <pic:blipFill>
                    <a:blip r:embed="rId10"/>
                    <a:stretch>
                      <a:fillRect/>
                    </a:stretch>
                  </pic:blipFill>
                  <pic:spPr>
                    <a:xfrm>
                      <a:off x="0" y="0"/>
                      <a:ext cx="4200525" cy="1524000"/>
                    </a:xfrm>
                    <a:prstGeom prst="rect">
                      <a:avLst/>
                    </a:prstGeom>
                  </pic:spPr>
                </pic:pic>
              </a:graphicData>
            </a:graphic>
          </wp:inline>
        </w:drawing>
      </w:r>
    </w:p>
    <w:p w14:paraId="3F050A6B" w14:textId="143DC0E8" w:rsidR="004C408F" w:rsidRPr="004C408F" w:rsidRDefault="004C408F" w:rsidP="004C408F">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4</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Logistic regression</w:t>
      </w:r>
    </w:p>
    <w:p w14:paraId="4C78B1EE" w14:textId="19B64E29" w:rsid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Overall, this code allowed me to assess the accuracy and performance of the Logistic Regression model for the E-commerce dataset. The cross-validation and classification report provided valuable insights into the model's generalization and classification capabilities. The confusion matrix heatmap visualization aided in understanding the model's predictions and their agreement with the actual target values, helping to evaluate its performance in distinguishing between churned and not churned customers.</w:t>
      </w:r>
    </w:p>
    <w:p w14:paraId="430E767C" w14:textId="4917DDC2" w:rsidR="004C408F" w:rsidRDefault="004C408F" w:rsidP="004C408F">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32DFF9" wp14:editId="375A7D20">
            <wp:extent cx="3717306" cy="2432050"/>
            <wp:effectExtent l="0" t="0" r="0" b="6350"/>
            <wp:docPr id="1939675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5819" cy="2437620"/>
                    </a:xfrm>
                    <a:prstGeom prst="rect">
                      <a:avLst/>
                    </a:prstGeom>
                    <a:noFill/>
                  </pic:spPr>
                </pic:pic>
              </a:graphicData>
            </a:graphic>
          </wp:inline>
        </w:drawing>
      </w:r>
    </w:p>
    <w:p w14:paraId="01923EDF" w14:textId="3985EFA8" w:rsidR="004C408F" w:rsidRPr="004C408F" w:rsidRDefault="004C408F" w:rsidP="004C408F">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5</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w:t>
      </w:r>
      <w:r w:rsidRPr="004C408F">
        <w:rPr>
          <w:rFonts w:ascii="Times New Roman" w:hAnsi="Times New Roman" w:cs="Times New Roman"/>
          <w:i/>
          <w:iCs/>
          <w:sz w:val="24"/>
          <w:szCs w:val="24"/>
          <w:lang w:val="en-US"/>
        </w:rPr>
        <w:t xml:space="preserve"> of Logistic regression</w:t>
      </w:r>
    </w:p>
    <w:p w14:paraId="1799E58E" w14:textId="77777777" w:rsidR="004C408F" w:rsidRDefault="004C408F" w:rsidP="004C408F">
      <w:pPr>
        <w:ind w:left="709"/>
        <w:jc w:val="both"/>
        <w:rPr>
          <w:rFonts w:ascii="Times New Roman" w:hAnsi="Times New Roman" w:cs="Times New Roman"/>
          <w:sz w:val="24"/>
          <w:szCs w:val="24"/>
          <w:lang w:val="en-US"/>
        </w:rPr>
      </w:pPr>
    </w:p>
    <w:p w14:paraId="7F3A730C" w14:textId="29955844" w:rsidR="00570621" w:rsidRPr="004C408F" w:rsidRDefault="004C408F" w:rsidP="00570621">
      <w:pPr>
        <w:ind w:left="709"/>
        <w:jc w:val="both"/>
        <w:rPr>
          <w:rFonts w:ascii="Times New Roman" w:hAnsi="Times New Roman" w:cs="Times New Roman"/>
          <w:b/>
          <w:bCs/>
          <w:sz w:val="24"/>
          <w:szCs w:val="24"/>
          <w:lang w:val="en-US"/>
        </w:rPr>
      </w:pPr>
      <w:r w:rsidRPr="004C408F">
        <w:rPr>
          <w:rFonts w:ascii="Times New Roman" w:hAnsi="Times New Roman" w:cs="Times New Roman"/>
          <w:b/>
          <w:bCs/>
          <w:sz w:val="24"/>
          <w:szCs w:val="24"/>
          <w:lang w:val="en-US"/>
        </w:rPr>
        <w:lastRenderedPageBreak/>
        <w:t>Random forest:</w:t>
      </w:r>
    </w:p>
    <w:p w14:paraId="1A755284" w14:textId="59094F0F" w:rsid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In this code, I implemented two machine learning algorithms, Logistic Regression and Random Forest, for classification on an E-commerce dataset. For Logistic Regression, I initialized the model, performed cross-validation to assess its performance using the F1 score, trained it on the training data, made predictions on the test data, and computed the accuracy score. The classification report provided detailed metrics for each class, and the confusion matrix heatmap allowed visualization of the model's classification performance.</w:t>
      </w:r>
    </w:p>
    <w:p w14:paraId="269D3EDF" w14:textId="275BBD79" w:rsidR="004E232E" w:rsidRDefault="004E232E" w:rsidP="004E232E">
      <w:pPr>
        <w:ind w:left="709"/>
        <w:jc w:val="center"/>
        <w:rPr>
          <w:rFonts w:ascii="Times New Roman" w:hAnsi="Times New Roman" w:cs="Times New Roman"/>
          <w:sz w:val="24"/>
          <w:szCs w:val="24"/>
          <w:lang w:val="en-US"/>
        </w:rPr>
      </w:pPr>
      <w:r>
        <w:rPr>
          <w:noProof/>
        </w:rPr>
        <w:drawing>
          <wp:inline distT="0" distB="0" distL="0" distR="0" wp14:anchorId="0580955D" wp14:editId="30EED26C">
            <wp:extent cx="4305300" cy="1543050"/>
            <wp:effectExtent l="0" t="0" r="0" b="0"/>
            <wp:docPr id="76246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9567" name=""/>
                    <pic:cNvPicPr/>
                  </pic:nvPicPr>
                  <pic:blipFill>
                    <a:blip r:embed="rId12"/>
                    <a:stretch>
                      <a:fillRect/>
                    </a:stretch>
                  </pic:blipFill>
                  <pic:spPr>
                    <a:xfrm>
                      <a:off x="0" y="0"/>
                      <a:ext cx="4305300" cy="1543050"/>
                    </a:xfrm>
                    <a:prstGeom prst="rect">
                      <a:avLst/>
                    </a:prstGeom>
                  </pic:spPr>
                </pic:pic>
              </a:graphicData>
            </a:graphic>
          </wp:inline>
        </w:drawing>
      </w:r>
    </w:p>
    <w:p w14:paraId="4DE6D545" w14:textId="03BD707D" w:rsidR="004E232E" w:rsidRPr="004C408F" w:rsidRDefault="004E232E" w:rsidP="004E232E">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6</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Classification report of </w:t>
      </w:r>
      <w:r>
        <w:rPr>
          <w:rFonts w:ascii="Times New Roman" w:hAnsi="Times New Roman" w:cs="Times New Roman"/>
          <w:i/>
          <w:iCs/>
          <w:sz w:val="24"/>
          <w:szCs w:val="24"/>
          <w:lang w:val="en-US"/>
        </w:rPr>
        <w:t>Random Forest</w:t>
      </w:r>
    </w:p>
    <w:p w14:paraId="5B998A33" w14:textId="552AC864" w:rsidR="004C408F" w:rsidRDefault="004C408F" w:rsidP="004C408F">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Similarly, for Random Forest, I built the model pipeline, conducted cross-validation to evaluate its generalization performance with the F1 score, trained it on the training data, made predictions on the test data, and calculated the accuracy score. The classification report displayed comprehensive metrics for each class, and the confusion matrix heatmap presented a visual summary of the model's classification accuracy.</w:t>
      </w:r>
    </w:p>
    <w:p w14:paraId="4C0CA438" w14:textId="62AA4AF0" w:rsidR="004E232E" w:rsidRDefault="004E232E" w:rsidP="004E232E">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0AB7D8" wp14:editId="168813D9">
            <wp:extent cx="3820340" cy="2691124"/>
            <wp:effectExtent l="0" t="0" r="0" b="0"/>
            <wp:docPr id="266664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574" cy="2697629"/>
                    </a:xfrm>
                    <a:prstGeom prst="rect">
                      <a:avLst/>
                    </a:prstGeom>
                    <a:noFill/>
                  </pic:spPr>
                </pic:pic>
              </a:graphicData>
            </a:graphic>
          </wp:inline>
        </w:drawing>
      </w:r>
    </w:p>
    <w:p w14:paraId="68292121" w14:textId="3FE5EF54" w:rsidR="004E232E" w:rsidRPr="004C408F" w:rsidRDefault="004E232E" w:rsidP="004E232E">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7</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w:t>
      </w:r>
      <w:r w:rsidRPr="004C408F">
        <w:rPr>
          <w:rFonts w:ascii="Times New Roman" w:hAnsi="Times New Roman" w:cs="Times New Roman"/>
          <w:i/>
          <w:iCs/>
          <w:sz w:val="24"/>
          <w:szCs w:val="24"/>
          <w:lang w:val="en-US"/>
        </w:rPr>
        <w:t xml:space="preserve"> of </w:t>
      </w:r>
      <w:r>
        <w:rPr>
          <w:rFonts w:ascii="Times New Roman" w:hAnsi="Times New Roman" w:cs="Times New Roman"/>
          <w:i/>
          <w:iCs/>
          <w:sz w:val="24"/>
          <w:szCs w:val="24"/>
          <w:lang w:val="en-US"/>
        </w:rPr>
        <w:t>Random Forest</w:t>
      </w:r>
    </w:p>
    <w:p w14:paraId="679213FF" w14:textId="6D3025D1" w:rsidR="004E232E" w:rsidRDefault="004C408F" w:rsidP="00CF5BCC">
      <w:pPr>
        <w:ind w:left="709"/>
        <w:jc w:val="both"/>
        <w:rPr>
          <w:rFonts w:ascii="Times New Roman" w:hAnsi="Times New Roman" w:cs="Times New Roman"/>
          <w:sz w:val="24"/>
          <w:szCs w:val="24"/>
          <w:lang w:val="en-US"/>
        </w:rPr>
      </w:pPr>
      <w:r w:rsidRPr="004C408F">
        <w:rPr>
          <w:rFonts w:ascii="Times New Roman" w:hAnsi="Times New Roman" w:cs="Times New Roman"/>
          <w:sz w:val="24"/>
          <w:szCs w:val="24"/>
          <w:lang w:val="en-US"/>
        </w:rPr>
        <w:t xml:space="preserve">Overall, these code snippets enabled me to evaluate the performance of both Logistic Regression and Random Forest algorithms for the E-commerce dataset. The cross-validation, classification report, and confusion matrix visualizations provided valuable </w:t>
      </w:r>
      <w:r w:rsidRPr="004C408F">
        <w:rPr>
          <w:rFonts w:ascii="Times New Roman" w:hAnsi="Times New Roman" w:cs="Times New Roman"/>
          <w:sz w:val="24"/>
          <w:szCs w:val="24"/>
          <w:lang w:val="en-US"/>
        </w:rPr>
        <w:lastRenderedPageBreak/>
        <w:t>insights into each model's classification capabilities, aiding in making informed decisions about their suitability for predicting customer churn on the E-commerce platform.</w:t>
      </w:r>
    </w:p>
    <w:p w14:paraId="6F98192E" w14:textId="77777777" w:rsidR="00CF5BCC" w:rsidRDefault="00CF5BCC" w:rsidP="00CF5BCC">
      <w:pPr>
        <w:ind w:left="709"/>
        <w:jc w:val="both"/>
        <w:rPr>
          <w:rFonts w:ascii="Times New Roman" w:hAnsi="Times New Roman" w:cs="Times New Roman"/>
          <w:sz w:val="24"/>
          <w:szCs w:val="24"/>
          <w:lang w:val="en-US"/>
        </w:rPr>
      </w:pPr>
    </w:p>
    <w:p w14:paraId="0FDD415B" w14:textId="5B9E60EC" w:rsidR="004E232E" w:rsidRPr="004E232E" w:rsidRDefault="004E232E" w:rsidP="004E232E">
      <w:pPr>
        <w:ind w:left="709"/>
        <w:jc w:val="both"/>
        <w:rPr>
          <w:rFonts w:ascii="Times New Roman" w:hAnsi="Times New Roman" w:cs="Times New Roman"/>
          <w:b/>
          <w:bCs/>
          <w:sz w:val="24"/>
          <w:szCs w:val="24"/>
          <w:lang w:val="en-US"/>
        </w:rPr>
      </w:pPr>
      <w:r w:rsidRPr="004E232E">
        <w:rPr>
          <w:rFonts w:ascii="Times New Roman" w:hAnsi="Times New Roman" w:cs="Times New Roman"/>
          <w:b/>
          <w:bCs/>
          <w:sz w:val="24"/>
          <w:szCs w:val="24"/>
          <w:lang w:val="en-US"/>
        </w:rPr>
        <w:t>XGBOOST:</w:t>
      </w:r>
    </w:p>
    <w:p w14:paraId="3EFA03F6" w14:textId="77777777" w:rsidR="00BC486B" w:rsidRPr="00BC486B" w:rsidRDefault="00BC486B" w:rsidP="00BC486B">
      <w:pPr>
        <w:ind w:left="709"/>
        <w:jc w:val="both"/>
        <w:rPr>
          <w:rFonts w:ascii="Times New Roman" w:hAnsi="Times New Roman" w:cs="Times New Roman"/>
          <w:sz w:val="24"/>
          <w:szCs w:val="24"/>
          <w:lang w:val="en-US"/>
        </w:rPr>
      </w:pPr>
      <w:r w:rsidRPr="00BC486B">
        <w:rPr>
          <w:rFonts w:ascii="Times New Roman" w:hAnsi="Times New Roman" w:cs="Times New Roman"/>
          <w:sz w:val="24"/>
          <w:szCs w:val="24"/>
          <w:lang w:val="en-US"/>
        </w:rPr>
        <w:t xml:space="preserve">I implemented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algorithm, a powerful gradient boosting technique, for classification on the prepared E-commerce dataset. I first built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pipeline using </w:t>
      </w:r>
      <w:proofErr w:type="spellStart"/>
      <w:proofErr w:type="gramStart"/>
      <w:r w:rsidRPr="00BC486B">
        <w:rPr>
          <w:rFonts w:ascii="Times New Roman" w:hAnsi="Times New Roman" w:cs="Times New Roman"/>
          <w:sz w:val="24"/>
          <w:szCs w:val="24"/>
          <w:lang w:val="en-US"/>
        </w:rPr>
        <w:t>XGBClassifier</w:t>
      </w:r>
      <w:proofErr w:type="spellEnd"/>
      <w:r w:rsidRPr="00BC486B">
        <w:rPr>
          <w:rFonts w:ascii="Times New Roman" w:hAnsi="Times New Roman" w:cs="Times New Roman"/>
          <w:sz w:val="24"/>
          <w:szCs w:val="24"/>
          <w:lang w:val="en-US"/>
        </w:rPr>
        <w:t>(</w:t>
      </w:r>
      <w:proofErr w:type="gramEnd"/>
      <w:r w:rsidRPr="00BC486B">
        <w:rPr>
          <w:rFonts w:ascii="Times New Roman" w:hAnsi="Times New Roman" w:cs="Times New Roman"/>
          <w:sz w:val="24"/>
          <w:szCs w:val="24"/>
          <w:lang w:val="en-US"/>
        </w:rPr>
        <w:t>) and proceeded to train the model on the training data (</w:t>
      </w:r>
      <w:proofErr w:type="spellStart"/>
      <w:r w:rsidRPr="00BC486B">
        <w:rPr>
          <w:rFonts w:ascii="Times New Roman" w:hAnsi="Times New Roman" w:cs="Times New Roman"/>
          <w:sz w:val="24"/>
          <w:szCs w:val="24"/>
          <w:lang w:val="en-US"/>
        </w:rPr>
        <w:t>X_train</w:t>
      </w:r>
      <w:proofErr w:type="spellEnd"/>
      <w:r w:rsidRPr="00BC486B">
        <w:rPr>
          <w:rFonts w:ascii="Times New Roman" w:hAnsi="Times New Roman" w:cs="Times New Roman"/>
          <w:sz w:val="24"/>
          <w:szCs w:val="24"/>
          <w:lang w:val="en-US"/>
        </w:rPr>
        <w:t xml:space="preserve"> and </w:t>
      </w:r>
      <w:proofErr w:type="spellStart"/>
      <w:r w:rsidRPr="00BC486B">
        <w:rPr>
          <w:rFonts w:ascii="Times New Roman" w:hAnsi="Times New Roman" w:cs="Times New Roman"/>
          <w:sz w:val="24"/>
          <w:szCs w:val="24"/>
          <w:lang w:val="en-US"/>
        </w:rPr>
        <w:t>y_train</w:t>
      </w:r>
      <w:proofErr w:type="spellEnd"/>
      <w:r w:rsidRPr="00BC486B">
        <w:rPr>
          <w:rFonts w:ascii="Times New Roman" w:hAnsi="Times New Roman" w:cs="Times New Roman"/>
          <w:sz w:val="24"/>
          <w:szCs w:val="24"/>
          <w:lang w:val="en-US"/>
        </w:rPr>
        <w:t xml:space="preserve">) using the fit method. Subsequently, I used the trained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model to predict the target variable for the test data (</w:t>
      </w:r>
      <w:proofErr w:type="spellStart"/>
      <w:r w:rsidRPr="00BC486B">
        <w:rPr>
          <w:rFonts w:ascii="Times New Roman" w:hAnsi="Times New Roman" w:cs="Times New Roman"/>
          <w:sz w:val="24"/>
          <w:szCs w:val="24"/>
          <w:lang w:val="en-US"/>
        </w:rPr>
        <w:t>X_test</w:t>
      </w:r>
      <w:proofErr w:type="spellEnd"/>
      <w:r w:rsidRPr="00BC486B">
        <w:rPr>
          <w:rFonts w:ascii="Times New Roman" w:hAnsi="Times New Roman" w:cs="Times New Roman"/>
          <w:sz w:val="24"/>
          <w:szCs w:val="24"/>
          <w:lang w:val="en-US"/>
        </w:rPr>
        <w:t>), and the resulting predictions were stored in '</w:t>
      </w:r>
      <w:proofErr w:type="spellStart"/>
      <w:r w:rsidRPr="00BC486B">
        <w:rPr>
          <w:rFonts w:ascii="Times New Roman" w:hAnsi="Times New Roman" w:cs="Times New Roman"/>
          <w:sz w:val="24"/>
          <w:szCs w:val="24"/>
          <w:lang w:val="en-US"/>
        </w:rPr>
        <w:t>y_pred</w:t>
      </w:r>
      <w:proofErr w:type="spellEnd"/>
      <w:r w:rsidRPr="00BC486B">
        <w:rPr>
          <w:rFonts w:ascii="Times New Roman" w:hAnsi="Times New Roman" w:cs="Times New Roman"/>
          <w:sz w:val="24"/>
          <w:szCs w:val="24"/>
          <w:lang w:val="en-US"/>
        </w:rPr>
        <w:t xml:space="preserve">'. The accuracy of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model was then computed by comparing the predicted values ('</w:t>
      </w:r>
      <w:proofErr w:type="spellStart"/>
      <w:r w:rsidRPr="00BC486B">
        <w:rPr>
          <w:rFonts w:ascii="Times New Roman" w:hAnsi="Times New Roman" w:cs="Times New Roman"/>
          <w:sz w:val="24"/>
          <w:szCs w:val="24"/>
          <w:lang w:val="en-US"/>
        </w:rPr>
        <w:t>y_pred</w:t>
      </w:r>
      <w:proofErr w:type="spellEnd"/>
      <w:r w:rsidRPr="00BC486B">
        <w:rPr>
          <w:rFonts w:ascii="Times New Roman" w:hAnsi="Times New Roman" w:cs="Times New Roman"/>
          <w:sz w:val="24"/>
          <w:szCs w:val="24"/>
          <w:lang w:val="en-US"/>
        </w:rPr>
        <w:t>') to the actual target values of the test data (</w:t>
      </w:r>
      <w:proofErr w:type="spellStart"/>
      <w:r w:rsidRPr="00BC486B">
        <w:rPr>
          <w:rFonts w:ascii="Times New Roman" w:hAnsi="Times New Roman" w:cs="Times New Roman"/>
          <w:sz w:val="24"/>
          <w:szCs w:val="24"/>
          <w:lang w:val="en-US"/>
        </w:rPr>
        <w:t>y_test</w:t>
      </w:r>
      <w:proofErr w:type="spellEnd"/>
      <w:r w:rsidRPr="00BC486B">
        <w:rPr>
          <w:rFonts w:ascii="Times New Roman" w:hAnsi="Times New Roman" w:cs="Times New Roman"/>
          <w:sz w:val="24"/>
          <w:szCs w:val="24"/>
          <w:lang w:val="en-US"/>
        </w:rPr>
        <w:t xml:space="preserve">) using the </w:t>
      </w:r>
      <w:proofErr w:type="spellStart"/>
      <w:r w:rsidRPr="00BC486B">
        <w:rPr>
          <w:rFonts w:ascii="Times New Roman" w:hAnsi="Times New Roman" w:cs="Times New Roman"/>
          <w:sz w:val="24"/>
          <w:szCs w:val="24"/>
          <w:lang w:val="en-US"/>
        </w:rPr>
        <w:t>accuracy_score</w:t>
      </w:r>
      <w:proofErr w:type="spellEnd"/>
      <w:r w:rsidRPr="00BC486B">
        <w:rPr>
          <w:rFonts w:ascii="Times New Roman" w:hAnsi="Times New Roman" w:cs="Times New Roman"/>
          <w:sz w:val="24"/>
          <w:szCs w:val="24"/>
          <w:lang w:val="en-US"/>
        </w:rPr>
        <w:t xml:space="preserve"> function. The accuracy score was printed and added to the '</w:t>
      </w:r>
      <w:proofErr w:type="spellStart"/>
      <w:r w:rsidRPr="00BC486B">
        <w:rPr>
          <w:rFonts w:ascii="Times New Roman" w:hAnsi="Times New Roman" w:cs="Times New Roman"/>
          <w:sz w:val="24"/>
          <w:szCs w:val="24"/>
          <w:lang w:val="en-US"/>
        </w:rPr>
        <w:t>acc_score_mat</w:t>
      </w:r>
      <w:proofErr w:type="spellEnd"/>
      <w:r w:rsidRPr="00BC486B">
        <w:rPr>
          <w:rFonts w:ascii="Times New Roman" w:hAnsi="Times New Roman" w:cs="Times New Roman"/>
          <w:sz w:val="24"/>
          <w:szCs w:val="24"/>
          <w:lang w:val="en-US"/>
        </w:rPr>
        <w:t>' dictionary for later comparison with other models.</w:t>
      </w:r>
    </w:p>
    <w:p w14:paraId="1876B974" w14:textId="5195E366" w:rsidR="00BC486B" w:rsidRDefault="003263E3" w:rsidP="003263E3">
      <w:pPr>
        <w:ind w:left="709"/>
        <w:jc w:val="center"/>
        <w:rPr>
          <w:rFonts w:ascii="Times New Roman" w:hAnsi="Times New Roman" w:cs="Times New Roman"/>
          <w:sz w:val="24"/>
          <w:szCs w:val="24"/>
          <w:lang w:val="en-US"/>
        </w:rPr>
      </w:pPr>
      <w:r>
        <w:rPr>
          <w:noProof/>
        </w:rPr>
        <w:drawing>
          <wp:inline distT="0" distB="0" distL="0" distR="0" wp14:anchorId="7E418DFA" wp14:editId="33F0AC6D">
            <wp:extent cx="4276725" cy="1447800"/>
            <wp:effectExtent l="0" t="0" r="9525" b="0"/>
            <wp:docPr id="156756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61162" name=""/>
                    <pic:cNvPicPr/>
                  </pic:nvPicPr>
                  <pic:blipFill>
                    <a:blip r:embed="rId14"/>
                    <a:stretch>
                      <a:fillRect/>
                    </a:stretch>
                  </pic:blipFill>
                  <pic:spPr>
                    <a:xfrm>
                      <a:off x="0" y="0"/>
                      <a:ext cx="4276725" cy="1447800"/>
                    </a:xfrm>
                    <a:prstGeom prst="rect">
                      <a:avLst/>
                    </a:prstGeom>
                  </pic:spPr>
                </pic:pic>
              </a:graphicData>
            </a:graphic>
          </wp:inline>
        </w:drawing>
      </w:r>
    </w:p>
    <w:p w14:paraId="2DB031A0" w14:textId="51D73772" w:rsidR="003263E3" w:rsidRPr="003263E3" w:rsidRDefault="003263E3" w:rsidP="003263E3">
      <w:pPr>
        <w:pStyle w:val="ListParagraph"/>
        <w:ind w:left="709"/>
        <w:jc w:val="center"/>
        <w:rPr>
          <w:rFonts w:ascii="Times New Roman" w:hAnsi="Times New Roman" w:cs="Times New Roman"/>
          <w:i/>
          <w:iCs/>
          <w:sz w:val="24"/>
          <w:szCs w:val="24"/>
          <w:lang w:val="en-US"/>
        </w:rPr>
      </w:pPr>
      <w:r w:rsidRPr="0098740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8</w:t>
      </w:r>
      <w:r w:rsidRPr="00987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Classification report of </w:t>
      </w:r>
      <w:r>
        <w:rPr>
          <w:rFonts w:ascii="Times New Roman" w:hAnsi="Times New Roman" w:cs="Times New Roman"/>
          <w:i/>
          <w:iCs/>
          <w:sz w:val="24"/>
          <w:szCs w:val="24"/>
          <w:lang w:val="en-US"/>
        </w:rPr>
        <w:t>XG Boost</w:t>
      </w:r>
    </w:p>
    <w:p w14:paraId="1FBC9791" w14:textId="1DB55CC0" w:rsidR="004E232E" w:rsidRDefault="00BC486B" w:rsidP="00BC486B">
      <w:pPr>
        <w:ind w:left="709"/>
        <w:jc w:val="both"/>
        <w:rPr>
          <w:rFonts w:ascii="Times New Roman" w:hAnsi="Times New Roman" w:cs="Times New Roman"/>
          <w:sz w:val="24"/>
          <w:szCs w:val="24"/>
          <w:lang w:val="en-US"/>
        </w:rPr>
      </w:pPr>
      <w:r w:rsidRPr="00BC486B">
        <w:rPr>
          <w:rFonts w:ascii="Times New Roman" w:hAnsi="Times New Roman" w:cs="Times New Roman"/>
          <w:sz w:val="24"/>
          <w:szCs w:val="24"/>
          <w:lang w:val="en-US"/>
        </w:rPr>
        <w:t xml:space="preserve">To gain deeper insights into the </w:t>
      </w:r>
      <w:proofErr w:type="spellStart"/>
      <w:r w:rsidRPr="00BC486B">
        <w:rPr>
          <w:rFonts w:ascii="Times New Roman" w:hAnsi="Times New Roman" w:cs="Times New Roman"/>
          <w:sz w:val="24"/>
          <w:szCs w:val="24"/>
          <w:lang w:val="en-US"/>
        </w:rPr>
        <w:t>XGBoost</w:t>
      </w:r>
      <w:proofErr w:type="spellEnd"/>
      <w:r w:rsidRPr="00BC486B">
        <w:rPr>
          <w:rFonts w:ascii="Times New Roman" w:hAnsi="Times New Roman" w:cs="Times New Roman"/>
          <w:sz w:val="24"/>
          <w:szCs w:val="24"/>
          <w:lang w:val="en-US"/>
        </w:rPr>
        <w:t xml:space="preserve"> model's performance, I generated a detailed classification report that provided comprehensive performance metrics for each class (churned and not churned). The report included precision, recall, F1-score, and support values, offering valuable information on the model's ability to classify customers into the respective churn categories. Additionally, I visualized the confusion matrix as a heatmap using </w:t>
      </w:r>
      <w:proofErr w:type="spellStart"/>
      <w:r w:rsidRPr="00BC486B">
        <w:rPr>
          <w:rFonts w:ascii="Times New Roman" w:hAnsi="Times New Roman" w:cs="Times New Roman"/>
          <w:sz w:val="24"/>
          <w:szCs w:val="24"/>
          <w:lang w:val="en-US"/>
        </w:rPr>
        <w:t>Seaborn's</w:t>
      </w:r>
      <w:proofErr w:type="spellEnd"/>
      <w:r w:rsidRPr="00BC486B">
        <w:rPr>
          <w:rFonts w:ascii="Times New Roman" w:hAnsi="Times New Roman" w:cs="Times New Roman"/>
          <w:sz w:val="24"/>
          <w:szCs w:val="24"/>
          <w:lang w:val="en-US"/>
        </w:rPr>
        <w:t xml:space="preserve"> heatmap function, with annotations displaying the true positive, false positive, true negative, and false negative values. This heatmap allowed for a clear visualization of the model's performance in classifying customer churn, providing a concise overview of its predictive capabilities.</w:t>
      </w:r>
    </w:p>
    <w:p w14:paraId="49569469" w14:textId="77777777" w:rsidR="003263E3" w:rsidRDefault="003263E3" w:rsidP="00BC486B">
      <w:pPr>
        <w:ind w:left="709"/>
        <w:jc w:val="both"/>
        <w:rPr>
          <w:rFonts w:ascii="Times New Roman" w:hAnsi="Times New Roman" w:cs="Times New Roman"/>
          <w:sz w:val="24"/>
          <w:szCs w:val="24"/>
          <w:lang w:val="en-US"/>
        </w:rPr>
      </w:pPr>
    </w:p>
    <w:p w14:paraId="2BB483C4" w14:textId="61C478AE" w:rsidR="003263E3" w:rsidRDefault="003263E3" w:rsidP="00CF5BCC">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E0E2189" wp14:editId="4BD7A93B">
            <wp:extent cx="3709358" cy="2632870"/>
            <wp:effectExtent l="0" t="0" r="5715" b="0"/>
            <wp:docPr id="876726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1656" cy="2648697"/>
                    </a:xfrm>
                    <a:prstGeom prst="rect">
                      <a:avLst/>
                    </a:prstGeom>
                    <a:noFill/>
                  </pic:spPr>
                </pic:pic>
              </a:graphicData>
            </a:graphic>
          </wp:inline>
        </w:drawing>
      </w:r>
    </w:p>
    <w:p w14:paraId="46A3366C" w14:textId="01E441DD" w:rsidR="003263E3" w:rsidRPr="004C408F" w:rsidRDefault="003263E3" w:rsidP="00CF5BCC">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9</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w:t>
      </w:r>
      <w:r w:rsidRPr="004C408F">
        <w:rPr>
          <w:rFonts w:ascii="Times New Roman" w:hAnsi="Times New Roman" w:cs="Times New Roman"/>
          <w:i/>
          <w:iCs/>
          <w:sz w:val="24"/>
          <w:szCs w:val="24"/>
          <w:lang w:val="en-US"/>
        </w:rPr>
        <w:t xml:space="preserve"> of </w:t>
      </w:r>
      <w:r>
        <w:rPr>
          <w:rFonts w:ascii="Times New Roman" w:hAnsi="Times New Roman" w:cs="Times New Roman"/>
          <w:i/>
          <w:iCs/>
          <w:sz w:val="24"/>
          <w:szCs w:val="24"/>
          <w:lang w:val="en-US"/>
        </w:rPr>
        <w:t>Random Forest</w:t>
      </w:r>
    </w:p>
    <w:p w14:paraId="2A8490ED" w14:textId="77777777" w:rsidR="004E232E" w:rsidRPr="002640D5" w:rsidRDefault="004E232E" w:rsidP="004E232E">
      <w:pPr>
        <w:ind w:left="709"/>
        <w:jc w:val="both"/>
        <w:rPr>
          <w:rFonts w:ascii="Times New Roman" w:hAnsi="Times New Roman" w:cs="Times New Roman"/>
          <w:sz w:val="24"/>
          <w:szCs w:val="24"/>
          <w:lang w:val="en-US"/>
        </w:rPr>
      </w:pPr>
    </w:p>
    <w:p w14:paraId="42AB3787" w14:textId="77777777" w:rsidR="00570621" w:rsidRPr="00A64A9F" w:rsidRDefault="002640D5" w:rsidP="00570621">
      <w:pPr>
        <w:pStyle w:val="ListParagraph"/>
        <w:numPr>
          <w:ilvl w:val="0"/>
          <w:numId w:val="1"/>
        </w:numPr>
        <w:ind w:left="284"/>
        <w:jc w:val="both"/>
        <w:rPr>
          <w:rFonts w:ascii="Times New Roman" w:hAnsi="Times New Roman" w:cs="Times New Roman"/>
          <w:b/>
          <w:bCs/>
          <w:sz w:val="24"/>
          <w:szCs w:val="24"/>
          <w:lang w:val="en-US"/>
        </w:rPr>
      </w:pPr>
      <w:r w:rsidRPr="00A64A9F">
        <w:rPr>
          <w:rFonts w:ascii="Times New Roman" w:hAnsi="Times New Roman" w:cs="Times New Roman"/>
          <w:b/>
          <w:bCs/>
          <w:sz w:val="24"/>
          <w:szCs w:val="24"/>
          <w:lang w:val="en-US"/>
        </w:rPr>
        <w:t xml:space="preserve">Results: </w:t>
      </w:r>
    </w:p>
    <w:p w14:paraId="47F4526F" w14:textId="799BA91B" w:rsidR="00A64A9F" w:rsidRPr="00A64A9F" w:rsidRDefault="00A64A9F" w:rsidP="00A64A9F">
      <w:pPr>
        <w:jc w:val="both"/>
        <w:rPr>
          <w:rFonts w:ascii="Times New Roman" w:hAnsi="Times New Roman" w:cs="Times New Roman"/>
          <w:sz w:val="24"/>
          <w:szCs w:val="24"/>
          <w:lang w:val="en-US"/>
        </w:rPr>
      </w:pPr>
      <w:r w:rsidRPr="00A64A9F">
        <w:rPr>
          <w:rFonts w:ascii="Times New Roman" w:hAnsi="Times New Roman" w:cs="Times New Roman"/>
          <w:sz w:val="24"/>
          <w:szCs w:val="24"/>
          <w:lang w:val="en-US"/>
        </w:rPr>
        <w:t xml:space="preserve">The performance evaluation of different classification models on the E-commerce dataset yielded promising results. The accuracy scores of each model were as follows: Logistic Regression achieved an accuracy of approximately 89.25%, Random Forest achieved an accuracy of approximately 97.87%, and </w:t>
      </w:r>
      <w:proofErr w:type="spellStart"/>
      <w:r w:rsidRPr="00A64A9F">
        <w:rPr>
          <w:rFonts w:ascii="Times New Roman" w:hAnsi="Times New Roman" w:cs="Times New Roman"/>
          <w:sz w:val="24"/>
          <w:szCs w:val="24"/>
          <w:lang w:val="en-US"/>
        </w:rPr>
        <w:t>XGBoost</w:t>
      </w:r>
      <w:proofErr w:type="spellEnd"/>
      <w:r w:rsidRPr="00A64A9F">
        <w:rPr>
          <w:rFonts w:ascii="Times New Roman" w:hAnsi="Times New Roman" w:cs="Times New Roman"/>
          <w:sz w:val="24"/>
          <w:szCs w:val="24"/>
          <w:lang w:val="en-US"/>
        </w:rPr>
        <w:t xml:space="preserve"> outperformed the other models with an impressive accuracy of approximately 99.02%.</w:t>
      </w:r>
    </w:p>
    <w:p w14:paraId="030B4318" w14:textId="77777777" w:rsidR="00A64A9F" w:rsidRDefault="00A64A9F" w:rsidP="00A64A9F">
      <w:pPr>
        <w:jc w:val="both"/>
        <w:rPr>
          <w:rFonts w:ascii="Times New Roman" w:hAnsi="Times New Roman" w:cs="Times New Roman"/>
          <w:sz w:val="24"/>
          <w:szCs w:val="24"/>
          <w:lang w:val="en-US"/>
        </w:rPr>
      </w:pPr>
      <w:r w:rsidRPr="00A64A9F">
        <w:rPr>
          <w:rFonts w:ascii="Times New Roman" w:hAnsi="Times New Roman" w:cs="Times New Roman"/>
          <w:sz w:val="24"/>
          <w:szCs w:val="24"/>
          <w:lang w:val="en-US"/>
        </w:rPr>
        <w:t xml:space="preserve">Among the evaluated models, </w:t>
      </w:r>
      <w:proofErr w:type="spellStart"/>
      <w:r w:rsidRPr="00A64A9F">
        <w:rPr>
          <w:rFonts w:ascii="Times New Roman" w:hAnsi="Times New Roman" w:cs="Times New Roman"/>
          <w:sz w:val="24"/>
          <w:szCs w:val="24"/>
          <w:lang w:val="en-US"/>
        </w:rPr>
        <w:t>XGBoost</w:t>
      </w:r>
      <w:proofErr w:type="spellEnd"/>
      <w:r w:rsidRPr="00A64A9F">
        <w:rPr>
          <w:rFonts w:ascii="Times New Roman" w:hAnsi="Times New Roman" w:cs="Times New Roman"/>
          <w:sz w:val="24"/>
          <w:szCs w:val="24"/>
          <w:lang w:val="en-US"/>
        </w:rPr>
        <w:t xml:space="preserve"> demonstrated superior accuracy, making it the most accurate classifier for predicting customer churn on the E-commerce platform. It achieved a significantly higher accuracy compared to both Logistic Regression and Random Forest, indicating its effectiveness in handling the complexities of the dataset and accurately classifying churned and not churned customers. The high accuracy of </w:t>
      </w:r>
      <w:proofErr w:type="spellStart"/>
      <w:r w:rsidRPr="00A64A9F">
        <w:rPr>
          <w:rFonts w:ascii="Times New Roman" w:hAnsi="Times New Roman" w:cs="Times New Roman"/>
          <w:sz w:val="24"/>
          <w:szCs w:val="24"/>
          <w:lang w:val="en-US"/>
        </w:rPr>
        <w:t>XGBoost</w:t>
      </w:r>
      <w:proofErr w:type="spellEnd"/>
      <w:r w:rsidRPr="00A64A9F">
        <w:rPr>
          <w:rFonts w:ascii="Times New Roman" w:hAnsi="Times New Roman" w:cs="Times New Roman"/>
          <w:sz w:val="24"/>
          <w:szCs w:val="24"/>
          <w:lang w:val="en-US"/>
        </w:rPr>
        <w:t xml:space="preserve"> suggests that it can be a valuable tool for making precise predictions, aiding E-commerce platforms in understanding customer behavior and implementing targeted retention strategies.</w:t>
      </w:r>
    </w:p>
    <w:p w14:paraId="76EF073B" w14:textId="75C3FCA9" w:rsidR="00A64A9F" w:rsidRDefault="00A64A9F" w:rsidP="00A64A9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29E32D" wp14:editId="645435DF">
            <wp:extent cx="3402162" cy="2035662"/>
            <wp:effectExtent l="0" t="0" r="8255" b="3175"/>
            <wp:docPr id="9714325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0378" cy="2058528"/>
                    </a:xfrm>
                    <a:prstGeom prst="rect">
                      <a:avLst/>
                    </a:prstGeom>
                    <a:noFill/>
                  </pic:spPr>
                </pic:pic>
              </a:graphicData>
            </a:graphic>
          </wp:inline>
        </w:drawing>
      </w:r>
    </w:p>
    <w:p w14:paraId="7F0B013E" w14:textId="52BF8E5A" w:rsidR="00A64A9F" w:rsidRPr="004C408F" w:rsidRDefault="00A64A9F" w:rsidP="00A64A9F">
      <w:pPr>
        <w:jc w:val="center"/>
        <w:rPr>
          <w:rFonts w:ascii="Times New Roman" w:hAnsi="Times New Roman" w:cs="Times New Roman"/>
          <w:i/>
          <w:iCs/>
          <w:sz w:val="24"/>
          <w:szCs w:val="24"/>
          <w:lang w:val="en-US"/>
        </w:rPr>
      </w:pPr>
      <w:r w:rsidRPr="004C408F">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10</w:t>
      </w:r>
      <w:r w:rsidRPr="004C408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Accuracy Comparison</w:t>
      </w:r>
    </w:p>
    <w:p w14:paraId="10F39BA3" w14:textId="45A5966E" w:rsidR="002640D5" w:rsidRDefault="002640D5" w:rsidP="00027169">
      <w:pPr>
        <w:pStyle w:val="ListParagraph"/>
        <w:numPr>
          <w:ilvl w:val="0"/>
          <w:numId w:val="1"/>
        </w:numPr>
        <w:ind w:left="284"/>
        <w:jc w:val="both"/>
        <w:rPr>
          <w:rFonts w:ascii="Times New Roman" w:hAnsi="Times New Roman" w:cs="Times New Roman"/>
          <w:b/>
          <w:bCs/>
          <w:sz w:val="24"/>
          <w:szCs w:val="24"/>
          <w:lang w:val="en-US"/>
        </w:rPr>
      </w:pPr>
      <w:r w:rsidRPr="00027169">
        <w:rPr>
          <w:rFonts w:ascii="Times New Roman" w:hAnsi="Times New Roman" w:cs="Times New Roman"/>
          <w:b/>
          <w:bCs/>
          <w:sz w:val="24"/>
          <w:szCs w:val="24"/>
          <w:lang w:val="en-US"/>
        </w:rPr>
        <w:lastRenderedPageBreak/>
        <w:t>Discussion</w:t>
      </w:r>
      <w:r w:rsidR="00027169" w:rsidRPr="00027169">
        <w:rPr>
          <w:rFonts w:ascii="Times New Roman" w:hAnsi="Times New Roman" w:cs="Times New Roman"/>
          <w:b/>
          <w:bCs/>
          <w:sz w:val="24"/>
          <w:szCs w:val="24"/>
          <w:lang w:val="en-US"/>
        </w:rPr>
        <w:t>:</w:t>
      </w:r>
    </w:p>
    <w:p w14:paraId="4060F420" w14:textId="77777777" w:rsidR="007A049A" w:rsidRPr="00027169" w:rsidRDefault="007A049A" w:rsidP="007A049A">
      <w:pPr>
        <w:pStyle w:val="ListParagraph"/>
        <w:ind w:left="284"/>
        <w:jc w:val="both"/>
        <w:rPr>
          <w:rFonts w:ascii="Times New Roman" w:hAnsi="Times New Roman" w:cs="Times New Roman"/>
          <w:b/>
          <w:bCs/>
          <w:sz w:val="24"/>
          <w:szCs w:val="24"/>
          <w:lang w:val="en-US"/>
        </w:rPr>
      </w:pPr>
    </w:p>
    <w:p w14:paraId="7F8C7266" w14:textId="77777777" w:rsidR="007A049A" w:rsidRPr="007A049A"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The analysis and evaluation of different classification models on the E-commerce dataset have provided valuable insights into their predictive capabilities for customer churn. Throughout the project, we observed interesting findings and encountered some challenges.</w:t>
      </w:r>
    </w:p>
    <w:p w14:paraId="4A0DA83E" w14:textId="77777777" w:rsidR="007A049A" w:rsidRPr="007A049A" w:rsidRDefault="007A049A" w:rsidP="007A049A">
      <w:pPr>
        <w:pStyle w:val="ListParagraph"/>
        <w:ind w:left="284"/>
        <w:jc w:val="both"/>
        <w:rPr>
          <w:rFonts w:ascii="Times New Roman" w:hAnsi="Times New Roman" w:cs="Times New Roman"/>
          <w:sz w:val="24"/>
          <w:szCs w:val="24"/>
          <w:lang w:val="en-US"/>
        </w:rPr>
      </w:pPr>
    </w:p>
    <w:p w14:paraId="08FC2FAA" w14:textId="77777777" w:rsidR="007A049A" w:rsidRPr="007A049A"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One of the key findings was that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significantly outperformed the other models, achieving an impressive accuracy of approximately 99.02%. This result suggests that the gradient boosting approach employed by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is particularly well-suited for handling complex datasets like ours, where there might be non-linear relationships and interactions among features. The high accuracy of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indicates its potential as a powerful tool for accurately predicting customer churn in the E-commerce platform, enabling businesses to identify at-risk customers and implement targeted retention strategies to reduce churn rates.</w:t>
      </w:r>
    </w:p>
    <w:p w14:paraId="4DBD37C4" w14:textId="77777777" w:rsidR="007A049A" w:rsidRPr="007A049A" w:rsidRDefault="007A049A" w:rsidP="007A049A">
      <w:pPr>
        <w:pStyle w:val="ListParagraph"/>
        <w:ind w:left="284"/>
        <w:jc w:val="both"/>
        <w:rPr>
          <w:rFonts w:ascii="Times New Roman" w:hAnsi="Times New Roman" w:cs="Times New Roman"/>
          <w:sz w:val="24"/>
          <w:szCs w:val="24"/>
          <w:lang w:val="en-US"/>
        </w:rPr>
      </w:pPr>
    </w:p>
    <w:p w14:paraId="6F113E14" w14:textId="77777777" w:rsidR="007A049A" w:rsidRPr="007A049A"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Another notable finding was that both Logistic Regression and Random Forest also demonstrated respectable accuracies, with Logistic Regression achieving approximately 89.25% accuracy and Random Forest achieving approximately 97.87% accuracy. While they fell short compared to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these models still provide viable alternatives for churn prediction, especially when model interpretability is a priority. Logistic Regression offers simplicity and ease of interpretation, making it valuable for understanding the relationship between features and churn likelihood. On the other hand, Random Forest can handle complex interactions between features and is less prone to overfitting.</w:t>
      </w:r>
    </w:p>
    <w:p w14:paraId="03878A58" w14:textId="77777777" w:rsidR="007A049A" w:rsidRPr="007A049A" w:rsidRDefault="007A049A" w:rsidP="007A049A">
      <w:pPr>
        <w:pStyle w:val="ListParagraph"/>
        <w:ind w:left="284"/>
        <w:jc w:val="both"/>
        <w:rPr>
          <w:rFonts w:ascii="Times New Roman" w:hAnsi="Times New Roman" w:cs="Times New Roman"/>
          <w:sz w:val="24"/>
          <w:szCs w:val="24"/>
          <w:lang w:val="en-US"/>
        </w:rPr>
      </w:pPr>
    </w:p>
    <w:p w14:paraId="6CA66AD1" w14:textId="628253A7" w:rsidR="002640D5" w:rsidRDefault="007A049A" w:rsidP="007A049A">
      <w:pPr>
        <w:pStyle w:val="ListParagraph"/>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Despite the positive results, we encountered challenges during the project. One notable challenge was dealing with the imbalanced nature of the dataset. The low churn rate in the dataset created an imbalance between churned and not churned customers, potentially leading to biased model predictions. To address this issue, we employed evaluation metrics like F1-score and examined the confusion matrix to gain a better understanding of the model's performance on both classes.</w:t>
      </w:r>
    </w:p>
    <w:p w14:paraId="619CDC9B" w14:textId="77777777" w:rsidR="007A049A" w:rsidRPr="002640D5" w:rsidRDefault="007A049A" w:rsidP="007A049A">
      <w:pPr>
        <w:pStyle w:val="ListParagraph"/>
        <w:ind w:left="284"/>
        <w:jc w:val="both"/>
        <w:rPr>
          <w:rFonts w:ascii="Times New Roman" w:hAnsi="Times New Roman" w:cs="Times New Roman"/>
          <w:sz w:val="24"/>
          <w:szCs w:val="24"/>
          <w:lang w:val="en-US"/>
        </w:rPr>
      </w:pPr>
    </w:p>
    <w:p w14:paraId="5C24D966" w14:textId="70436730" w:rsidR="002640D5" w:rsidRDefault="002640D5" w:rsidP="007A049A">
      <w:pPr>
        <w:pStyle w:val="ListParagraph"/>
        <w:numPr>
          <w:ilvl w:val="0"/>
          <w:numId w:val="1"/>
        </w:numPr>
        <w:ind w:left="284"/>
        <w:jc w:val="both"/>
        <w:rPr>
          <w:rFonts w:ascii="Times New Roman" w:hAnsi="Times New Roman" w:cs="Times New Roman"/>
          <w:b/>
          <w:bCs/>
          <w:sz w:val="24"/>
          <w:szCs w:val="24"/>
          <w:lang w:val="en-US"/>
        </w:rPr>
      </w:pPr>
      <w:r w:rsidRPr="007A049A">
        <w:rPr>
          <w:rFonts w:ascii="Times New Roman" w:hAnsi="Times New Roman" w:cs="Times New Roman"/>
          <w:b/>
          <w:bCs/>
          <w:sz w:val="24"/>
          <w:szCs w:val="24"/>
          <w:lang w:val="en-US"/>
        </w:rPr>
        <w:t>Conclusion</w:t>
      </w:r>
      <w:r w:rsidR="007A049A">
        <w:rPr>
          <w:rFonts w:ascii="Times New Roman" w:hAnsi="Times New Roman" w:cs="Times New Roman"/>
          <w:b/>
          <w:bCs/>
          <w:sz w:val="24"/>
          <w:szCs w:val="24"/>
          <w:lang w:val="en-US"/>
        </w:rPr>
        <w:t>:</w:t>
      </w:r>
    </w:p>
    <w:p w14:paraId="497BC9A1" w14:textId="38FC2037"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In conclusion, this project aimed to develop and evaluate classification models for predicting customer churn in an E-commerce platform. Through the analysis, we found that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emerged as the most accurate model, achieving approximately 99.02% accuracy. The superior performance of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can be attributed to its ability to capture complex relationships within the data and handle non-linearity effectively.</w:t>
      </w:r>
    </w:p>
    <w:p w14:paraId="2CF2FCC8" w14:textId="77777777"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 xml:space="preserve">While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demonstrated remarkable accuracy, both Logistic Regression and Random Forest also showcased competitive performance. Logistic Regression provides interpretability, which can be valuable for understanding the impact of individual features on customer churn. Meanwhile, Random Forest's ability to handle complex interactions and reduce overfitting makes it a strong alternative.</w:t>
      </w:r>
    </w:p>
    <w:p w14:paraId="00D84F97" w14:textId="77777777" w:rsidR="007A049A" w:rsidRPr="007A049A" w:rsidRDefault="007A049A" w:rsidP="007A049A">
      <w:pPr>
        <w:ind w:left="284"/>
        <w:jc w:val="both"/>
        <w:rPr>
          <w:rFonts w:ascii="Times New Roman" w:hAnsi="Times New Roman" w:cs="Times New Roman"/>
          <w:sz w:val="24"/>
          <w:szCs w:val="24"/>
          <w:lang w:val="en-US"/>
        </w:rPr>
      </w:pPr>
    </w:p>
    <w:p w14:paraId="007F315A" w14:textId="3B6CA922"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lastRenderedPageBreak/>
        <w:t xml:space="preserve">The insights gained from this project hold significant implications for E-commerce businesses seeking to enhance customer retention strategies. The accurate predictions from </w:t>
      </w:r>
      <w:proofErr w:type="spellStart"/>
      <w:r w:rsidRPr="007A049A">
        <w:rPr>
          <w:rFonts w:ascii="Times New Roman" w:hAnsi="Times New Roman" w:cs="Times New Roman"/>
          <w:sz w:val="24"/>
          <w:szCs w:val="24"/>
          <w:lang w:val="en-US"/>
        </w:rPr>
        <w:t>XGBoost</w:t>
      </w:r>
      <w:proofErr w:type="spellEnd"/>
      <w:r w:rsidRPr="007A049A">
        <w:rPr>
          <w:rFonts w:ascii="Times New Roman" w:hAnsi="Times New Roman" w:cs="Times New Roman"/>
          <w:sz w:val="24"/>
          <w:szCs w:val="24"/>
          <w:lang w:val="en-US"/>
        </w:rPr>
        <w:t xml:space="preserve"> can aid in identifying customers at risk of churn, allowing targeted interventions to improve customer satisfaction and loyalty. Additionally, the analysis highlights the importance of considering various models based on the specific needs and constraints of the business, such as interpretability and performance trade-offs.</w:t>
      </w:r>
    </w:p>
    <w:p w14:paraId="2D6E02BB" w14:textId="2A94FF3B" w:rsidR="007A049A" w:rsidRPr="007A049A" w:rsidRDefault="007A049A" w:rsidP="007A049A">
      <w:pPr>
        <w:ind w:left="284"/>
        <w:jc w:val="both"/>
        <w:rPr>
          <w:rFonts w:ascii="Times New Roman" w:hAnsi="Times New Roman" w:cs="Times New Roman"/>
          <w:sz w:val="24"/>
          <w:szCs w:val="24"/>
          <w:lang w:val="en-US"/>
        </w:rPr>
      </w:pPr>
      <w:r w:rsidRPr="007A049A">
        <w:rPr>
          <w:rFonts w:ascii="Times New Roman" w:hAnsi="Times New Roman" w:cs="Times New Roman"/>
          <w:sz w:val="24"/>
          <w:szCs w:val="24"/>
          <w:lang w:val="en-US"/>
        </w:rPr>
        <w:t>In conclusion, the models evaluated in this project provide valuable tools for E-commerce platforms to proactively address customer churn, ultimately leading to improved customer engagement, satisfaction, and long-term profitability.</w:t>
      </w:r>
    </w:p>
    <w:p w14:paraId="3C4A2A54" w14:textId="77777777" w:rsidR="001B103F" w:rsidRDefault="00000000">
      <w:pPr>
        <w:rPr>
          <w:rFonts w:ascii="Times New Roman" w:hAnsi="Times New Roman" w:cs="Times New Roman"/>
          <w:sz w:val="24"/>
          <w:szCs w:val="24"/>
          <w:lang w:val="en-US"/>
        </w:rPr>
      </w:pPr>
    </w:p>
    <w:p w14:paraId="711CED92" w14:textId="20589F8C" w:rsidR="007A049A" w:rsidRDefault="007A049A">
      <w:pPr>
        <w:rPr>
          <w:rFonts w:ascii="Times New Roman" w:hAnsi="Times New Roman" w:cs="Times New Roman"/>
          <w:sz w:val="24"/>
          <w:szCs w:val="24"/>
          <w:lang w:val="en-US"/>
        </w:rPr>
      </w:pPr>
      <w:r>
        <w:rPr>
          <w:rFonts w:ascii="Times New Roman" w:hAnsi="Times New Roman" w:cs="Times New Roman"/>
          <w:sz w:val="24"/>
          <w:szCs w:val="24"/>
          <w:lang w:val="en-US"/>
        </w:rPr>
        <w:t>Appendix:</w:t>
      </w:r>
    </w:p>
    <w:p w14:paraId="6DD0977E" w14:textId="27CD50E5" w:rsidR="007A049A" w:rsidRDefault="007A049A">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17" w:history="1">
        <w:r w:rsidRPr="00586CDE">
          <w:rPr>
            <w:rStyle w:val="Hyperlink"/>
            <w:rFonts w:ascii="Times New Roman" w:hAnsi="Times New Roman" w:cs="Times New Roman"/>
            <w:sz w:val="24"/>
            <w:szCs w:val="24"/>
            <w:lang w:val="en-US"/>
          </w:rPr>
          <w:t>https://github.com/anshshankar/Celebal-task/tree/main/Task-6</w:t>
        </w:r>
      </w:hyperlink>
    </w:p>
    <w:p w14:paraId="03A53D32" w14:textId="5937253A" w:rsidR="007A049A" w:rsidRDefault="007A049A">
      <w:pPr>
        <w:rPr>
          <w:rFonts w:ascii="Times New Roman" w:hAnsi="Times New Roman" w:cs="Times New Roman"/>
          <w:sz w:val="24"/>
          <w:szCs w:val="24"/>
          <w:lang w:val="en-US"/>
        </w:rPr>
      </w:pPr>
      <w:r>
        <w:rPr>
          <w:rFonts w:ascii="Times New Roman" w:hAnsi="Times New Roman" w:cs="Times New Roman"/>
          <w:sz w:val="24"/>
          <w:szCs w:val="24"/>
          <w:lang w:val="en-US"/>
        </w:rPr>
        <w:t xml:space="preserve">Video Link: </w:t>
      </w:r>
      <w:hyperlink r:id="rId18" w:history="1">
        <w:r>
          <w:rPr>
            <w:rStyle w:val="Hyperlink"/>
          </w:rPr>
          <w:t>Folder - Google Drive</w:t>
        </w:r>
      </w:hyperlink>
    </w:p>
    <w:p w14:paraId="40835D8D" w14:textId="77777777" w:rsidR="007A049A" w:rsidRPr="007A049A" w:rsidRDefault="007A049A">
      <w:pPr>
        <w:rPr>
          <w:rFonts w:ascii="Times New Roman" w:hAnsi="Times New Roman" w:cs="Times New Roman"/>
          <w:sz w:val="24"/>
          <w:szCs w:val="24"/>
          <w:lang w:val="en-US"/>
        </w:rPr>
      </w:pPr>
    </w:p>
    <w:sectPr w:rsidR="007A049A" w:rsidRPr="007A049A" w:rsidSect="009E4150">
      <w:footerReference w:type="default" r:id="rId1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9BCA" w14:textId="77777777" w:rsidR="00936942" w:rsidRDefault="00936942" w:rsidP="009E4150">
      <w:pPr>
        <w:spacing w:after="0" w:line="240" w:lineRule="auto"/>
      </w:pPr>
      <w:r>
        <w:separator/>
      </w:r>
    </w:p>
  </w:endnote>
  <w:endnote w:type="continuationSeparator" w:id="0">
    <w:p w14:paraId="7B72758D" w14:textId="77777777" w:rsidR="00936942" w:rsidRDefault="00936942" w:rsidP="009E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74599"/>
      <w:docPartObj>
        <w:docPartGallery w:val="Page Numbers (Bottom of Page)"/>
        <w:docPartUnique/>
      </w:docPartObj>
    </w:sdtPr>
    <w:sdtEndPr>
      <w:rPr>
        <w:color w:val="7F7F7F" w:themeColor="background1" w:themeShade="7F"/>
        <w:spacing w:val="60"/>
      </w:rPr>
    </w:sdtEndPr>
    <w:sdtContent>
      <w:p w14:paraId="136E707E" w14:textId="60C8B781" w:rsidR="009E4150" w:rsidRDefault="009E41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FB7652" w14:textId="77777777" w:rsidR="009E4150" w:rsidRDefault="009E4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F81B" w14:textId="77777777" w:rsidR="00936942" w:rsidRDefault="00936942" w:rsidP="009E4150">
      <w:pPr>
        <w:spacing w:after="0" w:line="240" w:lineRule="auto"/>
      </w:pPr>
      <w:r>
        <w:separator/>
      </w:r>
    </w:p>
  </w:footnote>
  <w:footnote w:type="continuationSeparator" w:id="0">
    <w:p w14:paraId="20B51D91" w14:textId="77777777" w:rsidR="00936942" w:rsidRDefault="00936942" w:rsidP="009E4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F5BD2"/>
    <w:multiLevelType w:val="hybridMultilevel"/>
    <w:tmpl w:val="78CA6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77822555">
    <w:abstractNumId w:val="0"/>
  </w:num>
  <w:num w:numId="2" w16cid:durableId="170035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D9"/>
    <w:rsid w:val="00027169"/>
    <w:rsid w:val="00137E6F"/>
    <w:rsid w:val="002640D5"/>
    <w:rsid w:val="00305F18"/>
    <w:rsid w:val="003263E3"/>
    <w:rsid w:val="00463373"/>
    <w:rsid w:val="004C408F"/>
    <w:rsid w:val="004E232E"/>
    <w:rsid w:val="00570621"/>
    <w:rsid w:val="006C0002"/>
    <w:rsid w:val="006E223E"/>
    <w:rsid w:val="00795A58"/>
    <w:rsid w:val="007A049A"/>
    <w:rsid w:val="007E36FC"/>
    <w:rsid w:val="007F55CB"/>
    <w:rsid w:val="00936942"/>
    <w:rsid w:val="0098740E"/>
    <w:rsid w:val="009B4CC3"/>
    <w:rsid w:val="009E4150"/>
    <w:rsid w:val="00A64A9F"/>
    <w:rsid w:val="00A74DF7"/>
    <w:rsid w:val="00BC486B"/>
    <w:rsid w:val="00C610D9"/>
    <w:rsid w:val="00CF5BCC"/>
    <w:rsid w:val="00E56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FF95"/>
  <w15:chartTrackingRefBased/>
  <w15:docId w15:val="{37842899-3C6B-4CBB-8B5E-CDFB758E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D9"/>
    <w:pPr>
      <w:ind w:left="720"/>
      <w:contextualSpacing/>
    </w:pPr>
  </w:style>
  <w:style w:type="character" w:styleId="Hyperlink">
    <w:name w:val="Hyperlink"/>
    <w:basedOn w:val="DefaultParagraphFont"/>
    <w:uiPriority w:val="99"/>
    <w:unhideWhenUsed/>
    <w:rsid w:val="007A049A"/>
    <w:rPr>
      <w:color w:val="0000FF" w:themeColor="hyperlink"/>
      <w:u w:val="single"/>
    </w:rPr>
  </w:style>
  <w:style w:type="character" w:styleId="UnresolvedMention">
    <w:name w:val="Unresolved Mention"/>
    <w:basedOn w:val="DefaultParagraphFont"/>
    <w:uiPriority w:val="99"/>
    <w:semiHidden/>
    <w:unhideWhenUsed/>
    <w:rsid w:val="007A049A"/>
    <w:rPr>
      <w:color w:val="605E5C"/>
      <w:shd w:val="clear" w:color="auto" w:fill="E1DFDD"/>
    </w:rPr>
  </w:style>
  <w:style w:type="paragraph" w:styleId="Header">
    <w:name w:val="header"/>
    <w:basedOn w:val="Normal"/>
    <w:link w:val="HeaderChar"/>
    <w:uiPriority w:val="99"/>
    <w:unhideWhenUsed/>
    <w:rsid w:val="009E4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150"/>
  </w:style>
  <w:style w:type="paragraph" w:styleId="Footer">
    <w:name w:val="footer"/>
    <w:basedOn w:val="Normal"/>
    <w:link w:val="FooterChar"/>
    <w:uiPriority w:val="99"/>
    <w:unhideWhenUsed/>
    <w:rsid w:val="009E4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730283">
      <w:bodyDiv w:val="1"/>
      <w:marLeft w:val="0"/>
      <w:marRight w:val="0"/>
      <w:marTop w:val="0"/>
      <w:marBottom w:val="0"/>
      <w:divBdr>
        <w:top w:val="none" w:sz="0" w:space="0" w:color="auto"/>
        <w:left w:val="none" w:sz="0" w:space="0" w:color="auto"/>
        <w:bottom w:val="none" w:sz="0" w:space="0" w:color="auto"/>
        <w:right w:val="none" w:sz="0" w:space="0" w:color="auto"/>
      </w:divBdr>
    </w:div>
    <w:div w:id="1917740826">
      <w:bodyDiv w:val="1"/>
      <w:marLeft w:val="0"/>
      <w:marRight w:val="0"/>
      <w:marTop w:val="0"/>
      <w:marBottom w:val="0"/>
      <w:divBdr>
        <w:top w:val="none" w:sz="0" w:space="0" w:color="auto"/>
        <w:left w:val="none" w:sz="0" w:space="0" w:color="auto"/>
        <w:bottom w:val="none" w:sz="0" w:space="0" w:color="auto"/>
        <w:right w:val="none" w:sz="0" w:space="0" w:color="auto"/>
      </w:divBdr>
      <w:divsChild>
        <w:div w:id="1812625629">
          <w:marLeft w:val="0"/>
          <w:marRight w:val="0"/>
          <w:marTop w:val="0"/>
          <w:marBottom w:val="0"/>
          <w:divBdr>
            <w:top w:val="none" w:sz="0" w:space="0" w:color="auto"/>
            <w:left w:val="none" w:sz="0" w:space="0" w:color="auto"/>
            <w:bottom w:val="none" w:sz="0" w:space="0" w:color="auto"/>
            <w:right w:val="none" w:sz="0" w:space="0" w:color="auto"/>
          </w:divBdr>
          <w:divsChild>
            <w:div w:id="1339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drive/folders/1AMZ7AHSAf6Z2pP4tZKkpguxWMmYSg_k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nshshankar/Celebal-task/tree/main/Task-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15</cp:revision>
  <dcterms:created xsi:type="dcterms:W3CDTF">2023-07-22T08:46:00Z</dcterms:created>
  <dcterms:modified xsi:type="dcterms:W3CDTF">2023-07-22T09:58:00Z</dcterms:modified>
</cp:coreProperties>
</file>