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FA1008" w14:textId="77777777" w:rsidR="00F66F42" w:rsidRPr="00A83161" w:rsidRDefault="00F66F42" w:rsidP="00A83161">
      <w:pPr>
        <w:spacing w:line="360" w:lineRule="auto"/>
        <w:jc w:val="both"/>
        <w:rPr>
          <w:rFonts w:ascii="Aptos" w:hAnsi="Aptos"/>
        </w:rPr>
      </w:pPr>
    </w:p>
    <w:p w14:paraId="6245D09B" w14:textId="77777777" w:rsidR="00F66F42" w:rsidRPr="00A83161" w:rsidRDefault="00F66F42" w:rsidP="00A83161">
      <w:pPr>
        <w:spacing w:line="360" w:lineRule="auto"/>
        <w:jc w:val="both"/>
        <w:rPr>
          <w:rFonts w:ascii="Aptos" w:hAnsi="Aptos"/>
        </w:rPr>
      </w:pPr>
    </w:p>
    <w:p w14:paraId="2B60B203" w14:textId="77777777" w:rsidR="00F66F42" w:rsidRPr="00A83161" w:rsidRDefault="00F66F42" w:rsidP="00A83161">
      <w:pPr>
        <w:spacing w:line="360" w:lineRule="auto"/>
        <w:jc w:val="both"/>
        <w:rPr>
          <w:rFonts w:ascii="Aptos" w:hAnsi="Aptos"/>
        </w:rPr>
      </w:pPr>
    </w:p>
    <w:p w14:paraId="3799DF8D" w14:textId="77777777" w:rsidR="00F66F42" w:rsidRPr="00A83161" w:rsidRDefault="00000000" w:rsidP="00A83161">
      <w:pPr>
        <w:spacing w:line="360" w:lineRule="auto"/>
        <w:jc w:val="both"/>
        <w:rPr>
          <w:rFonts w:ascii="Aptos" w:hAnsi="Aptos"/>
        </w:rPr>
      </w:pPr>
      <w:r w:rsidRPr="00A83161">
        <w:rPr>
          <w:rFonts w:ascii="Aptos" w:hAnsi="Aptos"/>
        </w:rPr>
        <w:t>Milestone 2: Initial Design of a Customer Support Response Generator</w:t>
      </w:r>
    </w:p>
    <w:p w14:paraId="2522027C" w14:textId="77777777" w:rsidR="00F66F42" w:rsidRPr="00A83161" w:rsidRDefault="00000000" w:rsidP="00A83161">
      <w:pPr>
        <w:spacing w:line="360" w:lineRule="auto"/>
        <w:jc w:val="both"/>
        <w:rPr>
          <w:rFonts w:ascii="Aptos" w:hAnsi="Aptos"/>
        </w:rPr>
      </w:pPr>
      <w:r w:rsidRPr="00A83161">
        <w:rPr>
          <w:rFonts w:ascii="Aptos" w:hAnsi="Aptos"/>
        </w:rPr>
        <w:t>Anish Samuel</w:t>
      </w:r>
    </w:p>
    <w:p w14:paraId="5E413EFC" w14:textId="77777777" w:rsidR="00F66F42" w:rsidRPr="00A83161" w:rsidRDefault="00000000" w:rsidP="00A83161">
      <w:pPr>
        <w:spacing w:line="360" w:lineRule="auto"/>
        <w:jc w:val="both"/>
        <w:rPr>
          <w:rFonts w:ascii="Aptos" w:hAnsi="Aptos"/>
        </w:rPr>
      </w:pPr>
      <w:r w:rsidRPr="00A83161">
        <w:rPr>
          <w:rFonts w:ascii="Aptos" w:hAnsi="Aptos"/>
        </w:rPr>
        <w:t>DSC 670: Advanced Uses of Generative AI</w:t>
      </w:r>
    </w:p>
    <w:p w14:paraId="13419C16" w14:textId="001FCD68" w:rsidR="00A83161" w:rsidRPr="00A83161" w:rsidRDefault="00A83161" w:rsidP="00A83161">
      <w:pPr>
        <w:spacing w:line="360" w:lineRule="auto"/>
        <w:jc w:val="both"/>
        <w:rPr>
          <w:rFonts w:ascii="Aptos" w:hAnsi="Aptos"/>
        </w:rPr>
      </w:pPr>
      <w:r w:rsidRPr="00A83161">
        <w:rPr>
          <w:rFonts w:ascii="Aptos" w:hAnsi="Aptos"/>
        </w:rPr>
        <w:t>Week 4</w:t>
      </w:r>
    </w:p>
    <w:p w14:paraId="22D9554D" w14:textId="77777777" w:rsidR="00F66F42" w:rsidRPr="00A83161" w:rsidRDefault="00000000" w:rsidP="00A83161">
      <w:pPr>
        <w:spacing w:line="360" w:lineRule="auto"/>
        <w:jc w:val="both"/>
        <w:rPr>
          <w:rFonts w:ascii="Aptos" w:hAnsi="Aptos"/>
        </w:rPr>
      </w:pPr>
      <w:r w:rsidRPr="00A83161">
        <w:rPr>
          <w:rFonts w:ascii="Aptos" w:hAnsi="Aptos"/>
        </w:rPr>
        <w:br w:type="page"/>
      </w:r>
    </w:p>
    <w:p w14:paraId="06AA2100" w14:textId="77777777" w:rsidR="00F66F42" w:rsidRPr="00A83161" w:rsidRDefault="00000000" w:rsidP="00A83161">
      <w:pPr>
        <w:pStyle w:val="Heading1"/>
        <w:ind w:firstLine="0"/>
        <w:jc w:val="both"/>
        <w:rPr>
          <w:b w:val="0"/>
          <w:bCs w:val="0"/>
          <w:sz w:val="28"/>
        </w:rPr>
      </w:pPr>
      <w:r w:rsidRPr="00A83161">
        <w:rPr>
          <w:b w:val="0"/>
          <w:bCs w:val="0"/>
          <w:sz w:val="28"/>
        </w:rPr>
        <w:lastRenderedPageBreak/>
        <w:t>Milestone 2: Initial Design of a Customer Support Response Generator</w:t>
      </w:r>
    </w:p>
    <w:p w14:paraId="47C0AF0D" w14:textId="23C3B5E0" w:rsidR="00F66F42" w:rsidRPr="00A83161" w:rsidRDefault="00000000" w:rsidP="00A83161">
      <w:pPr>
        <w:spacing w:line="360" w:lineRule="auto"/>
        <w:ind w:firstLine="0"/>
        <w:jc w:val="both"/>
        <w:rPr>
          <w:rFonts w:ascii="Aptos" w:hAnsi="Aptos"/>
        </w:rPr>
      </w:pPr>
      <w:r w:rsidRPr="00A83161">
        <w:rPr>
          <w:rFonts w:ascii="Aptos" w:hAnsi="Aptos"/>
        </w:rPr>
        <w:t>The Customer Support Response Generator proposed in Milestone 1 is designed to help customer service employees create professional, polite, consistent, and relevant responses to customer messages. The original project focused on common requests involving order delays, returns, refunds, product information, and account issues, with the goal of assisting employees rather than replacing them. The initial plan also proposed creating a dataset of customer questions and corresponding support responses and comparing a fine-tuned model with a general-purpose model.</w:t>
      </w:r>
    </w:p>
    <w:p w14:paraId="46086C73" w14:textId="50DF5B70" w:rsidR="00F66F42" w:rsidRPr="00A83161" w:rsidRDefault="00000000" w:rsidP="00A83161">
      <w:pPr>
        <w:spacing w:line="360" w:lineRule="auto"/>
        <w:ind w:firstLine="0"/>
        <w:jc w:val="both"/>
        <w:rPr>
          <w:rFonts w:ascii="Aptos" w:hAnsi="Aptos"/>
        </w:rPr>
      </w:pPr>
      <w:r w:rsidRPr="00A83161">
        <w:rPr>
          <w:rFonts w:ascii="Aptos" w:hAnsi="Aptos"/>
        </w:rPr>
        <w:t>After considering different types of generative AI models, the project can be refined into a more specific design. The proposed solution will use an instruction-tuned large language model (LLM) that can interpret a customer message, follow response-generation instructions, and produce a draft response in a controlled format. The initial phase will emphasize prompt engineering and structured evaluation. A later phase will investigate supervised fine-tuning using examples from the intended customer-support domain. This approach allows the project to determine whether the problem can be addressed effectively with prompting before investing in a specialized training dataset.</w:t>
      </w:r>
    </w:p>
    <w:p w14:paraId="1390B6A9" w14:textId="77777777" w:rsidR="00A83161" w:rsidRPr="00A83161" w:rsidRDefault="00A83161" w:rsidP="00A83161">
      <w:pPr>
        <w:pStyle w:val="Heading1"/>
        <w:spacing w:line="360" w:lineRule="auto"/>
        <w:ind w:firstLine="0"/>
        <w:jc w:val="both"/>
        <w:rPr>
          <w:rFonts w:ascii="Aptos" w:hAnsi="Aptos"/>
          <w:b w:val="0"/>
          <w:bCs w:val="0"/>
        </w:rPr>
      </w:pPr>
    </w:p>
    <w:p w14:paraId="4C3552BD" w14:textId="257EFBDB" w:rsidR="00F66F42" w:rsidRPr="00A83161" w:rsidRDefault="00000000" w:rsidP="00A83161">
      <w:pPr>
        <w:pStyle w:val="Heading1"/>
        <w:spacing w:before="240" w:after="240" w:line="360" w:lineRule="auto"/>
        <w:ind w:firstLine="0"/>
        <w:jc w:val="both"/>
        <w:rPr>
          <w:rFonts w:ascii="Aptos" w:hAnsi="Aptos"/>
        </w:rPr>
      </w:pPr>
      <w:r w:rsidRPr="00A83161">
        <w:rPr>
          <w:rFonts w:ascii="Aptos" w:hAnsi="Aptos"/>
        </w:rPr>
        <w:t>Updated Problem Statement</w:t>
      </w:r>
    </w:p>
    <w:p w14:paraId="34B40A22" w14:textId="484B29D3" w:rsidR="00F66F42" w:rsidRPr="00A83161" w:rsidRDefault="00000000" w:rsidP="00A83161">
      <w:pPr>
        <w:spacing w:line="360" w:lineRule="auto"/>
        <w:ind w:firstLine="0"/>
        <w:jc w:val="both"/>
        <w:rPr>
          <w:rFonts w:ascii="Aptos" w:hAnsi="Aptos"/>
        </w:rPr>
      </w:pPr>
      <w:r w:rsidRPr="00A83161">
        <w:rPr>
          <w:rFonts w:ascii="Aptos" w:hAnsi="Aptos"/>
        </w:rPr>
        <w:t xml:space="preserve">Customer service teams must respond to a large variety of customer questions while maintaining accuracy, professionalism, consistency, and an appropriate tone. Writing these responses manually can be time-consuming, particularly when similar questions are expressed in </w:t>
      </w:r>
      <w:r w:rsidR="00A83161" w:rsidRPr="00A83161">
        <w:rPr>
          <w:rFonts w:ascii="Aptos" w:hAnsi="Aptos"/>
        </w:rPr>
        <w:t>many ways</w:t>
      </w:r>
      <w:r w:rsidRPr="00A83161">
        <w:rPr>
          <w:rFonts w:ascii="Aptos" w:hAnsi="Aptos"/>
        </w:rPr>
        <w:t xml:space="preserve">. The refined problem is to determine whether an instruction-tuned generative AI model can reliably generate useful first-draft customer support responses </w:t>
      </w:r>
      <w:r w:rsidR="00A83161" w:rsidRPr="00A83161">
        <w:rPr>
          <w:rFonts w:ascii="Aptos" w:hAnsi="Aptos"/>
        </w:rPr>
        <w:t>to</w:t>
      </w:r>
      <w:r w:rsidRPr="00A83161">
        <w:rPr>
          <w:rFonts w:ascii="Aptos" w:hAnsi="Aptos"/>
        </w:rPr>
        <w:t xml:space="preserve"> customer messages while </w:t>
      </w:r>
      <w:r w:rsidR="00A83161" w:rsidRPr="00A83161">
        <w:rPr>
          <w:rFonts w:ascii="Aptos" w:hAnsi="Aptos"/>
        </w:rPr>
        <w:t>adhering to</w:t>
      </w:r>
      <w:r w:rsidRPr="00A83161">
        <w:rPr>
          <w:rFonts w:ascii="Aptos" w:hAnsi="Aptos"/>
        </w:rPr>
        <w:t xml:space="preserve"> business-specific response guidelines. The system should identify the customer's main request, use only the information supplied by the business or approved knowledge source, respond in a professional and helpful tone, and avoid inventing policies, prices, delivery dates, or other unsupported information.</w:t>
      </w:r>
    </w:p>
    <w:p w14:paraId="79F57C49" w14:textId="66931DD0" w:rsidR="00F66F42" w:rsidRPr="00A83161" w:rsidRDefault="00000000" w:rsidP="00A83161">
      <w:pPr>
        <w:spacing w:line="360" w:lineRule="auto"/>
        <w:ind w:firstLine="0"/>
        <w:jc w:val="both"/>
        <w:rPr>
          <w:rFonts w:ascii="Aptos" w:hAnsi="Aptos"/>
        </w:rPr>
      </w:pPr>
      <w:r w:rsidRPr="00A83161">
        <w:rPr>
          <w:rFonts w:ascii="Aptos" w:hAnsi="Aptos"/>
        </w:rPr>
        <w:lastRenderedPageBreak/>
        <w:t>The system is intended as an employee-assistance tool. A human customer service employee would review and approve the generated response before it is sent. This human-review requirement is important because a fluent response is not necessarily an accurate response. The project will therefore evaluate not only writing quality but also factual consistency, relevance, clarity, tone, and the ability to avoid unsupported claims.</w:t>
      </w:r>
    </w:p>
    <w:p w14:paraId="21AC5D9C" w14:textId="77777777" w:rsidR="00A83161" w:rsidRPr="00A83161" w:rsidRDefault="00A83161" w:rsidP="00A83161">
      <w:pPr>
        <w:pStyle w:val="Heading1"/>
        <w:spacing w:line="360" w:lineRule="auto"/>
        <w:ind w:firstLine="0"/>
        <w:jc w:val="both"/>
        <w:rPr>
          <w:rFonts w:ascii="Aptos" w:hAnsi="Aptos"/>
          <w:b w:val="0"/>
          <w:bCs w:val="0"/>
        </w:rPr>
      </w:pPr>
    </w:p>
    <w:p w14:paraId="59ADF6BA" w14:textId="6C8FF7BF" w:rsidR="00F66F42" w:rsidRPr="00A83161" w:rsidRDefault="00A83161" w:rsidP="00A83161">
      <w:pPr>
        <w:pStyle w:val="Heading1"/>
        <w:spacing w:before="240" w:after="240" w:line="360" w:lineRule="auto"/>
        <w:ind w:firstLine="0"/>
        <w:jc w:val="both"/>
        <w:rPr>
          <w:rFonts w:ascii="Aptos" w:hAnsi="Aptos"/>
        </w:rPr>
      </w:pPr>
      <w:r w:rsidRPr="00A83161">
        <w:rPr>
          <w:rFonts w:ascii="Aptos" w:hAnsi="Aptos"/>
        </w:rPr>
        <w:t>T</w:t>
      </w:r>
      <w:r w:rsidR="00000000" w:rsidRPr="00A83161">
        <w:rPr>
          <w:rFonts w:ascii="Aptos" w:hAnsi="Aptos"/>
        </w:rPr>
        <w:t>ype of Generative AI</w:t>
      </w:r>
    </w:p>
    <w:p w14:paraId="3666BA2F" w14:textId="77777777" w:rsidR="00A83161" w:rsidRDefault="00000000" w:rsidP="00A83161">
      <w:pPr>
        <w:spacing w:line="360" w:lineRule="auto"/>
        <w:ind w:firstLine="0"/>
        <w:jc w:val="both"/>
        <w:rPr>
          <w:rFonts w:ascii="Aptos" w:hAnsi="Aptos"/>
        </w:rPr>
      </w:pPr>
      <w:r w:rsidRPr="00A83161">
        <w:rPr>
          <w:rFonts w:ascii="Aptos" w:hAnsi="Aptos"/>
        </w:rPr>
        <w:t>The proposed model type is an instruction-tuned large language model. LLMs are generative models that can produce natural-language text based on an input prompt. An instruction-tuned model is particularly appropriate for this project because the desired behavior can be expressed as explicit instructions, such as identifying the customer's request, using a specified tone, and following a response structure. The model does not need to generate arbitrary creative writing; instead, it needs to transform an input customer message and relevant business information into a useful support-response draft.</w:t>
      </w:r>
      <w:r w:rsidR="00A83161">
        <w:rPr>
          <w:rFonts w:ascii="Aptos" w:hAnsi="Aptos"/>
        </w:rPr>
        <w:t xml:space="preserve"> </w:t>
      </w:r>
    </w:p>
    <w:p w14:paraId="680D57BE" w14:textId="7329FEAB" w:rsidR="00F66F42" w:rsidRPr="00A83161" w:rsidRDefault="00000000" w:rsidP="00A83161">
      <w:pPr>
        <w:spacing w:line="360" w:lineRule="auto"/>
        <w:ind w:firstLine="0"/>
        <w:jc w:val="both"/>
        <w:rPr>
          <w:rFonts w:ascii="Aptos" w:hAnsi="Aptos"/>
        </w:rPr>
      </w:pPr>
      <w:r w:rsidRPr="00A83161">
        <w:rPr>
          <w:rFonts w:ascii="Aptos" w:hAnsi="Aptos"/>
        </w:rPr>
        <w:t>The initial implementation will use prompting rather than immediate fine-tuning. Prompting provides a practical way to test whether the task is feasible with a general instruction-following model. The prompts will progressively add structure, including role instructions, response requirements, business context, examples, and constraints against unsupported information. If these experiments demonstrate consistent potential, supervised fine-tuning will be considered the next stage</w:t>
      </w:r>
      <w:r w:rsidR="00A83161">
        <w:rPr>
          <w:rFonts w:ascii="Aptos" w:hAnsi="Aptos"/>
        </w:rPr>
        <w:t xml:space="preserve"> of development</w:t>
      </w:r>
      <w:r w:rsidRPr="00A83161">
        <w:rPr>
          <w:rFonts w:ascii="Aptos" w:hAnsi="Aptos"/>
        </w:rPr>
        <w:t>.</w:t>
      </w:r>
    </w:p>
    <w:p w14:paraId="60A9B65D" w14:textId="77777777" w:rsidR="00A83161" w:rsidRDefault="00A83161" w:rsidP="00A83161">
      <w:pPr>
        <w:pStyle w:val="Heading1"/>
        <w:jc w:val="both"/>
        <w:rPr>
          <w:rFonts w:ascii="Aptos" w:hAnsi="Aptos"/>
          <w:b w:val="0"/>
          <w:bCs w:val="0"/>
        </w:rPr>
      </w:pPr>
    </w:p>
    <w:p w14:paraId="62EC0CE2" w14:textId="13528AF6" w:rsidR="00F66F42" w:rsidRPr="00A83161" w:rsidRDefault="00000000" w:rsidP="00A83161">
      <w:pPr>
        <w:pStyle w:val="Heading1"/>
        <w:spacing w:before="240" w:after="240" w:line="360" w:lineRule="auto"/>
        <w:ind w:firstLine="0"/>
        <w:jc w:val="both"/>
        <w:rPr>
          <w:rFonts w:ascii="Aptos" w:hAnsi="Aptos"/>
        </w:rPr>
      </w:pPr>
      <w:r w:rsidRPr="00A83161">
        <w:rPr>
          <w:rFonts w:ascii="Aptos" w:hAnsi="Aptos"/>
        </w:rPr>
        <w:t>Initial Prompt Experiments</w:t>
      </w:r>
    </w:p>
    <w:p w14:paraId="14B72A6C" w14:textId="272B530F" w:rsidR="00F66F42" w:rsidRPr="00A83161" w:rsidRDefault="00000000" w:rsidP="00A83161">
      <w:pPr>
        <w:spacing w:line="360" w:lineRule="auto"/>
        <w:jc w:val="both"/>
        <w:rPr>
          <w:rFonts w:ascii="Aptos" w:hAnsi="Aptos"/>
        </w:rPr>
      </w:pPr>
      <w:r w:rsidRPr="00A83161">
        <w:rPr>
          <w:rFonts w:ascii="Aptos" w:hAnsi="Aptos"/>
        </w:rPr>
        <w:t xml:space="preserve">Five initial prompt experiments will be </w:t>
      </w:r>
      <w:r w:rsidR="00A83161">
        <w:rPr>
          <w:rFonts w:ascii="Aptos" w:hAnsi="Aptos"/>
        </w:rPr>
        <w:t>conduct</w:t>
      </w:r>
      <w:r w:rsidRPr="00A83161">
        <w:rPr>
          <w:rFonts w:ascii="Aptos" w:hAnsi="Aptos"/>
        </w:rPr>
        <w:t xml:space="preserve">ed to test whether the selected model </w:t>
      </w:r>
      <w:r w:rsidR="00A83161">
        <w:rPr>
          <w:rFonts w:ascii="Aptos" w:hAnsi="Aptos"/>
        </w:rPr>
        <w:t>can</w:t>
      </w:r>
      <w:r w:rsidRPr="00A83161">
        <w:rPr>
          <w:rFonts w:ascii="Aptos" w:hAnsi="Aptos"/>
        </w:rPr>
        <w:t xml:space="preserve"> solve the problem. The experiments vary the amount of guidance provided to the model. The purpose is not to establish final performance but to identify useful prompting strategies and failure modes t</w:t>
      </w:r>
      <w:r w:rsidR="00A83161">
        <w:rPr>
          <w:rFonts w:ascii="Aptos" w:hAnsi="Aptos"/>
        </w:rPr>
        <w:t>o</w:t>
      </w:r>
      <w:r w:rsidRPr="00A83161">
        <w:rPr>
          <w:rFonts w:ascii="Aptos" w:hAnsi="Aptos"/>
        </w:rPr>
        <w:t xml:space="preserve"> address in later testing.</w:t>
      </w:r>
    </w:p>
    <w:p w14:paraId="51E32F6D" w14:textId="77777777" w:rsidR="00F66F42" w:rsidRPr="00A83161" w:rsidRDefault="00000000" w:rsidP="00A83161">
      <w:pPr>
        <w:pStyle w:val="Subtitle"/>
        <w:ind w:firstLine="0"/>
        <w:jc w:val="both"/>
      </w:pPr>
      <w:r w:rsidRPr="00A83161">
        <w:lastRenderedPageBreak/>
        <w:t>Experiment 1: Basic Response Generation</w:t>
      </w:r>
    </w:p>
    <w:p w14:paraId="139F394C" w14:textId="77777777" w:rsidR="00F66F42" w:rsidRPr="00A83161" w:rsidRDefault="00000000" w:rsidP="00A83161">
      <w:pPr>
        <w:spacing w:line="360" w:lineRule="auto"/>
        <w:ind w:firstLine="0"/>
        <w:jc w:val="both"/>
        <w:rPr>
          <w:rFonts w:ascii="Aptos" w:hAnsi="Aptos"/>
        </w:rPr>
      </w:pPr>
      <w:r w:rsidRPr="00A83161">
        <w:rPr>
          <w:rFonts w:ascii="Aptos" w:hAnsi="Aptos"/>
          <w:i/>
        </w:rPr>
        <w:t>Prompt: “Write a professional customer service response to this customer message: My order was supposed to arrive yesterday, but I still have not received it. Please tell me what is happening.”</w:t>
      </w:r>
    </w:p>
    <w:p w14:paraId="5E65E423" w14:textId="6FD038C2" w:rsidR="00F66F42" w:rsidRPr="00A83161" w:rsidRDefault="00000000" w:rsidP="00A83161">
      <w:pPr>
        <w:spacing w:line="360" w:lineRule="auto"/>
        <w:ind w:firstLine="0"/>
        <w:jc w:val="both"/>
        <w:rPr>
          <w:rFonts w:ascii="Aptos" w:hAnsi="Aptos"/>
        </w:rPr>
      </w:pPr>
      <w:r w:rsidRPr="00A83161">
        <w:rPr>
          <w:rFonts w:ascii="Aptos" w:hAnsi="Aptos"/>
          <w:b/>
          <w:bCs/>
        </w:rPr>
        <w:t>Purpose and expected observation:</w:t>
      </w:r>
      <w:r w:rsidRPr="00A83161">
        <w:rPr>
          <w:rFonts w:ascii="Aptos" w:hAnsi="Aptos"/>
        </w:rPr>
        <w:t xml:space="preserve"> This baseline prompt tests whether the model can produce a generally appropriate support response </w:t>
      </w:r>
      <w:r w:rsidR="00A83161">
        <w:rPr>
          <w:rFonts w:ascii="Aptos" w:hAnsi="Aptos"/>
        </w:rPr>
        <w:t>based solely on</w:t>
      </w:r>
      <w:r w:rsidRPr="00A83161">
        <w:rPr>
          <w:rFonts w:ascii="Aptos" w:hAnsi="Aptos"/>
        </w:rPr>
        <w:t xml:space="preserve"> the customer message. A useful response should acknowledge the concern, avoid blaming the customer, and request or suggest appropriate order information without inventing a delivery status.</w:t>
      </w:r>
    </w:p>
    <w:p w14:paraId="05EDF027" w14:textId="7E24121E" w:rsidR="00F66F42" w:rsidRPr="00A83161" w:rsidRDefault="00000000" w:rsidP="00DD4E50">
      <w:pPr>
        <w:spacing w:line="360" w:lineRule="auto"/>
        <w:ind w:firstLine="0"/>
        <w:jc w:val="both"/>
        <w:rPr>
          <w:rFonts w:ascii="Aptos" w:hAnsi="Aptos"/>
        </w:rPr>
      </w:pPr>
      <w:r w:rsidRPr="00DD4E50">
        <w:rPr>
          <w:rFonts w:ascii="Aptos" w:hAnsi="Aptos"/>
          <w:b/>
          <w:bCs/>
        </w:rPr>
        <w:t>Initial finding:</w:t>
      </w:r>
      <w:r w:rsidRPr="00A83161">
        <w:rPr>
          <w:rFonts w:ascii="Aptos" w:hAnsi="Aptos"/>
        </w:rPr>
        <w:t xml:space="preserve"> The model can generate a fluent and polite response, but without business-specific information</w:t>
      </w:r>
      <w:r w:rsidR="00A83161">
        <w:rPr>
          <w:rFonts w:ascii="Aptos" w:hAnsi="Aptos"/>
        </w:rPr>
        <w:t>,</w:t>
      </w:r>
      <w:r w:rsidRPr="00A83161">
        <w:rPr>
          <w:rFonts w:ascii="Aptos" w:hAnsi="Aptos"/>
        </w:rPr>
        <w:t xml:space="preserve"> it may make assumptions about tracking, delivery status, or available support procedures. This establishes the need for stronger constraints and </w:t>
      </w:r>
      <w:r w:rsidR="00DD4E50">
        <w:rPr>
          <w:rFonts w:ascii="Aptos" w:hAnsi="Aptos"/>
        </w:rPr>
        <w:t xml:space="preserve">a </w:t>
      </w:r>
      <w:r w:rsidRPr="00A83161">
        <w:rPr>
          <w:rFonts w:ascii="Aptos" w:hAnsi="Aptos"/>
        </w:rPr>
        <w:t>business context.</w:t>
      </w:r>
    </w:p>
    <w:p w14:paraId="1BB4225C" w14:textId="77777777" w:rsidR="00DD4E50" w:rsidRDefault="00DD4E50" w:rsidP="00DD4E50">
      <w:pPr>
        <w:pStyle w:val="Heading2"/>
        <w:spacing w:line="360" w:lineRule="auto"/>
        <w:ind w:firstLine="0"/>
        <w:jc w:val="both"/>
        <w:rPr>
          <w:rFonts w:ascii="Aptos" w:hAnsi="Aptos"/>
          <w:b w:val="0"/>
          <w:bCs w:val="0"/>
        </w:rPr>
      </w:pPr>
    </w:p>
    <w:p w14:paraId="1422CF0E" w14:textId="28212C7B" w:rsidR="00F66F42" w:rsidRPr="00DD4E50" w:rsidRDefault="00000000" w:rsidP="00DD4E50">
      <w:pPr>
        <w:pStyle w:val="Subtitle"/>
        <w:ind w:firstLine="0"/>
        <w:jc w:val="both"/>
      </w:pPr>
      <w:r w:rsidRPr="00DD4E50">
        <w:t>Experiment 2: Structured Response Requirements</w:t>
      </w:r>
    </w:p>
    <w:p w14:paraId="166DF91F" w14:textId="77777777" w:rsidR="00F66F42" w:rsidRPr="00A83161" w:rsidRDefault="00000000" w:rsidP="00DD4E50">
      <w:pPr>
        <w:spacing w:line="360" w:lineRule="auto"/>
        <w:ind w:firstLine="0"/>
        <w:jc w:val="both"/>
        <w:rPr>
          <w:rFonts w:ascii="Aptos" w:hAnsi="Aptos"/>
        </w:rPr>
      </w:pPr>
      <w:r w:rsidRPr="00A83161">
        <w:rPr>
          <w:rFonts w:ascii="Aptos" w:hAnsi="Aptos"/>
          <w:i/>
        </w:rPr>
        <w:t>Prompt: “Act as a customer support response assistant. Read the customer message and produce a response with four parts: acknowledgment of the issue, direct answer or next step, helpful additional information, and a professional closing. Do not invent information that is not provided. Customer message: I received the wrong item in my order. What should I do?”</w:t>
      </w:r>
    </w:p>
    <w:p w14:paraId="13FAD41C" w14:textId="77777777" w:rsidR="00F66F42" w:rsidRPr="00A83161" w:rsidRDefault="00000000" w:rsidP="00DD4E50">
      <w:pPr>
        <w:spacing w:line="360" w:lineRule="auto"/>
        <w:ind w:firstLine="0"/>
        <w:jc w:val="both"/>
        <w:rPr>
          <w:rFonts w:ascii="Aptos" w:hAnsi="Aptos"/>
        </w:rPr>
      </w:pPr>
      <w:r w:rsidRPr="00A83161">
        <w:rPr>
          <w:rFonts w:ascii="Aptos" w:hAnsi="Aptos"/>
        </w:rPr>
        <w:t>Purpose and expected observation: This experiment tests whether explicit structure improves consistency and relevance.</w:t>
      </w:r>
    </w:p>
    <w:p w14:paraId="18A7F258" w14:textId="77777777" w:rsidR="00F66F42" w:rsidRPr="00A83161" w:rsidRDefault="00000000" w:rsidP="00DD4E50">
      <w:pPr>
        <w:spacing w:line="360" w:lineRule="auto"/>
        <w:ind w:firstLine="0"/>
        <w:jc w:val="both"/>
        <w:rPr>
          <w:rFonts w:ascii="Aptos" w:hAnsi="Aptos"/>
        </w:rPr>
      </w:pPr>
      <w:r w:rsidRPr="00A83161">
        <w:rPr>
          <w:rFonts w:ascii="Aptos" w:hAnsi="Aptos"/>
        </w:rPr>
        <w:t>Initial finding: Adding a response structure makes the output easier to review and reduces the likelihood of an unfocused answer. The experiment supports using a standardized response format in the final system.</w:t>
      </w:r>
    </w:p>
    <w:p w14:paraId="613458A2" w14:textId="77777777" w:rsidR="00DD4E50" w:rsidRDefault="00DD4E50" w:rsidP="00DD4E50">
      <w:pPr>
        <w:pStyle w:val="Heading2"/>
        <w:spacing w:line="360" w:lineRule="auto"/>
        <w:ind w:firstLine="0"/>
        <w:jc w:val="both"/>
        <w:rPr>
          <w:rFonts w:ascii="Aptos" w:hAnsi="Aptos"/>
          <w:b w:val="0"/>
          <w:bCs w:val="0"/>
        </w:rPr>
      </w:pPr>
    </w:p>
    <w:p w14:paraId="7E08C7F9" w14:textId="1C0AB0FB" w:rsidR="00F66F42" w:rsidRPr="00A83161" w:rsidRDefault="00000000" w:rsidP="00DD4E50">
      <w:pPr>
        <w:pStyle w:val="Subtitle"/>
        <w:ind w:firstLine="0"/>
        <w:jc w:val="both"/>
        <w:rPr>
          <w:rFonts w:ascii="Aptos" w:hAnsi="Aptos"/>
        </w:rPr>
      </w:pPr>
      <w:r w:rsidRPr="00A83161">
        <w:rPr>
          <w:rFonts w:ascii="Aptos" w:hAnsi="Aptos"/>
        </w:rPr>
        <w:t>Experiment 3: Business Policy Context</w:t>
      </w:r>
    </w:p>
    <w:p w14:paraId="31EC8987" w14:textId="77777777" w:rsidR="00F66F42" w:rsidRPr="00A83161" w:rsidRDefault="00000000" w:rsidP="00DD4E50">
      <w:pPr>
        <w:spacing w:line="360" w:lineRule="auto"/>
        <w:ind w:firstLine="0"/>
        <w:jc w:val="both"/>
        <w:rPr>
          <w:rFonts w:ascii="Aptos" w:hAnsi="Aptos"/>
        </w:rPr>
      </w:pPr>
      <w:r w:rsidRPr="00A83161">
        <w:rPr>
          <w:rFonts w:ascii="Aptos" w:hAnsi="Aptos"/>
          <w:i/>
        </w:rPr>
        <w:t xml:space="preserve">Prompt: “You are a customer support assistant for an online retailer. Use only the policy information below. If the policy does not answer the customer's question, say that a </w:t>
      </w:r>
      <w:r w:rsidRPr="00A83161">
        <w:rPr>
          <w:rFonts w:ascii="Aptos" w:hAnsi="Aptos"/>
          <w:i/>
        </w:rPr>
        <w:lastRenderedPageBreak/>
        <w:t>support employee should review it rather than inventing a policy. Return policy: Unused items may be returned within 30 days of delivery. Refunds are issued after the returned item is inspected. Customer message: I used the product once and want to return it after 45 days. Write a professional response.”</w:t>
      </w:r>
    </w:p>
    <w:p w14:paraId="5A64D370" w14:textId="77777777" w:rsidR="00F66F42" w:rsidRPr="00A83161" w:rsidRDefault="00000000" w:rsidP="00DD4E50">
      <w:pPr>
        <w:spacing w:line="360" w:lineRule="auto"/>
        <w:ind w:firstLine="0"/>
        <w:jc w:val="both"/>
        <w:rPr>
          <w:rFonts w:ascii="Aptos" w:hAnsi="Aptos"/>
        </w:rPr>
      </w:pPr>
      <w:r w:rsidRPr="00A83161">
        <w:rPr>
          <w:rFonts w:ascii="Aptos" w:hAnsi="Aptos"/>
        </w:rPr>
        <w:t>Purpose and expected observation: This experiment tests whether supplying approved business information reduces unsupported claims.</w:t>
      </w:r>
    </w:p>
    <w:p w14:paraId="69104FE5" w14:textId="77777777" w:rsidR="00F66F42" w:rsidRDefault="00000000" w:rsidP="00DD4E50">
      <w:pPr>
        <w:spacing w:line="360" w:lineRule="auto"/>
        <w:ind w:firstLine="0"/>
        <w:jc w:val="both"/>
        <w:rPr>
          <w:rFonts w:ascii="Aptos" w:hAnsi="Aptos"/>
        </w:rPr>
      </w:pPr>
      <w:r w:rsidRPr="00A83161">
        <w:rPr>
          <w:rFonts w:ascii="Aptos" w:hAnsi="Aptos"/>
        </w:rPr>
        <w:t>Initial finding: The model can use the supplied policy to produce a more specific response and can be instructed not to extend the policy beyond the provided information. This suggests that retrieval or another approved knowledge source will be important for a practical implementation.</w:t>
      </w:r>
    </w:p>
    <w:p w14:paraId="6B274A0C" w14:textId="77777777" w:rsidR="00DD4E50" w:rsidRDefault="00DD4E50" w:rsidP="00DD4E50">
      <w:pPr>
        <w:pStyle w:val="Heading2"/>
        <w:spacing w:line="360" w:lineRule="auto"/>
        <w:ind w:firstLine="0"/>
        <w:jc w:val="both"/>
        <w:rPr>
          <w:rFonts w:ascii="Aptos" w:hAnsi="Aptos"/>
          <w:b w:val="0"/>
          <w:bCs w:val="0"/>
        </w:rPr>
      </w:pPr>
    </w:p>
    <w:p w14:paraId="31D5E6B9" w14:textId="7D456B03" w:rsidR="00F66F42" w:rsidRPr="00A83161" w:rsidRDefault="00000000" w:rsidP="00DD4E50">
      <w:pPr>
        <w:pStyle w:val="Subtitle"/>
        <w:ind w:firstLine="0"/>
        <w:jc w:val="both"/>
        <w:rPr>
          <w:rFonts w:ascii="Aptos" w:hAnsi="Aptos"/>
        </w:rPr>
      </w:pPr>
      <w:r w:rsidRPr="00A83161">
        <w:rPr>
          <w:rFonts w:ascii="Aptos" w:hAnsi="Aptos"/>
        </w:rPr>
        <w:t>Experiment 4: Tone and Empathy Control</w:t>
      </w:r>
    </w:p>
    <w:p w14:paraId="76011B93" w14:textId="0EE2529D" w:rsidR="00F66F42" w:rsidRPr="00A83161" w:rsidRDefault="00000000" w:rsidP="00DD4E50">
      <w:pPr>
        <w:spacing w:line="360" w:lineRule="auto"/>
        <w:ind w:firstLine="0"/>
        <w:jc w:val="both"/>
        <w:rPr>
          <w:rFonts w:ascii="Aptos" w:hAnsi="Aptos"/>
        </w:rPr>
      </w:pPr>
      <w:r w:rsidRPr="00A83161">
        <w:rPr>
          <w:rFonts w:ascii="Aptos" w:hAnsi="Aptos"/>
          <w:i/>
        </w:rPr>
        <w:t>Prompt: “Write a concise, professional, empathetic response to this customer. Acknowledge the customer's frustration without over-apologizing. Do not promise a refund or replacement unless the information provided supports that promise. Customer message: I have contacted support twice</w:t>
      </w:r>
      <w:r w:rsidR="00DD4E50">
        <w:rPr>
          <w:rFonts w:ascii="Aptos" w:hAnsi="Aptos"/>
          <w:i/>
        </w:rPr>
        <w:t>,</w:t>
      </w:r>
      <w:r w:rsidRPr="00A83161">
        <w:rPr>
          <w:rFonts w:ascii="Aptos" w:hAnsi="Aptos"/>
          <w:i/>
        </w:rPr>
        <w:t xml:space="preserve"> </w:t>
      </w:r>
      <w:r w:rsidR="00DD4E50">
        <w:rPr>
          <w:rFonts w:ascii="Aptos" w:hAnsi="Aptos"/>
          <w:i/>
        </w:rPr>
        <w:t>but</w:t>
      </w:r>
      <w:r w:rsidRPr="00A83161">
        <w:rPr>
          <w:rFonts w:ascii="Aptos" w:hAnsi="Aptos"/>
          <w:i/>
        </w:rPr>
        <w:t xml:space="preserve"> no</w:t>
      </w:r>
      <w:r w:rsidR="00DD4E50">
        <w:rPr>
          <w:rFonts w:ascii="Aptos" w:hAnsi="Aptos"/>
          <w:i/>
        </w:rPr>
        <w:t xml:space="preserve"> one</w:t>
      </w:r>
      <w:r w:rsidRPr="00A83161">
        <w:rPr>
          <w:rFonts w:ascii="Aptos" w:hAnsi="Aptos"/>
          <w:i/>
        </w:rPr>
        <w:t xml:space="preserve"> has solved my problem. I am very frustrated.”</w:t>
      </w:r>
    </w:p>
    <w:p w14:paraId="238BC479" w14:textId="77777777" w:rsidR="00F66F42" w:rsidRPr="00A83161" w:rsidRDefault="00000000" w:rsidP="00DD4E50">
      <w:pPr>
        <w:spacing w:line="360" w:lineRule="auto"/>
        <w:ind w:firstLine="0"/>
        <w:jc w:val="both"/>
        <w:rPr>
          <w:rFonts w:ascii="Aptos" w:hAnsi="Aptos"/>
        </w:rPr>
      </w:pPr>
      <w:r w:rsidRPr="00A83161">
        <w:rPr>
          <w:rFonts w:ascii="Aptos" w:hAnsi="Aptos"/>
        </w:rPr>
        <w:t>Purpose and expected observation: This experiment tests control over tone while preserving factual caution.</w:t>
      </w:r>
    </w:p>
    <w:p w14:paraId="43FD295A" w14:textId="77777777" w:rsidR="00F66F42" w:rsidRPr="00A83161" w:rsidRDefault="00000000" w:rsidP="00DD4E50">
      <w:pPr>
        <w:spacing w:line="360" w:lineRule="auto"/>
        <w:ind w:firstLine="0"/>
        <w:jc w:val="both"/>
        <w:rPr>
          <w:rFonts w:ascii="Aptos" w:hAnsi="Aptos"/>
        </w:rPr>
      </w:pPr>
      <w:r w:rsidRPr="00A83161">
        <w:rPr>
          <w:rFonts w:ascii="Aptos" w:hAnsi="Aptos"/>
        </w:rPr>
        <w:t>Initial finding: The model can adjust tone based on explicit instructions. The response can acknowledge frustration without making unsupported promises, indicating that tone controls can be incorporated into the system prompt.</w:t>
      </w:r>
    </w:p>
    <w:p w14:paraId="4D6412A6" w14:textId="77777777" w:rsidR="00DD4E50" w:rsidRDefault="00DD4E50" w:rsidP="00DD4E50">
      <w:pPr>
        <w:pStyle w:val="Heading2"/>
        <w:spacing w:line="360" w:lineRule="auto"/>
        <w:ind w:firstLine="0"/>
        <w:jc w:val="both"/>
        <w:rPr>
          <w:rFonts w:ascii="Aptos" w:hAnsi="Aptos"/>
          <w:b w:val="0"/>
          <w:bCs w:val="0"/>
        </w:rPr>
      </w:pPr>
    </w:p>
    <w:p w14:paraId="1265E5E3" w14:textId="77777777" w:rsidR="00F66F42" w:rsidRPr="00A83161" w:rsidRDefault="00000000" w:rsidP="00DD4E50">
      <w:pPr>
        <w:pStyle w:val="Heading2"/>
        <w:ind w:firstLine="0"/>
      </w:pPr>
      <w:r w:rsidRPr="00A83161">
        <w:t>Initial Fine-Tuning Approach</w:t>
      </w:r>
    </w:p>
    <w:p w14:paraId="6A30F5C0" w14:textId="4411E2ED" w:rsidR="00F66F42" w:rsidRPr="00A83161" w:rsidRDefault="00000000" w:rsidP="00DD4E50">
      <w:pPr>
        <w:spacing w:line="360" w:lineRule="auto"/>
        <w:ind w:firstLine="0"/>
        <w:jc w:val="both"/>
        <w:rPr>
          <w:rFonts w:ascii="Aptos" w:hAnsi="Aptos"/>
        </w:rPr>
      </w:pPr>
      <w:r w:rsidRPr="00A83161">
        <w:rPr>
          <w:rFonts w:ascii="Aptos" w:hAnsi="Aptos"/>
        </w:rPr>
        <w:t xml:space="preserve">If prompting alone does not provide sufficient consistency, the next stage will investigate supervised fine-tuning. The fine-tuning dataset will contain customer-support examples in an input-output format. Each training example will pair a realistic customer </w:t>
      </w:r>
      <w:r w:rsidR="00DD4E50">
        <w:rPr>
          <w:rFonts w:ascii="Aptos" w:hAnsi="Aptos"/>
        </w:rPr>
        <w:t>message with, where appropriate, a relevant business context and</w:t>
      </w:r>
      <w:r w:rsidRPr="00A83161">
        <w:rPr>
          <w:rFonts w:ascii="Aptos" w:hAnsi="Aptos"/>
        </w:rPr>
        <w:t xml:space="preserve"> an approved customer service response. The dataset will represent multiple categories, including refunds, returns, </w:t>
      </w:r>
      <w:r w:rsidRPr="00A83161">
        <w:rPr>
          <w:rFonts w:ascii="Aptos" w:hAnsi="Aptos"/>
        </w:rPr>
        <w:lastRenderedPageBreak/>
        <w:t>shipping delays, account issues, cancellations, and product questions. These categories are consistent with the original Milestone 1 plan. fileciteturn0file0L32-L37</w:t>
      </w:r>
    </w:p>
    <w:p w14:paraId="7350C11B" w14:textId="77777777" w:rsidR="00F66F42" w:rsidRPr="00A83161" w:rsidRDefault="00000000" w:rsidP="00DD4E50">
      <w:pPr>
        <w:spacing w:line="360" w:lineRule="auto"/>
        <w:ind w:firstLine="0"/>
        <w:jc w:val="both"/>
        <w:rPr>
          <w:rFonts w:ascii="Aptos" w:hAnsi="Aptos"/>
        </w:rPr>
      </w:pPr>
      <w:r w:rsidRPr="00A83161">
        <w:rPr>
          <w:rFonts w:ascii="Aptos" w:hAnsi="Aptos"/>
        </w:rPr>
        <w:t>The dataset should include multiple ways of expressing the same intent. For example, customers may describe a delayed shipment as “my package is late,” “my order never arrived,” or “the delivery date has passed.” Including variations should help the model learn the underlying response task rather than memorizing a small set of phrases. Training examples should also demonstrate the desired tone, level of detail, escalation behavior, and handling of situations in which the available information is insufficient.</w:t>
      </w:r>
    </w:p>
    <w:p w14:paraId="62C210FE" w14:textId="77777777" w:rsidR="00DD4E50" w:rsidRDefault="00DD4E50" w:rsidP="00DD4E50">
      <w:pPr>
        <w:pStyle w:val="Heading1"/>
        <w:spacing w:line="360" w:lineRule="auto"/>
        <w:ind w:firstLine="0"/>
        <w:jc w:val="both"/>
        <w:rPr>
          <w:rFonts w:ascii="Aptos" w:hAnsi="Aptos"/>
          <w:b w:val="0"/>
          <w:bCs w:val="0"/>
        </w:rPr>
      </w:pPr>
    </w:p>
    <w:p w14:paraId="1C0B4EA1" w14:textId="7C6C533C" w:rsidR="00F66F42" w:rsidRPr="00A83161" w:rsidRDefault="00000000" w:rsidP="00DD4E50">
      <w:pPr>
        <w:pStyle w:val="Heading2"/>
        <w:ind w:firstLine="0"/>
      </w:pPr>
      <w:r w:rsidRPr="00A83161">
        <w:t>Evaluation Plan</w:t>
      </w:r>
    </w:p>
    <w:p w14:paraId="78D428FD" w14:textId="765FFF67" w:rsidR="00F66F42" w:rsidRPr="00A83161" w:rsidRDefault="00000000" w:rsidP="00DD4E50">
      <w:pPr>
        <w:spacing w:line="360" w:lineRule="auto"/>
        <w:ind w:firstLine="0"/>
        <w:jc w:val="both"/>
        <w:rPr>
          <w:rFonts w:ascii="Aptos" w:hAnsi="Aptos"/>
        </w:rPr>
      </w:pPr>
      <w:r w:rsidRPr="00A83161">
        <w:rPr>
          <w:rFonts w:ascii="Aptos" w:hAnsi="Aptos"/>
        </w:rPr>
        <w:t>The evaluation will measure accuracy, relevance, professionalism, clarity, and usefulness, which were identified as important evaluation</w:t>
      </w:r>
      <w:r w:rsidR="00DD4E50">
        <w:rPr>
          <w:rFonts w:ascii="Aptos" w:hAnsi="Aptos"/>
        </w:rPr>
        <w:t xml:space="preserve"> criteria. </w:t>
      </w:r>
      <w:r w:rsidRPr="00A83161">
        <w:rPr>
          <w:rFonts w:ascii="Aptos" w:hAnsi="Aptos"/>
        </w:rPr>
        <w:t>Additional checks will examine whether the model invents information, follows supplied policy information, asks for appropriate missing details, and appropriately signals when a human employee should review a case.</w:t>
      </w:r>
    </w:p>
    <w:p w14:paraId="7E355C15" w14:textId="68288AC1" w:rsidR="00F66F42" w:rsidRPr="00A83161" w:rsidRDefault="00000000" w:rsidP="00DD4E50">
      <w:pPr>
        <w:spacing w:line="360" w:lineRule="auto"/>
        <w:ind w:firstLine="0"/>
        <w:jc w:val="both"/>
        <w:rPr>
          <w:rFonts w:ascii="Aptos" w:hAnsi="Aptos"/>
        </w:rPr>
      </w:pPr>
      <w:r w:rsidRPr="00A83161">
        <w:rPr>
          <w:rFonts w:ascii="Aptos" w:hAnsi="Aptos"/>
        </w:rPr>
        <w:t>A practical evaluation set will contain representative customer messages from each major category. Human reviewers can rate each response against a defined rubric. The same customer messages will be used for the baseline and any fine-tuned model</w:t>
      </w:r>
      <w:r w:rsidR="00DD4E50">
        <w:rPr>
          <w:rFonts w:ascii="Aptos" w:hAnsi="Aptos"/>
        </w:rPr>
        <w:t>s</w:t>
      </w:r>
      <w:r w:rsidRPr="00A83161">
        <w:rPr>
          <w:rFonts w:ascii="Aptos" w:hAnsi="Aptos"/>
        </w:rPr>
        <w:t xml:space="preserve"> t</w:t>
      </w:r>
      <w:r w:rsidR="00DD4E50">
        <w:rPr>
          <w:rFonts w:ascii="Aptos" w:hAnsi="Aptos"/>
        </w:rPr>
        <w:t>o</w:t>
      </w:r>
      <w:r w:rsidRPr="00A83161">
        <w:rPr>
          <w:rFonts w:ascii="Aptos" w:hAnsi="Aptos"/>
        </w:rPr>
        <w:t xml:space="preserve"> </w:t>
      </w:r>
      <w:r w:rsidR="00DD4E50">
        <w:rPr>
          <w:rFonts w:ascii="Aptos" w:hAnsi="Aptos"/>
        </w:rPr>
        <w:t>ensure</w:t>
      </w:r>
      <w:r w:rsidRPr="00A83161">
        <w:rPr>
          <w:rFonts w:ascii="Aptos" w:hAnsi="Aptos"/>
        </w:rPr>
        <w:t xml:space="preserve"> </w:t>
      </w:r>
      <w:r w:rsidR="00DD4E50">
        <w:rPr>
          <w:rFonts w:ascii="Aptos" w:hAnsi="Aptos"/>
        </w:rPr>
        <w:t>a</w:t>
      </w:r>
      <w:r w:rsidRPr="00A83161">
        <w:rPr>
          <w:rFonts w:ascii="Aptos" w:hAnsi="Aptos"/>
        </w:rPr>
        <w:t xml:space="preserve"> consistent</w:t>
      </w:r>
      <w:r w:rsidR="00DD4E50">
        <w:rPr>
          <w:rFonts w:ascii="Aptos" w:hAnsi="Aptos"/>
        </w:rPr>
        <w:t xml:space="preserve"> comparison</w:t>
      </w:r>
      <w:r w:rsidRPr="00A83161">
        <w:rPr>
          <w:rFonts w:ascii="Aptos" w:hAnsi="Aptos"/>
        </w:rPr>
        <w:t>. The project can then determine whether fine-tuning produces meaningful improvements over prompting alone. Because the system is intended to assist customer service employees, the final evaluation should also consider whether generated drafts reduce editing effort while maintaining acceptable quality.</w:t>
      </w:r>
    </w:p>
    <w:p w14:paraId="06996C31" w14:textId="77777777" w:rsidR="00DD4E50" w:rsidRDefault="00DD4E50" w:rsidP="00DD4E50">
      <w:pPr>
        <w:pStyle w:val="Heading1"/>
        <w:spacing w:line="360" w:lineRule="auto"/>
        <w:ind w:firstLine="0"/>
        <w:jc w:val="both"/>
        <w:rPr>
          <w:rFonts w:ascii="Aptos" w:hAnsi="Aptos"/>
          <w:b w:val="0"/>
          <w:bCs w:val="0"/>
        </w:rPr>
      </w:pPr>
    </w:p>
    <w:p w14:paraId="601A7A4D" w14:textId="213197CE" w:rsidR="00F66F42" w:rsidRPr="00A83161" w:rsidRDefault="00000000" w:rsidP="00DD4E50">
      <w:pPr>
        <w:pStyle w:val="Heading2"/>
        <w:ind w:firstLine="0"/>
      </w:pPr>
      <w:r w:rsidRPr="00A83161">
        <w:t>Conclusion</w:t>
      </w:r>
    </w:p>
    <w:p w14:paraId="72D2D2BB" w14:textId="77777777" w:rsidR="00F66F42" w:rsidRPr="00A83161" w:rsidRDefault="00000000" w:rsidP="00DD4E50">
      <w:pPr>
        <w:spacing w:line="360" w:lineRule="auto"/>
        <w:ind w:firstLine="0"/>
        <w:jc w:val="both"/>
        <w:rPr>
          <w:rFonts w:ascii="Aptos" w:hAnsi="Aptos"/>
        </w:rPr>
      </w:pPr>
      <w:r w:rsidRPr="00A83161">
        <w:rPr>
          <w:rFonts w:ascii="Aptos" w:hAnsi="Aptos"/>
        </w:rPr>
        <w:t xml:space="preserve">The Milestone 2 design refines the original Customer Support Response Generator into a more testable generative AI project. The selected approach is an instruction-tuned LLM supported initially by prompt engineering and, if warranted by the results, supervised fine-tuning. Five prompt experiments indicate that the model can generate useful customer-support drafts and that structured instructions, business context, tone controls, and </w:t>
      </w:r>
      <w:r w:rsidRPr="00A83161">
        <w:rPr>
          <w:rFonts w:ascii="Aptos" w:hAnsi="Aptos"/>
        </w:rPr>
        <w:lastRenderedPageBreak/>
        <w:t>examples can improve the usefulness of those drafts. The next stage will be to create a representative dataset, establish a repeatable evaluation rubric, and compare a baseline instruction-tuned model with a fine-tuned version. The overall objective remains consistent with Milestone 1: use generative AI to improve the efficiency and consistency of customer support while keeping human employees responsible for reviewing final responses. fileciteturn0file0L43-L46</w:t>
      </w:r>
    </w:p>
    <w:p w14:paraId="460629F1" w14:textId="52F79CBD" w:rsidR="00F66F42" w:rsidRPr="00A83161" w:rsidRDefault="00000000" w:rsidP="00DD4E50">
      <w:pPr>
        <w:spacing w:line="360" w:lineRule="auto"/>
        <w:jc w:val="both"/>
        <w:rPr>
          <w:rFonts w:ascii="Aptos" w:hAnsi="Aptos"/>
        </w:rPr>
      </w:pPr>
      <w:r w:rsidRPr="00A83161">
        <w:rPr>
          <w:rFonts w:ascii="Aptos" w:hAnsi="Aptos"/>
        </w:rPr>
        <w:br w:type="page"/>
      </w:r>
    </w:p>
    <w:sectPr w:rsidR="00F66F42" w:rsidRPr="00A83161"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D45EE9" w14:textId="77777777" w:rsidR="00321AB4" w:rsidRDefault="00321AB4">
      <w:pPr>
        <w:spacing w:line="240" w:lineRule="auto"/>
      </w:pPr>
      <w:r>
        <w:separator/>
      </w:r>
    </w:p>
  </w:endnote>
  <w:endnote w:type="continuationSeparator" w:id="0">
    <w:p w14:paraId="3D59985E" w14:textId="77777777" w:rsidR="00321AB4" w:rsidRDefault="00321A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669A7C" w14:textId="77777777" w:rsidR="00321AB4" w:rsidRDefault="00321AB4">
      <w:pPr>
        <w:spacing w:line="240" w:lineRule="auto"/>
      </w:pPr>
      <w:r>
        <w:separator/>
      </w:r>
    </w:p>
  </w:footnote>
  <w:footnote w:type="continuationSeparator" w:id="0">
    <w:p w14:paraId="33AD5BF5" w14:textId="77777777" w:rsidR="00321AB4" w:rsidRDefault="00321A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F396F8" w14:textId="77777777" w:rsidR="00F66F42" w:rsidRDefault="00000000">
    <w:pPr>
      <w:pStyle w:val="Header"/>
      <w:jc w:val="right"/>
    </w:pPr>
    <w:r>
      <w:fldChar w:fldCharType="begin"/>
    </w:r>
    <w:r>
      <w:instrText>PAGE</w:instrText>
    </w:r>
    <w:r w:rsidR="00A83161">
      <w:fldChar w:fldCharType="separate"/>
    </w:r>
    <w:r w:rsidR="00A8316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7151545">
    <w:abstractNumId w:val="8"/>
  </w:num>
  <w:num w:numId="2" w16cid:durableId="1735934931">
    <w:abstractNumId w:val="6"/>
  </w:num>
  <w:num w:numId="3" w16cid:durableId="2016179397">
    <w:abstractNumId w:val="5"/>
  </w:num>
  <w:num w:numId="4" w16cid:durableId="633557743">
    <w:abstractNumId w:val="4"/>
  </w:num>
  <w:num w:numId="5" w16cid:durableId="2143695525">
    <w:abstractNumId w:val="7"/>
  </w:num>
  <w:num w:numId="6" w16cid:durableId="626545131">
    <w:abstractNumId w:val="3"/>
  </w:num>
  <w:num w:numId="7" w16cid:durableId="376904098">
    <w:abstractNumId w:val="2"/>
  </w:num>
  <w:num w:numId="8" w16cid:durableId="1006906879">
    <w:abstractNumId w:val="1"/>
  </w:num>
  <w:num w:numId="9" w16cid:durableId="13097477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AB4"/>
    <w:rsid w:val="00326F90"/>
    <w:rsid w:val="00A83161"/>
    <w:rsid w:val="00AA1D8D"/>
    <w:rsid w:val="00B47730"/>
    <w:rsid w:val="00CB0664"/>
    <w:rsid w:val="00DD4E50"/>
    <w:rsid w:val="00DF457C"/>
    <w:rsid w:val="00F66F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1ACF20"/>
  <w14:defaultImageDpi w14:val="300"/>
  <w15:docId w15:val="{ED29D6C5-B2E2-144F-A194-CA410ED60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1557</Words>
  <Characters>8881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Anish Samuel</cp:lastModifiedBy>
  <cp:revision>2</cp:revision>
  <dcterms:created xsi:type="dcterms:W3CDTF">2013-12-23T23:15:00Z</dcterms:created>
  <dcterms:modified xsi:type="dcterms:W3CDTF">2026-10-03T04:18:00Z</dcterms:modified>
  <cp:category/>
</cp:coreProperties>
</file>