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654B9" w14:textId="77777777" w:rsidR="00876B71" w:rsidRDefault="00876B71">
      <w:pPr>
        <w:autoSpaceDE w:val="0"/>
        <w:autoSpaceDN w:val="0"/>
        <w:spacing w:after="134" w:line="220" w:lineRule="exact"/>
        <w:ind w:left="0"/>
      </w:pPr>
    </w:p>
    <w:tbl>
      <w:tblPr>
        <w:tblW w:w="0" w:type="auto"/>
        <w:tblInd w:w="-12" w:type="dxa"/>
        <w:tblLayout w:type="fixed"/>
        <w:tblLook w:val="04A0" w:firstRow="1" w:lastRow="0" w:firstColumn="1" w:lastColumn="0" w:noHBand="0" w:noVBand="1"/>
      </w:tblPr>
      <w:tblGrid>
        <w:gridCol w:w="2560"/>
        <w:gridCol w:w="7320"/>
      </w:tblGrid>
      <w:tr w:rsidR="00876B71" w14:paraId="4BB799C6" w14:textId="77777777" w:rsidTr="00A55B4C">
        <w:trPr>
          <w:trHeight w:hRule="exact" w:val="1206"/>
        </w:trPr>
        <w:tc>
          <w:tcPr>
            <w:tcW w:w="2560" w:type="dxa"/>
            <w:tcMar>
              <w:left w:w="0" w:type="dxa"/>
              <w:right w:w="0" w:type="dxa"/>
            </w:tcMar>
          </w:tcPr>
          <w:p w14:paraId="2F2D0A62" w14:textId="77777777" w:rsidR="00876B71" w:rsidRDefault="00000000">
            <w:pPr>
              <w:autoSpaceDE w:val="0"/>
              <w:autoSpaceDN w:val="0"/>
              <w:spacing w:after="0" w:line="240" w:lineRule="auto"/>
              <w:ind w:left="20" w:firstLine="0"/>
            </w:pPr>
            <w:r>
              <w:rPr>
                <w:noProof/>
              </w:rPr>
              <w:drawing>
                <wp:anchor distT="0" distB="0" distL="114300" distR="114300" simplePos="0" relativeHeight="251658240" behindDoc="0" locked="0" layoutInCell="1" allowOverlap="1" wp14:anchorId="1A0392F6" wp14:editId="1629AE07">
                  <wp:simplePos x="0" y="0"/>
                  <wp:positionH relativeFrom="page">
                    <wp:posOffset>457200</wp:posOffset>
                  </wp:positionH>
                  <wp:positionV relativeFrom="page">
                    <wp:posOffset>449580</wp:posOffset>
                  </wp:positionV>
                  <wp:extent cx="1360170" cy="647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7"/>
                          <a:stretch>
                            <a:fillRect/>
                          </a:stretch>
                        </pic:blipFill>
                        <pic:spPr>
                          <a:xfrm>
                            <a:off x="0" y="0"/>
                            <a:ext cx="1360170" cy="647700"/>
                          </a:xfrm>
                          <a:prstGeom prst="rect">
                            <a:avLst/>
                          </a:prstGeom>
                        </pic:spPr>
                      </pic:pic>
                    </a:graphicData>
                  </a:graphic>
                </wp:anchor>
              </w:drawing>
            </w:r>
          </w:p>
        </w:tc>
        <w:tc>
          <w:tcPr>
            <w:tcW w:w="7320" w:type="dxa"/>
            <w:tcMar>
              <w:left w:w="0" w:type="dxa"/>
              <w:right w:w="0" w:type="dxa"/>
            </w:tcMar>
          </w:tcPr>
          <w:p w14:paraId="6DF42EE3" w14:textId="77777777" w:rsidR="00876B71" w:rsidRDefault="00000000">
            <w:pPr>
              <w:autoSpaceDE w:val="0"/>
              <w:autoSpaceDN w:val="0"/>
              <w:spacing w:before="12" w:after="0" w:line="266" w:lineRule="auto"/>
              <w:ind w:left="408" w:right="576" w:firstLine="0"/>
            </w:pPr>
            <w:r>
              <w:rPr>
                <w:b/>
                <w:sz w:val="32"/>
              </w:rPr>
              <w:t xml:space="preserve">ACETIC ACID GLACIAL EXTRA PURE </w:t>
            </w:r>
            <w:r>
              <w:rPr>
                <w:sz w:val="24"/>
              </w:rPr>
              <w:t xml:space="preserve">Safety Data Sheet </w:t>
            </w:r>
            <w:r>
              <w:br/>
            </w:r>
            <w:r>
              <w:rPr>
                <w:sz w:val="14"/>
              </w:rPr>
              <w:t>according to Regulation (EC) No. 1907/2006 (REACH) with its amendment Regulation (EU) 2015/830 Reference number: 00004</w:t>
            </w:r>
          </w:p>
        </w:tc>
      </w:tr>
    </w:tbl>
    <w:p w14:paraId="5D931C91" w14:textId="77777777" w:rsidR="00876B71" w:rsidRDefault="00000000">
      <w:pPr>
        <w:autoSpaceDE w:val="0"/>
        <w:autoSpaceDN w:val="0"/>
        <w:spacing w:before="2" w:after="56" w:line="233" w:lineRule="auto"/>
        <w:ind w:left="0" w:right="1208" w:firstLine="0"/>
        <w:jc w:val="right"/>
      </w:pPr>
      <w:r>
        <w:rPr>
          <w:sz w:val="14"/>
        </w:rPr>
        <w:t>Issue date: 03-08-2022   Revision date: 03-08-2022   Supersedes version of: 02-10-2017   Version: 1.0</w:t>
      </w:r>
    </w:p>
    <w:tbl>
      <w:tblPr>
        <w:tblW w:w="0" w:type="auto"/>
        <w:tblInd w:w="3" w:type="dxa"/>
        <w:tblLayout w:type="fixed"/>
        <w:tblLook w:val="04A0" w:firstRow="1" w:lastRow="0" w:firstColumn="1" w:lastColumn="0" w:noHBand="0" w:noVBand="1"/>
      </w:tblPr>
      <w:tblGrid>
        <w:gridCol w:w="10498"/>
      </w:tblGrid>
      <w:tr w:rsidR="00876B71" w14:paraId="11ACEFEE" w14:textId="77777777">
        <w:trPr>
          <w:trHeight w:hRule="exact" w:val="864"/>
        </w:trPr>
        <w:tc>
          <w:tcPr>
            <w:tcW w:w="10498" w:type="dxa"/>
            <w:tcBorders>
              <w:top w:val="single" w:sz="4" w:space="0" w:color="000000"/>
            </w:tcBorders>
            <w:tcMar>
              <w:left w:w="0" w:type="dxa"/>
              <w:right w:w="0" w:type="dxa"/>
            </w:tcMar>
          </w:tcPr>
          <w:p w14:paraId="6FBBC622" w14:textId="77777777" w:rsidR="00876B71" w:rsidRDefault="00000000">
            <w:pPr>
              <w:autoSpaceDE w:val="0"/>
              <w:autoSpaceDN w:val="0"/>
              <w:spacing w:before="570" w:after="0" w:line="233" w:lineRule="auto"/>
              <w:ind w:left="32" w:firstLine="0"/>
            </w:pPr>
            <w:r>
              <w:rPr>
                <w:b/>
                <w:color w:val="FFFFFF"/>
                <w:sz w:val="20"/>
              </w:rPr>
              <w:t>SECTION 1: Identification of the substance/mixture and of the company/undertaking</w:t>
            </w:r>
          </w:p>
        </w:tc>
      </w:tr>
    </w:tbl>
    <w:p w14:paraId="327D2E64"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2828"/>
        <w:gridCol w:w="1080"/>
        <w:gridCol w:w="6602"/>
      </w:tblGrid>
      <w:tr w:rsidR="00876B71" w14:paraId="024B1E5E" w14:textId="77777777">
        <w:trPr>
          <w:trHeight w:hRule="exact" w:val="416"/>
        </w:trPr>
        <w:tc>
          <w:tcPr>
            <w:tcW w:w="2828" w:type="dxa"/>
            <w:tcMar>
              <w:left w:w="0" w:type="dxa"/>
              <w:right w:w="0" w:type="dxa"/>
            </w:tcMar>
          </w:tcPr>
          <w:p w14:paraId="07697D43"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2348"/>
            </w:tblGrid>
            <w:tr w:rsidR="00876B71" w14:paraId="46880965" w14:textId="77777777">
              <w:trPr>
                <w:trHeight w:hRule="exact" w:val="276"/>
              </w:trPr>
              <w:tc>
                <w:tcPr>
                  <w:tcW w:w="2348" w:type="dxa"/>
                  <w:shd w:val="clear" w:color="auto" w:fill="9CC2E5"/>
                  <w:tcMar>
                    <w:left w:w="0" w:type="dxa"/>
                    <w:right w:w="0" w:type="dxa"/>
                  </w:tcMar>
                </w:tcPr>
                <w:p w14:paraId="74F71907" w14:textId="77777777" w:rsidR="00876B71" w:rsidRDefault="00000000">
                  <w:pPr>
                    <w:autoSpaceDE w:val="0"/>
                    <w:autoSpaceDN w:val="0"/>
                    <w:spacing w:before="50" w:after="0" w:line="235" w:lineRule="auto"/>
                    <w:ind w:left="36" w:firstLine="0"/>
                  </w:pPr>
                  <w:r>
                    <w:rPr>
                      <w:b/>
                      <w:color w:val="0070C0"/>
                    </w:rPr>
                    <w:t>1.1. Product identifier</w:t>
                  </w:r>
                </w:p>
              </w:tc>
            </w:tr>
          </w:tbl>
          <w:p w14:paraId="6BDD383D" w14:textId="77777777" w:rsidR="00876B71" w:rsidRDefault="00876B71">
            <w:pPr>
              <w:autoSpaceDE w:val="0"/>
              <w:autoSpaceDN w:val="0"/>
              <w:spacing w:after="0" w:line="14" w:lineRule="exact"/>
              <w:ind w:left="0"/>
            </w:pPr>
          </w:p>
        </w:tc>
        <w:tc>
          <w:tcPr>
            <w:tcW w:w="7682" w:type="dxa"/>
            <w:gridSpan w:val="2"/>
            <w:vMerge w:val="restart"/>
            <w:tcMar>
              <w:left w:w="0" w:type="dxa"/>
              <w:right w:w="0" w:type="dxa"/>
            </w:tcMar>
          </w:tcPr>
          <w:p w14:paraId="20C3601E" w14:textId="77777777" w:rsidR="00876B71" w:rsidRDefault="00000000">
            <w:pPr>
              <w:autoSpaceDE w:val="0"/>
              <w:autoSpaceDN w:val="0"/>
              <w:spacing w:before="542" w:after="0" w:line="281" w:lineRule="auto"/>
              <w:ind w:left="984" w:right="3600" w:firstLine="0"/>
            </w:pPr>
            <w:r>
              <w:rPr>
                <w:sz w:val="16"/>
              </w:rPr>
              <w:t xml:space="preserve">:Substance </w:t>
            </w:r>
            <w:r>
              <w:br/>
            </w:r>
            <w:r>
              <w:rPr>
                <w:sz w:val="16"/>
              </w:rPr>
              <w:t xml:space="preserve">:ACETIC ACID GLACIAL EXTRA PURE </w:t>
            </w:r>
            <w:r>
              <w:br/>
            </w:r>
            <w:r>
              <w:rPr>
                <w:sz w:val="16"/>
              </w:rPr>
              <w:t xml:space="preserve">:607-002-00-6 </w:t>
            </w:r>
            <w:r>
              <w:br/>
            </w:r>
            <w:r>
              <w:rPr>
                <w:sz w:val="16"/>
              </w:rPr>
              <w:t xml:space="preserve">:200-580-7 </w:t>
            </w:r>
            <w:r>
              <w:br/>
            </w:r>
            <w:r>
              <w:rPr>
                <w:sz w:val="16"/>
              </w:rPr>
              <w:t xml:space="preserve">:64-19-7 </w:t>
            </w:r>
            <w:r>
              <w:br/>
            </w:r>
            <w:r>
              <w:rPr>
                <w:sz w:val="16"/>
              </w:rPr>
              <w:t xml:space="preserve">:00004 </w:t>
            </w:r>
            <w:r>
              <w:br/>
            </w:r>
            <w:r>
              <w:rPr>
                <w:sz w:val="16"/>
              </w:rPr>
              <w:t xml:space="preserve">:Acids </w:t>
            </w:r>
            <w:r>
              <w:br/>
            </w:r>
            <w:r>
              <w:rPr>
                <w:sz w:val="16"/>
              </w:rPr>
              <w:t>:C2H4O2</w:t>
            </w:r>
          </w:p>
        </w:tc>
      </w:tr>
      <w:tr w:rsidR="00876B71" w14:paraId="2172A943" w14:textId="77777777">
        <w:trPr>
          <w:trHeight w:hRule="exact" w:val="1850"/>
        </w:trPr>
        <w:tc>
          <w:tcPr>
            <w:tcW w:w="2828" w:type="dxa"/>
            <w:vMerge w:val="restart"/>
            <w:tcMar>
              <w:left w:w="0" w:type="dxa"/>
              <w:right w:w="0" w:type="dxa"/>
            </w:tcMar>
          </w:tcPr>
          <w:p w14:paraId="16D8A9DC" w14:textId="77777777" w:rsidR="00876B71" w:rsidRDefault="00000000">
            <w:pPr>
              <w:autoSpaceDE w:val="0"/>
              <w:autoSpaceDN w:val="0"/>
              <w:spacing w:before="126" w:after="0" w:line="269" w:lineRule="auto"/>
              <w:ind w:left="8" w:right="1728" w:firstLine="0"/>
            </w:pPr>
            <w:r>
              <w:rPr>
                <w:sz w:val="16"/>
              </w:rPr>
              <w:t xml:space="preserve">Product form </w:t>
            </w:r>
            <w:r>
              <w:br/>
            </w:r>
            <w:r>
              <w:rPr>
                <w:sz w:val="16"/>
              </w:rPr>
              <w:t xml:space="preserve">Trade name </w:t>
            </w:r>
            <w:r>
              <w:br/>
            </w:r>
            <w:r>
              <w:rPr>
                <w:sz w:val="16"/>
              </w:rPr>
              <w:t>EC Index-No.</w:t>
            </w:r>
          </w:p>
          <w:p w14:paraId="10F908C3" w14:textId="77777777" w:rsidR="00876B71" w:rsidRDefault="00000000">
            <w:pPr>
              <w:autoSpaceDE w:val="0"/>
              <w:autoSpaceDN w:val="0"/>
              <w:spacing w:before="42" w:after="0" w:line="235" w:lineRule="auto"/>
              <w:ind w:left="8" w:firstLine="0"/>
            </w:pPr>
            <w:r>
              <w:rPr>
                <w:sz w:val="16"/>
              </w:rPr>
              <w:t>EC-No.</w:t>
            </w:r>
          </w:p>
          <w:p w14:paraId="3CD1CEEC" w14:textId="77777777" w:rsidR="00876B71" w:rsidRDefault="00000000">
            <w:pPr>
              <w:autoSpaceDE w:val="0"/>
              <w:autoSpaceDN w:val="0"/>
              <w:spacing w:before="42" w:after="0" w:line="233" w:lineRule="auto"/>
              <w:ind w:left="8" w:firstLine="0"/>
            </w:pPr>
            <w:r>
              <w:rPr>
                <w:sz w:val="16"/>
              </w:rPr>
              <w:t>CAS-No.</w:t>
            </w:r>
          </w:p>
          <w:p w14:paraId="57FC0268" w14:textId="77777777" w:rsidR="00876B71" w:rsidRDefault="00000000">
            <w:pPr>
              <w:autoSpaceDE w:val="0"/>
              <w:autoSpaceDN w:val="0"/>
              <w:spacing w:before="42" w:after="0" w:line="274" w:lineRule="auto"/>
              <w:ind w:left="8" w:right="1440" w:firstLine="0"/>
            </w:pPr>
            <w:r>
              <w:rPr>
                <w:sz w:val="16"/>
              </w:rPr>
              <w:t xml:space="preserve">Product code </w:t>
            </w:r>
            <w:r>
              <w:br/>
            </w:r>
            <w:r>
              <w:rPr>
                <w:sz w:val="16"/>
              </w:rPr>
              <w:t xml:space="preserve">Type of product </w:t>
            </w:r>
            <w:r>
              <w:br/>
            </w:r>
            <w:r>
              <w:rPr>
                <w:sz w:val="16"/>
              </w:rPr>
              <w:t xml:space="preserve">Formula </w:t>
            </w:r>
            <w:r>
              <w:br/>
            </w:r>
            <w:r>
              <w:rPr>
                <w:sz w:val="16"/>
              </w:rPr>
              <w:t>Chemical structure</w:t>
            </w:r>
          </w:p>
          <w:p w14:paraId="79F54557" w14:textId="77777777" w:rsidR="00876B71" w:rsidRDefault="00000000">
            <w:pPr>
              <w:autoSpaceDE w:val="0"/>
              <w:autoSpaceDN w:val="0"/>
              <w:spacing w:before="1224" w:after="0" w:line="233" w:lineRule="auto"/>
              <w:ind w:left="8" w:firstLine="0"/>
            </w:pPr>
            <w:r>
              <w:rPr>
                <w:sz w:val="16"/>
              </w:rPr>
              <w:t>Synonyms</w:t>
            </w:r>
          </w:p>
        </w:tc>
        <w:tc>
          <w:tcPr>
            <w:tcW w:w="7020" w:type="dxa"/>
            <w:gridSpan w:val="2"/>
            <w:vMerge/>
          </w:tcPr>
          <w:p w14:paraId="51721A95" w14:textId="77777777" w:rsidR="00876B71" w:rsidRDefault="00876B71"/>
        </w:tc>
      </w:tr>
      <w:tr w:rsidR="00876B71" w14:paraId="7E2E01EB" w14:textId="77777777">
        <w:trPr>
          <w:trHeight w:hRule="exact" w:val="1420"/>
        </w:trPr>
        <w:tc>
          <w:tcPr>
            <w:tcW w:w="3510" w:type="dxa"/>
            <w:vMerge/>
          </w:tcPr>
          <w:p w14:paraId="46D42EBB" w14:textId="77777777" w:rsidR="00876B71" w:rsidRDefault="00876B71"/>
        </w:tc>
        <w:tc>
          <w:tcPr>
            <w:tcW w:w="1080" w:type="dxa"/>
            <w:tcMar>
              <w:left w:w="0" w:type="dxa"/>
              <w:right w:w="0" w:type="dxa"/>
            </w:tcMar>
          </w:tcPr>
          <w:p w14:paraId="55118909" w14:textId="77777777" w:rsidR="00876B71" w:rsidRDefault="00000000">
            <w:pPr>
              <w:autoSpaceDE w:val="0"/>
              <w:autoSpaceDN w:val="0"/>
              <w:spacing w:before="42" w:after="0" w:line="233" w:lineRule="auto"/>
              <w:ind w:left="0" w:right="52" w:firstLine="0"/>
              <w:jc w:val="right"/>
            </w:pPr>
            <w:r>
              <w:rPr>
                <w:sz w:val="16"/>
              </w:rPr>
              <w:t>:</w:t>
            </w:r>
          </w:p>
        </w:tc>
        <w:tc>
          <w:tcPr>
            <w:tcW w:w="6602" w:type="dxa"/>
            <w:tcMar>
              <w:left w:w="0" w:type="dxa"/>
              <w:right w:w="0" w:type="dxa"/>
            </w:tcMar>
          </w:tcPr>
          <w:p w14:paraId="1CC2F497" w14:textId="77777777" w:rsidR="00876B71" w:rsidRDefault="00000000">
            <w:pPr>
              <w:autoSpaceDE w:val="0"/>
              <w:autoSpaceDN w:val="0"/>
              <w:spacing w:before="36" w:after="0" w:line="240" w:lineRule="auto"/>
              <w:ind w:left="68" w:firstLine="0"/>
            </w:pPr>
            <w:r>
              <w:rPr>
                <w:noProof/>
              </w:rPr>
              <w:drawing>
                <wp:anchor distT="0" distB="0" distL="114300" distR="114300" simplePos="0" relativeHeight="251659264" behindDoc="0" locked="0" layoutInCell="1" allowOverlap="1" wp14:anchorId="58060108" wp14:editId="79627C79">
                  <wp:simplePos x="0" y="0"/>
                  <wp:positionH relativeFrom="page">
                    <wp:posOffset>2976880</wp:posOffset>
                  </wp:positionH>
                  <wp:positionV relativeFrom="page">
                    <wp:posOffset>3286760</wp:posOffset>
                  </wp:positionV>
                  <wp:extent cx="1269999" cy="86741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8"/>
                          <a:stretch>
                            <a:fillRect/>
                          </a:stretch>
                        </pic:blipFill>
                        <pic:spPr>
                          <a:xfrm>
                            <a:off x="0" y="0"/>
                            <a:ext cx="1269999" cy="867410"/>
                          </a:xfrm>
                          <a:prstGeom prst="rect">
                            <a:avLst/>
                          </a:prstGeom>
                        </pic:spPr>
                      </pic:pic>
                    </a:graphicData>
                  </a:graphic>
                </wp:anchor>
              </w:drawing>
            </w:r>
          </w:p>
        </w:tc>
      </w:tr>
      <w:tr w:rsidR="00876B71" w14:paraId="075256F6" w14:textId="77777777">
        <w:trPr>
          <w:trHeight w:hRule="exact" w:val="360"/>
        </w:trPr>
        <w:tc>
          <w:tcPr>
            <w:tcW w:w="3510" w:type="dxa"/>
            <w:vMerge/>
          </w:tcPr>
          <w:p w14:paraId="460C95FF" w14:textId="77777777" w:rsidR="00876B71" w:rsidRDefault="00876B71"/>
        </w:tc>
        <w:tc>
          <w:tcPr>
            <w:tcW w:w="7682" w:type="dxa"/>
            <w:gridSpan w:val="2"/>
            <w:tcMar>
              <w:left w:w="0" w:type="dxa"/>
              <w:right w:w="0" w:type="dxa"/>
            </w:tcMar>
          </w:tcPr>
          <w:p w14:paraId="6BE33AC4" w14:textId="77777777" w:rsidR="00876B71" w:rsidRDefault="00000000">
            <w:pPr>
              <w:autoSpaceDE w:val="0"/>
              <w:autoSpaceDN w:val="0"/>
              <w:spacing w:before="24" w:after="0" w:line="233" w:lineRule="auto"/>
              <w:ind w:left="984" w:firstLine="0"/>
            </w:pPr>
            <w:r>
              <w:rPr>
                <w:sz w:val="16"/>
              </w:rPr>
              <w:t>:Ethanoic acid, Methanecarboxylic acid</w:t>
            </w:r>
          </w:p>
        </w:tc>
      </w:tr>
    </w:tbl>
    <w:p w14:paraId="7CDEC240"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0C6CEEFD" w14:textId="77777777">
        <w:trPr>
          <w:trHeight w:hRule="exact" w:val="296"/>
        </w:trPr>
        <w:tc>
          <w:tcPr>
            <w:tcW w:w="10510" w:type="dxa"/>
            <w:shd w:val="clear" w:color="auto" w:fill="9CC2E5"/>
            <w:tcMar>
              <w:left w:w="0" w:type="dxa"/>
              <w:right w:w="0" w:type="dxa"/>
            </w:tcMar>
          </w:tcPr>
          <w:p w14:paraId="08CF1BDF" w14:textId="77777777" w:rsidR="00876B71" w:rsidRDefault="00000000">
            <w:pPr>
              <w:autoSpaceDE w:val="0"/>
              <w:autoSpaceDN w:val="0"/>
              <w:spacing w:before="50" w:after="0" w:line="235" w:lineRule="auto"/>
              <w:ind w:left="36" w:firstLine="0"/>
            </w:pPr>
            <w:r>
              <w:rPr>
                <w:b/>
                <w:color w:val="0070C0"/>
              </w:rPr>
              <w:t>1.2. Relevant identified uses of the substance or mixture and uses advised against</w:t>
            </w:r>
          </w:p>
        </w:tc>
      </w:tr>
    </w:tbl>
    <w:p w14:paraId="4A19237F" w14:textId="77777777" w:rsidR="00876B71" w:rsidRDefault="00000000">
      <w:pPr>
        <w:autoSpaceDE w:val="0"/>
        <w:autoSpaceDN w:val="0"/>
        <w:spacing w:before="126" w:after="0" w:line="233" w:lineRule="auto"/>
        <w:ind w:left="8" w:firstLine="0"/>
      </w:pPr>
      <w:r>
        <w:rPr>
          <w:b/>
          <w:color w:val="0070C0"/>
          <w:sz w:val="16"/>
        </w:rPr>
        <w:t>1.2.1. Relevant identified uses</w:t>
      </w:r>
    </w:p>
    <w:p w14:paraId="417392D5" w14:textId="77777777" w:rsidR="00876B71" w:rsidRDefault="00000000">
      <w:pPr>
        <w:tabs>
          <w:tab w:val="left" w:pos="3812"/>
          <w:tab w:val="left" w:pos="3976"/>
        </w:tabs>
        <w:autoSpaceDE w:val="0"/>
        <w:autoSpaceDN w:val="0"/>
        <w:spacing w:before="102" w:after="0" w:line="278" w:lineRule="auto"/>
        <w:ind w:left="8" w:right="4320" w:firstLine="0"/>
      </w:pPr>
      <w:r>
        <w:rPr>
          <w:sz w:val="16"/>
        </w:rPr>
        <w:t xml:space="preserve">Main use category </w:t>
      </w:r>
      <w:r>
        <w:tab/>
      </w:r>
      <w:r>
        <w:rPr>
          <w:sz w:val="16"/>
        </w:rPr>
        <w:t xml:space="preserve">:Industrial use,Professional use Industrial/Professional use spec </w:t>
      </w:r>
      <w:r>
        <w:tab/>
      </w:r>
      <w:r>
        <w:rPr>
          <w:sz w:val="16"/>
        </w:rPr>
        <w:t xml:space="preserve">:Industrial </w:t>
      </w:r>
      <w:r>
        <w:br/>
      </w:r>
      <w:r>
        <w:tab/>
      </w:r>
      <w:r>
        <w:tab/>
      </w:r>
      <w:r>
        <w:rPr>
          <w:sz w:val="16"/>
        </w:rPr>
        <w:t xml:space="preserve">For professional use only Use of the substance/mixture </w:t>
      </w:r>
      <w:r>
        <w:tab/>
      </w:r>
      <w:r>
        <w:rPr>
          <w:sz w:val="16"/>
        </w:rPr>
        <w:t xml:space="preserve">:Laboratory chemicals </w:t>
      </w:r>
      <w:r>
        <w:br/>
      </w:r>
      <w:r>
        <w:tab/>
      </w:r>
      <w:r>
        <w:tab/>
      </w:r>
      <w:r>
        <w:rPr>
          <w:sz w:val="16"/>
        </w:rPr>
        <w:t xml:space="preserve">Manufacture of substances </w:t>
      </w:r>
      <w:r>
        <w:tab/>
      </w:r>
      <w:r>
        <w:tab/>
      </w:r>
      <w:r>
        <w:rPr>
          <w:sz w:val="16"/>
        </w:rPr>
        <w:t>Solvents</w:t>
      </w:r>
    </w:p>
    <w:p w14:paraId="09D4CB1A" w14:textId="77777777" w:rsidR="00876B71" w:rsidRDefault="00000000">
      <w:pPr>
        <w:autoSpaceDE w:val="0"/>
        <w:autoSpaceDN w:val="0"/>
        <w:spacing w:before="164" w:after="0" w:line="233" w:lineRule="auto"/>
        <w:ind w:left="8" w:firstLine="0"/>
      </w:pPr>
      <w:r>
        <w:rPr>
          <w:b/>
          <w:color w:val="0070C0"/>
          <w:sz w:val="16"/>
        </w:rPr>
        <w:t>1.2.2. Uses advised against</w:t>
      </w:r>
    </w:p>
    <w:p w14:paraId="43805021" w14:textId="77777777" w:rsidR="00876B71" w:rsidRDefault="00000000">
      <w:pPr>
        <w:autoSpaceDE w:val="0"/>
        <w:autoSpaceDN w:val="0"/>
        <w:spacing w:before="102" w:after="158" w:line="233" w:lineRule="auto"/>
        <w:ind w:left="8" w:firstLine="0"/>
      </w:pPr>
      <w:r>
        <w:rPr>
          <w:sz w:val="16"/>
        </w:rPr>
        <w:t>No additional information available</w:t>
      </w:r>
    </w:p>
    <w:tbl>
      <w:tblPr>
        <w:tblW w:w="0" w:type="auto"/>
        <w:tblLayout w:type="fixed"/>
        <w:tblLook w:val="04A0" w:firstRow="1" w:lastRow="0" w:firstColumn="1" w:lastColumn="0" w:noHBand="0" w:noVBand="1"/>
      </w:tblPr>
      <w:tblGrid>
        <w:gridCol w:w="10510"/>
      </w:tblGrid>
      <w:tr w:rsidR="00876B71" w14:paraId="7EFBCC8A" w14:textId="77777777">
        <w:trPr>
          <w:trHeight w:hRule="exact" w:val="296"/>
        </w:trPr>
        <w:tc>
          <w:tcPr>
            <w:tcW w:w="10510" w:type="dxa"/>
            <w:shd w:val="clear" w:color="auto" w:fill="9CC2E5"/>
            <w:tcMar>
              <w:left w:w="0" w:type="dxa"/>
              <w:right w:w="0" w:type="dxa"/>
            </w:tcMar>
          </w:tcPr>
          <w:p w14:paraId="2C8ED7DC" w14:textId="77777777" w:rsidR="00876B71" w:rsidRDefault="00000000">
            <w:pPr>
              <w:autoSpaceDE w:val="0"/>
              <w:autoSpaceDN w:val="0"/>
              <w:spacing w:before="50" w:after="0" w:line="235" w:lineRule="auto"/>
              <w:ind w:left="36" w:firstLine="0"/>
            </w:pPr>
            <w:r>
              <w:rPr>
                <w:b/>
                <w:color w:val="0070C0"/>
              </w:rPr>
              <w:t>1.3. Details of the supplier of the safety data sheet</w:t>
            </w:r>
          </w:p>
        </w:tc>
      </w:tr>
    </w:tbl>
    <w:p w14:paraId="1CE2BE20" w14:textId="77777777" w:rsidR="00876B71" w:rsidRDefault="00000000">
      <w:pPr>
        <w:autoSpaceDE w:val="0"/>
        <w:autoSpaceDN w:val="0"/>
        <w:spacing w:before="126" w:after="0" w:line="233" w:lineRule="auto"/>
        <w:ind w:left="8" w:firstLine="0"/>
      </w:pPr>
      <w:r>
        <w:rPr>
          <w:sz w:val="16"/>
        </w:rPr>
        <w:t>LOBA CHEMIE PVT.LTD.</w:t>
      </w:r>
    </w:p>
    <w:p w14:paraId="41A48BFF" w14:textId="77777777" w:rsidR="00876B71" w:rsidRDefault="00000000">
      <w:pPr>
        <w:autoSpaceDE w:val="0"/>
        <w:autoSpaceDN w:val="0"/>
        <w:spacing w:before="42" w:after="156" w:line="274" w:lineRule="auto"/>
        <w:ind w:left="8" w:right="7200" w:firstLine="0"/>
      </w:pPr>
      <w:r>
        <w:rPr>
          <w:sz w:val="16"/>
        </w:rPr>
        <w:t xml:space="preserve">107 Wode House Road, Jehangir Villa, Colaba </w:t>
      </w:r>
      <w:r>
        <w:br/>
      </w:r>
      <w:r>
        <w:rPr>
          <w:sz w:val="16"/>
        </w:rPr>
        <w:t xml:space="preserve">400005 Mumbai - INDIA </w:t>
      </w:r>
      <w:r>
        <w:br/>
      </w:r>
      <w:r>
        <w:rPr>
          <w:sz w:val="16"/>
        </w:rPr>
        <w:t xml:space="preserve">T +91 22 6663 6663 - F +91 22 6663 6699 </w:t>
      </w:r>
      <w:r>
        <w:br/>
      </w:r>
      <w:hyperlink r:id="rId9" w:history="1">
        <w:r>
          <w:rPr>
            <w:rStyle w:val="Hyperlink"/>
            <w:color w:val="0000EE"/>
            <w:sz w:val="16"/>
          </w:rPr>
          <w:t>info@lobachemie.com</w:t>
        </w:r>
      </w:hyperlink>
      <w:r>
        <w:rPr>
          <w:sz w:val="16"/>
        </w:rPr>
        <w:t xml:space="preserve"> - </w:t>
      </w:r>
      <w:hyperlink r:id="rId10" w:history="1">
        <w:r>
          <w:rPr>
            <w:rStyle w:val="Hyperlink"/>
            <w:color w:val="0000EE"/>
            <w:sz w:val="16"/>
          </w:rPr>
          <w:t>www.lobachemie.com</w:t>
        </w:r>
      </w:hyperlink>
    </w:p>
    <w:tbl>
      <w:tblPr>
        <w:tblW w:w="0" w:type="auto"/>
        <w:tblLayout w:type="fixed"/>
        <w:tblLook w:val="04A0" w:firstRow="1" w:lastRow="0" w:firstColumn="1" w:lastColumn="0" w:noHBand="0" w:noVBand="1"/>
      </w:tblPr>
      <w:tblGrid>
        <w:gridCol w:w="3388"/>
        <w:gridCol w:w="7122"/>
      </w:tblGrid>
      <w:tr w:rsidR="00876B71" w14:paraId="423AF7C3" w14:textId="77777777">
        <w:trPr>
          <w:trHeight w:hRule="exact" w:val="298"/>
        </w:trPr>
        <w:tc>
          <w:tcPr>
            <w:tcW w:w="3388" w:type="dxa"/>
            <w:shd w:val="clear" w:color="auto" w:fill="9CC2E5"/>
            <w:tcMar>
              <w:left w:w="0" w:type="dxa"/>
              <w:right w:w="0" w:type="dxa"/>
            </w:tcMar>
          </w:tcPr>
          <w:p w14:paraId="609B7C38" w14:textId="77777777" w:rsidR="00876B71" w:rsidRDefault="00000000">
            <w:pPr>
              <w:autoSpaceDE w:val="0"/>
              <w:autoSpaceDN w:val="0"/>
              <w:spacing w:before="52" w:after="0" w:line="233" w:lineRule="auto"/>
              <w:ind w:left="36" w:firstLine="0"/>
            </w:pPr>
            <w:r>
              <w:rPr>
                <w:b/>
                <w:color w:val="0070C0"/>
              </w:rPr>
              <w:t>1.4. Emergency telephone number</w:t>
            </w:r>
          </w:p>
        </w:tc>
        <w:tc>
          <w:tcPr>
            <w:tcW w:w="7122" w:type="dxa"/>
            <w:shd w:val="clear" w:color="auto" w:fill="9CC2E5"/>
            <w:tcMar>
              <w:left w:w="0" w:type="dxa"/>
              <w:right w:w="0" w:type="dxa"/>
            </w:tcMar>
          </w:tcPr>
          <w:p w14:paraId="47F94E3B" w14:textId="77777777" w:rsidR="00876B71" w:rsidRDefault="00876B71"/>
        </w:tc>
      </w:tr>
      <w:tr w:rsidR="00876B71" w14:paraId="5B003625" w14:textId="77777777">
        <w:trPr>
          <w:trHeight w:hRule="exact" w:val="700"/>
        </w:trPr>
        <w:tc>
          <w:tcPr>
            <w:tcW w:w="3388" w:type="dxa"/>
            <w:tcMar>
              <w:left w:w="0" w:type="dxa"/>
              <w:right w:w="0" w:type="dxa"/>
            </w:tcMar>
          </w:tcPr>
          <w:p w14:paraId="6B3FD4DF" w14:textId="77777777" w:rsidR="00876B71" w:rsidRDefault="00000000">
            <w:pPr>
              <w:autoSpaceDE w:val="0"/>
              <w:autoSpaceDN w:val="0"/>
              <w:spacing w:before="124" w:after="0" w:line="235" w:lineRule="auto"/>
              <w:ind w:left="8" w:firstLine="0"/>
            </w:pPr>
            <w:r>
              <w:rPr>
                <w:sz w:val="16"/>
              </w:rPr>
              <w:t>Emergency number</w:t>
            </w:r>
          </w:p>
        </w:tc>
        <w:tc>
          <w:tcPr>
            <w:tcW w:w="7122" w:type="dxa"/>
            <w:tcMar>
              <w:left w:w="0" w:type="dxa"/>
              <w:right w:w="0" w:type="dxa"/>
            </w:tcMar>
          </w:tcPr>
          <w:p w14:paraId="0AD65179" w14:textId="77777777" w:rsidR="00876B71" w:rsidRDefault="00000000">
            <w:pPr>
              <w:autoSpaceDE w:val="0"/>
              <w:autoSpaceDN w:val="0"/>
              <w:spacing w:before="124" w:after="0" w:line="235" w:lineRule="auto"/>
              <w:ind w:left="424" w:firstLine="0"/>
            </w:pPr>
            <w:r>
              <w:rPr>
                <w:sz w:val="16"/>
              </w:rPr>
              <w:t>:+ 91 22 6663 6663 (9:00am - 6:00 pm)</w:t>
            </w:r>
          </w:p>
        </w:tc>
      </w:tr>
    </w:tbl>
    <w:p w14:paraId="322A0335"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29AEDE84" w14:textId="77777777">
        <w:trPr>
          <w:trHeight w:hRule="exact" w:val="360"/>
        </w:trPr>
        <w:tc>
          <w:tcPr>
            <w:tcW w:w="10510" w:type="dxa"/>
            <w:shd w:val="clear" w:color="auto" w:fill="2E74B5"/>
            <w:tcMar>
              <w:left w:w="0" w:type="dxa"/>
              <w:right w:w="0" w:type="dxa"/>
            </w:tcMar>
          </w:tcPr>
          <w:p w14:paraId="10C9D2F6" w14:textId="77777777" w:rsidR="00876B71" w:rsidRDefault="00000000">
            <w:pPr>
              <w:autoSpaceDE w:val="0"/>
              <w:autoSpaceDN w:val="0"/>
              <w:spacing w:before="72" w:after="0" w:line="233" w:lineRule="auto"/>
              <w:ind w:left="36" w:firstLine="0"/>
            </w:pPr>
            <w:r>
              <w:rPr>
                <w:b/>
                <w:color w:val="FFFFFF"/>
                <w:sz w:val="20"/>
              </w:rPr>
              <w:t>SECTION 2: Hazards identification</w:t>
            </w:r>
          </w:p>
        </w:tc>
      </w:tr>
    </w:tbl>
    <w:p w14:paraId="349B3BCE"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10510"/>
      </w:tblGrid>
      <w:tr w:rsidR="00876B71" w14:paraId="63339BC1" w14:textId="77777777">
        <w:trPr>
          <w:trHeight w:hRule="exact" w:val="296"/>
        </w:trPr>
        <w:tc>
          <w:tcPr>
            <w:tcW w:w="10510" w:type="dxa"/>
            <w:shd w:val="clear" w:color="auto" w:fill="9CC2E5"/>
            <w:tcMar>
              <w:left w:w="0" w:type="dxa"/>
              <w:right w:w="0" w:type="dxa"/>
            </w:tcMar>
          </w:tcPr>
          <w:p w14:paraId="42521D1C" w14:textId="77777777" w:rsidR="00876B71" w:rsidRDefault="00000000">
            <w:pPr>
              <w:autoSpaceDE w:val="0"/>
              <w:autoSpaceDN w:val="0"/>
              <w:spacing w:before="50" w:after="0" w:line="235" w:lineRule="auto"/>
              <w:ind w:left="36" w:firstLine="0"/>
            </w:pPr>
            <w:r>
              <w:rPr>
                <w:b/>
                <w:color w:val="0070C0"/>
              </w:rPr>
              <w:t>2.1. Classification of the substance or mixture</w:t>
            </w:r>
          </w:p>
        </w:tc>
      </w:tr>
    </w:tbl>
    <w:p w14:paraId="4DEB1A1F" w14:textId="77777777" w:rsidR="00876B71" w:rsidRDefault="00000000">
      <w:pPr>
        <w:autoSpaceDE w:val="0"/>
        <w:autoSpaceDN w:val="0"/>
        <w:spacing w:before="126" w:after="0" w:line="233" w:lineRule="auto"/>
        <w:ind w:left="8" w:firstLine="0"/>
      </w:pPr>
      <w:r>
        <w:rPr>
          <w:b/>
          <w:color w:val="0070C0"/>
          <w:sz w:val="16"/>
        </w:rPr>
        <w:t>Classification according to Regulation (EC) No. 1272/2008 [CLP]</w:t>
      </w:r>
    </w:p>
    <w:p w14:paraId="4F55FD63" w14:textId="77777777" w:rsidR="00876B71" w:rsidRDefault="00000000">
      <w:pPr>
        <w:tabs>
          <w:tab w:val="left" w:pos="5396"/>
        </w:tabs>
        <w:autoSpaceDE w:val="0"/>
        <w:autoSpaceDN w:val="0"/>
        <w:spacing w:before="102" w:after="0" w:line="235" w:lineRule="auto"/>
        <w:ind w:left="8" w:firstLine="0"/>
      </w:pPr>
      <w:r>
        <w:rPr>
          <w:sz w:val="16"/>
        </w:rPr>
        <w:t xml:space="preserve">Flammable liquids, Category 3 </w:t>
      </w:r>
      <w:r>
        <w:tab/>
      </w:r>
      <w:r>
        <w:rPr>
          <w:sz w:val="16"/>
        </w:rPr>
        <w:t xml:space="preserve">H226 </w:t>
      </w:r>
    </w:p>
    <w:p w14:paraId="30E6AEE9" w14:textId="77777777" w:rsidR="00876B71" w:rsidRDefault="00000000">
      <w:pPr>
        <w:tabs>
          <w:tab w:val="left" w:pos="5396"/>
        </w:tabs>
        <w:autoSpaceDE w:val="0"/>
        <w:autoSpaceDN w:val="0"/>
        <w:spacing w:before="64" w:after="0" w:line="235" w:lineRule="auto"/>
        <w:ind w:left="8" w:firstLine="0"/>
      </w:pPr>
      <w:r>
        <w:rPr>
          <w:sz w:val="16"/>
        </w:rPr>
        <w:t xml:space="preserve">Skin corrosion/irritation, Category 1, Sub-Category 1A </w:t>
      </w:r>
      <w:r>
        <w:tab/>
      </w:r>
      <w:r>
        <w:rPr>
          <w:sz w:val="16"/>
        </w:rPr>
        <w:t xml:space="preserve">H314 </w:t>
      </w:r>
    </w:p>
    <w:p w14:paraId="1CD0E25C" w14:textId="77777777" w:rsidR="00876B71" w:rsidRDefault="00000000">
      <w:pPr>
        <w:autoSpaceDE w:val="0"/>
        <w:autoSpaceDN w:val="0"/>
        <w:spacing w:before="64" w:after="0" w:line="235" w:lineRule="auto"/>
        <w:ind w:left="8" w:firstLine="0"/>
      </w:pPr>
      <w:r>
        <w:rPr>
          <w:sz w:val="16"/>
        </w:rPr>
        <w:t>Full text of H-statements: see section 16</w:t>
      </w:r>
    </w:p>
    <w:p w14:paraId="1488A25D" w14:textId="77777777" w:rsidR="00876B71" w:rsidRDefault="00000000">
      <w:pPr>
        <w:autoSpaceDE w:val="0"/>
        <w:autoSpaceDN w:val="0"/>
        <w:spacing w:before="162" w:after="0" w:line="233" w:lineRule="auto"/>
        <w:ind w:left="8" w:firstLine="0"/>
      </w:pPr>
      <w:r>
        <w:rPr>
          <w:b/>
          <w:color w:val="0070C0"/>
          <w:sz w:val="16"/>
        </w:rPr>
        <w:t>Adverse physicochemical, human health and environmental effects</w:t>
      </w:r>
    </w:p>
    <w:p w14:paraId="58C99370" w14:textId="77777777" w:rsidR="00876B71" w:rsidRDefault="00000000">
      <w:pPr>
        <w:autoSpaceDE w:val="0"/>
        <w:autoSpaceDN w:val="0"/>
        <w:spacing w:before="102" w:after="1084" w:line="233" w:lineRule="auto"/>
        <w:ind w:left="8" w:firstLine="0"/>
      </w:pPr>
      <w:r>
        <w:rPr>
          <w:sz w:val="16"/>
        </w:rPr>
        <w:t>Flammable liquid and vapour. Causes severe skin burns and eye damage.</w:t>
      </w:r>
    </w:p>
    <w:tbl>
      <w:tblPr>
        <w:tblW w:w="0" w:type="auto"/>
        <w:tblInd w:w="3" w:type="dxa"/>
        <w:tblLayout w:type="fixed"/>
        <w:tblLook w:val="04A0" w:firstRow="1" w:lastRow="0" w:firstColumn="1" w:lastColumn="0" w:noHBand="0" w:noVBand="1"/>
      </w:tblPr>
      <w:tblGrid>
        <w:gridCol w:w="3264"/>
        <w:gridCol w:w="4660"/>
        <w:gridCol w:w="2574"/>
      </w:tblGrid>
      <w:tr w:rsidR="00876B71" w14:paraId="6A128C9E" w14:textId="77777777">
        <w:trPr>
          <w:trHeight w:hRule="exact" w:val="204"/>
        </w:trPr>
        <w:tc>
          <w:tcPr>
            <w:tcW w:w="3264" w:type="dxa"/>
            <w:tcBorders>
              <w:top w:val="single" w:sz="4" w:space="0" w:color="000000"/>
            </w:tcBorders>
            <w:tcMar>
              <w:left w:w="0" w:type="dxa"/>
              <w:right w:w="0" w:type="dxa"/>
            </w:tcMar>
          </w:tcPr>
          <w:p w14:paraId="482A1EBB" w14:textId="77777777" w:rsidR="00876B71" w:rsidRDefault="00000000">
            <w:pPr>
              <w:autoSpaceDE w:val="0"/>
              <w:autoSpaceDN w:val="0"/>
              <w:spacing w:before="62" w:after="0" w:line="233" w:lineRule="auto"/>
              <w:ind w:left="4" w:firstLine="0"/>
            </w:pPr>
            <w:r>
              <w:rPr>
                <w:sz w:val="14"/>
              </w:rPr>
              <w:t>03-08-2022 (Revision date)</w:t>
            </w:r>
          </w:p>
        </w:tc>
        <w:tc>
          <w:tcPr>
            <w:tcW w:w="4660" w:type="dxa"/>
            <w:tcBorders>
              <w:top w:val="single" w:sz="4" w:space="0" w:color="000000"/>
            </w:tcBorders>
            <w:tcMar>
              <w:left w:w="0" w:type="dxa"/>
              <w:right w:w="0" w:type="dxa"/>
            </w:tcMar>
          </w:tcPr>
          <w:p w14:paraId="12E9CD1E" w14:textId="77777777" w:rsidR="00876B71" w:rsidRDefault="00000000">
            <w:pPr>
              <w:autoSpaceDE w:val="0"/>
              <w:autoSpaceDN w:val="0"/>
              <w:spacing w:before="62" w:after="0" w:line="233" w:lineRule="auto"/>
              <w:ind w:left="0" w:right="2284" w:firstLine="0"/>
              <w:jc w:val="right"/>
            </w:pPr>
            <w:r>
              <w:rPr>
                <w:sz w:val="14"/>
              </w:rPr>
              <w:t>EN (English)</w:t>
            </w:r>
          </w:p>
        </w:tc>
        <w:tc>
          <w:tcPr>
            <w:tcW w:w="2574" w:type="dxa"/>
            <w:tcBorders>
              <w:top w:val="single" w:sz="4" w:space="0" w:color="000000"/>
            </w:tcBorders>
            <w:tcMar>
              <w:left w:w="0" w:type="dxa"/>
              <w:right w:w="0" w:type="dxa"/>
            </w:tcMar>
          </w:tcPr>
          <w:p w14:paraId="2E6EC1EE" w14:textId="77777777" w:rsidR="00876B71" w:rsidRDefault="00000000">
            <w:pPr>
              <w:autoSpaceDE w:val="0"/>
              <w:autoSpaceDN w:val="0"/>
              <w:spacing w:before="62" w:after="0" w:line="233" w:lineRule="auto"/>
              <w:ind w:left="0" w:right="6" w:firstLine="0"/>
              <w:jc w:val="right"/>
            </w:pPr>
            <w:r>
              <w:rPr>
                <w:sz w:val="14"/>
              </w:rPr>
              <w:t>1/11</w:t>
            </w:r>
          </w:p>
        </w:tc>
      </w:tr>
    </w:tbl>
    <w:p w14:paraId="64A97C56" w14:textId="77777777" w:rsidR="00876B71" w:rsidRDefault="00876B71">
      <w:pPr>
        <w:autoSpaceDE w:val="0"/>
        <w:autoSpaceDN w:val="0"/>
        <w:spacing w:after="0" w:line="14" w:lineRule="exact"/>
        <w:ind w:left="0"/>
      </w:pPr>
    </w:p>
    <w:p w14:paraId="5513E182" w14:textId="77777777" w:rsidR="00876B71" w:rsidRDefault="00876B71">
      <w:pPr>
        <w:sectPr w:rsidR="00876B71">
          <w:pgSz w:w="11906" w:h="16838"/>
          <w:pgMar w:top="354" w:right="664" w:bottom="366" w:left="712" w:header="720" w:footer="720" w:gutter="0"/>
          <w:cols w:space="720"/>
          <w:docGrid w:linePitch="360"/>
        </w:sectPr>
      </w:pPr>
    </w:p>
    <w:p w14:paraId="76BF1223" w14:textId="77777777" w:rsidR="00876B71" w:rsidRDefault="00876B71">
      <w:pPr>
        <w:autoSpaceDE w:val="0"/>
        <w:autoSpaceDN w:val="0"/>
        <w:spacing w:after="140" w:line="220" w:lineRule="exact"/>
        <w:ind w:left="0"/>
      </w:pPr>
    </w:p>
    <w:p w14:paraId="1B27C7B9" w14:textId="77777777" w:rsidR="00876B71" w:rsidRDefault="00000000">
      <w:pPr>
        <w:autoSpaceDE w:val="0"/>
        <w:autoSpaceDN w:val="0"/>
        <w:spacing w:after="0" w:line="233" w:lineRule="auto"/>
        <w:ind w:left="8" w:firstLine="0"/>
      </w:pPr>
      <w:r>
        <w:rPr>
          <w:b/>
          <w:sz w:val="32"/>
        </w:rPr>
        <w:t>ACETIC ACID GLACIAL EXTRA PURE</w:t>
      </w:r>
    </w:p>
    <w:p w14:paraId="6025B32F" w14:textId="77777777" w:rsidR="00876B71" w:rsidRDefault="00000000">
      <w:pPr>
        <w:autoSpaceDE w:val="0"/>
        <w:autoSpaceDN w:val="0"/>
        <w:spacing w:before="66" w:after="56" w:line="266" w:lineRule="auto"/>
        <w:ind w:left="8" w:right="4176" w:firstLine="0"/>
      </w:pPr>
      <w:r>
        <w:rPr>
          <w:sz w:val="24"/>
        </w:rPr>
        <w:t xml:space="preserve">Safety Data Sheet </w:t>
      </w:r>
      <w:r>
        <w:br/>
      </w:r>
      <w:r>
        <w:rPr>
          <w:sz w:val="14"/>
        </w:rPr>
        <w:t>according to Regulation (EC) No. 1907/2006 (REACH) with its amendment Regulation (EU) 2015/830</w:t>
      </w:r>
    </w:p>
    <w:tbl>
      <w:tblPr>
        <w:tblW w:w="0" w:type="auto"/>
        <w:tblInd w:w="3" w:type="dxa"/>
        <w:tblLayout w:type="fixed"/>
        <w:tblLook w:val="04A0" w:firstRow="1" w:lastRow="0" w:firstColumn="1" w:lastColumn="0" w:noHBand="0" w:noVBand="1"/>
      </w:tblPr>
      <w:tblGrid>
        <w:gridCol w:w="10498"/>
      </w:tblGrid>
      <w:tr w:rsidR="00876B71" w14:paraId="4A1E26D6" w14:textId="77777777">
        <w:trPr>
          <w:trHeight w:hRule="exact" w:val="438"/>
        </w:trPr>
        <w:tc>
          <w:tcPr>
            <w:tcW w:w="10498" w:type="dxa"/>
            <w:tcBorders>
              <w:top w:val="single" w:sz="4" w:space="0" w:color="000000"/>
            </w:tcBorders>
            <w:tcMar>
              <w:left w:w="0" w:type="dxa"/>
              <w:right w:w="0" w:type="dxa"/>
            </w:tcMar>
          </w:tcPr>
          <w:p w14:paraId="21580E02" w14:textId="77777777" w:rsidR="00876B71" w:rsidRDefault="00000000">
            <w:pPr>
              <w:autoSpaceDE w:val="0"/>
              <w:autoSpaceDN w:val="0"/>
              <w:spacing w:before="186" w:after="0" w:line="235" w:lineRule="auto"/>
              <w:ind w:left="32" w:firstLine="0"/>
            </w:pPr>
            <w:r>
              <w:rPr>
                <w:b/>
                <w:color w:val="0070C0"/>
              </w:rPr>
              <w:t>2.2. Label elements</w:t>
            </w:r>
          </w:p>
        </w:tc>
      </w:tr>
    </w:tbl>
    <w:p w14:paraId="01C4BDDB" w14:textId="77777777" w:rsidR="00876B71" w:rsidRDefault="00000000">
      <w:pPr>
        <w:autoSpaceDE w:val="0"/>
        <w:autoSpaceDN w:val="0"/>
        <w:spacing w:before="120" w:after="48" w:line="233" w:lineRule="auto"/>
        <w:ind w:left="8" w:firstLine="0"/>
      </w:pPr>
      <w:r>
        <w:rPr>
          <w:b/>
          <w:color w:val="0070C0"/>
          <w:sz w:val="16"/>
        </w:rPr>
        <w:t>Labelling according to Regulation (EC) No. 1272/2008 [CLP]</w:t>
      </w:r>
    </w:p>
    <w:tbl>
      <w:tblPr>
        <w:tblW w:w="0" w:type="auto"/>
        <w:tblInd w:w="-12" w:type="dxa"/>
        <w:tblLayout w:type="fixed"/>
        <w:tblLook w:val="04A0" w:firstRow="1" w:lastRow="0" w:firstColumn="1" w:lastColumn="0" w:noHBand="0" w:noVBand="1"/>
      </w:tblPr>
      <w:tblGrid>
        <w:gridCol w:w="2820"/>
        <w:gridCol w:w="1120"/>
        <w:gridCol w:w="1120"/>
        <w:gridCol w:w="3500"/>
      </w:tblGrid>
      <w:tr w:rsidR="00876B71" w14:paraId="0BD8FFE6" w14:textId="77777777">
        <w:trPr>
          <w:trHeight w:hRule="exact" w:val="1060"/>
        </w:trPr>
        <w:tc>
          <w:tcPr>
            <w:tcW w:w="2820" w:type="dxa"/>
            <w:vMerge w:val="restart"/>
            <w:tcMar>
              <w:left w:w="0" w:type="dxa"/>
              <w:right w:w="0" w:type="dxa"/>
            </w:tcMar>
          </w:tcPr>
          <w:p w14:paraId="73B4336D" w14:textId="77777777" w:rsidR="00876B71" w:rsidRDefault="00000000">
            <w:pPr>
              <w:autoSpaceDE w:val="0"/>
              <w:autoSpaceDN w:val="0"/>
              <w:spacing w:before="54" w:after="0" w:line="235" w:lineRule="auto"/>
              <w:ind w:left="20" w:firstLine="0"/>
            </w:pPr>
            <w:r>
              <w:rPr>
                <w:sz w:val="16"/>
              </w:rPr>
              <w:t>Hazard pictograms (CLP)</w:t>
            </w:r>
          </w:p>
          <w:p w14:paraId="6325D7A1" w14:textId="77777777" w:rsidR="00876B71" w:rsidRDefault="00000000">
            <w:pPr>
              <w:autoSpaceDE w:val="0"/>
              <w:autoSpaceDN w:val="0"/>
              <w:spacing w:before="1078" w:after="0" w:line="235" w:lineRule="auto"/>
              <w:ind w:left="20" w:firstLine="0"/>
            </w:pPr>
            <w:r>
              <w:rPr>
                <w:sz w:val="16"/>
              </w:rPr>
              <w:t>Signal word (CLP)</w:t>
            </w:r>
          </w:p>
          <w:p w14:paraId="3DCE3625" w14:textId="77777777" w:rsidR="00876B71" w:rsidRDefault="00000000">
            <w:pPr>
              <w:autoSpaceDE w:val="0"/>
              <w:autoSpaceDN w:val="0"/>
              <w:spacing w:before="42" w:after="0" w:line="233" w:lineRule="auto"/>
              <w:ind w:left="20" w:firstLine="0"/>
            </w:pPr>
            <w:r>
              <w:rPr>
                <w:sz w:val="16"/>
              </w:rPr>
              <w:t>Hazard statements (CLP)</w:t>
            </w:r>
          </w:p>
        </w:tc>
        <w:tc>
          <w:tcPr>
            <w:tcW w:w="1120" w:type="dxa"/>
            <w:tcMar>
              <w:left w:w="0" w:type="dxa"/>
              <w:right w:w="0" w:type="dxa"/>
            </w:tcMar>
          </w:tcPr>
          <w:p w14:paraId="2B00108B" w14:textId="77777777" w:rsidR="00876B71" w:rsidRDefault="00000000">
            <w:pPr>
              <w:autoSpaceDE w:val="0"/>
              <w:autoSpaceDN w:val="0"/>
              <w:spacing w:before="54" w:after="0" w:line="235" w:lineRule="auto"/>
              <w:ind w:left="0" w:right="70" w:firstLine="0"/>
              <w:jc w:val="right"/>
            </w:pPr>
            <w:r>
              <w:rPr>
                <w:sz w:val="16"/>
              </w:rPr>
              <w:t>:</w:t>
            </w:r>
          </w:p>
        </w:tc>
        <w:tc>
          <w:tcPr>
            <w:tcW w:w="1120" w:type="dxa"/>
            <w:tcMar>
              <w:left w:w="0" w:type="dxa"/>
              <w:right w:w="0" w:type="dxa"/>
            </w:tcMar>
          </w:tcPr>
          <w:p w14:paraId="3C877BF0" w14:textId="77777777" w:rsidR="00876B71" w:rsidRDefault="00000000">
            <w:pPr>
              <w:autoSpaceDE w:val="0"/>
              <w:autoSpaceDN w:val="0"/>
              <w:spacing w:before="50" w:after="0" w:line="240" w:lineRule="auto"/>
              <w:ind w:left="0" w:firstLine="0"/>
              <w:jc w:val="center"/>
            </w:pPr>
            <w:r>
              <w:rPr>
                <w:noProof/>
              </w:rPr>
              <w:drawing>
                <wp:anchor distT="0" distB="0" distL="114300" distR="114300" simplePos="0" relativeHeight="251660288" behindDoc="0" locked="0" layoutInCell="1" allowOverlap="1" wp14:anchorId="524E35BA" wp14:editId="1D6FFF82">
                  <wp:simplePos x="0" y="0"/>
                  <wp:positionH relativeFrom="page">
                    <wp:posOffset>3002280</wp:posOffset>
                  </wp:positionH>
                  <wp:positionV relativeFrom="page">
                    <wp:posOffset>1606550</wp:posOffset>
                  </wp:positionV>
                  <wp:extent cx="634999" cy="635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11"/>
                          <a:stretch>
                            <a:fillRect/>
                          </a:stretch>
                        </pic:blipFill>
                        <pic:spPr>
                          <a:xfrm>
                            <a:off x="0" y="0"/>
                            <a:ext cx="634999" cy="635000"/>
                          </a:xfrm>
                          <a:prstGeom prst="rect">
                            <a:avLst/>
                          </a:prstGeom>
                        </pic:spPr>
                      </pic:pic>
                    </a:graphicData>
                  </a:graphic>
                </wp:anchor>
              </w:drawing>
            </w:r>
          </w:p>
        </w:tc>
        <w:tc>
          <w:tcPr>
            <w:tcW w:w="3500" w:type="dxa"/>
            <w:tcMar>
              <w:left w:w="0" w:type="dxa"/>
              <w:right w:w="0" w:type="dxa"/>
            </w:tcMar>
          </w:tcPr>
          <w:p w14:paraId="34AA7F0E" w14:textId="77777777" w:rsidR="00876B71" w:rsidRDefault="00000000">
            <w:pPr>
              <w:autoSpaceDE w:val="0"/>
              <w:autoSpaceDN w:val="0"/>
              <w:spacing w:before="50" w:after="0" w:line="240" w:lineRule="auto"/>
              <w:ind w:left="44" w:firstLine="0"/>
            </w:pPr>
            <w:r>
              <w:rPr>
                <w:noProof/>
              </w:rPr>
              <w:drawing>
                <wp:anchor distT="0" distB="0" distL="114300" distR="114300" simplePos="0" relativeHeight="251661312" behindDoc="0" locked="0" layoutInCell="1" allowOverlap="1" wp14:anchorId="6CA9D705" wp14:editId="4AAACEE1">
                  <wp:simplePos x="0" y="0"/>
                  <wp:positionH relativeFrom="page">
                    <wp:posOffset>3685540</wp:posOffset>
                  </wp:positionH>
                  <wp:positionV relativeFrom="page">
                    <wp:posOffset>1606550</wp:posOffset>
                  </wp:positionV>
                  <wp:extent cx="635000" cy="635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png"/>
                          <pic:cNvPicPr/>
                        </pic:nvPicPr>
                        <pic:blipFill>
                          <a:blip r:embed="rId12"/>
                          <a:stretch>
                            <a:fillRect/>
                          </a:stretch>
                        </pic:blipFill>
                        <pic:spPr>
                          <a:xfrm>
                            <a:off x="0" y="0"/>
                            <a:ext cx="635000" cy="635000"/>
                          </a:xfrm>
                          <a:prstGeom prst="rect">
                            <a:avLst/>
                          </a:prstGeom>
                        </pic:spPr>
                      </pic:pic>
                    </a:graphicData>
                  </a:graphic>
                </wp:anchor>
              </w:drawing>
            </w:r>
          </w:p>
        </w:tc>
      </w:tr>
      <w:tr w:rsidR="00876B71" w14:paraId="73CA39B3" w14:textId="77777777">
        <w:trPr>
          <w:trHeight w:hRule="exact" w:val="220"/>
        </w:trPr>
        <w:tc>
          <w:tcPr>
            <w:tcW w:w="2632" w:type="dxa"/>
            <w:vMerge/>
          </w:tcPr>
          <w:p w14:paraId="1EDDDCCB" w14:textId="77777777" w:rsidR="00876B71" w:rsidRDefault="00876B71"/>
        </w:tc>
        <w:tc>
          <w:tcPr>
            <w:tcW w:w="2240" w:type="dxa"/>
            <w:gridSpan w:val="2"/>
            <w:tcMar>
              <w:left w:w="0" w:type="dxa"/>
              <w:right w:w="0" w:type="dxa"/>
            </w:tcMar>
          </w:tcPr>
          <w:p w14:paraId="406C211A" w14:textId="77777777" w:rsidR="00876B71" w:rsidRDefault="00000000">
            <w:pPr>
              <w:autoSpaceDE w:val="0"/>
              <w:autoSpaceDN w:val="0"/>
              <w:spacing w:before="32" w:after="0" w:line="233" w:lineRule="auto"/>
              <w:ind w:left="0" w:right="270" w:firstLine="0"/>
              <w:jc w:val="right"/>
            </w:pPr>
            <w:r>
              <w:rPr>
                <w:sz w:val="16"/>
              </w:rPr>
              <w:t>GHS02</w:t>
            </w:r>
          </w:p>
        </w:tc>
        <w:tc>
          <w:tcPr>
            <w:tcW w:w="3500" w:type="dxa"/>
            <w:tcMar>
              <w:left w:w="0" w:type="dxa"/>
              <w:right w:w="0" w:type="dxa"/>
            </w:tcMar>
          </w:tcPr>
          <w:p w14:paraId="0F3EB59E" w14:textId="77777777" w:rsidR="00876B71" w:rsidRDefault="00000000">
            <w:pPr>
              <w:autoSpaceDE w:val="0"/>
              <w:autoSpaceDN w:val="0"/>
              <w:spacing w:before="32" w:after="0" w:line="233" w:lineRule="auto"/>
              <w:ind w:left="282" w:firstLine="0"/>
            </w:pPr>
            <w:r>
              <w:rPr>
                <w:sz w:val="16"/>
              </w:rPr>
              <w:t>GHS05</w:t>
            </w:r>
          </w:p>
        </w:tc>
      </w:tr>
      <w:tr w:rsidR="00876B71" w14:paraId="08028575" w14:textId="77777777">
        <w:trPr>
          <w:trHeight w:hRule="exact" w:val="452"/>
        </w:trPr>
        <w:tc>
          <w:tcPr>
            <w:tcW w:w="2632" w:type="dxa"/>
            <w:vMerge/>
          </w:tcPr>
          <w:p w14:paraId="301476EC" w14:textId="77777777" w:rsidR="00876B71" w:rsidRDefault="00876B71"/>
        </w:tc>
        <w:tc>
          <w:tcPr>
            <w:tcW w:w="5740" w:type="dxa"/>
            <w:gridSpan w:val="3"/>
            <w:tcMar>
              <w:left w:w="0" w:type="dxa"/>
              <w:right w:w="0" w:type="dxa"/>
            </w:tcMar>
          </w:tcPr>
          <w:p w14:paraId="1C230EFB" w14:textId="77777777" w:rsidR="00876B71" w:rsidRDefault="00000000">
            <w:pPr>
              <w:autoSpaceDE w:val="0"/>
              <w:autoSpaceDN w:val="0"/>
              <w:spacing w:before="32" w:after="0" w:line="262" w:lineRule="auto"/>
              <w:ind w:left="1004" w:right="1872" w:firstLine="0"/>
            </w:pPr>
            <w:r>
              <w:rPr>
                <w:sz w:val="16"/>
              </w:rPr>
              <w:t xml:space="preserve">:Danger </w:t>
            </w:r>
            <w:r>
              <w:br/>
            </w:r>
            <w:r>
              <w:rPr>
                <w:sz w:val="16"/>
              </w:rPr>
              <w:t>:H226 - Flammable liquid and vapour.</w:t>
            </w:r>
          </w:p>
        </w:tc>
      </w:tr>
    </w:tbl>
    <w:p w14:paraId="63C69DE9" w14:textId="77777777" w:rsidR="00876B71" w:rsidRDefault="00000000">
      <w:pPr>
        <w:autoSpaceDE w:val="0"/>
        <w:autoSpaceDN w:val="0"/>
        <w:spacing w:before="22" w:after="0" w:line="233" w:lineRule="auto"/>
        <w:ind w:left="0" w:right="2906" w:firstLine="0"/>
        <w:jc w:val="right"/>
      </w:pPr>
      <w:r>
        <w:rPr>
          <w:sz w:val="16"/>
        </w:rPr>
        <w:t>H314 - Causes severe skin burns and eye damage.</w:t>
      </w:r>
    </w:p>
    <w:p w14:paraId="55A4EDA0" w14:textId="77777777" w:rsidR="00876B71" w:rsidRDefault="00000000">
      <w:pPr>
        <w:tabs>
          <w:tab w:val="left" w:pos="3812"/>
        </w:tabs>
        <w:autoSpaceDE w:val="0"/>
        <w:autoSpaceDN w:val="0"/>
        <w:spacing w:before="42" w:after="0" w:line="235" w:lineRule="auto"/>
        <w:ind w:left="8" w:firstLine="0"/>
      </w:pPr>
      <w:r>
        <w:rPr>
          <w:sz w:val="16"/>
        </w:rPr>
        <w:t xml:space="preserve">Precautionary statements (CLP) </w:t>
      </w:r>
      <w:r>
        <w:tab/>
      </w:r>
      <w:r>
        <w:rPr>
          <w:sz w:val="16"/>
        </w:rPr>
        <w:t>:P280 - Wear protective clothing, eye protection, face protection, protective gloves.</w:t>
      </w:r>
    </w:p>
    <w:p w14:paraId="333D083D" w14:textId="77777777" w:rsidR="00876B71" w:rsidRDefault="00000000">
      <w:pPr>
        <w:autoSpaceDE w:val="0"/>
        <w:autoSpaceDN w:val="0"/>
        <w:spacing w:before="42" w:after="0" w:line="262" w:lineRule="auto"/>
        <w:ind w:left="3976" w:firstLine="0"/>
      </w:pPr>
      <w:r>
        <w:rPr>
          <w:sz w:val="16"/>
        </w:rPr>
        <w:t>P305+P351+P338 - IF IN EYES: Rinse cautiously with water for several minutes. Remove contact lenses, if present and easy to do. Continue rinsing.</w:t>
      </w:r>
    </w:p>
    <w:p w14:paraId="4771E254" w14:textId="77777777" w:rsidR="00876B71" w:rsidRDefault="00000000">
      <w:pPr>
        <w:autoSpaceDE w:val="0"/>
        <w:autoSpaceDN w:val="0"/>
        <w:spacing w:before="42" w:after="156" w:line="233" w:lineRule="auto"/>
        <w:ind w:left="0" w:right="4224" w:firstLine="0"/>
        <w:jc w:val="right"/>
      </w:pPr>
      <w:r>
        <w:rPr>
          <w:sz w:val="16"/>
        </w:rPr>
        <w:t>P310 - Immediately call a doctor.</w:t>
      </w:r>
    </w:p>
    <w:tbl>
      <w:tblPr>
        <w:tblW w:w="0" w:type="auto"/>
        <w:tblLayout w:type="fixed"/>
        <w:tblLook w:val="04A0" w:firstRow="1" w:lastRow="0" w:firstColumn="1" w:lastColumn="0" w:noHBand="0" w:noVBand="1"/>
      </w:tblPr>
      <w:tblGrid>
        <w:gridCol w:w="10510"/>
      </w:tblGrid>
      <w:tr w:rsidR="00876B71" w14:paraId="0395DE3C" w14:textId="77777777">
        <w:trPr>
          <w:trHeight w:hRule="exact" w:val="298"/>
        </w:trPr>
        <w:tc>
          <w:tcPr>
            <w:tcW w:w="10510" w:type="dxa"/>
            <w:shd w:val="clear" w:color="auto" w:fill="9CC2E5"/>
            <w:tcMar>
              <w:left w:w="0" w:type="dxa"/>
              <w:right w:w="0" w:type="dxa"/>
            </w:tcMar>
          </w:tcPr>
          <w:p w14:paraId="77048601" w14:textId="77777777" w:rsidR="00876B71" w:rsidRDefault="00000000">
            <w:pPr>
              <w:autoSpaceDE w:val="0"/>
              <w:autoSpaceDN w:val="0"/>
              <w:spacing w:before="52" w:after="0" w:line="233" w:lineRule="auto"/>
              <w:ind w:left="36" w:firstLine="0"/>
            </w:pPr>
            <w:r>
              <w:rPr>
                <w:b/>
                <w:color w:val="0070C0"/>
              </w:rPr>
              <w:t>2.3. Other hazards</w:t>
            </w:r>
          </w:p>
        </w:tc>
      </w:tr>
    </w:tbl>
    <w:p w14:paraId="277B5FAB" w14:textId="77777777" w:rsidR="00876B71" w:rsidRDefault="00000000">
      <w:pPr>
        <w:autoSpaceDE w:val="0"/>
        <w:autoSpaceDN w:val="0"/>
        <w:spacing w:before="124" w:after="396" w:line="235" w:lineRule="auto"/>
        <w:ind w:left="8" w:firstLine="0"/>
      </w:pPr>
      <w:r>
        <w:rPr>
          <w:sz w:val="16"/>
        </w:rPr>
        <w:t>No additional information available</w:t>
      </w:r>
    </w:p>
    <w:tbl>
      <w:tblPr>
        <w:tblW w:w="0" w:type="auto"/>
        <w:tblLayout w:type="fixed"/>
        <w:tblLook w:val="04A0" w:firstRow="1" w:lastRow="0" w:firstColumn="1" w:lastColumn="0" w:noHBand="0" w:noVBand="1"/>
      </w:tblPr>
      <w:tblGrid>
        <w:gridCol w:w="10510"/>
      </w:tblGrid>
      <w:tr w:rsidR="00876B71" w14:paraId="1F231497" w14:textId="77777777">
        <w:trPr>
          <w:trHeight w:hRule="exact" w:val="360"/>
        </w:trPr>
        <w:tc>
          <w:tcPr>
            <w:tcW w:w="10510" w:type="dxa"/>
            <w:shd w:val="clear" w:color="auto" w:fill="2E74B5"/>
            <w:tcMar>
              <w:left w:w="0" w:type="dxa"/>
              <w:right w:w="0" w:type="dxa"/>
            </w:tcMar>
          </w:tcPr>
          <w:p w14:paraId="4311DB9E" w14:textId="77777777" w:rsidR="00876B71" w:rsidRDefault="00000000">
            <w:pPr>
              <w:autoSpaceDE w:val="0"/>
              <w:autoSpaceDN w:val="0"/>
              <w:spacing w:before="72" w:after="0" w:line="233" w:lineRule="auto"/>
              <w:ind w:left="36" w:firstLine="0"/>
            </w:pPr>
            <w:r>
              <w:rPr>
                <w:b/>
                <w:color w:val="FFFFFF"/>
                <w:sz w:val="20"/>
              </w:rPr>
              <w:t>SECTION 3: Composition/information on ingredients</w:t>
            </w:r>
          </w:p>
        </w:tc>
      </w:tr>
    </w:tbl>
    <w:p w14:paraId="1FD9B6AE"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2588"/>
        <w:gridCol w:w="7922"/>
      </w:tblGrid>
      <w:tr w:rsidR="00876B71" w14:paraId="36397F88" w14:textId="77777777">
        <w:trPr>
          <w:trHeight w:hRule="exact" w:val="298"/>
        </w:trPr>
        <w:tc>
          <w:tcPr>
            <w:tcW w:w="2588" w:type="dxa"/>
            <w:shd w:val="clear" w:color="auto" w:fill="9CC2E5"/>
            <w:tcMar>
              <w:left w:w="0" w:type="dxa"/>
              <w:right w:w="0" w:type="dxa"/>
            </w:tcMar>
          </w:tcPr>
          <w:p w14:paraId="7E41F22C" w14:textId="77777777" w:rsidR="00876B71" w:rsidRDefault="00000000">
            <w:pPr>
              <w:autoSpaceDE w:val="0"/>
              <w:autoSpaceDN w:val="0"/>
              <w:spacing w:before="52" w:after="0" w:line="233" w:lineRule="auto"/>
              <w:ind w:left="36" w:firstLine="0"/>
            </w:pPr>
            <w:r>
              <w:rPr>
                <w:b/>
                <w:color w:val="0070C0"/>
              </w:rPr>
              <w:t>3.1. Substances</w:t>
            </w:r>
          </w:p>
        </w:tc>
        <w:tc>
          <w:tcPr>
            <w:tcW w:w="7922" w:type="dxa"/>
            <w:shd w:val="clear" w:color="auto" w:fill="9CC2E5"/>
            <w:tcMar>
              <w:left w:w="0" w:type="dxa"/>
              <w:right w:w="0" w:type="dxa"/>
            </w:tcMar>
          </w:tcPr>
          <w:p w14:paraId="42F46E55" w14:textId="77777777" w:rsidR="00876B71" w:rsidRDefault="00876B71"/>
        </w:tc>
      </w:tr>
      <w:tr w:rsidR="00876B71" w14:paraId="6ABC5BD0" w14:textId="77777777">
        <w:trPr>
          <w:trHeight w:hRule="exact" w:val="1344"/>
        </w:trPr>
        <w:tc>
          <w:tcPr>
            <w:tcW w:w="2588" w:type="dxa"/>
            <w:tcMar>
              <w:left w:w="0" w:type="dxa"/>
              <w:right w:w="0" w:type="dxa"/>
            </w:tcMar>
          </w:tcPr>
          <w:p w14:paraId="56DE5747" w14:textId="77777777" w:rsidR="00876B71" w:rsidRDefault="00000000">
            <w:pPr>
              <w:autoSpaceDE w:val="0"/>
              <w:autoSpaceDN w:val="0"/>
              <w:spacing w:before="124" w:after="0" w:line="269" w:lineRule="auto"/>
              <w:ind w:left="8" w:right="1440" w:firstLine="0"/>
            </w:pPr>
            <w:r>
              <w:rPr>
                <w:sz w:val="16"/>
              </w:rPr>
              <w:t xml:space="preserve">Substance type </w:t>
            </w:r>
            <w:r>
              <w:br/>
            </w:r>
            <w:r>
              <w:rPr>
                <w:sz w:val="16"/>
              </w:rPr>
              <w:t xml:space="preserve">Name </w:t>
            </w:r>
            <w:r>
              <w:br/>
            </w:r>
            <w:r>
              <w:rPr>
                <w:sz w:val="16"/>
              </w:rPr>
              <w:t>CAS-No.</w:t>
            </w:r>
          </w:p>
          <w:p w14:paraId="2AC71496" w14:textId="77777777" w:rsidR="00876B71" w:rsidRDefault="00000000">
            <w:pPr>
              <w:autoSpaceDE w:val="0"/>
              <w:autoSpaceDN w:val="0"/>
              <w:spacing w:before="42" w:after="0" w:line="235" w:lineRule="auto"/>
              <w:ind w:left="8" w:firstLine="0"/>
            </w:pPr>
            <w:r>
              <w:rPr>
                <w:sz w:val="16"/>
              </w:rPr>
              <w:t>EC-No.</w:t>
            </w:r>
          </w:p>
          <w:p w14:paraId="326D9782" w14:textId="77777777" w:rsidR="00876B71" w:rsidRDefault="00000000">
            <w:pPr>
              <w:autoSpaceDE w:val="0"/>
              <w:autoSpaceDN w:val="0"/>
              <w:spacing w:before="42" w:after="0" w:line="233" w:lineRule="auto"/>
              <w:ind w:left="8" w:firstLine="0"/>
            </w:pPr>
            <w:r>
              <w:rPr>
                <w:sz w:val="16"/>
              </w:rPr>
              <w:t>EC Index-No.</w:t>
            </w:r>
          </w:p>
        </w:tc>
        <w:tc>
          <w:tcPr>
            <w:tcW w:w="7922" w:type="dxa"/>
            <w:tcMar>
              <w:left w:w="0" w:type="dxa"/>
              <w:right w:w="0" w:type="dxa"/>
            </w:tcMar>
          </w:tcPr>
          <w:p w14:paraId="315A27F9" w14:textId="77777777" w:rsidR="00876B71" w:rsidRDefault="00000000">
            <w:pPr>
              <w:autoSpaceDE w:val="0"/>
              <w:autoSpaceDN w:val="0"/>
              <w:spacing w:before="124" w:after="0" w:line="276" w:lineRule="auto"/>
              <w:ind w:left="1226" w:right="4752" w:firstLine="0"/>
            </w:pPr>
            <w:r>
              <w:rPr>
                <w:sz w:val="16"/>
              </w:rPr>
              <w:t xml:space="preserve">:Mono-constituent </w:t>
            </w:r>
            <w:r>
              <w:br/>
            </w:r>
            <w:r>
              <w:rPr>
                <w:sz w:val="16"/>
              </w:rPr>
              <w:t xml:space="preserve">:ACETIC ACID GLACIAL </w:t>
            </w:r>
            <w:r>
              <w:br/>
            </w:r>
            <w:r>
              <w:rPr>
                <w:sz w:val="16"/>
              </w:rPr>
              <w:t xml:space="preserve">:64-19-7 </w:t>
            </w:r>
            <w:r>
              <w:br/>
            </w:r>
            <w:r>
              <w:rPr>
                <w:sz w:val="16"/>
              </w:rPr>
              <w:t xml:space="preserve">:200-580-7 </w:t>
            </w:r>
            <w:r>
              <w:br/>
            </w:r>
            <w:r>
              <w:rPr>
                <w:sz w:val="16"/>
              </w:rPr>
              <w:t>:607-002-00-6</w:t>
            </w:r>
          </w:p>
        </w:tc>
      </w:tr>
    </w:tbl>
    <w:p w14:paraId="571B2B07"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0B1187BB" w14:textId="77777777">
        <w:trPr>
          <w:trHeight w:hRule="exact" w:val="296"/>
        </w:trPr>
        <w:tc>
          <w:tcPr>
            <w:tcW w:w="10510" w:type="dxa"/>
            <w:shd w:val="clear" w:color="auto" w:fill="9CC2E5"/>
            <w:tcMar>
              <w:left w:w="0" w:type="dxa"/>
              <w:right w:w="0" w:type="dxa"/>
            </w:tcMar>
          </w:tcPr>
          <w:p w14:paraId="484E9E09" w14:textId="77777777" w:rsidR="00876B71" w:rsidRDefault="00000000">
            <w:pPr>
              <w:autoSpaceDE w:val="0"/>
              <w:autoSpaceDN w:val="0"/>
              <w:spacing w:before="50" w:after="0" w:line="235" w:lineRule="auto"/>
              <w:ind w:left="36" w:firstLine="0"/>
            </w:pPr>
            <w:r>
              <w:rPr>
                <w:b/>
                <w:color w:val="0070C0"/>
              </w:rPr>
              <w:t>3.2. Mixtures</w:t>
            </w:r>
          </w:p>
        </w:tc>
      </w:tr>
    </w:tbl>
    <w:p w14:paraId="3A90B6D9" w14:textId="77777777" w:rsidR="00876B71" w:rsidRDefault="00000000">
      <w:pPr>
        <w:autoSpaceDE w:val="0"/>
        <w:autoSpaceDN w:val="0"/>
        <w:spacing w:before="126" w:after="396" w:line="233" w:lineRule="auto"/>
        <w:ind w:left="8" w:firstLine="0"/>
      </w:pPr>
      <w:r>
        <w:rPr>
          <w:sz w:val="16"/>
        </w:rPr>
        <w:t>Not applicable</w:t>
      </w:r>
    </w:p>
    <w:tbl>
      <w:tblPr>
        <w:tblW w:w="0" w:type="auto"/>
        <w:tblLayout w:type="fixed"/>
        <w:tblLook w:val="04A0" w:firstRow="1" w:lastRow="0" w:firstColumn="1" w:lastColumn="0" w:noHBand="0" w:noVBand="1"/>
      </w:tblPr>
      <w:tblGrid>
        <w:gridCol w:w="10510"/>
      </w:tblGrid>
      <w:tr w:rsidR="00876B71" w14:paraId="520E6A1B" w14:textId="77777777">
        <w:trPr>
          <w:trHeight w:hRule="exact" w:val="360"/>
        </w:trPr>
        <w:tc>
          <w:tcPr>
            <w:tcW w:w="10510" w:type="dxa"/>
            <w:shd w:val="clear" w:color="auto" w:fill="2E74B5"/>
            <w:tcMar>
              <w:left w:w="0" w:type="dxa"/>
              <w:right w:w="0" w:type="dxa"/>
            </w:tcMar>
          </w:tcPr>
          <w:p w14:paraId="5CC37939" w14:textId="77777777" w:rsidR="00876B71" w:rsidRDefault="00000000">
            <w:pPr>
              <w:autoSpaceDE w:val="0"/>
              <w:autoSpaceDN w:val="0"/>
              <w:spacing w:before="72" w:after="0" w:line="233" w:lineRule="auto"/>
              <w:ind w:left="36" w:firstLine="0"/>
            </w:pPr>
            <w:r>
              <w:rPr>
                <w:b/>
                <w:color w:val="FFFFFF"/>
                <w:sz w:val="20"/>
              </w:rPr>
              <w:t>SECTION 4: First aid measures</w:t>
            </w:r>
          </w:p>
        </w:tc>
      </w:tr>
    </w:tbl>
    <w:p w14:paraId="0E0964F4"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3488"/>
        <w:gridCol w:w="7022"/>
      </w:tblGrid>
      <w:tr w:rsidR="00876B71" w14:paraId="346CAA8B" w14:textId="77777777">
        <w:trPr>
          <w:trHeight w:hRule="exact" w:val="298"/>
        </w:trPr>
        <w:tc>
          <w:tcPr>
            <w:tcW w:w="3488" w:type="dxa"/>
            <w:shd w:val="clear" w:color="auto" w:fill="9CC2E5"/>
            <w:tcMar>
              <w:left w:w="0" w:type="dxa"/>
              <w:right w:w="0" w:type="dxa"/>
            </w:tcMar>
          </w:tcPr>
          <w:p w14:paraId="1972A1A3" w14:textId="77777777" w:rsidR="00876B71" w:rsidRDefault="00000000">
            <w:pPr>
              <w:autoSpaceDE w:val="0"/>
              <w:autoSpaceDN w:val="0"/>
              <w:spacing w:before="52" w:after="0" w:line="233" w:lineRule="auto"/>
              <w:ind w:left="36" w:firstLine="0"/>
            </w:pPr>
            <w:r>
              <w:rPr>
                <w:b/>
                <w:color w:val="0070C0"/>
              </w:rPr>
              <w:t>4.1. Description of first aid measures</w:t>
            </w:r>
          </w:p>
        </w:tc>
        <w:tc>
          <w:tcPr>
            <w:tcW w:w="7022" w:type="dxa"/>
            <w:shd w:val="clear" w:color="auto" w:fill="9CC2E5"/>
            <w:tcMar>
              <w:left w:w="0" w:type="dxa"/>
              <w:right w:w="0" w:type="dxa"/>
            </w:tcMar>
          </w:tcPr>
          <w:p w14:paraId="5DAF9825" w14:textId="77777777" w:rsidR="00876B71" w:rsidRDefault="00876B71"/>
        </w:tc>
      </w:tr>
      <w:tr w:rsidR="00876B71" w14:paraId="427D96CB" w14:textId="77777777">
        <w:trPr>
          <w:trHeight w:hRule="exact" w:val="544"/>
        </w:trPr>
        <w:tc>
          <w:tcPr>
            <w:tcW w:w="3488" w:type="dxa"/>
            <w:tcMar>
              <w:left w:w="0" w:type="dxa"/>
              <w:right w:w="0" w:type="dxa"/>
            </w:tcMar>
          </w:tcPr>
          <w:p w14:paraId="47D76DF0" w14:textId="77777777" w:rsidR="00876B71" w:rsidRDefault="00000000">
            <w:pPr>
              <w:autoSpaceDE w:val="0"/>
              <w:autoSpaceDN w:val="0"/>
              <w:spacing w:before="126" w:after="0" w:line="259" w:lineRule="auto"/>
              <w:ind w:left="8" w:right="1008" w:firstLine="0"/>
            </w:pPr>
            <w:r>
              <w:rPr>
                <w:sz w:val="16"/>
              </w:rPr>
              <w:t xml:space="preserve">First-aid measures general </w:t>
            </w:r>
            <w:r>
              <w:br/>
            </w:r>
            <w:r>
              <w:rPr>
                <w:sz w:val="16"/>
              </w:rPr>
              <w:t>First-aid measures after inhalation</w:t>
            </w:r>
          </w:p>
        </w:tc>
        <w:tc>
          <w:tcPr>
            <w:tcW w:w="7022" w:type="dxa"/>
            <w:tcMar>
              <w:left w:w="0" w:type="dxa"/>
              <w:right w:w="0" w:type="dxa"/>
            </w:tcMar>
          </w:tcPr>
          <w:p w14:paraId="2EA1690E" w14:textId="77777777" w:rsidR="00876B71" w:rsidRDefault="00000000">
            <w:pPr>
              <w:autoSpaceDE w:val="0"/>
              <w:autoSpaceDN w:val="0"/>
              <w:spacing w:before="126" w:after="0" w:line="233" w:lineRule="auto"/>
              <w:ind w:left="326" w:firstLine="0"/>
            </w:pPr>
            <w:r>
              <w:rPr>
                <w:sz w:val="16"/>
              </w:rPr>
              <w:t>:Call a physician immediately.</w:t>
            </w:r>
          </w:p>
          <w:p w14:paraId="014801E6" w14:textId="77777777" w:rsidR="00876B71" w:rsidRDefault="00000000">
            <w:pPr>
              <w:autoSpaceDE w:val="0"/>
              <w:autoSpaceDN w:val="0"/>
              <w:spacing w:before="42" w:after="0" w:line="233" w:lineRule="auto"/>
              <w:ind w:left="0" w:firstLine="0"/>
              <w:jc w:val="center"/>
            </w:pPr>
            <w:r>
              <w:rPr>
                <w:sz w:val="16"/>
              </w:rPr>
              <w:t xml:space="preserve">:Remove person to fresh air and keep comfortable for breathing. Give oxygen or artificial </w:t>
            </w:r>
          </w:p>
        </w:tc>
      </w:tr>
    </w:tbl>
    <w:p w14:paraId="670EB31A" w14:textId="77777777" w:rsidR="00876B71" w:rsidRDefault="00000000">
      <w:pPr>
        <w:autoSpaceDE w:val="0"/>
        <w:autoSpaceDN w:val="0"/>
        <w:spacing w:before="22" w:after="0" w:line="235" w:lineRule="auto"/>
        <w:ind w:left="0" w:right="2052" w:firstLine="0"/>
        <w:jc w:val="right"/>
      </w:pPr>
      <w:r>
        <w:rPr>
          <w:sz w:val="16"/>
        </w:rPr>
        <w:t>respiration if necessary. If you feel unwell, seek medical advice.</w:t>
      </w:r>
    </w:p>
    <w:p w14:paraId="39F9CB15" w14:textId="77777777" w:rsidR="00876B71" w:rsidRDefault="00000000">
      <w:pPr>
        <w:tabs>
          <w:tab w:val="left" w:pos="3814"/>
          <w:tab w:val="left" w:pos="3978"/>
        </w:tabs>
        <w:autoSpaceDE w:val="0"/>
        <w:autoSpaceDN w:val="0"/>
        <w:spacing w:before="42" w:after="0" w:line="259" w:lineRule="auto"/>
        <w:ind w:left="8" w:right="576" w:firstLine="0"/>
      </w:pPr>
      <w:r>
        <w:rPr>
          <w:sz w:val="16"/>
        </w:rPr>
        <w:t xml:space="preserve">First-aid measures after skin contact </w:t>
      </w:r>
      <w:r>
        <w:tab/>
      </w:r>
      <w:r>
        <w:rPr>
          <w:sz w:val="16"/>
        </w:rPr>
        <w:t xml:space="preserve">:Gently wash with plenty of soap and water. Rinse skin with water/shower. Take off </w:t>
      </w:r>
      <w:r>
        <w:tab/>
      </w:r>
      <w:r>
        <w:tab/>
      </w:r>
      <w:r>
        <w:rPr>
          <w:sz w:val="16"/>
        </w:rPr>
        <w:t>immediately all contaminated clothing. Call a physician immediately.</w:t>
      </w:r>
    </w:p>
    <w:p w14:paraId="3EF0A7EA" w14:textId="77777777" w:rsidR="00876B71" w:rsidRDefault="00000000">
      <w:pPr>
        <w:tabs>
          <w:tab w:val="left" w:pos="3814"/>
          <w:tab w:val="left" w:pos="3978"/>
        </w:tabs>
        <w:autoSpaceDE w:val="0"/>
        <w:autoSpaceDN w:val="0"/>
        <w:spacing w:before="42" w:after="0" w:line="262" w:lineRule="auto"/>
        <w:ind w:left="8" w:right="144" w:firstLine="0"/>
      </w:pPr>
      <w:r>
        <w:rPr>
          <w:sz w:val="16"/>
        </w:rPr>
        <w:t xml:space="preserve">First-aid measures after eye contact </w:t>
      </w:r>
      <w:r>
        <w:tab/>
      </w:r>
      <w:r>
        <w:rPr>
          <w:sz w:val="16"/>
        </w:rPr>
        <w:t xml:space="preserve">:Remove contact lenses, if present and easy to do. Continue rinsing. Rinse cautiously with </w:t>
      </w:r>
      <w:r>
        <w:tab/>
      </w:r>
      <w:r>
        <w:tab/>
      </w:r>
      <w:r>
        <w:rPr>
          <w:sz w:val="16"/>
        </w:rPr>
        <w:t>water for several minutes. Call a physician immediately.</w:t>
      </w:r>
    </w:p>
    <w:p w14:paraId="31669A32" w14:textId="77777777" w:rsidR="00876B71" w:rsidRDefault="00000000">
      <w:pPr>
        <w:tabs>
          <w:tab w:val="left" w:pos="3814"/>
          <w:tab w:val="left" w:pos="3978"/>
        </w:tabs>
        <w:autoSpaceDE w:val="0"/>
        <w:autoSpaceDN w:val="0"/>
        <w:spacing w:before="42" w:after="158" w:line="269" w:lineRule="auto"/>
        <w:ind w:left="8" w:firstLine="0"/>
      </w:pPr>
      <w:r>
        <w:rPr>
          <w:sz w:val="16"/>
        </w:rPr>
        <w:t xml:space="preserve">First-aid measures after ingestion </w:t>
      </w:r>
      <w:r>
        <w:tab/>
      </w:r>
      <w:r>
        <w:rPr>
          <w:sz w:val="16"/>
        </w:rPr>
        <w:t xml:space="preserve">:Rinse mouth out with water. Do not induce vomiting because of corrosive effects. If you feel </w:t>
      </w:r>
      <w:r>
        <w:tab/>
      </w:r>
      <w:r>
        <w:tab/>
      </w:r>
      <w:r>
        <w:rPr>
          <w:sz w:val="16"/>
        </w:rPr>
        <w:t xml:space="preserve">unwell, seek medical advice. Rinse mouth. Do not induce vomiting. Call a physician </w:t>
      </w:r>
      <w:r>
        <w:tab/>
      </w:r>
      <w:r>
        <w:tab/>
      </w:r>
      <w:r>
        <w:rPr>
          <w:sz w:val="16"/>
        </w:rPr>
        <w:t>immediately.</w:t>
      </w:r>
    </w:p>
    <w:tbl>
      <w:tblPr>
        <w:tblW w:w="0" w:type="auto"/>
        <w:tblLayout w:type="fixed"/>
        <w:tblLook w:val="04A0" w:firstRow="1" w:lastRow="0" w:firstColumn="1" w:lastColumn="0" w:noHBand="0" w:noVBand="1"/>
      </w:tblPr>
      <w:tblGrid>
        <w:gridCol w:w="2508"/>
        <w:gridCol w:w="666"/>
        <w:gridCol w:w="7336"/>
      </w:tblGrid>
      <w:tr w:rsidR="00876B71" w14:paraId="61DC66E9" w14:textId="77777777">
        <w:trPr>
          <w:trHeight w:hRule="exact" w:val="296"/>
        </w:trPr>
        <w:tc>
          <w:tcPr>
            <w:tcW w:w="10510" w:type="dxa"/>
            <w:gridSpan w:val="3"/>
            <w:shd w:val="clear" w:color="auto" w:fill="9CC2E5"/>
            <w:tcMar>
              <w:left w:w="0" w:type="dxa"/>
              <w:right w:w="0" w:type="dxa"/>
            </w:tcMar>
          </w:tcPr>
          <w:p w14:paraId="48363001" w14:textId="77777777" w:rsidR="00876B71" w:rsidRDefault="00000000">
            <w:pPr>
              <w:autoSpaceDE w:val="0"/>
              <w:autoSpaceDN w:val="0"/>
              <w:spacing w:before="50" w:after="0" w:line="235" w:lineRule="auto"/>
              <w:ind w:left="36" w:firstLine="0"/>
            </w:pPr>
            <w:r>
              <w:rPr>
                <w:b/>
                <w:color w:val="0070C0"/>
              </w:rPr>
              <w:t>4.2. Most important symptoms and effects, both acute and delayed</w:t>
            </w:r>
          </w:p>
        </w:tc>
      </w:tr>
      <w:tr w:rsidR="00876B71" w14:paraId="49093379" w14:textId="77777777">
        <w:trPr>
          <w:trHeight w:hRule="exact" w:val="310"/>
        </w:trPr>
        <w:tc>
          <w:tcPr>
            <w:tcW w:w="2508" w:type="dxa"/>
            <w:tcMar>
              <w:left w:w="0" w:type="dxa"/>
              <w:right w:w="0" w:type="dxa"/>
            </w:tcMar>
          </w:tcPr>
          <w:p w14:paraId="5F64DC99" w14:textId="77777777" w:rsidR="00876B71" w:rsidRDefault="00000000">
            <w:pPr>
              <w:autoSpaceDE w:val="0"/>
              <w:autoSpaceDN w:val="0"/>
              <w:spacing w:before="126" w:after="0" w:line="233" w:lineRule="auto"/>
              <w:ind w:left="8" w:firstLine="0"/>
            </w:pPr>
            <w:r>
              <w:rPr>
                <w:sz w:val="16"/>
              </w:rPr>
              <w:t>Symptoms/effects</w:t>
            </w:r>
          </w:p>
        </w:tc>
        <w:tc>
          <w:tcPr>
            <w:tcW w:w="8002" w:type="dxa"/>
            <w:gridSpan w:val="2"/>
            <w:tcMar>
              <w:left w:w="0" w:type="dxa"/>
              <w:right w:w="0" w:type="dxa"/>
            </w:tcMar>
          </w:tcPr>
          <w:p w14:paraId="3B6FBF43" w14:textId="77777777" w:rsidR="00876B71" w:rsidRDefault="00000000">
            <w:pPr>
              <w:autoSpaceDE w:val="0"/>
              <w:autoSpaceDN w:val="0"/>
              <w:spacing w:before="126" w:after="0" w:line="233" w:lineRule="auto"/>
              <w:ind w:left="1306" w:firstLine="0"/>
            </w:pPr>
            <w:r>
              <w:rPr>
                <w:sz w:val="16"/>
              </w:rPr>
              <w:t>:Causes severe skin burns and eye damage.</w:t>
            </w:r>
          </w:p>
        </w:tc>
      </w:tr>
      <w:tr w:rsidR="00876B71" w14:paraId="727B2A2B" w14:textId="77777777">
        <w:trPr>
          <w:trHeight w:hRule="exact" w:val="220"/>
        </w:trPr>
        <w:tc>
          <w:tcPr>
            <w:tcW w:w="3174" w:type="dxa"/>
            <w:gridSpan w:val="2"/>
            <w:tcMar>
              <w:left w:w="0" w:type="dxa"/>
              <w:right w:w="0" w:type="dxa"/>
            </w:tcMar>
          </w:tcPr>
          <w:p w14:paraId="01088366" w14:textId="77777777" w:rsidR="00876B71" w:rsidRDefault="00000000">
            <w:pPr>
              <w:autoSpaceDE w:val="0"/>
              <w:autoSpaceDN w:val="0"/>
              <w:spacing w:before="36" w:after="0" w:line="235" w:lineRule="auto"/>
              <w:ind w:left="8" w:firstLine="0"/>
            </w:pPr>
            <w:r>
              <w:rPr>
                <w:sz w:val="16"/>
              </w:rPr>
              <w:t>Symptoms/effects after skin contact</w:t>
            </w:r>
          </w:p>
        </w:tc>
        <w:tc>
          <w:tcPr>
            <w:tcW w:w="7336" w:type="dxa"/>
            <w:tcMar>
              <w:left w:w="0" w:type="dxa"/>
              <w:right w:w="0" w:type="dxa"/>
            </w:tcMar>
          </w:tcPr>
          <w:p w14:paraId="3EA59CBF" w14:textId="77777777" w:rsidR="00876B71" w:rsidRDefault="00000000">
            <w:pPr>
              <w:autoSpaceDE w:val="0"/>
              <w:autoSpaceDN w:val="0"/>
              <w:spacing w:before="36" w:after="0" w:line="235" w:lineRule="auto"/>
              <w:ind w:left="640" w:firstLine="0"/>
            </w:pPr>
            <w:r>
              <w:rPr>
                <w:sz w:val="16"/>
              </w:rPr>
              <w:t>:Burns.</w:t>
            </w:r>
          </w:p>
        </w:tc>
      </w:tr>
      <w:tr w:rsidR="00876B71" w14:paraId="703D1C54" w14:textId="77777777">
        <w:trPr>
          <w:trHeight w:hRule="exact" w:val="220"/>
        </w:trPr>
        <w:tc>
          <w:tcPr>
            <w:tcW w:w="2508" w:type="dxa"/>
            <w:tcMar>
              <w:left w:w="0" w:type="dxa"/>
              <w:right w:w="0" w:type="dxa"/>
            </w:tcMar>
          </w:tcPr>
          <w:p w14:paraId="7A0DB6AB" w14:textId="77777777" w:rsidR="00876B71" w:rsidRDefault="00000000">
            <w:pPr>
              <w:autoSpaceDE w:val="0"/>
              <w:autoSpaceDN w:val="0"/>
              <w:spacing w:before="38" w:after="0" w:line="233" w:lineRule="auto"/>
              <w:ind w:left="0" w:firstLine="0"/>
              <w:jc w:val="center"/>
            </w:pPr>
            <w:r>
              <w:rPr>
                <w:sz w:val="16"/>
              </w:rPr>
              <w:t>Symptoms/effects after eye contact</w:t>
            </w:r>
          </w:p>
        </w:tc>
        <w:tc>
          <w:tcPr>
            <w:tcW w:w="8002" w:type="dxa"/>
            <w:gridSpan w:val="2"/>
            <w:tcMar>
              <w:left w:w="0" w:type="dxa"/>
              <w:right w:w="0" w:type="dxa"/>
            </w:tcMar>
          </w:tcPr>
          <w:p w14:paraId="7B25B27B" w14:textId="77777777" w:rsidR="00876B71" w:rsidRDefault="00000000">
            <w:pPr>
              <w:autoSpaceDE w:val="0"/>
              <w:autoSpaceDN w:val="0"/>
              <w:spacing w:before="38" w:after="0" w:line="233" w:lineRule="auto"/>
              <w:ind w:left="1306" w:firstLine="0"/>
            </w:pPr>
            <w:r>
              <w:rPr>
                <w:sz w:val="16"/>
              </w:rPr>
              <w:t>:Causes serious eye damage. Serious damage to eyes.</w:t>
            </w:r>
          </w:p>
        </w:tc>
      </w:tr>
      <w:tr w:rsidR="00876B71" w14:paraId="6FE8C332" w14:textId="77777777">
        <w:trPr>
          <w:trHeight w:hRule="exact" w:val="374"/>
        </w:trPr>
        <w:tc>
          <w:tcPr>
            <w:tcW w:w="2508" w:type="dxa"/>
            <w:tcMar>
              <w:left w:w="0" w:type="dxa"/>
              <w:right w:w="0" w:type="dxa"/>
            </w:tcMar>
          </w:tcPr>
          <w:p w14:paraId="7374C843" w14:textId="77777777" w:rsidR="00876B71" w:rsidRDefault="00000000">
            <w:pPr>
              <w:autoSpaceDE w:val="0"/>
              <w:autoSpaceDN w:val="0"/>
              <w:spacing w:before="38" w:after="0" w:line="233" w:lineRule="auto"/>
              <w:ind w:left="8" w:firstLine="0"/>
            </w:pPr>
            <w:r>
              <w:rPr>
                <w:sz w:val="16"/>
              </w:rPr>
              <w:t>Symptoms/effects after ingestion</w:t>
            </w:r>
          </w:p>
        </w:tc>
        <w:tc>
          <w:tcPr>
            <w:tcW w:w="8002" w:type="dxa"/>
            <w:gridSpan w:val="2"/>
            <w:tcMar>
              <w:left w:w="0" w:type="dxa"/>
              <w:right w:w="0" w:type="dxa"/>
            </w:tcMar>
          </w:tcPr>
          <w:p w14:paraId="62339505" w14:textId="77777777" w:rsidR="00876B71" w:rsidRDefault="00000000">
            <w:pPr>
              <w:autoSpaceDE w:val="0"/>
              <w:autoSpaceDN w:val="0"/>
              <w:spacing w:before="38" w:after="0" w:line="233" w:lineRule="auto"/>
              <w:ind w:left="1306" w:firstLine="0"/>
            </w:pPr>
            <w:r>
              <w:rPr>
                <w:sz w:val="16"/>
              </w:rPr>
              <w:t>:Burns.</w:t>
            </w:r>
          </w:p>
        </w:tc>
      </w:tr>
    </w:tbl>
    <w:p w14:paraId="4F9541F6"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07FFD800" w14:textId="77777777">
        <w:trPr>
          <w:trHeight w:hRule="exact" w:val="296"/>
        </w:trPr>
        <w:tc>
          <w:tcPr>
            <w:tcW w:w="10510" w:type="dxa"/>
            <w:shd w:val="clear" w:color="auto" w:fill="9CC2E5"/>
            <w:tcMar>
              <w:left w:w="0" w:type="dxa"/>
              <w:right w:w="0" w:type="dxa"/>
            </w:tcMar>
          </w:tcPr>
          <w:p w14:paraId="2C104A51" w14:textId="77777777" w:rsidR="00876B71" w:rsidRDefault="00000000">
            <w:pPr>
              <w:autoSpaceDE w:val="0"/>
              <w:autoSpaceDN w:val="0"/>
              <w:spacing w:before="50" w:after="0" w:line="235" w:lineRule="auto"/>
              <w:ind w:left="36" w:firstLine="0"/>
            </w:pPr>
            <w:r>
              <w:rPr>
                <w:b/>
                <w:color w:val="0070C0"/>
              </w:rPr>
              <w:t>4.3. Indication of any immediate medical attention and special treatment needed</w:t>
            </w:r>
          </w:p>
        </w:tc>
      </w:tr>
    </w:tbl>
    <w:p w14:paraId="7D0E31EB" w14:textId="77777777" w:rsidR="00876B71" w:rsidRDefault="00000000">
      <w:pPr>
        <w:autoSpaceDE w:val="0"/>
        <w:autoSpaceDN w:val="0"/>
        <w:spacing w:before="126" w:after="1062" w:line="233" w:lineRule="auto"/>
        <w:ind w:left="8" w:firstLine="0"/>
      </w:pPr>
      <w:r>
        <w:rPr>
          <w:sz w:val="16"/>
        </w:rPr>
        <w:t>Treat symptomatically.</w:t>
      </w:r>
    </w:p>
    <w:tbl>
      <w:tblPr>
        <w:tblW w:w="0" w:type="auto"/>
        <w:tblInd w:w="3" w:type="dxa"/>
        <w:tblLayout w:type="fixed"/>
        <w:tblLook w:val="04A0" w:firstRow="1" w:lastRow="0" w:firstColumn="1" w:lastColumn="0" w:noHBand="0" w:noVBand="1"/>
      </w:tblPr>
      <w:tblGrid>
        <w:gridCol w:w="3264"/>
        <w:gridCol w:w="4660"/>
        <w:gridCol w:w="2574"/>
      </w:tblGrid>
      <w:tr w:rsidR="00876B71" w14:paraId="42AC3D08" w14:textId="77777777">
        <w:trPr>
          <w:trHeight w:hRule="exact" w:val="204"/>
        </w:trPr>
        <w:tc>
          <w:tcPr>
            <w:tcW w:w="3264" w:type="dxa"/>
            <w:tcBorders>
              <w:top w:val="single" w:sz="4" w:space="0" w:color="000000"/>
            </w:tcBorders>
            <w:tcMar>
              <w:left w:w="0" w:type="dxa"/>
              <w:right w:w="0" w:type="dxa"/>
            </w:tcMar>
          </w:tcPr>
          <w:p w14:paraId="249DEDDF" w14:textId="77777777" w:rsidR="00876B71" w:rsidRDefault="00000000">
            <w:pPr>
              <w:autoSpaceDE w:val="0"/>
              <w:autoSpaceDN w:val="0"/>
              <w:spacing w:before="62" w:after="0" w:line="233" w:lineRule="auto"/>
              <w:ind w:left="4" w:firstLine="0"/>
            </w:pPr>
            <w:r>
              <w:rPr>
                <w:sz w:val="14"/>
              </w:rPr>
              <w:t>03-08-2022 (Revision date)</w:t>
            </w:r>
          </w:p>
        </w:tc>
        <w:tc>
          <w:tcPr>
            <w:tcW w:w="4660" w:type="dxa"/>
            <w:tcBorders>
              <w:top w:val="single" w:sz="4" w:space="0" w:color="000000"/>
            </w:tcBorders>
            <w:tcMar>
              <w:left w:w="0" w:type="dxa"/>
              <w:right w:w="0" w:type="dxa"/>
            </w:tcMar>
          </w:tcPr>
          <w:p w14:paraId="59BB5442" w14:textId="77777777" w:rsidR="00876B71" w:rsidRDefault="00000000">
            <w:pPr>
              <w:autoSpaceDE w:val="0"/>
              <w:autoSpaceDN w:val="0"/>
              <w:spacing w:before="62" w:after="0" w:line="233" w:lineRule="auto"/>
              <w:ind w:left="0" w:right="2284" w:firstLine="0"/>
              <w:jc w:val="right"/>
            </w:pPr>
            <w:r>
              <w:rPr>
                <w:sz w:val="14"/>
              </w:rPr>
              <w:t>EN (English)</w:t>
            </w:r>
          </w:p>
        </w:tc>
        <w:tc>
          <w:tcPr>
            <w:tcW w:w="2574" w:type="dxa"/>
            <w:tcBorders>
              <w:top w:val="single" w:sz="4" w:space="0" w:color="000000"/>
            </w:tcBorders>
            <w:tcMar>
              <w:left w:w="0" w:type="dxa"/>
              <w:right w:w="0" w:type="dxa"/>
            </w:tcMar>
          </w:tcPr>
          <w:p w14:paraId="029C566D" w14:textId="77777777" w:rsidR="00876B71" w:rsidRDefault="00000000">
            <w:pPr>
              <w:autoSpaceDE w:val="0"/>
              <w:autoSpaceDN w:val="0"/>
              <w:spacing w:before="62" w:after="0" w:line="233" w:lineRule="auto"/>
              <w:ind w:left="0" w:right="6" w:firstLine="0"/>
              <w:jc w:val="right"/>
            </w:pPr>
            <w:r>
              <w:rPr>
                <w:sz w:val="14"/>
              </w:rPr>
              <w:t>2/11</w:t>
            </w:r>
          </w:p>
        </w:tc>
      </w:tr>
    </w:tbl>
    <w:p w14:paraId="64AE46E7" w14:textId="77777777" w:rsidR="00876B71" w:rsidRDefault="00876B71">
      <w:pPr>
        <w:autoSpaceDE w:val="0"/>
        <w:autoSpaceDN w:val="0"/>
        <w:spacing w:after="0" w:line="14" w:lineRule="exact"/>
        <w:ind w:left="0"/>
      </w:pPr>
    </w:p>
    <w:p w14:paraId="0CE30B73" w14:textId="77777777" w:rsidR="00876B71" w:rsidRDefault="00876B71">
      <w:pPr>
        <w:sectPr w:rsidR="00876B71">
          <w:pgSz w:w="11906" w:h="16838"/>
          <w:pgMar w:top="360" w:right="664" w:bottom="366" w:left="712" w:header="720" w:footer="720" w:gutter="0"/>
          <w:cols w:space="720"/>
          <w:docGrid w:linePitch="360"/>
        </w:sectPr>
      </w:pPr>
    </w:p>
    <w:p w14:paraId="7D3AF418" w14:textId="77777777" w:rsidR="00876B71" w:rsidRDefault="00876B71">
      <w:pPr>
        <w:autoSpaceDE w:val="0"/>
        <w:autoSpaceDN w:val="0"/>
        <w:spacing w:after="140" w:line="220" w:lineRule="exact"/>
        <w:ind w:left="0"/>
      </w:pPr>
    </w:p>
    <w:p w14:paraId="59B33B32" w14:textId="77777777" w:rsidR="00876B71" w:rsidRDefault="00000000">
      <w:pPr>
        <w:autoSpaceDE w:val="0"/>
        <w:autoSpaceDN w:val="0"/>
        <w:spacing w:after="0" w:line="233" w:lineRule="auto"/>
        <w:ind w:left="8" w:firstLine="0"/>
      </w:pPr>
      <w:r>
        <w:rPr>
          <w:b/>
          <w:sz w:val="32"/>
        </w:rPr>
        <w:t>ACETIC ACID GLACIAL EXTRA PURE</w:t>
      </w:r>
    </w:p>
    <w:p w14:paraId="4BF2DE61" w14:textId="77777777" w:rsidR="00876B71" w:rsidRDefault="00000000">
      <w:pPr>
        <w:autoSpaceDE w:val="0"/>
        <w:autoSpaceDN w:val="0"/>
        <w:spacing w:before="66" w:after="56" w:line="266" w:lineRule="auto"/>
        <w:ind w:left="8" w:right="4176" w:firstLine="0"/>
      </w:pPr>
      <w:r>
        <w:rPr>
          <w:sz w:val="24"/>
        </w:rPr>
        <w:t xml:space="preserve">Safety Data Sheet </w:t>
      </w:r>
      <w:r>
        <w:br/>
      </w:r>
      <w:r>
        <w:rPr>
          <w:sz w:val="14"/>
        </w:rPr>
        <w:t>according to Regulation (EC) No. 1907/2006 (REACH) with its amendment Regulation (EU) 2015/830</w:t>
      </w:r>
    </w:p>
    <w:tbl>
      <w:tblPr>
        <w:tblW w:w="0" w:type="auto"/>
        <w:tblInd w:w="3" w:type="dxa"/>
        <w:tblLayout w:type="fixed"/>
        <w:tblLook w:val="04A0" w:firstRow="1" w:lastRow="0" w:firstColumn="1" w:lastColumn="0" w:noHBand="0" w:noVBand="1"/>
      </w:tblPr>
      <w:tblGrid>
        <w:gridCol w:w="10498"/>
      </w:tblGrid>
      <w:tr w:rsidR="00876B71" w14:paraId="18EE978C" w14:textId="77777777">
        <w:trPr>
          <w:trHeight w:hRule="exact" w:val="502"/>
        </w:trPr>
        <w:tc>
          <w:tcPr>
            <w:tcW w:w="10498" w:type="dxa"/>
            <w:tcBorders>
              <w:top w:val="single" w:sz="4" w:space="0" w:color="000000"/>
            </w:tcBorders>
            <w:tcMar>
              <w:left w:w="0" w:type="dxa"/>
              <w:right w:w="0" w:type="dxa"/>
            </w:tcMar>
          </w:tcPr>
          <w:p w14:paraId="3F4A1AB0" w14:textId="77777777" w:rsidR="00876B71" w:rsidRDefault="00000000">
            <w:pPr>
              <w:autoSpaceDE w:val="0"/>
              <w:autoSpaceDN w:val="0"/>
              <w:spacing w:before="208" w:after="0" w:line="233" w:lineRule="auto"/>
              <w:ind w:left="32" w:firstLine="0"/>
            </w:pPr>
            <w:r>
              <w:rPr>
                <w:b/>
                <w:color w:val="FFFFFF"/>
                <w:sz w:val="20"/>
              </w:rPr>
              <w:t>SECTION 5: Firefighting measures</w:t>
            </w:r>
          </w:p>
        </w:tc>
      </w:tr>
    </w:tbl>
    <w:p w14:paraId="1438A5E3"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2968"/>
        <w:gridCol w:w="7542"/>
      </w:tblGrid>
      <w:tr w:rsidR="00876B71" w14:paraId="247E4C7F" w14:textId="77777777">
        <w:trPr>
          <w:trHeight w:hRule="exact" w:val="416"/>
        </w:trPr>
        <w:tc>
          <w:tcPr>
            <w:tcW w:w="2968" w:type="dxa"/>
            <w:tcMar>
              <w:left w:w="0" w:type="dxa"/>
              <w:right w:w="0" w:type="dxa"/>
            </w:tcMar>
          </w:tcPr>
          <w:p w14:paraId="5C40A8A4"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2548"/>
            </w:tblGrid>
            <w:tr w:rsidR="00876B71" w14:paraId="0908778A" w14:textId="77777777">
              <w:trPr>
                <w:trHeight w:hRule="exact" w:val="276"/>
              </w:trPr>
              <w:tc>
                <w:tcPr>
                  <w:tcW w:w="2548" w:type="dxa"/>
                  <w:shd w:val="clear" w:color="auto" w:fill="9CC2E5"/>
                  <w:tcMar>
                    <w:left w:w="0" w:type="dxa"/>
                    <w:right w:w="0" w:type="dxa"/>
                  </w:tcMar>
                </w:tcPr>
                <w:p w14:paraId="379277BE" w14:textId="77777777" w:rsidR="00876B71" w:rsidRDefault="00000000">
                  <w:pPr>
                    <w:autoSpaceDE w:val="0"/>
                    <w:autoSpaceDN w:val="0"/>
                    <w:spacing w:before="50" w:after="0" w:line="235" w:lineRule="auto"/>
                    <w:ind w:left="36" w:firstLine="0"/>
                  </w:pPr>
                  <w:r>
                    <w:rPr>
                      <w:b/>
                      <w:color w:val="0070C0"/>
                    </w:rPr>
                    <w:t>5.1. Extinguishing media</w:t>
                  </w:r>
                </w:p>
              </w:tc>
            </w:tr>
          </w:tbl>
          <w:p w14:paraId="24DE8F80" w14:textId="77777777" w:rsidR="00876B71" w:rsidRDefault="00876B71">
            <w:pPr>
              <w:autoSpaceDE w:val="0"/>
              <w:autoSpaceDN w:val="0"/>
              <w:spacing w:after="0" w:line="14" w:lineRule="exact"/>
              <w:ind w:left="0"/>
            </w:pPr>
          </w:p>
        </w:tc>
        <w:tc>
          <w:tcPr>
            <w:tcW w:w="7542" w:type="dxa"/>
            <w:tcMar>
              <w:left w:w="0" w:type="dxa"/>
              <w:right w:w="0" w:type="dxa"/>
            </w:tcMar>
          </w:tcPr>
          <w:p w14:paraId="0933D4FB" w14:textId="77777777" w:rsidR="00876B71" w:rsidRDefault="00876B71"/>
        </w:tc>
      </w:tr>
      <w:tr w:rsidR="00876B71" w14:paraId="0A95C4CE" w14:textId="77777777">
        <w:trPr>
          <w:trHeight w:hRule="exact" w:val="324"/>
        </w:trPr>
        <w:tc>
          <w:tcPr>
            <w:tcW w:w="2968" w:type="dxa"/>
            <w:tcMar>
              <w:left w:w="0" w:type="dxa"/>
              <w:right w:w="0" w:type="dxa"/>
            </w:tcMar>
          </w:tcPr>
          <w:p w14:paraId="1C49572A" w14:textId="77777777" w:rsidR="00876B71" w:rsidRDefault="00000000">
            <w:pPr>
              <w:autoSpaceDE w:val="0"/>
              <w:autoSpaceDN w:val="0"/>
              <w:spacing w:before="126" w:after="0" w:line="233" w:lineRule="auto"/>
              <w:ind w:left="8" w:firstLine="0"/>
            </w:pPr>
            <w:r>
              <w:rPr>
                <w:sz w:val="16"/>
              </w:rPr>
              <w:t>Suitable extinguishing media</w:t>
            </w:r>
          </w:p>
        </w:tc>
        <w:tc>
          <w:tcPr>
            <w:tcW w:w="7542" w:type="dxa"/>
            <w:tcMar>
              <w:left w:w="0" w:type="dxa"/>
              <w:right w:w="0" w:type="dxa"/>
            </w:tcMar>
          </w:tcPr>
          <w:p w14:paraId="44A1B47C" w14:textId="77777777" w:rsidR="00876B71" w:rsidRDefault="00000000">
            <w:pPr>
              <w:autoSpaceDE w:val="0"/>
              <w:autoSpaceDN w:val="0"/>
              <w:spacing w:before="126" w:after="0" w:line="233" w:lineRule="auto"/>
              <w:ind w:left="846" w:firstLine="0"/>
            </w:pPr>
            <w:r>
              <w:rPr>
                <w:sz w:val="16"/>
              </w:rPr>
              <w:t xml:space="preserve">:dry chemical powder, alcohol-resistant foam, carbon dioxide (CO2). Water spray. Dry </w:t>
            </w:r>
          </w:p>
        </w:tc>
      </w:tr>
    </w:tbl>
    <w:p w14:paraId="2EABB874" w14:textId="77777777" w:rsidR="00876B71" w:rsidRDefault="00000000">
      <w:pPr>
        <w:autoSpaceDE w:val="0"/>
        <w:autoSpaceDN w:val="0"/>
        <w:spacing w:before="22" w:after="22" w:line="235" w:lineRule="auto"/>
        <w:ind w:left="0" w:right="4334" w:firstLine="0"/>
        <w:jc w:val="right"/>
      </w:pPr>
      <w:r>
        <w:rPr>
          <w:sz w:val="16"/>
        </w:rPr>
        <w:t>powder. Foam. Carbon dioxide.</w:t>
      </w:r>
    </w:p>
    <w:tbl>
      <w:tblPr>
        <w:tblW w:w="0" w:type="auto"/>
        <w:tblLayout w:type="fixed"/>
        <w:tblLook w:val="04A0" w:firstRow="1" w:lastRow="0" w:firstColumn="1" w:lastColumn="0" w:noHBand="0" w:noVBand="1"/>
      </w:tblPr>
      <w:tblGrid>
        <w:gridCol w:w="3008"/>
        <w:gridCol w:w="7502"/>
      </w:tblGrid>
      <w:tr w:rsidR="00876B71" w14:paraId="4440A5A7" w14:textId="77777777">
        <w:trPr>
          <w:trHeight w:hRule="exact" w:val="356"/>
        </w:trPr>
        <w:tc>
          <w:tcPr>
            <w:tcW w:w="3008" w:type="dxa"/>
            <w:tcMar>
              <w:left w:w="0" w:type="dxa"/>
              <w:right w:w="0" w:type="dxa"/>
            </w:tcMar>
          </w:tcPr>
          <w:p w14:paraId="0CCFF4AA" w14:textId="77777777" w:rsidR="00876B71" w:rsidRDefault="00000000">
            <w:pPr>
              <w:autoSpaceDE w:val="0"/>
              <w:autoSpaceDN w:val="0"/>
              <w:spacing w:before="20" w:after="0" w:line="233" w:lineRule="auto"/>
              <w:ind w:left="8" w:firstLine="0"/>
            </w:pPr>
            <w:r>
              <w:rPr>
                <w:sz w:val="16"/>
              </w:rPr>
              <w:t>Unsuitable extinguishing media</w:t>
            </w:r>
          </w:p>
        </w:tc>
        <w:tc>
          <w:tcPr>
            <w:tcW w:w="7502" w:type="dxa"/>
            <w:tcMar>
              <w:left w:w="0" w:type="dxa"/>
              <w:right w:w="0" w:type="dxa"/>
            </w:tcMar>
          </w:tcPr>
          <w:p w14:paraId="20E9CBEA" w14:textId="77777777" w:rsidR="00876B71" w:rsidRDefault="00000000">
            <w:pPr>
              <w:autoSpaceDE w:val="0"/>
              <w:autoSpaceDN w:val="0"/>
              <w:spacing w:before="20" w:after="0" w:line="233" w:lineRule="auto"/>
              <w:ind w:left="806" w:firstLine="0"/>
            </w:pPr>
            <w:r>
              <w:rPr>
                <w:sz w:val="16"/>
              </w:rPr>
              <w:t>:Do not use a heavy water stream.</w:t>
            </w:r>
          </w:p>
        </w:tc>
      </w:tr>
    </w:tbl>
    <w:p w14:paraId="7F1FC2BE"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3648"/>
        <w:gridCol w:w="6862"/>
      </w:tblGrid>
      <w:tr w:rsidR="00876B71" w14:paraId="214B8990" w14:textId="77777777">
        <w:trPr>
          <w:trHeight w:hRule="exact" w:val="296"/>
        </w:trPr>
        <w:tc>
          <w:tcPr>
            <w:tcW w:w="10510" w:type="dxa"/>
            <w:gridSpan w:val="2"/>
            <w:shd w:val="clear" w:color="auto" w:fill="9CC2E5"/>
            <w:tcMar>
              <w:left w:w="0" w:type="dxa"/>
              <w:right w:w="0" w:type="dxa"/>
            </w:tcMar>
          </w:tcPr>
          <w:p w14:paraId="007EF361" w14:textId="77777777" w:rsidR="00876B71" w:rsidRDefault="00000000">
            <w:pPr>
              <w:autoSpaceDE w:val="0"/>
              <w:autoSpaceDN w:val="0"/>
              <w:spacing w:before="50" w:after="0" w:line="235" w:lineRule="auto"/>
              <w:ind w:left="36" w:firstLine="0"/>
            </w:pPr>
            <w:r>
              <w:rPr>
                <w:b/>
                <w:color w:val="0070C0"/>
              </w:rPr>
              <w:t>5.2. Special hazards arising from the substance or mixture</w:t>
            </w:r>
          </w:p>
        </w:tc>
      </w:tr>
      <w:tr w:rsidR="00876B71" w14:paraId="225C722E" w14:textId="77777777">
        <w:trPr>
          <w:trHeight w:hRule="exact" w:val="312"/>
        </w:trPr>
        <w:tc>
          <w:tcPr>
            <w:tcW w:w="3648" w:type="dxa"/>
            <w:tcMar>
              <w:left w:w="0" w:type="dxa"/>
              <w:right w:w="0" w:type="dxa"/>
            </w:tcMar>
          </w:tcPr>
          <w:p w14:paraId="69E90B10" w14:textId="77777777" w:rsidR="00876B71" w:rsidRDefault="00000000">
            <w:pPr>
              <w:autoSpaceDE w:val="0"/>
              <w:autoSpaceDN w:val="0"/>
              <w:spacing w:before="126" w:after="0" w:line="233" w:lineRule="auto"/>
              <w:ind w:left="8" w:firstLine="0"/>
            </w:pPr>
            <w:r>
              <w:rPr>
                <w:sz w:val="16"/>
              </w:rPr>
              <w:t>Fire hazard</w:t>
            </w:r>
          </w:p>
        </w:tc>
        <w:tc>
          <w:tcPr>
            <w:tcW w:w="6862" w:type="dxa"/>
            <w:tcMar>
              <w:left w:w="0" w:type="dxa"/>
              <w:right w:w="0" w:type="dxa"/>
            </w:tcMar>
          </w:tcPr>
          <w:p w14:paraId="2C5A6188" w14:textId="77777777" w:rsidR="00876B71" w:rsidRDefault="00000000">
            <w:pPr>
              <w:autoSpaceDE w:val="0"/>
              <w:autoSpaceDN w:val="0"/>
              <w:spacing w:before="126" w:after="0" w:line="233" w:lineRule="auto"/>
              <w:ind w:left="166" w:firstLine="0"/>
            </w:pPr>
            <w:r>
              <w:rPr>
                <w:sz w:val="16"/>
              </w:rPr>
              <w:t>:Flammable liquid and vapour.</w:t>
            </w:r>
          </w:p>
        </w:tc>
      </w:tr>
      <w:tr w:rsidR="00876B71" w14:paraId="44B46C68" w14:textId="77777777">
        <w:trPr>
          <w:trHeight w:hRule="exact" w:val="220"/>
        </w:trPr>
        <w:tc>
          <w:tcPr>
            <w:tcW w:w="3648" w:type="dxa"/>
            <w:tcMar>
              <w:left w:w="0" w:type="dxa"/>
              <w:right w:w="0" w:type="dxa"/>
            </w:tcMar>
          </w:tcPr>
          <w:p w14:paraId="4F950509" w14:textId="77777777" w:rsidR="00876B71" w:rsidRDefault="00000000">
            <w:pPr>
              <w:autoSpaceDE w:val="0"/>
              <w:autoSpaceDN w:val="0"/>
              <w:spacing w:before="34" w:after="0" w:line="233" w:lineRule="auto"/>
              <w:ind w:left="8" w:firstLine="0"/>
            </w:pPr>
            <w:r>
              <w:rPr>
                <w:sz w:val="16"/>
              </w:rPr>
              <w:t>Explosion hazard</w:t>
            </w:r>
          </w:p>
        </w:tc>
        <w:tc>
          <w:tcPr>
            <w:tcW w:w="6862" w:type="dxa"/>
            <w:tcMar>
              <w:left w:w="0" w:type="dxa"/>
              <w:right w:w="0" w:type="dxa"/>
            </w:tcMar>
          </w:tcPr>
          <w:p w14:paraId="22EEF832" w14:textId="77777777" w:rsidR="00876B71" w:rsidRDefault="00000000">
            <w:pPr>
              <w:autoSpaceDE w:val="0"/>
              <w:autoSpaceDN w:val="0"/>
              <w:spacing w:before="34" w:after="0" w:line="233" w:lineRule="auto"/>
              <w:ind w:left="166" w:firstLine="0"/>
            </w:pPr>
            <w:r>
              <w:rPr>
                <w:sz w:val="16"/>
              </w:rPr>
              <w:t>:May form flammable/explosive vapour-air mixture.</w:t>
            </w:r>
          </w:p>
        </w:tc>
      </w:tr>
      <w:tr w:rsidR="00876B71" w14:paraId="63B829E3" w14:textId="77777777">
        <w:trPr>
          <w:trHeight w:hRule="exact" w:val="370"/>
        </w:trPr>
        <w:tc>
          <w:tcPr>
            <w:tcW w:w="3648" w:type="dxa"/>
            <w:tcMar>
              <w:left w:w="0" w:type="dxa"/>
              <w:right w:w="0" w:type="dxa"/>
            </w:tcMar>
          </w:tcPr>
          <w:p w14:paraId="58AFAE3E" w14:textId="77777777" w:rsidR="00876B71" w:rsidRDefault="00000000">
            <w:pPr>
              <w:autoSpaceDE w:val="0"/>
              <w:autoSpaceDN w:val="0"/>
              <w:spacing w:before="34" w:after="0" w:line="235" w:lineRule="auto"/>
              <w:ind w:left="8" w:firstLine="0"/>
            </w:pPr>
            <w:r>
              <w:rPr>
                <w:sz w:val="16"/>
              </w:rPr>
              <w:t>Hazardous decomposition products in case of fire</w:t>
            </w:r>
          </w:p>
        </w:tc>
        <w:tc>
          <w:tcPr>
            <w:tcW w:w="6862" w:type="dxa"/>
            <w:tcMar>
              <w:left w:w="0" w:type="dxa"/>
              <w:right w:w="0" w:type="dxa"/>
            </w:tcMar>
          </w:tcPr>
          <w:p w14:paraId="66BC5FE8" w14:textId="77777777" w:rsidR="00876B71" w:rsidRDefault="00000000">
            <w:pPr>
              <w:autoSpaceDE w:val="0"/>
              <w:autoSpaceDN w:val="0"/>
              <w:spacing w:before="34" w:after="0" w:line="235" w:lineRule="auto"/>
              <w:ind w:left="166" w:firstLine="0"/>
            </w:pPr>
            <w:r>
              <w:rPr>
                <w:sz w:val="16"/>
              </w:rPr>
              <w:t>:Toxic fumes may be released.</w:t>
            </w:r>
          </w:p>
        </w:tc>
      </w:tr>
    </w:tbl>
    <w:p w14:paraId="2B2BC4CE"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3028"/>
        <w:gridCol w:w="7482"/>
      </w:tblGrid>
      <w:tr w:rsidR="00876B71" w14:paraId="41DD402E" w14:textId="77777777">
        <w:trPr>
          <w:trHeight w:hRule="exact" w:val="298"/>
        </w:trPr>
        <w:tc>
          <w:tcPr>
            <w:tcW w:w="3028" w:type="dxa"/>
            <w:shd w:val="clear" w:color="auto" w:fill="9CC2E5"/>
            <w:tcMar>
              <w:left w:w="0" w:type="dxa"/>
              <w:right w:w="0" w:type="dxa"/>
            </w:tcMar>
          </w:tcPr>
          <w:p w14:paraId="4929D66C" w14:textId="77777777" w:rsidR="00876B71" w:rsidRDefault="00000000">
            <w:pPr>
              <w:autoSpaceDE w:val="0"/>
              <w:autoSpaceDN w:val="0"/>
              <w:spacing w:before="52" w:after="0" w:line="233" w:lineRule="auto"/>
              <w:ind w:left="36" w:firstLine="0"/>
            </w:pPr>
            <w:r>
              <w:rPr>
                <w:b/>
                <w:color w:val="0070C0"/>
              </w:rPr>
              <w:t>5.3. Advice for firefighters</w:t>
            </w:r>
          </w:p>
        </w:tc>
        <w:tc>
          <w:tcPr>
            <w:tcW w:w="7482" w:type="dxa"/>
            <w:shd w:val="clear" w:color="auto" w:fill="9CC2E5"/>
            <w:tcMar>
              <w:left w:w="0" w:type="dxa"/>
              <w:right w:w="0" w:type="dxa"/>
            </w:tcMar>
          </w:tcPr>
          <w:p w14:paraId="6513C0ED" w14:textId="77777777" w:rsidR="00876B71" w:rsidRDefault="00876B71"/>
        </w:tc>
      </w:tr>
      <w:tr w:rsidR="00876B71" w14:paraId="2EED7DF4" w14:textId="77777777">
        <w:trPr>
          <w:trHeight w:hRule="exact" w:val="324"/>
        </w:trPr>
        <w:tc>
          <w:tcPr>
            <w:tcW w:w="3028" w:type="dxa"/>
            <w:tcMar>
              <w:left w:w="0" w:type="dxa"/>
              <w:right w:w="0" w:type="dxa"/>
            </w:tcMar>
          </w:tcPr>
          <w:p w14:paraId="5FF3F6C1" w14:textId="77777777" w:rsidR="00876B71" w:rsidRDefault="00000000">
            <w:pPr>
              <w:autoSpaceDE w:val="0"/>
              <w:autoSpaceDN w:val="0"/>
              <w:spacing w:before="124" w:after="0" w:line="235" w:lineRule="auto"/>
              <w:ind w:left="8" w:firstLine="0"/>
            </w:pPr>
            <w:r>
              <w:rPr>
                <w:sz w:val="16"/>
              </w:rPr>
              <w:t>Protection during firefighting</w:t>
            </w:r>
          </w:p>
        </w:tc>
        <w:tc>
          <w:tcPr>
            <w:tcW w:w="7482" w:type="dxa"/>
            <w:tcMar>
              <w:left w:w="0" w:type="dxa"/>
              <w:right w:w="0" w:type="dxa"/>
            </w:tcMar>
          </w:tcPr>
          <w:p w14:paraId="2D4E4659" w14:textId="77777777" w:rsidR="00876B71" w:rsidRDefault="00000000">
            <w:pPr>
              <w:autoSpaceDE w:val="0"/>
              <w:autoSpaceDN w:val="0"/>
              <w:spacing w:before="124" w:after="0" w:line="235" w:lineRule="auto"/>
              <w:ind w:left="786" w:firstLine="0"/>
            </w:pPr>
            <w:r>
              <w:rPr>
                <w:sz w:val="16"/>
              </w:rPr>
              <w:t xml:space="preserve">:Do not attempt to take action without suitable protective equipment. Self-contained </w:t>
            </w:r>
          </w:p>
        </w:tc>
      </w:tr>
    </w:tbl>
    <w:p w14:paraId="6805C744" w14:textId="77777777" w:rsidR="00876B71" w:rsidRDefault="00000000">
      <w:pPr>
        <w:autoSpaceDE w:val="0"/>
        <w:autoSpaceDN w:val="0"/>
        <w:spacing w:before="22" w:after="396" w:line="233" w:lineRule="auto"/>
        <w:ind w:left="0" w:right="2990" w:firstLine="0"/>
        <w:jc w:val="right"/>
      </w:pPr>
      <w:r>
        <w:rPr>
          <w:sz w:val="16"/>
        </w:rPr>
        <w:t>breathing apparatus. Complete protective clothing.</w:t>
      </w:r>
    </w:p>
    <w:tbl>
      <w:tblPr>
        <w:tblW w:w="0" w:type="auto"/>
        <w:tblLayout w:type="fixed"/>
        <w:tblLook w:val="04A0" w:firstRow="1" w:lastRow="0" w:firstColumn="1" w:lastColumn="0" w:noHBand="0" w:noVBand="1"/>
      </w:tblPr>
      <w:tblGrid>
        <w:gridCol w:w="10510"/>
      </w:tblGrid>
      <w:tr w:rsidR="00876B71" w14:paraId="4878FB45" w14:textId="77777777">
        <w:trPr>
          <w:trHeight w:hRule="exact" w:val="360"/>
        </w:trPr>
        <w:tc>
          <w:tcPr>
            <w:tcW w:w="10510" w:type="dxa"/>
            <w:shd w:val="clear" w:color="auto" w:fill="2E74B5"/>
            <w:tcMar>
              <w:left w:w="0" w:type="dxa"/>
              <w:right w:w="0" w:type="dxa"/>
            </w:tcMar>
          </w:tcPr>
          <w:p w14:paraId="40BA5C70" w14:textId="77777777" w:rsidR="00876B71" w:rsidRDefault="00000000">
            <w:pPr>
              <w:autoSpaceDE w:val="0"/>
              <w:autoSpaceDN w:val="0"/>
              <w:spacing w:before="72" w:after="0" w:line="233" w:lineRule="auto"/>
              <w:ind w:left="36" w:firstLine="0"/>
            </w:pPr>
            <w:r>
              <w:rPr>
                <w:b/>
                <w:color w:val="FFFFFF"/>
                <w:sz w:val="20"/>
              </w:rPr>
              <w:t>SECTION 6: Accidental release measures</w:t>
            </w:r>
          </w:p>
        </w:tc>
      </w:tr>
    </w:tbl>
    <w:p w14:paraId="644C63F3"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2568"/>
        <w:gridCol w:w="7942"/>
      </w:tblGrid>
      <w:tr w:rsidR="00876B71" w14:paraId="518C7820" w14:textId="77777777">
        <w:trPr>
          <w:trHeight w:hRule="exact" w:val="298"/>
        </w:trPr>
        <w:tc>
          <w:tcPr>
            <w:tcW w:w="10510" w:type="dxa"/>
            <w:gridSpan w:val="2"/>
            <w:shd w:val="clear" w:color="auto" w:fill="9CC2E5"/>
            <w:tcMar>
              <w:left w:w="0" w:type="dxa"/>
              <w:right w:w="0" w:type="dxa"/>
            </w:tcMar>
          </w:tcPr>
          <w:p w14:paraId="61A351F8" w14:textId="77777777" w:rsidR="00876B71" w:rsidRDefault="00000000">
            <w:pPr>
              <w:autoSpaceDE w:val="0"/>
              <w:autoSpaceDN w:val="0"/>
              <w:spacing w:before="52" w:after="0" w:line="233" w:lineRule="auto"/>
              <w:ind w:left="36" w:firstLine="0"/>
            </w:pPr>
            <w:r>
              <w:rPr>
                <w:b/>
                <w:color w:val="0070C0"/>
              </w:rPr>
              <w:t>6.1. Personal precautions, protective equipment and emergency procedures</w:t>
            </w:r>
          </w:p>
        </w:tc>
      </w:tr>
      <w:tr w:rsidR="00876B71" w14:paraId="2BC13BBC" w14:textId="77777777">
        <w:trPr>
          <w:trHeight w:hRule="exact" w:val="326"/>
        </w:trPr>
        <w:tc>
          <w:tcPr>
            <w:tcW w:w="2568" w:type="dxa"/>
            <w:tcMar>
              <w:left w:w="0" w:type="dxa"/>
              <w:right w:w="0" w:type="dxa"/>
            </w:tcMar>
          </w:tcPr>
          <w:p w14:paraId="14E94615" w14:textId="77777777" w:rsidR="00876B71" w:rsidRDefault="00000000">
            <w:pPr>
              <w:autoSpaceDE w:val="0"/>
              <w:autoSpaceDN w:val="0"/>
              <w:spacing w:before="126" w:after="0" w:line="233" w:lineRule="auto"/>
              <w:ind w:left="8" w:firstLine="0"/>
            </w:pPr>
            <w:r>
              <w:rPr>
                <w:sz w:val="16"/>
              </w:rPr>
              <w:t>General measures</w:t>
            </w:r>
          </w:p>
        </w:tc>
        <w:tc>
          <w:tcPr>
            <w:tcW w:w="7942" w:type="dxa"/>
            <w:tcMar>
              <w:left w:w="0" w:type="dxa"/>
              <w:right w:w="0" w:type="dxa"/>
            </w:tcMar>
          </w:tcPr>
          <w:p w14:paraId="54326107" w14:textId="77777777" w:rsidR="00876B71" w:rsidRDefault="00000000">
            <w:pPr>
              <w:autoSpaceDE w:val="0"/>
              <w:autoSpaceDN w:val="0"/>
              <w:spacing w:before="126" w:after="0" w:line="233" w:lineRule="auto"/>
              <w:ind w:left="1246" w:firstLine="0"/>
            </w:pPr>
            <w:r>
              <w:rPr>
                <w:sz w:val="16"/>
              </w:rPr>
              <w:t xml:space="preserve">:Remove ignition sources. Use special care to avoid static electric charges. No open flames. </w:t>
            </w:r>
          </w:p>
        </w:tc>
      </w:tr>
    </w:tbl>
    <w:p w14:paraId="2F1D6E3E" w14:textId="77777777" w:rsidR="00876B71" w:rsidRDefault="00000000">
      <w:pPr>
        <w:autoSpaceDE w:val="0"/>
        <w:autoSpaceDN w:val="0"/>
        <w:spacing w:before="20" w:after="0" w:line="233" w:lineRule="auto"/>
        <w:ind w:left="0" w:right="5676" w:firstLine="0"/>
        <w:jc w:val="right"/>
      </w:pPr>
      <w:r>
        <w:rPr>
          <w:sz w:val="16"/>
        </w:rPr>
        <w:t>No smoking.</w:t>
      </w:r>
    </w:p>
    <w:p w14:paraId="171B1D4A" w14:textId="77777777" w:rsidR="00876B71" w:rsidRDefault="00000000">
      <w:pPr>
        <w:autoSpaceDE w:val="0"/>
        <w:autoSpaceDN w:val="0"/>
        <w:spacing w:before="162" w:after="0" w:line="235" w:lineRule="auto"/>
        <w:ind w:left="8" w:firstLine="0"/>
      </w:pPr>
      <w:r>
        <w:rPr>
          <w:b/>
          <w:color w:val="0070C0"/>
          <w:sz w:val="16"/>
        </w:rPr>
        <w:t>6.1.1. For non-emergency personnel</w:t>
      </w:r>
    </w:p>
    <w:p w14:paraId="063F4E6B" w14:textId="77777777" w:rsidR="00876B71" w:rsidRDefault="00000000">
      <w:pPr>
        <w:tabs>
          <w:tab w:val="left" w:pos="3814"/>
          <w:tab w:val="left" w:pos="3978"/>
        </w:tabs>
        <w:autoSpaceDE w:val="0"/>
        <w:autoSpaceDN w:val="0"/>
        <w:spacing w:before="102" w:after="0" w:line="269" w:lineRule="auto"/>
        <w:ind w:left="8" w:firstLine="0"/>
      </w:pPr>
      <w:r>
        <w:rPr>
          <w:sz w:val="16"/>
        </w:rPr>
        <w:t xml:space="preserve">Emergency procedures </w:t>
      </w:r>
      <w:r>
        <w:tab/>
      </w:r>
      <w:r>
        <w:rPr>
          <w:sz w:val="16"/>
        </w:rPr>
        <w:t xml:space="preserve">:Ventilate spillage area. Evacuate unnecessary personnel. No open flames, no sparks, and </w:t>
      </w:r>
      <w:r>
        <w:tab/>
      </w:r>
      <w:r>
        <w:tab/>
      </w:r>
      <w:r>
        <w:rPr>
          <w:sz w:val="16"/>
        </w:rPr>
        <w:t xml:space="preserve">no smoking. Avoid contact with skin and eyes. Do not breathe dust, fume, gas, mist, spray, </w:t>
      </w:r>
      <w:r>
        <w:tab/>
      </w:r>
      <w:r>
        <w:tab/>
      </w:r>
      <w:r>
        <w:rPr>
          <w:sz w:val="16"/>
        </w:rPr>
        <w:t>vapours.</w:t>
      </w:r>
    </w:p>
    <w:p w14:paraId="45B00AA1" w14:textId="77777777" w:rsidR="00876B71" w:rsidRDefault="00000000">
      <w:pPr>
        <w:autoSpaceDE w:val="0"/>
        <w:autoSpaceDN w:val="0"/>
        <w:spacing w:before="162" w:after="0" w:line="233" w:lineRule="auto"/>
        <w:ind w:left="8" w:firstLine="0"/>
      </w:pPr>
      <w:r>
        <w:rPr>
          <w:b/>
          <w:color w:val="0070C0"/>
          <w:sz w:val="16"/>
        </w:rPr>
        <w:t>6.1.2. For emergency responders</w:t>
      </w:r>
    </w:p>
    <w:p w14:paraId="0D949F54" w14:textId="77777777" w:rsidR="00876B71" w:rsidRDefault="00000000">
      <w:pPr>
        <w:tabs>
          <w:tab w:val="left" w:pos="3814"/>
          <w:tab w:val="left" w:pos="3978"/>
        </w:tabs>
        <w:autoSpaceDE w:val="0"/>
        <w:autoSpaceDN w:val="0"/>
        <w:spacing w:before="102" w:after="22" w:line="269" w:lineRule="auto"/>
        <w:ind w:left="8" w:firstLine="0"/>
      </w:pPr>
      <w:r>
        <w:rPr>
          <w:sz w:val="16"/>
        </w:rPr>
        <w:t xml:space="preserve">Protective equipment </w:t>
      </w:r>
      <w:r>
        <w:tab/>
      </w:r>
      <w:r>
        <w:rPr>
          <w:sz w:val="16"/>
        </w:rPr>
        <w:t xml:space="preserve">:Do not attempt to take action without suitable protective equipment. Use personal protective </w:t>
      </w:r>
      <w:r>
        <w:tab/>
      </w:r>
      <w:r>
        <w:tab/>
      </w:r>
      <w:r>
        <w:rPr>
          <w:sz w:val="16"/>
        </w:rPr>
        <w:t xml:space="preserve">equipment as required. For further information refer to section 8: "Exposure </w:t>
      </w:r>
      <w:r>
        <w:br/>
      </w:r>
      <w:r>
        <w:tab/>
      </w:r>
      <w:r>
        <w:tab/>
      </w:r>
      <w:r>
        <w:rPr>
          <w:sz w:val="16"/>
        </w:rPr>
        <w:t>controls/personal protection".</w:t>
      </w:r>
    </w:p>
    <w:tbl>
      <w:tblPr>
        <w:tblW w:w="0" w:type="auto"/>
        <w:tblLayout w:type="fixed"/>
        <w:tblLook w:val="04A0" w:firstRow="1" w:lastRow="0" w:firstColumn="1" w:lastColumn="0" w:noHBand="0" w:noVBand="1"/>
      </w:tblPr>
      <w:tblGrid>
        <w:gridCol w:w="2728"/>
        <w:gridCol w:w="7782"/>
      </w:tblGrid>
      <w:tr w:rsidR="00876B71" w14:paraId="015E715B" w14:textId="77777777">
        <w:trPr>
          <w:trHeight w:hRule="exact" w:val="356"/>
        </w:trPr>
        <w:tc>
          <w:tcPr>
            <w:tcW w:w="2728" w:type="dxa"/>
            <w:tcMar>
              <w:left w:w="0" w:type="dxa"/>
              <w:right w:w="0" w:type="dxa"/>
            </w:tcMar>
          </w:tcPr>
          <w:p w14:paraId="19B10F04" w14:textId="77777777" w:rsidR="00876B71" w:rsidRDefault="00000000">
            <w:pPr>
              <w:autoSpaceDE w:val="0"/>
              <w:autoSpaceDN w:val="0"/>
              <w:spacing w:before="20" w:after="0" w:line="235" w:lineRule="auto"/>
              <w:ind w:left="8" w:firstLine="0"/>
            </w:pPr>
            <w:r>
              <w:rPr>
                <w:sz w:val="16"/>
              </w:rPr>
              <w:t>Emergency procedures</w:t>
            </w:r>
          </w:p>
        </w:tc>
        <w:tc>
          <w:tcPr>
            <w:tcW w:w="7782" w:type="dxa"/>
            <w:tcMar>
              <w:left w:w="0" w:type="dxa"/>
              <w:right w:w="0" w:type="dxa"/>
            </w:tcMar>
          </w:tcPr>
          <w:p w14:paraId="3899DA74" w14:textId="77777777" w:rsidR="00876B71" w:rsidRDefault="00000000">
            <w:pPr>
              <w:autoSpaceDE w:val="0"/>
              <w:autoSpaceDN w:val="0"/>
              <w:spacing w:before="20" w:after="0" w:line="235" w:lineRule="auto"/>
              <w:ind w:left="1086" w:firstLine="0"/>
            </w:pPr>
            <w:r>
              <w:rPr>
                <w:sz w:val="16"/>
              </w:rPr>
              <w:t>:Ventilate area. Stop release.</w:t>
            </w:r>
          </w:p>
        </w:tc>
      </w:tr>
    </w:tbl>
    <w:p w14:paraId="1F2F620A"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213C9E21" w14:textId="77777777">
        <w:trPr>
          <w:trHeight w:hRule="exact" w:val="298"/>
        </w:trPr>
        <w:tc>
          <w:tcPr>
            <w:tcW w:w="10510" w:type="dxa"/>
            <w:shd w:val="clear" w:color="auto" w:fill="9CC2E5"/>
            <w:tcMar>
              <w:left w:w="0" w:type="dxa"/>
              <w:right w:w="0" w:type="dxa"/>
            </w:tcMar>
          </w:tcPr>
          <w:p w14:paraId="77D0D307" w14:textId="77777777" w:rsidR="00876B71" w:rsidRDefault="00000000">
            <w:pPr>
              <w:autoSpaceDE w:val="0"/>
              <w:autoSpaceDN w:val="0"/>
              <w:spacing w:before="52" w:after="0" w:line="233" w:lineRule="auto"/>
              <w:ind w:left="36" w:firstLine="0"/>
            </w:pPr>
            <w:r>
              <w:rPr>
                <w:b/>
                <w:color w:val="0070C0"/>
              </w:rPr>
              <w:t>6.2. Environmental precautions</w:t>
            </w:r>
          </w:p>
        </w:tc>
      </w:tr>
    </w:tbl>
    <w:p w14:paraId="2D8B2D7C" w14:textId="77777777" w:rsidR="00876B71" w:rsidRDefault="00000000">
      <w:pPr>
        <w:autoSpaceDE w:val="0"/>
        <w:autoSpaceDN w:val="0"/>
        <w:spacing w:before="124" w:after="156" w:line="235" w:lineRule="auto"/>
        <w:ind w:left="8" w:firstLine="0"/>
      </w:pPr>
      <w:r>
        <w:rPr>
          <w:sz w:val="16"/>
        </w:rPr>
        <w:t>Avoid release to the environment.</w:t>
      </w:r>
    </w:p>
    <w:tbl>
      <w:tblPr>
        <w:tblW w:w="0" w:type="auto"/>
        <w:tblLayout w:type="fixed"/>
        <w:tblLook w:val="04A0" w:firstRow="1" w:lastRow="0" w:firstColumn="1" w:lastColumn="0" w:noHBand="0" w:noVBand="1"/>
      </w:tblPr>
      <w:tblGrid>
        <w:gridCol w:w="2748"/>
        <w:gridCol w:w="7762"/>
      </w:tblGrid>
      <w:tr w:rsidR="00876B71" w14:paraId="312032AB" w14:textId="77777777">
        <w:trPr>
          <w:trHeight w:hRule="exact" w:val="296"/>
        </w:trPr>
        <w:tc>
          <w:tcPr>
            <w:tcW w:w="10510" w:type="dxa"/>
            <w:gridSpan w:val="2"/>
            <w:shd w:val="clear" w:color="auto" w:fill="9CC2E5"/>
            <w:tcMar>
              <w:left w:w="0" w:type="dxa"/>
              <w:right w:w="0" w:type="dxa"/>
            </w:tcMar>
          </w:tcPr>
          <w:p w14:paraId="4F5CAB30" w14:textId="77777777" w:rsidR="00876B71" w:rsidRDefault="00000000">
            <w:pPr>
              <w:autoSpaceDE w:val="0"/>
              <w:autoSpaceDN w:val="0"/>
              <w:spacing w:before="50" w:after="0" w:line="235" w:lineRule="auto"/>
              <w:ind w:left="36" w:firstLine="0"/>
            </w:pPr>
            <w:r>
              <w:rPr>
                <w:b/>
                <w:color w:val="0070C0"/>
              </w:rPr>
              <w:t>6.3. Methods and material for containment and cleaning up</w:t>
            </w:r>
          </w:p>
        </w:tc>
      </w:tr>
      <w:tr w:rsidR="00876B71" w14:paraId="0ABD9DB3" w14:textId="77777777">
        <w:trPr>
          <w:trHeight w:hRule="exact" w:val="326"/>
        </w:trPr>
        <w:tc>
          <w:tcPr>
            <w:tcW w:w="2748" w:type="dxa"/>
            <w:tcMar>
              <w:left w:w="0" w:type="dxa"/>
              <w:right w:w="0" w:type="dxa"/>
            </w:tcMar>
          </w:tcPr>
          <w:p w14:paraId="3B44A8FB" w14:textId="77777777" w:rsidR="00876B71" w:rsidRDefault="00000000">
            <w:pPr>
              <w:autoSpaceDE w:val="0"/>
              <w:autoSpaceDN w:val="0"/>
              <w:spacing w:before="126" w:after="0" w:line="233" w:lineRule="auto"/>
              <w:ind w:left="8" w:firstLine="0"/>
            </w:pPr>
            <w:r>
              <w:rPr>
                <w:sz w:val="16"/>
              </w:rPr>
              <w:t>Methods for cleaning up</w:t>
            </w:r>
          </w:p>
        </w:tc>
        <w:tc>
          <w:tcPr>
            <w:tcW w:w="7762" w:type="dxa"/>
            <w:tcMar>
              <w:left w:w="0" w:type="dxa"/>
              <w:right w:w="0" w:type="dxa"/>
            </w:tcMar>
          </w:tcPr>
          <w:p w14:paraId="54137D60" w14:textId="77777777" w:rsidR="00876B71" w:rsidRDefault="00000000">
            <w:pPr>
              <w:autoSpaceDE w:val="0"/>
              <w:autoSpaceDN w:val="0"/>
              <w:spacing w:before="126" w:after="0" w:line="233" w:lineRule="auto"/>
              <w:ind w:left="1066" w:firstLine="0"/>
            </w:pPr>
            <w:r>
              <w:rPr>
                <w:sz w:val="16"/>
              </w:rPr>
              <w:t xml:space="preserve">:Take up liquid spill into absorbent material. Collect spillage. On land, sweep or shovel into </w:t>
            </w:r>
          </w:p>
        </w:tc>
      </w:tr>
    </w:tbl>
    <w:p w14:paraId="27579CFE" w14:textId="77777777" w:rsidR="00876B71" w:rsidRDefault="00000000">
      <w:pPr>
        <w:autoSpaceDE w:val="0"/>
        <w:autoSpaceDN w:val="0"/>
        <w:spacing w:before="22" w:after="22" w:line="259" w:lineRule="auto"/>
        <w:ind w:left="3978" w:right="144" w:firstLine="0"/>
      </w:pPr>
      <w:r>
        <w:rPr>
          <w:sz w:val="16"/>
        </w:rPr>
        <w:t>suitable containers. Soak up spills with inert solids, such as clay or diatomaceous earth as soon as possible. Notify authorities if product enters sewers or public waters.</w:t>
      </w:r>
    </w:p>
    <w:tbl>
      <w:tblPr>
        <w:tblW w:w="0" w:type="auto"/>
        <w:tblLayout w:type="fixed"/>
        <w:tblLook w:val="04A0" w:firstRow="1" w:lastRow="0" w:firstColumn="1" w:lastColumn="0" w:noHBand="0" w:noVBand="1"/>
      </w:tblPr>
      <w:tblGrid>
        <w:gridCol w:w="2528"/>
        <w:gridCol w:w="7982"/>
      </w:tblGrid>
      <w:tr w:rsidR="00876B71" w14:paraId="27FB359F" w14:textId="77777777">
        <w:trPr>
          <w:trHeight w:hRule="exact" w:val="356"/>
        </w:trPr>
        <w:tc>
          <w:tcPr>
            <w:tcW w:w="2528" w:type="dxa"/>
            <w:tcMar>
              <w:left w:w="0" w:type="dxa"/>
              <w:right w:w="0" w:type="dxa"/>
            </w:tcMar>
          </w:tcPr>
          <w:p w14:paraId="672E8241" w14:textId="77777777" w:rsidR="00876B71" w:rsidRDefault="00000000">
            <w:pPr>
              <w:autoSpaceDE w:val="0"/>
              <w:autoSpaceDN w:val="0"/>
              <w:spacing w:before="20" w:after="0" w:line="235" w:lineRule="auto"/>
              <w:ind w:left="8" w:firstLine="0"/>
            </w:pPr>
            <w:r>
              <w:rPr>
                <w:sz w:val="16"/>
              </w:rPr>
              <w:t>Other information</w:t>
            </w:r>
          </w:p>
        </w:tc>
        <w:tc>
          <w:tcPr>
            <w:tcW w:w="7982" w:type="dxa"/>
            <w:tcMar>
              <w:left w:w="0" w:type="dxa"/>
              <w:right w:w="0" w:type="dxa"/>
            </w:tcMar>
          </w:tcPr>
          <w:p w14:paraId="7E47EA7A" w14:textId="77777777" w:rsidR="00876B71" w:rsidRDefault="00000000">
            <w:pPr>
              <w:autoSpaceDE w:val="0"/>
              <w:autoSpaceDN w:val="0"/>
              <w:spacing w:before="20" w:after="0" w:line="235" w:lineRule="auto"/>
              <w:ind w:left="1286" w:firstLine="0"/>
            </w:pPr>
            <w:r>
              <w:rPr>
                <w:sz w:val="16"/>
              </w:rPr>
              <w:t>:Dispose of materials or solid residues at an authorized site.</w:t>
            </w:r>
          </w:p>
        </w:tc>
      </w:tr>
    </w:tbl>
    <w:p w14:paraId="6B44CC6E"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0C94F7CC" w14:textId="77777777">
        <w:trPr>
          <w:trHeight w:hRule="exact" w:val="296"/>
        </w:trPr>
        <w:tc>
          <w:tcPr>
            <w:tcW w:w="10510" w:type="dxa"/>
            <w:shd w:val="clear" w:color="auto" w:fill="9CC2E5"/>
            <w:tcMar>
              <w:left w:w="0" w:type="dxa"/>
              <w:right w:w="0" w:type="dxa"/>
            </w:tcMar>
          </w:tcPr>
          <w:p w14:paraId="49639697" w14:textId="77777777" w:rsidR="00876B71" w:rsidRDefault="00000000">
            <w:pPr>
              <w:autoSpaceDE w:val="0"/>
              <w:autoSpaceDN w:val="0"/>
              <w:spacing w:before="50" w:after="0" w:line="235" w:lineRule="auto"/>
              <w:ind w:left="36" w:firstLine="0"/>
            </w:pPr>
            <w:r>
              <w:rPr>
                <w:b/>
                <w:color w:val="0070C0"/>
              </w:rPr>
              <w:t>6.4. Reference to other sections</w:t>
            </w:r>
          </w:p>
        </w:tc>
      </w:tr>
    </w:tbl>
    <w:p w14:paraId="49F317E3" w14:textId="77777777" w:rsidR="00876B71" w:rsidRDefault="00000000">
      <w:pPr>
        <w:autoSpaceDE w:val="0"/>
        <w:autoSpaceDN w:val="0"/>
        <w:spacing w:before="126" w:after="398" w:line="233" w:lineRule="auto"/>
        <w:ind w:left="8" w:firstLine="0"/>
      </w:pPr>
      <w:r>
        <w:rPr>
          <w:sz w:val="16"/>
        </w:rPr>
        <w:t>For further information refer to section 13.</w:t>
      </w:r>
    </w:p>
    <w:tbl>
      <w:tblPr>
        <w:tblW w:w="0" w:type="auto"/>
        <w:tblLayout w:type="fixed"/>
        <w:tblLook w:val="04A0" w:firstRow="1" w:lastRow="0" w:firstColumn="1" w:lastColumn="0" w:noHBand="0" w:noVBand="1"/>
      </w:tblPr>
      <w:tblGrid>
        <w:gridCol w:w="10510"/>
      </w:tblGrid>
      <w:tr w:rsidR="00876B71" w14:paraId="228364A5" w14:textId="77777777">
        <w:trPr>
          <w:trHeight w:hRule="exact" w:val="360"/>
        </w:trPr>
        <w:tc>
          <w:tcPr>
            <w:tcW w:w="10510" w:type="dxa"/>
            <w:shd w:val="clear" w:color="auto" w:fill="2E74B5"/>
            <w:tcMar>
              <w:left w:w="0" w:type="dxa"/>
              <w:right w:w="0" w:type="dxa"/>
            </w:tcMar>
          </w:tcPr>
          <w:p w14:paraId="0DE843F2" w14:textId="77777777" w:rsidR="00876B71" w:rsidRDefault="00000000">
            <w:pPr>
              <w:autoSpaceDE w:val="0"/>
              <w:autoSpaceDN w:val="0"/>
              <w:spacing w:before="72" w:after="0" w:line="233" w:lineRule="auto"/>
              <w:ind w:left="36" w:firstLine="0"/>
            </w:pPr>
            <w:r>
              <w:rPr>
                <w:b/>
                <w:color w:val="FFFFFF"/>
                <w:sz w:val="20"/>
              </w:rPr>
              <w:t>SECTION 7: Handling and storage</w:t>
            </w:r>
          </w:p>
        </w:tc>
      </w:tr>
    </w:tbl>
    <w:p w14:paraId="25B8DD98"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3348"/>
        <w:gridCol w:w="7162"/>
      </w:tblGrid>
      <w:tr w:rsidR="00876B71" w14:paraId="312B66EE" w14:textId="77777777">
        <w:trPr>
          <w:trHeight w:hRule="exact" w:val="296"/>
        </w:trPr>
        <w:tc>
          <w:tcPr>
            <w:tcW w:w="3348" w:type="dxa"/>
            <w:shd w:val="clear" w:color="auto" w:fill="9CC2E5"/>
            <w:tcMar>
              <w:left w:w="0" w:type="dxa"/>
              <w:right w:w="0" w:type="dxa"/>
            </w:tcMar>
          </w:tcPr>
          <w:p w14:paraId="4019C6EB" w14:textId="77777777" w:rsidR="00876B71" w:rsidRDefault="00000000">
            <w:pPr>
              <w:autoSpaceDE w:val="0"/>
              <w:autoSpaceDN w:val="0"/>
              <w:spacing w:before="50" w:after="0" w:line="235" w:lineRule="auto"/>
              <w:ind w:left="36" w:firstLine="0"/>
            </w:pPr>
            <w:r>
              <w:rPr>
                <w:b/>
                <w:color w:val="0070C0"/>
              </w:rPr>
              <w:t>7.1. Precautions for safe handling</w:t>
            </w:r>
          </w:p>
        </w:tc>
        <w:tc>
          <w:tcPr>
            <w:tcW w:w="7162" w:type="dxa"/>
            <w:shd w:val="clear" w:color="auto" w:fill="9CC2E5"/>
            <w:tcMar>
              <w:left w:w="0" w:type="dxa"/>
              <w:right w:w="0" w:type="dxa"/>
            </w:tcMar>
          </w:tcPr>
          <w:p w14:paraId="37F0EFC7" w14:textId="77777777" w:rsidR="00876B71" w:rsidRDefault="00876B71"/>
        </w:tc>
      </w:tr>
      <w:tr w:rsidR="00876B71" w14:paraId="7F1615C4" w14:textId="77777777">
        <w:trPr>
          <w:trHeight w:hRule="exact" w:val="548"/>
        </w:trPr>
        <w:tc>
          <w:tcPr>
            <w:tcW w:w="3348" w:type="dxa"/>
            <w:tcMar>
              <w:left w:w="0" w:type="dxa"/>
              <w:right w:w="0" w:type="dxa"/>
            </w:tcMar>
          </w:tcPr>
          <w:p w14:paraId="691896CB" w14:textId="77777777" w:rsidR="00876B71" w:rsidRDefault="00000000">
            <w:pPr>
              <w:autoSpaceDE w:val="0"/>
              <w:autoSpaceDN w:val="0"/>
              <w:spacing w:before="126" w:after="0" w:line="262" w:lineRule="auto"/>
              <w:ind w:left="8" w:right="720" w:firstLine="0"/>
            </w:pPr>
            <w:r>
              <w:rPr>
                <w:sz w:val="16"/>
              </w:rPr>
              <w:t>Additional hazards when processed Precautions for safe handling</w:t>
            </w:r>
          </w:p>
        </w:tc>
        <w:tc>
          <w:tcPr>
            <w:tcW w:w="7162" w:type="dxa"/>
            <w:tcMar>
              <w:left w:w="0" w:type="dxa"/>
              <w:right w:w="0" w:type="dxa"/>
            </w:tcMar>
          </w:tcPr>
          <w:p w14:paraId="6F5DDDE2" w14:textId="77777777" w:rsidR="00876B71" w:rsidRDefault="00000000">
            <w:pPr>
              <w:autoSpaceDE w:val="0"/>
              <w:autoSpaceDN w:val="0"/>
              <w:spacing w:before="126" w:after="0" w:line="262" w:lineRule="auto"/>
              <w:ind w:left="466" w:right="864" w:firstLine="0"/>
            </w:pPr>
            <w:r>
              <w:rPr>
                <w:sz w:val="16"/>
              </w:rPr>
              <w:t xml:space="preserve">:Handle empty containers with care because residual vapours are flammable. :Ensure good ventilation of the work station. No open flames. No smoking. Take </w:t>
            </w:r>
          </w:p>
        </w:tc>
      </w:tr>
    </w:tbl>
    <w:p w14:paraId="0D4E0B59" w14:textId="77777777" w:rsidR="00876B71" w:rsidRDefault="00000000">
      <w:pPr>
        <w:autoSpaceDE w:val="0"/>
        <w:autoSpaceDN w:val="0"/>
        <w:spacing w:before="20" w:after="342" w:line="278" w:lineRule="auto"/>
        <w:ind w:left="3978" w:firstLine="0"/>
      </w:pPr>
      <w:r>
        <w:rPr>
          <w:sz w:val="16"/>
        </w:rPr>
        <w:t>precautionary measures against static discharge. Use only non-sparking tools. Do not breathe dust, fume, gas, mist, spray, vapours. Avoid contact during pregnancy/while nursing. Keep away from heat, hot surfaces, sparks, open flames and other ignition sources. No smoking. Ground/bond container and receiving equipment. Flammable vapours may accumulate in the container. Use explosion-proof equipment. Wear personal protective equipment. Avoid contact with skin and eyes.</w:t>
      </w:r>
    </w:p>
    <w:tbl>
      <w:tblPr>
        <w:tblW w:w="0" w:type="auto"/>
        <w:tblInd w:w="3" w:type="dxa"/>
        <w:tblLayout w:type="fixed"/>
        <w:tblLook w:val="04A0" w:firstRow="1" w:lastRow="0" w:firstColumn="1" w:lastColumn="0" w:noHBand="0" w:noVBand="1"/>
      </w:tblPr>
      <w:tblGrid>
        <w:gridCol w:w="3264"/>
        <w:gridCol w:w="4660"/>
        <w:gridCol w:w="2574"/>
      </w:tblGrid>
      <w:tr w:rsidR="00876B71" w14:paraId="2B339FAF" w14:textId="77777777">
        <w:trPr>
          <w:trHeight w:hRule="exact" w:val="204"/>
        </w:trPr>
        <w:tc>
          <w:tcPr>
            <w:tcW w:w="3264" w:type="dxa"/>
            <w:tcBorders>
              <w:top w:val="single" w:sz="4" w:space="0" w:color="000000"/>
            </w:tcBorders>
            <w:tcMar>
              <w:left w:w="0" w:type="dxa"/>
              <w:right w:w="0" w:type="dxa"/>
            </w:tcMar>
          </w:tcPr>
          <w:p w14:paraId="061614A6" w14:textId="77777777" w:rsidR="00876B71" w:rsidRDefault="00000000">
            <w:pPr>
              <w:autoSpaceDE w:val="0"/>
              <w:autoSpaceDN w:val="0"/>
              <w:spacing w:before="62" w:after="0" w:line="233" w:lineRule="auto"/>
              <w:ind w:left="4" w:firstLine="0"/>
            </w:pPr>
            <w:r>
              <w:rPr>
                <w:sz w:val="14"/>
              </w:rPr>
              <w:t>03-08-2022 (Revision date)</w:t>
            </w:r>
          </w:p>
        </w:tc>
        <w:tc>
          <w:tcPr>
            <w:tcW w:w="4660" w:type="dxa"/>
            <w:tcBorders>
              <w:top w:val="single" w:sz="4" w:space="0" w:color="000000"/>
            </w:tcBorders>
            <w:tcMar>
              <w:left w:w="0" w:type="dxa"/>
              <w:right w:w="0" w:type="dxa"/>
            </w:tcMar>
          </w:tcPr>
          <w:p w14:paraId="1822EA71" w14:textId="77777777" w:rsidR="00876B71" w:rsidRDefault="00000000">
            <w:pPr>
              <w:autoSpaceDE w:val="0"/>
              <w:autoSpaceDN w:val="0"/>
              <w:spacing w:before="62" w:after="0" w:line="233" w:lineRule="auto"/>
              <w:ind w:left="0" w:right="2284" w:firstLine="0"/>
              <w:jc w:val="right"/>
            </w:pPr>
            <w:r>
              <w:rPr>
                <w:sz w:val="14"/>
              </w:rPr>
              <w:t>EN (English)</w:t>
            </w:r>
          </w:p>
        </w:tc>
        <w:tc>
          <w:tcPr>
            <w:tcW w:w="2574" w:type="dxa"/>
            <w:tcBorders>
              <w:top w:val="single" w:sz="4" w:space="0" w:color="000000"/>
            </w:tcBorders>
            <w:tcMar>
              <w:left w:w="0" w:type="dxa"/>
              <w:right w:w="0" w:type="dxa"/>
            </w:tcMar>
          </w:tcPr>
          <w:p w14:paraId="0E88A521" w14:textId="77777777" w:rsidR="00876B71" w:rsidRDefault="00000000">
            <w:pPr>
              <w:autoSpaceDE w:val="0"/>
              <w:autoSpaceDN w:val="0"/>
              <w:spacing w:before="62" w:after="0" w:line="233" w:lineRule="auto"/>
              <w:ind w:left="0" w:right="6" w:firstLine="0"/>
              <w:jc w:val="right"/>
            </w:pPr>
            <w:r>
              <w:rPr>
                <w:sz w:val="14"/>
              </w:rPr>
              <w:t>3/11</w:t>
            </w:r>
          </w:p>
        </w:tc>
      </w:tr>
    </w:tbl>
    <w:p w14:paraId="7681B4FE" w14:textId="77777777" w:rsidR="00876B71" w:rsidRDefault="00876B71">
      <w:pPr>
        <w:autoSpaceDE w:val="0"/>
        <w:autoSpaceDN w:val="0"/>
        <w:spacing w:after="0" w:line="14" w:lineRule="exact"/>
        <w:ind w:left="0"/>
      </w:pPr>
    </w:p>
    <w:p w14:paraId="69096BDB" w14:textId="77777777" w:rsidR="00876B71" w:rsidRDefault="00876B71">
      <w:pPr>
        <w:sectPr w:rsidR="00876B71">
          <w:pgSz w:w="11906" w:h="16838"/>
          <w:pgMar w:top="360" w:right="650" w:bottom="366" w:left="712" w:header="720" w:footer="720" w:gutter="0"/>
          <w:cols w:space="720"/>
          <w:docGrid w:linePitch="360"/>
        </w:sectPr>
      </w:pPr>
    </w:p>
    <w:p w14:paraId="297BACDE" w14:textId="77777777" w:rsidR="00876B71" w:rsidRDefault="00876B71">
      <w:pPr>
        <w:autoSpaceDE w:val="0"/>
        <w:autoSpaceDN w:val="0"/>
        <w:spacing w:after="140" w:line="220" w:lineRule="exact"/>
        <w:ind w:left="0"/>
      </w:pPr>
    </w:p>
    <w:p w14:paraId="08A3813E" w14:textId="77777777" w:rsidR="00876B71" w:rsidRDefault="00000000">
      <w:pPr>
        <w:autoSpaceDE w:val="0"/>
        <w:autoSpaceDN w:val="0"/>
        <w:spacing w:after="56" w:line="271" w:lineRule="auto"/>
        <w:ind w:left="8" w:right="4176" w:firstLine="0"/>
      </w:pPr>
      <w:r>
        <w:rPr>
          <w:b/>
          <w:sz w:val="32"/>
        </w:rPr>
        <w:t xml:space="preserve">ACETIC ACID GLACIAL EXTRA PURE </w:t>
      </w:r>
      <w:r>
        <w:rPr>
          <w:sz w:val="24"/>
        </w:rPr>
        <w:t xml:space="preserve">Safety Data Sheet </w:t>
      </w:r>
      <w:r>
        <w:br/>
      </w:r>
      <w:r>
        <w:rPr>
          <w:sz w:val="14"/>
        </w:rPr>
        <w:t>according to Regulation (EC) No. 1907/2006 (REACH) with its amendment Regulation (EU) 2015/830</w:t>
      </w:r>
    </w:p>
    <w:tbl>
      <w:tblPr>
        <w:tblW w:w="0" w:type="auto"/>
        <w:tblInd w:w="3" w:type="dxa"/>
        <w:tblLayout w:type="fixed"/>
        <w:tblLook w:val="04A0" w:firstRow="1" w:lastRow="0" w:firstColumn="1" w:lastColumn="0" w:noHBand="0" w:noVBand="1"/>
      </w:tblPr>
      <w:tblGrid>
        <w:gridCol w:w="2564"/>
        <w:gridCol w:w="7934"/>
      </w:tblGrid>
      <w:tr w:rsidR="00876B71" w14:paraId="2BA253B6" w14:textId="77777777">
        <w:trPr>
          <w:trHeight w:hRule="exact" w:val="346"/>
        </w:trPr>
        <w:tc>
          <w:tcPr>
            <w:tcW w:w="2564" w:type="dxa"/>
            <w:tcBorders>
              <w:top w:val="single" w:sz="4" w:space="0" w:color="000000"/>
            </w:tcBorders>
            <w:tcMar>
              <w:left w:w="0" w:type="dxa"/>
              <w:right w:w="0" w:type="dxa"/>
            </w:tcMar>
          </w:tcPr>
          <w:p w14:paraId="03A1CAAB" w14:textId="77777777" w:rsidR="00876B71" w:rsidRDefault="00000000">
            <w:pPr>
              <w:autoSpaceDE w:val="0"/>
              <w:autoSpaceDN w:val="0"/>
              <w:spacing w:before="142" w:after="0" w:line="233" w:lineRule="auto"/>
              <w:ind w:left="4" w:firstLine="0"/>
            </w:pPr>
            <w:r>
              <w:rPr>
                <w:sz w:val="16"/>
              </w:rPr>
              <w:t>Hygiene measures</w:t>
            </w:r>
          </w:p>
        </w:tc>
        <w:tc>
          <w:tcPr>
            <w:tcW w:w="7934" w:type="dxa"/>
            <w:tcBorders>
              <w:top w:val="single" w:sz="4" w:space="0" w:color="000000"/>
            </w:tcBorders>
            <w:tcMar>
              <w:left w:w="0" w:type="dxa"/>
              <w:right w:w="0" w:type="dxa"/>
            </w:tcMar>
          </w:tcPr>
          <w:p w14:paraId="70E8BCDD" w14:textId="77777777" w:rsidR="00876B71" w:rsidRDefault="00000000">
            <w:pPr>
              <w:autoSpaceDE w:val="0"/>
              <w:autoSpaceDN w:val="0"/>
              <w:spacing w:before="142" w:after="0" w:line="233" w:lineRule="auto"/>
              <w:ind w:left="1246" w:firstLine="0"/>
            </w:pPr>
            <w:r>
              <w:rPr>
                <w:sz w:val="16"/>
              </w:rPr>
              <w:t xml:space="preserve">:Wash hands, forearms and face thoroughly after handling. Wash contaminated clothing </w:t>
            </w:r>
          </w:p>
        </w:tc>
      </w:tr>
    </w:tbl>
    <w:p w14:paraId="0D72367A" w14:textId="77777777" w:rsidR="00876B71" w:rsidRDefault="00000000">
      <w:pPr>
        <w:autoSpaceDE w:val="0"/>
        <w:autoSpaceDN w:val="0"/>
        <w:spacing w:before="18" w:after="156" w:line="262" w:lineRule="auto"/>
        <w:ind w:left="3978" w:firstLine="0"/>
      </w:pPr>
      <w:r>
        <w:rPr>
          <w:sz w:val="16"/>
        </w:rPr>
        <w:t>before reuse. Do not eat, drink or smoke when using this product. Always wash hands after handling the product.</w:t>
      </w:r>
    </w:p>
    <w:tbl>
      <w:tblPr>
        <w:tblW w:w="0" w:type="auto"/>
        <w:tblLayout w:type="fixed"/>
        <w:tblLook w:val="04A0" w:firstRow="1" w:lastRow="0" w:firstColumn="1" w:lastColumn="0" w:noHBand="0" w:noVBand="1"/>
      </w:tblPr>
      <w:tblGrid>
        <w:gridCol w:w="2608"/>
        <w:gridCol w:w="7902"/>
      </w:tblGrid>
      <w:tr w:rsidR="00876B71" w14:paraId="3839244B" w14:textId="77777777">
        <w:trPr>
          <w:trHeight w:hRule="exact" w:val="298"/>
        </w:trPr>
        <w:tc>
          <w:tcPr>
            <w:tcW w:w="10510" w:type="dxa"/>
            <w:gridSpan w:val="2"/>
            <w:shd w:val="clear" w:color="auto" w:fill="9CC2E5"/>
            <w:tcMar>
              <w:left w:w="0" w:type="dxa"/>
              <w:right w:w="0" w:type="dxa"/>
            </w:tcMar>
          </w:tcPr>
          <w:p w14:paraId="71A09320" w14:textId="77777777" w:rsidR="00876B71" w:rsidRDefault="00000000">
            <w:pPr>
              <w:autoSpaceDE w:val="0"/>
              <w:autoSpaceDN w:val="0"/>
              <w:spacing w:before="52" w:after="0" w:line="233" w:lineRule="auto"/>
              <w:ind w:left="36" w:firstLine="0"/>
            </w:pPr>
            <w:r>
              <w:rPr>
                <w:b/>
                <w:color w:val="0070C0"/>
              </w:rPr>
              <w:t>7.2. Conditions for safe storage, including any incompatibilities</w:t>
            </w:r>
          </w:p>
        </w:tc>
      </w:tr>
      <w:tr w:rsidR="00876B71" w14:paraId="622E7C4C" w14:textId="77777777">
        <w:trPr>
          <w:trHeight w:hRule="exact" w:val="308"/>
        </w:trPr>
        <w:tc>
          <w:tcPr>
            <w:tcW w:w="2608" w:type="dxa"/>
            <w:tcMar>
              <w:left w:w="0" w:type="dxa"/>
              <w:right w:w="0" w:type="dxa"/>
            </w:tcMar>
          </w:tcPr>
          <w:p w14:paraId="033219DB" w14:textId="77777777" w:rsidR="00876B71" w:rsidRDefault="00000000">
            <w:pPr>
              <w:autoSpaceDE w:val="0"/>
              <w:autoSpaceDN w:val="0"/>
              <w:spacing w:before="124" w:after="0" w:line="235" w:lineRule="auto"/>
              <w:ind w:left="8" w:firstLine="0"/>
            </w:pPr>
            <w:r>
              <w:rPr>
                <w:sz w:val="16"/>
              </w:rPr>
              <w:t>Technical measures</w:t>
            </w:r>
          </w:p>
        </w:tc>
        <w:tc>
          <w:tcPr>
            <w:tcW w:w="7902" w:type="dxa"/>
            <w:tcMar>
              <w:left w:w="0" w:type="dxa"/>
              <w:right w:w="0" w:type="dxa"/>
            </w:tcMar>
          </w:tcPr>
          <w:p w14:paraId="34169A69" w14:textId="77777777" w:rsidR="00876B71" w:rsidRDefault="00000000">
            <w:pPr>
              <w:autoSpaceDE w:val="0"/>
              <w:autoSpaceDN w:val="0"/>
              <w:spacing w:before="124" w:after="0" w:line="235" w:lineRule="auto"/>
              <w:ind w:left="1206" w:firstLine="0"/>
            </w:pPr>
            <w:r>
              <w:rPr>
                <w:sz w:val="16"/>
              </w:rPr>
              <w:t>:Ground/bond container and receiving equipment.</w:t>
            </w:r>
          </w:p>
        </w:tc>
      </w:tr>
      <w:tr w:rsidR="00876B71" w14:paraId="3BF6E053" w14:textId="77777777">
        <w:trPr>
          <w:trHeight w:hRule="exact" w:val="238"/>
        </w:trPr>
        <w:tc>
          <w:tcPr>
            <w:tcW w:w="2608" w:type="dxa"/>
            <w:tcMar>
              <w:left w:w="0" w:type="dxa"/>
              <w:right w:w="0" w:type="dxa"/>
            </w:tcMar>
          </w:tcPr>
          <w:p w14:paraId="2C634B66" w14:textId="77777777" w:rsidR="00876B71" w:rsidRDefault="00000000">
            <w:pPr>
              <w:autoSpaceDE w:val="0"/>
              <w:autoSpaceDN w:val="0"/>
              <w:spacing w:before="38" w:after="0" w:line="233" w:lineRule="auto"/>
              <w:ind w:left="8" w:firstLine="0"/>
            </w:pPr>
            <w:r>
              <w:rPr>
                <w:sz w:val="16"/>
              </w:rPr>
              <w:t>Storage conditions</w:t>
            </w:r>
          </w:p>
        </w:tc>
        <w:tc>
          <w:tcPr>
            <w:tcW w:w="7902" w:type="dxa"/>
            <w:tcMar>
              <w:left w:w="0" w:type="dxa"/>
              <w:right w:w="0" w:type="dxa"/>
            </w:tcMar>
          </w:tcPr>
          <w:p w14:paraId="78504F15" w14:textId="77777777" w:rsidR="00876B71" w:rsidRDefault="00000000">
            <w:pPr>
              <w:autoSpaceDE w:val="0"/>
              <w:autoSpaceDN w:val="0"/>
              <w:spacing w:before="38" w:after="0" w:line="233" w:lineRule="auto"/>
              <w:ind w:left="1206" w:firstLine="0"/>
            </w:pPr>
            <w:r>
              <w:rPr>
                <w:sz w:val="16"/>
              </w:rPr>
              <w:t xml:space="preserve">:Store in original container. Keep container tightly closed. Store in a well-ventilated place. </w:t>
            </w:r>
          </w:p>
        </w:tc>
      </w:tr>
    </w:tbl>
    <w:p w14:paraId="0908A832" w14:textId="77777777" w:rsidR="00876B71" w:rsidRDefault="00000000">
      <w:pPr>
        <w:autoSpaceDE w:val="0"/>
        <w:autoSpaceDN w:val="0"/>
        <w:spacing w:before="20" w:after="22" w:line="233" w:lineRule="auto"/>
        <w:ind w:left="0" w:right="1536" w:firstLine="0"/>
        <w:jc w:val="right"/>
      </w:pPr>
      <w:r>
        <w:rPr>
          <w:sz w:val="16"/>
        </w:rPr>
        <w:t>Keep cool. Store in a well-ventilated place. Keep cool. Store locked up.</w:t>
      </w:r>
    </w:p>
    <w:tbl>
      <w:tblPr>
        <w:tblW w:w="0" w:type="auto"/>
        <w:tblLayout w:type="fixed"/>
        <w:tblLook w:val="04A0" w:firstRow="1" w:lastRow="0" w:firstColumn="1" w:lastColumn="0" w:noHBand="0" w:noVBand="1"/>
      </w:tblPr>
      <w:tblGrid>
        <w:gridCol w:w="2708"/>
        <w:gridCol w:w="7802"/>
      </w:tblGrid>
      <w:tr w:rsidR="00876B71" w14:paraId="7D5978B1" w14:textId="77777777">
        <w:trPr>
          <w:trHeight w:hRule="exact" w:val="356"/>
        </w:trPr>
        <w:tc>
          <w:tcPr>
            <w:tcW w:w="2708" w:type="dxa"/>
            <w:tcMar>
              <w:left w:w="0" w:type="dxa"/>
              <w:right w:w="0" w:type="dxa"/>
            </w:tcMar>
          </w:tcPr>
          <w:p w14:paraId="2C294A0D" w14:textId="77777777" w:rsidR="00876B71" w:rsidRDefault="00000000">
            <w:pPr>
              <w:autoSpaceDE w:val="0"/>
              <w:autoSpaceDN w:val="0"/>
              <w:spacing w:before="20" w:after="0" w:line="235" w:lineRule="auto"/>
              <w:ind w:left="8" w:firstLine="0"/>
            </w:pPr>
            <w:r>
              <w:rPr>
                <w:sz w:val="16"/>
              </w:rPr>
              <w:t>Incompatible materials</w:t>
            </w:r>
          </w:p>
        </w:tc>
        <w:tc>
          <w:tcPr>
            <w:tcW w:w="7802" w:type="dxa"/>
            <w:tcMar>
              <w:left w:w="0" w:type="dxa"/>
              <w:right w:w="0" w:type="dxa"/>
            </w:tcMar>
          </w:tcPr>
          <w:p w14:paraId="470A9DED" w14:textId="77777777" w:rsidR="00876B71" w:rsidRDefault="00000000">
            <w:pPr>
              <w:autoSpaceDE w:val="0"/>
              <w:autoSpaceDN w:val="0"/>
              <w:spacing w:before="20" w:after="0" w:line="235" w:lineRule="auto"/>
              <w:ind w:left="1106" w:firstLine="0"/>
            </w:pPr>
            <w:r>
              <w:rPr>
                <w:sz w:val="16"/>
              </w:rPr>
              <w:t>:Heat sources.</w:t>
            </w:r>
          </w:p>
        </w:tc>
      </w:tr>
    </w:tbl>
    <w:p w14:paraId="6C781835"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46D0DE4A" w14:textId="77777777">
        <w:trPr>
          <w:trHeight w:hRule="exact" w:val="298"/>
        </w:trPr>
        <w:tc>
          <w:tcPr>
            <w:tcW w:w="10510" w:type="dxa"/>
            <w:shd w:val="clear" w:color="auto" w:fill="9CC2E5"/>
            <w:tcMar>
              <w:left w:w="0" w:type="dxa"/>
              <w:right w:w="0" w:type="dxa"/>
            </w:tcMar>
          </w:tcPr>
          <w:p w14:paraId="56459779" w14:textId="77777777" w:rsidR="00876B71" w:rsidRDefault="00000000">
            <w:pPr>
              <w:autoSpaceDE w:val="0"/>
              <w:autoSpaceDN w:val="0"/>
              <w:spacing w:before="52" w:after="0" w:line="233" w:lineRule="auto"/>
              <w:ind w:left="36" w:firstLine="0"/>
            </w:pPr>
            <w:r>
              <w:rPr>
                <w:b/>
                <w:color w:val="0070C0"/>
              </w:rPr>
              <w:t>7.3. Specific end use(s)</w:t>
            </w:r>
          </w:p>
        </w:tc>
      </w:tr>
    </w:tbl>
    <w:p w14:paraId="55EC94D9" w14:textId="77777777" w:rsidR="00876B71" w:rsidRDefault="00000000">
      <w:pPr>
        <w:autoSpaceDE w:val="0"/>
        <w:autoSpaceDN w:val="0"/>
        <w:spacing w:before="124" w:after="396" w:line="235" w:lineRule="auto"/>
        <w:ind w:left="8" w:firstLine="0"/>
      </w:pPr>
      <w:r>
        <w:rPr>
          <w:sz w:val="16"/>
        </w:rPr>
        <w:t>No additional information available</w:t>
      </w:r>
    </w:p>
    <w:tbl>
      <w:tblPr>
        <w:tblW w:w="0" w:type="auto"/>
        <w:tblLayout w:type="fixed"/>
        <w:tblLook w:val="04A0" w:firstRow="1" w:lastRow="0" w:firstColumn="1" w:lastColumn="0" w:noHBand="0" w:noVBand="1"/>
      </w:tblPr>
      <w:tblGrid>
        <w:gridCol w:w="10510"/>
      </w:tblGrid>
      <w:tr w:rsidR="00876B71" w14:paraId="440421DC" w14:textId="77777777">
        <w:trPr>
          <w:trHeight w:hRule="exact" w:val="360"/>
        </w:trPr>
        <w:tc>
          <w:tcPr>
            <w:tcW w:w="10510" w:type="dxa"/>
            <w:shd w:val="clear" w:color="auto" w:fill="2E74B5"/>
            <w:tcMar>
              <w:left w:w="0" w:type="dxa"/>
              <w:right w:w="0" w:type="dxa"/>
            </w:tcMar>
          </w:tcPr>
          <w:p w14:paraId="70172C1C" w14:textId="77777777" w:rsidR="00876B71" w:rsidRDefault="00000000">
            <w:pPr>
              <w:autoSpaceDE w:val="0"/>
              <w:autoSpaceDN w:val="0"/>
              <w:spacing w:before="72" w:after="0" w:line="233" w:lineRule="auto"/>
              <w:ind w:left="36" w:firstLine="0"/>
            </w:pPr>
            <w:r>
              <w:rPr>
                <w:b/>
                <w:color w:val="FFFFFF"/>
                <w:sz w:val="20"/>
              </w:rPr>
              <w:t>SECTION 8: Exposure controls/personal protection</w:t>
            </w:r>
          </w:p>
        </w:tc>
      </w:tr>
    </w:tbl>
    <w:p w14:paraId="6D93E024"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10510"/>
      </w:tblGrid>
      <w:tr w:rsidR="00876B71" w14:paraId="00D4D1C4" w14:textId="77777777">
        <w:trPr>
          <w:trHeight w:hRule="exact" w:val="296"/>
        </w:trPr>
        <w:tc>
          <w:tcPr>
            <w:tcW w:w="10510" w:type="dxa"/>
            <w:shd w:val="clear" w:color="auto" w:fill="9CC2E5"/>
            <w:tcMar>
              <w:left w:w="0" w:type="dxa"/>
              <w:right w:w="0" w:type="dxa"/>
            </w:tcMar>
          </w:tcPr>
          <w:p w14:paraId="5D0AC282" w14:textId="77777777" w:rsidR="00876B71" w:rsidRDefault="00000000">
            <w:pPr>
              <w:autoSpaceDE w:val="0"/>
              <w:autoSpaceDN w:val="0"/>
              <w:spacing w:before="50" w:after="0" w:line="235" w:lineRule="auto"/>
              <w:ind w:left="36" w:firstLine="0"/>
            </w:pPr>
            <w:r>
              <w:rPr>
                <w:b/>
                <w:color w:val="0070C0"/>
              </w:rPr>
              <w:t>8.1. Control parameters</w:t>
            </w:r>
          </w:p>
        </w:tc>
      </w:tr>
    </w:tbl>
    <w:p w14:paraId="7F800C30" w14:textId="77777777" w:rsidR="00876B71" w:rsidRDefault="00000000">
      <w:pPr>
        <w:autoSpaceDE w:val="0"/>
        <w:autoSpaceDN w:val="0"/>
        <w:spacing w:before="126" w:after="156" w:line="384" w:lineRule="auto"/>
        <w:ind w:left="8" w:right="5616" w:firstLine="0"/>
      </w:pPr>
      <w:r>
        <w:rPr>
          <w:b/>
          <w:color w:val="0070C0"/>
          <w:sz w:val="16"/>
        </w:rPr>
        <w:t xml:space="preserve">8.1.1. National occupational exposure and biological limit values </w:t>
      </w:r>
      <w:r>
        <w:br/>
      </w:r>
      <w:r>
        <w:rPr>
          <w:sz w:val="16"/>
        </w:rPr>
        <w:t xml:space="preserve">No additional information available </w:t>
      </w:r>
      <w:r>
        <w:br/>
      </w:r>
      <w:r>
        <w:rPr>
          <w:b/>
          <w:color w:val="0070C0"/>
          <w:sz w:val="16"/>
        </w:rPr>
        <w:t xml:space="preserve">8.1.2. Recommended monitoring procedures </w:t>
      </w:r>
      <w:r>
        <w:br/>
      </w:r>
      <w:r>
        <w:rPr>
          <w:sz w:val="16"/>
        </w:rPr>
        <w:t xml:space="preserve">No additional information available </w:t>
      </w:r>
      <w:r>
        <w:br/>
      </w:r>
      <w:r>
        <w:rPr>
          <w:b/>
          <w:color w:val="0070C0"/>
          <w:sz w:val="16"/>
        </w:rPr>
        <w:t xml:space="preserve">8.1.3. Air contaminants formed </w:t>
      </w:r>
      <w:r>
        <w:br/>
      </w:r>
      <w:r>
        <w:rPr>
          <w:sz w:val="16"/>
        </w:rPr>
        <w:t xml:space="preserve">No additional information available </w:t>
      </w:r>
      <w:r>
        <w:br/>
      </w:r>
      <w:r>
        <w:rPr>
          <w:b/>
          <w:color w:val="0070C0"/>
          <w:sz w:val="16"/>
        </w:rPr>
        <w:t xml:space="preserve">8.1.4. DNEL and PNEC </w:t>
      </w:r>
      <w:r>
        <w:br/>
      </w:r>
      <w:r>
        <w:rPr>
          <w:sz w:val="16"/>
        </w:rPr>
        <w:t xml:space="preserve">No additional information available </w:t>
      </w:r>
      <w:r>
        <w:br/>
      </w:r>
      <w:r>
        <w:rPr>
          <w:b/>
          <w:color w:val="0070C0"/>
          <w:sz w:val="16"/>
        </w:rPr>
        <w:t xml:space="preserve">8.1.5. Control banding </w:t>
      </w:r>
      <w:r>
        <w:br/>
      </w:r>
      <w:r>
        <w:rPr>
          <w:sz w:val="16"/>
        </w:rPr>
        <w:t>No additional information available</w:t>
      </w:r>
    </w:p>
    <w:tbl>
      <w:tblPr>
        <w:tblW w:w="0" w:type="auto"/>
        <w:tblLayout w:type="fixed"/>
        <w:tblLook w:val="04A0" w:firstRow="1" w:lastRow="0" w:firstColumn="1" w:lastColumn="0" w:noHBand="0" w:noVBand="1"/>
      </w:tblPr>
      <w:tblGrid>
        <w:gridCol w:w="10510"/>
      </w:tblGrid>
      <w:tr w:rsidR="00876B71" w14:paraId="09D8E1D9" w14:textId="77777777">
        <w:trPr>
          <w:trHeight w:hRule="exact" w:val="298"/>
        </w:trPr>
        <w:tc>
          <w:tcPr>
            <w:tcW w:w="10510" w:type="dxa"/>
            <w:shd w:val="clear" w:color="auto" w:fill="9CC2E5"/>
            <w:tcMar>
              <w:left w:w="0" w:type="dxa"/>
              <w:right w:w="0" w:type="dxa"/>
            </w:tcMar>
          </w:tcPr>
          <w:p w14:paraId="6E609249" w14:textId="77777777" w:rsidR="00876B71" w:rsidRDefault="00000000">
            <w:pPr>
              <w:autoSpaceDE w:val="0"/>
              <w:autoSpaceDN w:val="0"/>
              <w:spacing w:before="52" w:after="0" w:line="233" w:lineRule="auto"/>
              <w:ind w:left="36" w:firstLine="0"/>
            </w:pPr>
            <w:r>
              <w:rPr>
                <w:b/>
                <w:color w:val="0070C0"/>
              </w:rPr>
              <w:t>8.2. Exposure controls</w:t>
            </w:r>
          </w:p>
        </w:tc>
      </w:tr>
    </w:tbl>
    <w:p w14:paraId="605D07E3" w14:textId="77777777" w:rsidR="00876B71" w:rsidRDefault="00000000">
      <w:pPr>
        <w:autoSpaceDE w:val="0"/>
        <w:autoSpaceDN w:val="0"/>
        <w:spacing w:before="124" w:after="0" w:line="314" w:lineRule="auto"/>
        <w:ind w:left="8" w:right="7344" w:firstLine="0"/>
      </w:pPr>
      <w:r>
        <w:rPr>
          <w:b/>
          <w:color w:val="0070C0"/>
          <w:sz w:val="16"/>
        </w:rPr>
        <w:t xml:space="preserve">8.2.1. Appropriate engineering controls </w:t>
      </w:r>
      <w:r>
        <w:br/>
      </w:r>
      <w:r>
        <w:rPr>
          <w:b/>
          <w:sz w:val="16"/>
        </w:rPr>
        <w:t xml:space="preserve">Appropriate engineering controls: </w:t>
      </w:r>
      <w:r>
        <w:br/>
      </w:r>
      <w:r>
        <w:rPr>
          <w:sz w:val="16"/>
        </w:rPr>
        <w:t>Ensure good ventilation of the work station.</w:t>
      </w:r>
    </w:p>
    <w:p w14:paraId="6C04894C" w14:textId="77777777" w:rsidR="00876B71" w:rsidRDefault="00000000">
      <w:pPr>
        <w:autoSpaceDE w:val="0"/>
        <w:autoSpaceDN w:val="0"/>
        <w:spacing w:before="162" w:after="20" w:line="324" w:lineRule="auto"/>
        <w:ind w:left="8" w:right="7200" w:firstLine="0"/>
      </w:pPr>
      <w:r>
        <w:rPr>
          <w:b/>
          <w:color w:val="0070C0"/>
          <w:sz w:val="16"/>
        </w:rPr>
        <w:t xml:space="preserve">8.2.2. Personal protection equipment </w:t>
      </w:r>
      <w:r>
        <w:br/>
      </w:r>
      <w:r>
        <w:rPr>
          <w:b/>
          <w:sz w:val="16"/>
        </w:rPr>
        <w:t>Personal protective equipment symbol(s):</w:t>
      </w:r>
    </w:p>
    <w:tbl>
      <w:tblPr>
        <w:tblW w:w="0" w:type="auto"/>
        <w:tblInd w:w="-12" w:type="dxa"/>
        <w:tblLayout w:type="fixed"/>
        <w:tblLook w:val="04A0" w:firstRow="1" w:lastRow="0" w:firstColumn="1" w:lastColumn="0" w:noHBand="0" w:noVBand="1"/>
      </w:tblPr>
      <w:tblGrid>
        <w:gridCol w:w="1040"/>
        <w:gridCol w:w="1040"/>
        <w:gridCol w:w="1040"/>
        <w:gridCol w:w="4220"/>
      </w:tblGrid>
      <w:tr w:rsidR="00876B71" w14:paraId="41A8A378" w14:textId="77777777">
        <w:trPr>
          <w:trHeight w:hRule="exact" w:val="1078"/>
        </w:trPr>
        <w:tc>
          <w:tcPr>
            <w:tcW w:w="1040" w:type="dxa"/>
            <w:tcMar>
              <w:left w:w="0" w:type="dxa"/>
              <w:right w:w="0" w:type="dxa"/>
            </w:tcMar>
          </w:tcPr>
          <w:p w14:paraId="05140FCA" w14:textId="77777777" w:rsidR="00876B71" w:rsidRDefault="00000000">
            <w:pPr>
              <w:autoSpaceDE w:val="0"/>
              <w:autoSpaceDN w:val="0"/>
              <w:spacing w:before="18" w:after="0" w:line="240" w:lineRule="auto"/>
              <w:ind w:left="0" w:firstLine="0"/>
              <w:jc w:val="center"/>
            </w:pPr>
            <w:r>
              <w:rPr>
                <w:noProof/>
              </w:rPr>
              <w:drawing>
                <wp:anchor distT="0" distB="0" distL="114300" distR="114300" simplePos="0" relativeHeight="251662336" behindDoc="0" locked="0" layoutInCell="1" allowOverlap="1" wp14:anchorId="15CF7584" wp14:editId="52DC1262">
                  <wp:simplePos x="0" y="0"/>
                  <wp:positionH relativeFrom="page">
                    <wp:posOffset>457200</wp:posOffset>
                  </wp:positionH>
                  <wp:positionV relativeFrom="page">
                    <wp:posOffset>6907530</wp:posOffset>
                  </wp:positionV>
                  <wp:extent cx="635000" cy="6350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a:blip r:embed="rId13"/>
                          <a:stretch>
                            <a:fillRect/>
                          </a:stretch>
                        </pic:blipFill>
                        <pic:spPr>
                          <a:xfrm>
                            <a:off x="0" y="0"/>
                            <a:ext cx="635000" cy="635000"/>
                          </a:xfrm>
                          <a:prstGeom prst="rect">
                            <a:avLst/>
                          </a:prstGeom>
                        </pic:spPr>
                      </pic:pic>
                    </a:graphicData>
                  </a:graphic>
                </wp:anchor>
              </w:drawing>
            </w:r>
          </w:p>
        </w:tc>
        <w:tc>
          <w:tcPr>
            <w:tcW w:w="1040" w:type="dxa"/>
            <w:tcMar>
              <w:left w:w="0" w:type="dxa"/>
              <w:right w:w="0" w:type="dxa"/>
            </w:tcMar>
          </w:tcPr>
          <w:p w14:paraId="6DAE7080" w14:textId="77777777" w:rsidR="00876B71" w:rsidRDefault="00000000">
            <w:pPr>
              <w:autoSpaceDE w:val="0"/>
              <w:autoSpaceDN w:val="0"/>
              <w:spacing w:before="18" w:after="0" w:line="240" w:lineRule="auto"/>
              <w:ind w:left="0" w:firstLine="0"/>
              <w:jc w:val="center"/>
            </w:pPr>
            <w:r>
              <w:rPr>
                <w:noProof/>
              </w:rPr>
              <w:drawing>
                <wp:anchor distT="0" distB="0" distL="114300" distR="114300" simplePos="0" relativeHeight="251663360" behindDoc="0" locked="0" layoutInCell="1" allowOverlap="1" wp14:anchorId="5FBA13BD" wp14:editId="00942736">
                  <wp:simplePos x="0" y="0"/>
                  <wp:positionH relativeFrom="page">
                    <wp:posOffset>1120140</wp:posOffset>
                  </wp:positionH>
                  <wp:positionV relativeFrom="page">
                    <wp:posOffset>6907530</wp:posOffset>
                  </wp:positionV>
                  <wp:extent cx="634999" cy="635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png"/>
                          <pic:cNvPicPr/>
                        </pic:nvPicPr>
                        <pic:blipFill>
                          <a:blip r:embed="rId14"/>
                          <a:stretch>
                            <a:fillRect/>
                          </a:stretch>
                        </pic:blipFill>
                        <pic:spPr>
                          <a:xfrm>
                            <a:off x="0" y="0"/>
                            <a:ext cx="634999" cy="635000"/>
                          </a:xfrm>
                          <a:prstGeom prst="rect">
                            <a:avLst/>
                          </a:prstGeom>
                        </pic:spPr>
                      </pic:pic>
                    </a:graphicData>
                  </a:graphic>
                </wp:anchor>
              </w:drawing>
            </w:r>
          </w:p>
        </w:tc>
        <w:tc>
          <w:tcPr>
            <w:tcW w:w="1040" w:type="dxa"/>
            <w:tcMar>
              <w:left w:w="0" w:type="dxa"/>
              <w:right w:w="0" w:type="dxa"/>
            </w:tcMar>
          </w:tcPr>
          <w:p w14:paraId="581EE093" w14:textId="77777777" w:rsidR="00876B71" w:rsidRDefault="00000000">
            <w:pPr>
              <w:autoSpaceDE w:val="0"/>
              <w:autoSpaceDN w:val="0"/>
              <w:spacing w:before="18" w:after="0" w:line="240" w:lineRule="auto"/>
              <w:ind w:left="0" w:firstLine="0"/>
              <w:jc w:val="center"/>
            </w:pPr>
            <w:r>
              <w:rPr>
                <w:noProof/>
              </w:rPr>
              <w:drawing>
                <wp:anchor distT="0" distB="0" distL="114300" distR="114300" simplePos="0" relativeHeight="251664384" behindDoc="0" locked="0" layoutInCell="1" allowOverlap="1" wp14:anchorId="4EB0E529" wp14:editId="7354259E">
                  <wp:simplePos x="0" y="0"/>
                  <wp:positionH relativeFrom="page">
                    <wp:posOffset>1783080</wp:posOffset>
                  </wp:positionH>
                  <wp:positionV relativeFrom="page">
                    <wp:posOffset>6907530</wp:posOffset>
                  </wp:positionV>
                  <wp:extent cx="635000" cy="6350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15"/>
                          <a:stretch>
                            <a:fillRect/>
                          </a:stretch>
                        </pic:blipFill>
                        <pic:spPr>
                          <a:xfrm>
                            <a:off x="0" y="0"/>
                            <a:ext cx="635000" cy="635000"/>
                          </a:xfrm>
                          <a:prstGeom prst="rect">
                            <a:avLst/>
                          </a:prstGeom>
                        </pic:spPr>
                      </pic:pic>
                    </a:graphicData>
                  </a:graphic>
                </wp:anchor>
              </w:drawing>
            </w:r>
          </w:p>
        </w:tc>
        <w:tc>
          <w:tcPr>
            <w:tcW w:w="4220" w:type="dxa"/>
            <w:tcMar>
              <w:left w:w="0" w:type="dxa"/>
              <w:right w:w="0" w:type="dxa"/>
            </w:tcMar>
          </w:tcPr>
          <w:p w14:paraId="339A4DD5" w14:textId="77777777" w:rsidR="00876B71" w:rsidRDefault="00000000">
            <w:pPr>
              <w:autoSpaceDE w:val="0"/>
              <w:autoSpaceDN w:val="0"/>
              <w:spacing w:before="18" w:after="0" w:line="240" w:lineRule="auto"/>
              <w:ind w:left="34" w:firstLine="0"/>
            </w:pPr>
            <w:r>
              <w:rPr>
                <w:noProof/>
              </w:rPr>
              <w:drawing>
                <wp:anchor distT="0" distB="0" distL="114300" distR="114300" simplePos="0" relativeHeight="251665408" behindDoc="0" locked="0" layoutInCell="1" allowOverlap="1" wp14:anchorId="7E340DE3" wp14:editId="2E05C875">
                  <wp:simplePos x="0" y="0"/>
                  <wp:positionH relativeFrom="page">
                    <wp:posOffset>2447290</wp:posOffset>
                  </wp:positionH>
                  <wp:positionV relativeFrom="page">
                    <wp:posOffset>6907530</wp:posOffset>
                  </wp:positionV>
                  <wp:extent cx="635000" cy="6350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png"/>
                          <pic:cNvPicPr/>
                        </pic:nvPicPr>
                        <pic:blipFill>
                          <a:blip r:embed="rId16"/>
                          <a:stretch>
                            <a:fillRect/>
                          </a:stretch>
                        </pic:blipFill>
                        <pic:spPr>
                          <a:xfrm>
                            <a:off x="0" y="0"/>
                            <a:ext cx="635000" cy="635000"/>
                          </a:xfrm>
                          <a:prstGeom prst="rect">
                            <a:avLst/>
                          </a:prstGeom>
                        </pic:spPr>
                      </pic:pic>
                    </a:graphicData>
                  </a:graphic>
                </wp:anchor>
              </w:drawing>
            </w:r>
          </w:p>
        </w:tc>
      </w:tr>
    </w:tbl>
    <w:p w14:paraId="7D940A2E" w14:textId="77777777" w:rsidR="00876B71" w:rsidRDefault="00000000">
      <w:pPr>
        <w:autoSpaceDE w:val="0"/>
        <w:autoSpaceDN w:val="0"/>
        <w:spacing w:before="102" w:after="732" w:line="367" w:lineRule="auto"/>
        <w:ind w:left="8" w:right="8064" w:firstLine="0"/>
      </w:pPr>
      <w:r>
        <w:rPr>
          <w:b/>
          <w:color w:val="0070C0"/>
          <w:sz w:val="16"/>
        </w:rPr>
        <w:t xml:space="preserve">8.2.2.1. Eye and face protection </w:t>
      </w:r>
      <w:r>
        <w:br/>
      </w:r>
      <w:r>
        <w:rPr>
          <w:b/>
          <w:sz w:val="16"/>
        </w:rPr>
        <w:t xml:space="preserve">Eye protection: </w:t>
      </w:r>
      <w:r>
        <w:br/>
      </w:r>
      <w:r>
        <w:rPr>
          <w:sz w:val="16"/>
        </w:rPr>
        <w:t xml:space="preserve">Safety glasses </w:t>
      </w:r>
      <w:r>
        <w:br/>
      </w:r>
      <w:r>
        <w:rPr>
          <w:b/>
          <w:color w:val="0070C0"/>
          <w:sz w:val="16"/>
        </w:rPr>
        <w:t xml:space="preserve">8.2.2.2. Skin protection </w:t>
      </w:r>
      <w:r>
        <w:br/>
      </w:r>
      <w:r>
        <w:rPr>
          <w:b/>
          <w:sz w:val="16"/>
        </w:rPr>
        <w:t xml:space="preserve">Hand protection: </w:t>
      </w:r>
      <w:r>
        <w:br/>
      </w:r>
      <w:r>
        <w:rPr>
          <w:sz w:val="16"/>
        </w:rPr>
        <w:t xml:space="preserve">protective gloves </w:t>
      </w:r>
      <w:r>
        <w:br/>
      </w:r>
      <w:r>
        <w:rPr>
          <w:b/>
          <w:color w:val="0070C0"/>
          <w:sz w:val="16"/>
        </w:rPr>
        <w:t xml:space="preserve">8.2.2.3. Respiratory protection </w:t>
      </w:r>
      <w:r>
        <w:br/>
      </w:r>
      <w:r>
        <w:rPr>
          <w:b/>
          <w:sz w:val="16"/>
        </w:rPr>
        <w:t xml:space="preserve">Respiratory protection: </w:t>
      </w:r>
      <w:r>
        <w:br/>
      </w:r>
      <w:r>
        <w:rPr>
          <w:sz w:val="16"/>
        </w:rPr>
        <w:t xml:space="preserve">Wear appropriate mask </w:t>
      </w:r>
      <w:r>
        <w:br/>
      </w:r>
      <w:r>
        <w:rPr>
          <w:b/>
          <w:color w:val="0070C0"/>
          <w:sz w:val="16"/>
        </w:rPr>
        <w:t xml:space="preserve">8.2.2.4. Thermal hazards </w:t>
      </w:r>
      <w:r>
        <w:br/>
      </w:r>
      <w:r>
        <w:rPr>
          <w:sz w:val="16"/>
        </w:rPr>
        <w:t>No additional information available</w:t>
      </w:r>
    </w:p>
    <w:tbl>
      <w:tblPr>
        <w:tblW w:w="0" w:type="auto"/>
        <w:tblInd w:w="3" w:type="dxa"/>
        <w:tblLayout w:type="fixed"/>
        <w:tblLook w:val="04A0" w:firstRow="1" w:lastRow="0" w:firstColumn="1" w:lastColumn="0" w:noHBand="0" w:noVBand="1"/>
      </w:tblPr>
      <w:tblGrid>
        <w:gridCol w:w="3264"/>
        <w:gridCol w:w="4660"/>
        <w:gridCol w:w="2574"/>
      </w:tblGrid>
      <w:tr w:rsidR="00876B71" w14:paraId="1DB9E140" w14:textId="77777777">
        <w:trPr>
          <w:trHeight w:hRule="exact" w:val="204"/>
        </w:trPr>
        <w:tc>
          <w:tcPr>
            <w:tcW w:w="3264" w:type="dxa"/>
            <w:tcBorders>
              <w:top w:val="single" w:sz="4" w:space="0" w:color="000000"/>
            </w:tcBorders>
            <w:tcMar>
              <w:left w:w="0" w:type="dxa"/>
              <w:right w:w="0" w:type="dxa"/>
            </w:tcMar>
          </w:tcPr>
          <w:p w14:paraId="335793E0" w14:textId="77777777" w:rsidR="00876B71" w:rsidRDefault="00000000">
            <w:pPr>
              <w:autoSpaceDE w:val="0"/>
              <w:autoSpaceDN w:val="0"/>
              <w:spacing w:before="62" w:after="0" w:line="233" w:lineRule="auto"/>
              <w:ind w:left="4" w:firstLine="0"/>
            </w:pPr>
            <w:r>
              <w:rPr>
                <w:sz w:val="14"/>
              </w:rPr>
              <w:t>03-08-2022 (Revision date)</w:t>
            </w:r>
          </w:p>
        </w:tc>
        <w:tc>
          <w:tcPr>
            <w:tcW w:w="4660" w:type="dxa"/>
            <w:tcBorders>
              <w:top w:val="single" w:sz="4" w:space="0" w:color="000000"/>
            </w:tcBorders>
            <w:tcMar>
              <w:left w:w="0" w:type="dxa"/>
              <w:right w:w="0" w:type="dxa"/>
            </w:tcMar>
          </w:tcPr>
          <w:p w14:paraId="41D0DA4E" w14:textId="77777777" w:rsidR="00876B71" w:rsidRDefault="00000000">
            <w:pPr>
              <w:autoSpaceDE w:val="0"/>
              <w:autoSpaceDN w:val="0"/>
              <w:spacing w:before="62" w:after="0" w:line="233" w:lineRule="auto"/>
              <w:ind w:left="0" w:right="2284" w:firstLine="0"/>
              <w:jc w:val="right"/>
            </w:pPr>
            <w:r>
              <w:rPr>
                <w:sz w:val="14"/>
              </w:rPr>
              <w:t>EN (English)</w:t>
            </w:r>
          </w:p>
        </w:tc>
        <w:tc>
          <w:tcPr>
            <w:tcW w:w="2574" w:type="dxa"/>
            <w:tcBorders>
              <w:top w:val="single" w:sz="4" w:space="0" w:color="000000"/>
            </w:tcBorders>
            <w:tcMar>
              <w:left w:w="0" w:type="dxa"/>
              <w:right w:w="0" w:type="dxa"/>
            </w:tcMar>
          </w:tcPr>
          <w:p w14:paraId="0453CBB0" w14:textId="77777777" w:rsidR="00876B71" w:rsidRDefault="00000000">
            <w:pPr>
              <w:autoSpaceDE w:val="0"/>
              <w:autoSpaceDN w:val="0"/>
              <w:spacing w:before="62" w:after="0" w:line="233" w:lineRule="auto"/>
              <w:ind w:left="0" w:right="6" w:firstLine="0"/>
              <w:jc w:val="right"/>
            </w:pPr>
            <w:r>
              <w:rPr>
                <w:sz w:val="14"/>
              </w:rPr>
              <w:t>4/11</w:t>
            </w:r>
          </w:p>
        </w:tc>
      </w:tr>
    </w:tbl>
    <w:p w14:paraId="7F032492" w14:textId="77777777" w:rsidR="00876B71" w:rsidRDefault="00876B71">
      <w:pPr>
        <w:autoSpaceDE w:val="0"/>
        <w:autoSpaceDN w:val="0"/>
        <w:spacing w:after="0" w:line="14" w:lineRule="exact"/>
        <w:ind w:left="0"/>
      </w:pPr>
    </w:p>
    <w:p w14:paraId="369EEA74" w14:textId="77777777" w:rsidR="00876B71" w:rsidRDefault="00876B71">
      <w:pPr>
        <w:sectPr w:rsidR="00876B71">
          <w:pgSz w:w="11906" w:h="16838"/>
          <w:pgMar w:top="360" w:right="664" w:bottom="366" w:left="712" w:header="720" w:footer="720" w:gutter="0"/>
          <w:cols w:space="720"/>
          <w:docGrid w:linePitch="360"/>
        </w:sectPr>
      </w:pPr>
    </w:p>
    <w:p w14:paraId="09952FE6" w14:textId="77777777" w:rsidR="00876B71" w:rsidRDefault="00876B71">
      <w:pPr>
        <w:autoSpaceDE w:val="0"/>
        <w:autoSpaceDN w:val="0"/>
        <w:spacing w:after="140" w:line="220" w:lineRule="exact"/>
        <w:ind w:left="0"/>
      </w:pPr>
    </w:p>
    <w:p w14:paraId="3B5B302B" w14:textId="77777777" w:rsidR="00876B71" w:rsidRDefault="00000000">
      <w:pPr>
        <w:autoSpaceDE w:val="0"/>
        <w:autoSpaceDN w:val="0"/>
        <w:spacing w:after="0" w:line="271" w:lineRule="auto"/>
        <w:ind w:left="8" w:right="4176" w:firstLine="0"/>
      </w:pPr>
      <w:r>
        <w:rPr>
          <w:b/>
          <w:sz w:val="32"/>
        </w:rPr>
        <w:t xml:space="preserve">ACETIC ACID GLACIAL EXTRA PURE </w:t>
      </w:r>
      <w:r>
        <w:rPr>
          <w:sz w:val="24"/>
        </w:rPr>
        <w:t xml:space="preserve">Safety Data Sheet </w:t>
      </w:r>
      <w:r>
        <w:br/>
      </w:r>
      <w:r>
        <w:rPr>
          <w:sz w:val="14"/>
        </w:rPr>
        <w:t>according to Regulation (EC) No. 1907/2006 (REACH) with its amendment Regulation (EU) 2015/830</w:t>
      </w:r>
    </w:p>
    <w:p w14:paraId="3453C281" w14:textId="77777777" w:rsidR="00876B71" w:rsidRDefault="00000000">
      <w:pPr>
        <w:autoSpaceDE w:val="0"/>
        <w:autoSpaceDN w:val="0"/>
        <w:spacing w:before="210" w:after="396" w:line="312" w:lineRule="auto"/>
        <w:ind w:left="8" w:right="7488" w:firstLine="0"/>
      </w:pPr>
      <w:r>
        <w:rPr>
          <w:b/>
          <w:color w:val="0070C0"/>
          <w:sz w:val="16"/>
        </w:rPr>
        <w:t xml:space="preserve">8.2.3. Environmental exposure controls </w:t>
      </w:r>
      <w:r>
        <w:br/>
      </w:r>
      <w:r>
        <w:rPr>
          <w:b/>
          <w:sz w:val="16"/>
        </w:rPr>
        <w:t xml:space="preserve">Environmental exposure controls: </w:t>
      </w:r>
      <w:r>
        <w:br/>
      </w:r>
      <w:r>
        <w:rPr>
          <w:sz w:val="16"/>
        </w:rPr>
        <w:t>Avoid release to the environment.</w:t>
      </w:r>
    </w:p>
    <w:tbl>
      <w:tblPr>
        <w:tblW w:w="0" w:type="auto"/>
        <w:tblLayout w:type="fixed"/>
        <w:tblLook w:val="04A0" w:firstRow="1" w:lastRow="0" w:firstColumn="1" w:lastColumn="0" w:noHBand="0" w:noVBand="1"/>
      </w:tblPr>
      <w:tblGrid>
        <w:gridCol w:w="10510"/>
      </w:tblGrid>
      <w:tr w:rsidR="00876B71" w14:paraId="65DDBC3E" w14:textId="77777777">
        <w:trPr>
          <w:trHeight w:hRule="exact" w:val="360"/>
        </w:trPr>
        <w:tc>
          <w:tcPr>
            <w:tcW w:w="10510" w:type="dxa"/>
            <w:shd w:val="clear" w:color="auto" w:fill="2E74B5"/>
            <w:tcMar>
              <w:left w:w="0" w:type="dxa"/>
              <w:right w:w="0" w:type="dxa"/>
            </w:tcMar>
          </w:tcPr>
          <w:p w14:paraId="0C59A363" w14:textId="77777777" w:rsidR="00876B71" w:rsidRDefault="00000000">
            <w:pPr>
              <w:autoSpaceDE w:val="0"/>
              <w:autoSpaceDN w:val="0"/>
              <w:spacing w:before="72" w:after="0" w:line="233" w:lineRule="auto"/>
              <w:ind w:left="36" w:firstLine="0"/>
            </w:pPr>
            <w:r>
              <w:rPr>
                <w:b/>
                <w:color w:val="FFFFFF"/>
                <w:sz w:val="20"/>
              </w:rPr>
              <w:t>SECTION 9: Physical and chemical properties</w:t>
            </w:r>
          </w:p>
        </w:tc>
      </w:tr>
    </w:tbl>
    <w:p w14:paraId="068B87F8"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3528"/>
        <w:gridCol w:w="6982"/>
      </w:tblGrid>
      <w:tr w:rsidR="00876B71" w14:paraId="424BBA74" w14:textId="77777777">
        <w:trPr>
          <w:trHeight w:hRule="exact" w:val="298"/>
        </w:trPr>
        <w:tc>
          <w:tcPr>
            <w:tcW w:w="10510" w:type="dxa"/>
            <w:gridSpan w:val="2"/>
            <w:shd w:val="clear" w:color="auto" w:fill="9CC2E5"/>
            <w:tcMar>
              <w:left w:w="0" w:type="dxa"/>
              <w:right w:w="0" w:type="dxa"/>
            </w:tcMar>
          </w:tcPr>
          <w:p w14:paraId="31EBE8B8" w14:textId="77777777" w:rsidR="00876B71" w:rsidRDefault="00000000">
            <w:pPr>
              <w:autoSpaceDE w:val="0"/>
              <w:autoSpaceDN w:val="0"/>
              <w:spacing w:before="52" w:after="0" w:line="233" w:lineRule="auto"/>
              <w:ind w:left="36" w:firstLine="0"/>
            </w:pPr>
            <w:r>
              <w:rPr>
                <w:b/>
                <w:color w:val="0070C0"/>
              </w:rPr>
              <w:t>9.1. Information on basic physical and chemical properties</w:t>
            </w:r>
          </w:p>
        </w:tc>
      </w:tr>
      <w:tr w:rsidR="00876B71" w14:paraId="65019AC7" w14:textId="77777777">
        <w:trPr>
          <w:trHeight w:hRule="exact" w:val="308"/>
        </w:trPr>
        <w:tc>
          <w:tcPr>
            <w:tcW w:w="3528" w:type="dxa"/>
            <w:tcMar>
              <w:left w:w="0" w:type="dxa"/>
              <w:right w:w="0" w:type="dxa"/>
            </w:tcMar>
          </w:tcPr>
          <w:p w14:paraId="6E3CC549" w14:textId="77777777" w:rsidR="00876B71" w:rsidRDefault="00000000">
            <w:pPr>
              <w:autoSpaceDE w:val="0"/>
              <w:autoSpaceDN w:val="0"/>
              <w:spacing w:before="124" w:after="0" w:line="235" w:lineRule="auto"/>
              <w:ind w:left="8" w:firstLine="0"/>
            </w:pPr>
            <w:r>
              <w:rPr>
                <w:sz w:val="16"/>
              </w:rPr>
              <w:t>Physical state</w:t>
            </w:r>
          </w:p>
        </w:tc>
        <w:tc>
          <w:tcPr>
            <w:tcW w:w="6982" w:type="dxa"/>
            <w:tcMar>
              <w:left w:w="0" w:type="dxa"/>
              <w:right w:w="0" w:type="dxa"/>
            </w:tcMar>
          </w:tcPr>
          <w:p w14:paraId="2C6976DC" w14:textId="77777777" w:rsidR="00876B71" w:rsidRDefault="00000000">
            <w:pPr>
              <w:autoSpaceDE w:val="0"/>
              <w:autoSpaceDN w:val="0"/>
              <w:spacing w:before="124" w:after="0" w:line="235" w:lineRule="auto"/>
              <w:ind w:left="286" w:firstLine="0"/>
            </w:pPr>
            <w:r>
              <w:rPr>
                <w:sz w:val="16"/>
              </w:rPr>
              <w:t>:Liquid</w:t>
            </w:r>
          </w:p>
        </w:tc>
      </w:tr>
      <w:tr w:rsidR="00876B71" w14:paraId="06C749A3" w14:textId="77777777">
        <w:trPr>
          <w:trHeight w:hRule="exact" w:val="220"/>
        </w:trPr>
        <w:tc>
          <w:tcPr>
            <w:tcW w:w="3528" w:type="dxa"/>
            <w:tcMar>
              <w:left w:w="0" w:type="dxa"/>
              <w:right w:w="0" w:type="dxa"/>
            </w:tcMar>
          </w:tcPr>
          <w:p w14:paraId="099BC1BA" w14:textId="77777777" w:rsidR="00876B71" w:rsidRDefault="00000000">
            <w:pPr>
              <w:autoSpaceDE w:val="0"/>
              <w:autoSpaceDN w:val="0"/>
              <w:spacing w:before="38" w:after="0" w:line="233" w:lineRule="auto"/>
              <w:ind w:left="8" w:firstLine="0"/>
            </w:pPr>
            <w:r>
              <w:rPr>
                <w:sz w:val="16"/>
              </w:rPr>
              <w:t>Appearance</w:t>
            </w:r>
          </w:p>
        </w:tc>
        <w:tc>
          <w:tcPr>
            <w:tcW w:w="6982" w:type="dxa"/>
            <w:tcMar>
              <w:left w:w="0" w:type="dxa"/>
              <w:right w:w="0" w:type="dxa"/>
            </w:tcMar>
          </w:tcPr>
          <w:p w14:paraId="3763B298" w14:textId="77777777" w:rsidR="00876B71" w:rsidRDefault="00000000">
            <w:pPr>
              <w:autoSpaceDE w:val="0"/>
              <w:autoSpaceDN w:val="0"/>
              <w:spacing w:before="38" w:after="0" w:line="233" w:lineRule="auto"/>
              <w:ind w:left="286" w:firstLine="0"/>
            </w:pPr>
            <w:r>
              <w:rPr>
                <w:sz w:val="16"/>
              </w:rPr>
              <w:t>:Clear liquid.</w:t>
            </w:r>
          </w:p>
        </w:tc>
      </w:tr>
      <w:tr w:rsidR="00876B71" w14:paraId="7D68770A" w14:textId="77777777">
        <w:trPr>
          <w:trHeight w:hRule="exact" w:val="220"/>
        </w:trPr>
        <w:tc>
          <w:tcPr>
            <w:tcW w:w="3528" w:type="dxa"/>
            <w:tcMar>
              <w:left w:w="0" w:type="dxa"/>
              <w:right w:w="0" w:type="dxa"/>
            </w:tcMar>
          </w:tcPr>
          <w:p w14:paraId="2660B295" w14:textId="77777777" w:rsidR="00876B71" w:rsidRDefault="00000000">
            <w:pPr>
              <w:autoSpaceDE w:val="0"/>
              <w:autoSpaceDN w:val="0"/>
              <w:spacing w:before="38" w:after="0" w:line="233" w:lineRule="auto"/>
              <w:ind w:left="8" w:firstLine="0"/>
            </w:pPr>
            <w:r>
              <w:rPr>
                <w:sz w:val="16"/>
              </w:rPr>
              <w:t>Molecular mass</w:t>
            </w:r>
          </w:p>
        </w:tc>
        <w:tc>
          <w:tcPr>
            <w:tcW w:w="6982" w:type="dxa"/>
            <w:tcMar>
              <w:left w:w="0" w:type="dxa"/>
              <w:right w:w="0" w:type="dxa"/>
            </w:tcMar>
          </w:tcPr>
          <w:p w14:paraId="66AFB2BA" w14:textId="77777777" w:rsidR="00876B71" w:rsidRDefault="00000000">
            <w:pPr>
              <w:autoSpaceDE w:val="0"/>
              <w:autoSpaceDN w:val="0"/>
              <w:spacing w:before="38" w:after="0" w:line="233" w:lineRule="auto"/>
              <w:ind w:left="286" w:firstLine="0"/>
            </w:pPr>
            <w:r>
              <w:rPr>
                <w:sz w:val="16"/>
              </w:rPr>
              <w:t>:60.05 g/mol</w:t>
            </w:r>
          </w:p>
        </w:tc>
      </w:tr>
      <w:tr w:rsidR="00876B71" w14:paraId="128649C7" w14:textId="77777777">
        <w:trPr>
          <w:trHeight w:hRule="exact" w:val="220"/>
        </w:trPr>
        <w:tc>
          <w:tcPr>
            <w:tcW w:w="3528" w:type="dxa"/>
            <w:tcMar>
              <w:left w:w="0" w:type="dxa"/>
              <w:right w:w="0" w:type="dxa"/>
            </w:tcMar>
          </w:tcPr>
          <w:p w14:paraId="2BABA2EF" w14:textId="77777777" w:rsidR="00876B71" w:rsidRDefault="00000000">
            <w:pPr>
              <w:autoSpaceDE w:val="0"/>
              <w:autoSpaceDN w:val="0"/>
              <w:spacing w:before="38" w:after="0" w:line="235" w:lineRule="auto"/>
              <w:ind w:left="8" w:firstLine="0"/>
            </w:pPr>
            <w:r>
              <w:rPr>
                <w:sz w:val="16"/>
              </w:rPr>
              <w:t>Colour</w:t>
            </w:r>
          </w:p>
        </w:tc>
        <w:tc>
          <w:tcPr>
            <w:tcW w:w="6982" w:type="dxa"/>
            <w:tcMar>
              <w:left w:w="0" w:type="dxa"/>
              <w:right w:w="0" w:type="dxa"/>
            </w:tcMar>
          </w:tcPr>
          <w:p w14:paraId="72967EAB" w14:textId="77777777" w:rsidR="00876B71" w:rsidRDefault="00000000">
            <w:pPr>
              <w:autoSpaceDE w:val="0"/>
              <w:autoSpaceDN w:val="0"/>
              <w:spacing w:before="38" w:after="0" w:line="235" w:lineRule="auto"/>
              <w:ind w:left="286" w:firstLine="0"/>
            </w:pPr>
            <w:r>
              <w:rPr>
                <w:sz w:val="16"/>
              </w:rPr>
              <w:t>:Colourless.</w:t>
            </w:r>
          </w:p>
        </w:tc>
      </w:tr>
      <w:tr w:rsidR="00876B71" w14:paraId="612089BF" w14:textId="77777777">
        <w:trPr>
          <w:trHeight w:hRule="exact" w:val="220"/>
        </w:trPr>
        <w:tc>
          <w:tcPr>
            <w:tcW w:w="3528" w:type="dxa"/>
            <w:tcMar>
              <w:left w:w="0" w:type="dxa"/>
              <w:right w:w="0" w:type="dxa"/>
            </w:tcMar>
          </w:tcPr>
          <w:p w14:paraId="44C9213F" w14:textId="77777777" w:rsidR="00876B71" w:rsidRDefault="00000000">
            <w:pPr>
              <w:autoSpaceDE w:val="0"/>
              <w:autoSpaceDN w:val="0"/>
              <w:spacing w:before="40" w:after="0" w:line="233" w:lineRule="auto"/>
              <w:ind w:left="8" w:firstLine="0"/>
            </w:pPr>
            <w:r>
              <w:rPr>
                <w:sz w:val="16"/>
              </w:rPr>
              <w:t>Odour</w:t>
            </w:r>
          </w:p>
        </w:tc>
        <w:tc>
          <w:tcPr>
            <w:tcW w:w="6982" w:type="dxa"/>
            <w:tcMar>
              <w:left w:w="0" w:type="dxa"/>
              <w:right w:w="0" w:type="dxa"/>
            </w:tcMar>
          </w:tcPr>
          <w:p w14:paraId="730D5270" w14:textId="77777777" w:rsidR="00876B71" w:rsidRDefault="00000000">
            <w:pPr>
              <w:autoSpaceDE w:val="0"/>
              <w:autoSpaceDN w:val="0"/>
              <w:spacing w:before="40" w:after="0" w:line="233" w:lineRule="auto"/>
              <w:ind w:left="286" w:firstLine="0"/>
            </w:pPr>
            <w:r>
              <w:rPr>
                <w:sz w:val="16"/>
              </w:rPr>
              <w:t>:strong, vinegar-like.</w:t>
            </w:r>
          </w:p>
        </w:tc>
      </w:tr>
      <w:tr w:rsidR="00876B71" w14:paraId="4C666B35" w14:textId="77777777">
        <w:trPr>
          <w:trHeight w:hRule="exact" w:val="240"/>
        </w:trPr>
        <w:tc>
          <w:tcPr>
            <w:tcW w:w="3528" w:type="dxa"/>
            <w:tcMar>
              <w:left w:w="0" w:type="dxa"/>
              <w:right w:w="0" w:type="dxa"/>
            </w:tcMar>
          </w:tcPr>
          <w:p w14:paraId="3851565A" w14:textId="77777777" w:rsidR="00876B71" w:rsidRDefault="00000000">
            <w:pPr>
              <w:autoSpaceDE w:val="0"/>
              <w:autoSpaceDN w:val="0"/>
              <w:spacing w:before="40" w:after="0" w:line="233" w:lineRule="auto"/>
              <w:ind w:left="8" w:firstLine="0"/>
            </w:pPr>
            <w:r>
              <w:rPr>
                <w:sz w:val="16"/>
              </w:rPr>
              <w:t>Odour threshold</w:t>
            </w:r>
          </w:p>
        </w:tc>
        <w:tc>
          <w:tcPr>
            <w:tcW w:w="6982" w:type="dxa"/>
            <w:tcMar>
              <w:left w:w="0" w:type="dxa"/>
              <w:right w:w="0" w:type="dxa"/>
            </w:tcMar>
          </w:tcPr>
          <w:p w14:paraId="236A9F1A" w14:textId="77777777" w:rsidR="00876B71" w:rsidRDefault="00000000">
            <w:pPr>
              <w:autoSpaceDE w:val="0"/>
              <w:autoSpaceDN w:val="0"/>
              <w:spacing w:before="40" w:after="0" w:line="233" w:lineRule="auto"/>
              <w:ind w:left="286" w:firstLine="0"/>
            </w:pPr>
            <w:r>
              <w:rPr>
                <w:sz w:val="16"/>
              </w:rPr>
              <w:t>:No data available</w:t>
            </w:r>
          </w:p>
        </w:tc>
      </w:tr>
      <w:tr w:rsidR="00876B71" w14:paraId="40515093" w14:textId="77777777">
        <w:trPr>
          <w:trHeight w:hRule="exact" w:val="220"/>
        </w:trPr>
        <w:tc>
          <w:tcPr>
            <w:tcW w:w="3528" w:type="dxa"/>
            <w:tcMar>
              <w:left w:w="0" w:type="dxa"/>
              <w:right w:w="0" w:type="dxa"/>
            </w:tcMar>
          </w:tcPr>
          <w:p w14:paraId="102BA407" w14:textId="77777777" w:rsidR="00876B71" w:rsidRDefault="00000000">
            <w:pPr>
              <w:autoSpaceDE w:val="0"/>
              <w:autoSpaceDN w:val="0"/>
              <w:spacing w:before="22" w:after="0" w:line="233" w:lineRule="auto"/>
              <w:ind w:left="8" w:firstLine="0"/>
            </w:pPr>
            <w:r>
              <w:rPr>
                <w:sz w:val="16"/>
              </w:rPr>
              <w:t>pH</w:t>
            </w:r>
          </w:p>
        </w:tc>
        <w:tc>
          <w:tcPr>
            <w:tcW w:w="6982" w:type="dxa"/>
            <w:tcMar>
              <w:left w:w="0" w:type="dxa"/>
              <w:right w:w="0" w:type="dxa"/>
            </w:tcMar>
          </w:tcPr>
          <w:p w14:paraId="754056DD" w14:textId="77777777" w:rsidR="00876B71" w:rsidRDefault="00000000">
            <w:pPr>
              <w:autoSpaceDE w:val="0"/>
              <w:autoSpaceDN w:val="0"/>
              <w:spacing w:before="22" w:after="0" w:line="233" w:lineRule="auto"/>
              <w:ind w:left="286" w:firstLine="0"/>
            </w:pPr>
            <w:r>
              <w:rPr>
                <w:sz w:val="16"/>
              </w:rPr>
              <w:t>:2.4 (1.0 M solution)</w:t>
            </w:r>
          </w:p>
        </w:tc>
      </w:tr>
      <w:tr w:rsidR="00876B71" w14:paraId="32A6E1CE" w14:textId="77777777">
        <w:trPr>
          <w:trHeight w:hRule="exact" w:val="220"/>
        </w:trPr>
        <w:tc>
          <w:tcPr>
            <w:tcW w:w="3528" w:type="dxa"/>
            <w:tcMar>
              <w:left w:w="0" w:type="dxa"/>
              <w:right w:w="0" w:type="dxa"/>
            </w:tcMar>
          </w:tcPr>
          <w:p w14:paraId="0A8CEDA6" w14:textId="77777777" w:rsidR="00876B71" w:rsidRDefault="00000000">
            <w:pPr>
              <w:autoSpaceDE w:val="0"/>
              <w:autoSpaceDN w:val="0"/>
              <w:spacing w:before="22" w:after="0" w:line="233" w:lineRule="auto"/>
              <w:ind w:left="8" w:firstLine="0"/>
            </w:pPr>
            <w:r>
              <w:rPr>
                <w:sz w:val="16"/>
              </w:rPr>
              <w:t>Relative evaporation rate (butylacetate=1)</w:t>
            </w:r>
          </w:p>
        </w:tc>
        <w:tc>
          <w:tcPr>
            <w:tcW w:w="6982" w:type="dxa"/>
            <w:tcMar>
              <w:left w:w="0" w:type="dxa"/>
              <w:right w:w="0" w:type="dxa"/>
            </w:tcMar>
          </w:tcPr>
          <w:p w14:paraId="5B85AF67" w14:textId="77777777" w:rsidR="00876B71" w:rsidRDefault="00000000">
            <w:pPr>
              <w:autoSpaceDE w:val="0"/>
              <w:autoSpaceDN w:val="0"/>
              <w:spacing w:before="22" w:after="0" w:line="233" w:lineRule="auto"/>
              <w:ind w:left="286" w:firstLine="0"/>
            </w:pPr>
            <w:r>
              <w:rPr>
                <w:sz w:val="16"/>
              </w:rPr>
              <w:t>:0.97</w:t>
            </w:r>
          </w:p>
        </w:tc>
      </w:tr>
      <w:tr w:rsidR="00876B71" w14:paraId="45F847E5" w14:textId="77777777">
        <w:trPr>
          <w:trHeight w:hRule="exact" w:val="220"/>
        </w:trPr>
        <w:tc>
          <w:tcPr>
            <w:tcW w:w="3528" w:type="dxa"/>
            <w:tcMar>
              <w:left w:w="0" w:type="dxa"/>
              <w:right w:w="0" w:type="dxa"/>
            </w:tcMar>
          </w:tcPr>
          <w:p w14:paraId="47315814" w14:textId="77777777" w:rsidR="00876B71" w:rsidRDefault="00000000">
            <w:pPr>
              <w:autoSpaceDE w:val="0"/>
              <w:autoSpaceDN w:val="0"/>
              <w:spacing w:before="22" w:after="0" w:line="235" w:lineRule="auto"/>
              <w:ind w:left="8" w:firstLine="0"/>
            </w:pPr>
            <w:r>
              <w:rPr>
                <w:sz w:val="16"/>
              </w:rPr>
              <w:t>Melting point</w:t>
            </w:r>
          </w:p>
        </w:tc>
        <w:tc>
          <w:tcPr>
            <w:tcW w:w="6982" w:type="dxa"/>
            <w:tcMar>
              <w:left w:w="0" w:type="dxa"/>
              <w:right w:w="0" w:type="dxa"/>
            </w:tcMar>
          </w:tcPr>
          <w:p w14:paraId="4B0CD29A" w14:textId="77777777" w:rsidR="00876B71" w:rsidRDefault="00000000">
            <w:pPr>
              <w:autoSpaceDE w:val="0"/>
              <w:autoSpaceDN w:val="0"/>
              <w:spacing w:before="22" w:after="0" w:line="235" w:lineRule="auto"/>
              <w:ind w:left="286" w:firstLine="0"/>
            </w:pPr>
            <w:r>
              <w:rPr>
                <w:sz w:val="16"/>
              </w:rPr>
              <w:t>:16.2 °C</w:t>
            </w:r>
          </w:p>
        </w:tc>
      </w:tr>
      <w:tr w:rsidR="00876B71" w14:paraId="4B5DB61F" w14:textId="77777777">
        <w:trPr>
          <w:trHeight w:hRule="exact" w:val="220"/>
        </w:trPr>
        <w:tc>
          <w:tcPr>
            <w:tcW w:w="3528" w:type="dxa"/>
            <w:tcMar>
              <w:left w:w="0" w:type="dxa"/>
              <w:right w:w="0" w:type="dxa"/>
            </w:tcMar>
          </w:tcPr>
          <w:p w14:paraId="60EAEFE2" w14:textId="77777777" w:rsidR="00876B71" w:rsidRDefault="00000000">
            <w:pPr>
              <w:autoSpaceDE w:val="0"/>
              <w:autoSpaceDN w:val="0"/>
              <w:spacing w:before="24" w:after="0" w:line="233" w:lineRule="auto"/>
              <w:ind w:left="8" w:firstLine="0"/>
            </w:pPr>
            <w:r>
              <w:rPr>
                <w:sz w:val="16"/>
              </w:rPr>
              <w:t>Freezing point</w:t>
            </w:r>
          </w:p>
        </w:tc>
        <w:tc>
          <w:tcPr>
            <w:tcW w:w="6982" w:type="dxa"/>
            <w:tcMar>
              <w:left w:w="0" w:type="dxa"/>
              <w:right w:w="0" w:type="dxa"/>
            </w:tcMar>
          </w:tcPr>
          <w:p w14:paraId="3001AD2F" w14:textId="77777777" w:rsidR="00876B71" w:rsidRDefault="00000000">
            <w:pPr>
              <w:autoSpaceDE w:val="0"/>
              <w:autoSpaceDN w:val="0"/>
              <w:spacing w:before="24" w:after="0" w:line="233" w:lineRule="auto"/>
              <w:ind w:left="286" w:firstLine="0"/>
            </w:pPr>
            <w:r>
              <w:rPr>
                <w:sz w:val="16"/>
              </w:rPr>
              <w:t>:No data available</w:t>
            </w:r>
          </w:p>
        </w:tc>
      </w:tr>
      <w:tr w:rsidR="00876B71" w14:paraId="343E2C15" w14:textId="77777777">
        <w:trPr>
          <w:trHeight w:hRule="exact" w:val="220"/>
        </w:trPr>
        <w:tc>
          <w:tcPr>
            <w:tcW w:w="3528" w:type="dxa"/>
            <w:tcMar>
              <w:left w:w="0" w:type="dxa"/>
              <w:right w:w="0" w:type="dxa"/>
            </w:tcMar>
          </w:tcPr>
          <w:p w14:paraId="65209921" w14:textId="77777777" w:rsidR="00876B71" w:rsidRDefault="00000000">
            <w:pPr>
              <w:autoSpaceDE w:val="0"/>
              <w:autoSpaceDN w:val="0"/>
              <w:spacing w:before="24" w:after="0" w:line="233" w:lineRule="auto"/>
              <w:ind w:left="8" w:firstLine="0"/>
            </w:pPr>
            <w:r>
              <w:rPr>
                <w:sz w:val="16"/>
              </w:rPr>
              <w:t>Boiling point</w:t>
            </w:r>
          </w:p>
        </w:tc>
        <w:tc>
          <w:tcPr>
            <w:tcW w:w="6982" w:type="dxa"/>
            <w:tcMar>
              <w:left w:w="0" w:type="dxa"/>
              <w:right w:w="0" w:type="dxa"/>
            </w:tcMar>
          </w:tcPr>
          <w:p w14:paraId="2E9F66F9" w14:textId="77777777" w:rsidR="00876B71" w:rsidRDefault="00000000">
            <w:pPr>
              <w:autoSpaceDE w:val="0"/>
              <w:autoSpaceDN w:val="0"/>
              <w:spacing w:before="24" w:after="0" w:line="233" w:lineRule="auto"/>
              <w:ind w:left="286" w:firstLine="0"/>
            </w:pPr>
            <w:r>
              <w:rPr>
                <w:sz w:val="16"/>
              </w:rPr>
              <w:t>:117 – 118 °C</w:t>
            </w:r>
          </w:p>
        </w:tc>
      </w:tr>
      <w:tr w:rsidR="00876B71" w14:paraId="546CA408" w14:textId="77777777">
        <w:trPr>
          <w:trHeight w:hRule="exact" w:val="220"/>
        </w:trPr>
        <w:tc>
          <w:tcPr>
            <w:tcW w:w="3528" w:type="dxa"/>
            <w:tcMar>
              <w:left w:w="0" w:type="dxa"/>
              <w:right w:w="0" w:type="dxa"/>
            </w:tcMar>
          </w:tcPr>
          <w:p w14:paraId="502E025C" w14:textId="77777777" w:rsidR="00876B71" w:rsidRDefault="00000000">
            <w:pPr>
              <w:autoSpaceDE w:val="0"/>
              <w:autoSpaceDN w:val="0"/>
              <w:spacing w:before="24" w:after="0" w:line="235" w:lineRule="auto"/>
              <w:ind w:left="8" w:firstLine="0"/>
            </w:pPr>
            <w:r>
              <w:rPr>
                <w:sz w:val="16"/>
              </w:rPr>
              <w:t>Flash point</w:t>
            </w:r>
          </w:p>
        </w:tc>
        <w:tc>
          <w:tcPr>
            <w:tcW w:w="6982" w:type="dxa"/>
            <w:tcMar>
              <w:left w:w="0" w:type="dxa"/>
              <w:right w:w="0" w:type="dxa"/>
            </w:tcMar>
          </w:tcPr>
          <w:p w14:paraId="101D705F" w14:textId="77777777" w:rsidR="00876B71" w:rsidRDefault="00000000">
            <w:pPr>
              <w:autoSpaceDE w:val="0"/>
              <w:autoSpaceDN w:val="0"/>
              <w:spacing w:before="24" w:after="0" w:line="235" w:lineRule="auto"/>
              <w:ind w:left="286" w:firstLine="0"/>
            </w:pPr>
            <w:r>
              <w:rPr>
                <w:sz w:val="16"/>
              </w:rPr>
              <w:t>:40 °C</w:t>
            </w:r>
          </w:p>
        </w:tc>
      </w:tr>
      <w:tr w:rsidR="00876B71" w14:paraId="44E9EE7E" w14:textId="77777777">
        <w:trPr>
          <w:trHeight w:hRule="exact" w:val="220"/>
        </w:trPr>
        <w:tc>
          <w:tcPr>
            <w:tcW w:w="3528" w:type="dxa"/>
            <w:tcMar>
              <w:left w:w="0" w:type="dxa"/>
              <w:right w:w="0" w:type="dxa"/>
            </w:tcMar>
          </w:tcPr>
          <w:p w14:paraId="66DDB799" w14:textId="77777777" w:rsidR="00876B71" w:rsidRDefault="00000000">
            <w:pPr>
              <w:autoSpaceDE w:val="0"/>
              <w:autoSpaceDN w:val="0"/>
              <w:spacing w:before="26" w:after="0" w:line="233" w:lineRule="auto"/>
              <w:ind w:left="8" w:firstLine="0"/>
            </w:pPr>
            <w:r>
              <w:rPr>
                <w:sz w:val="16"/>
              </w:rPr>
              <w:t>Auto-ignition temperature</w:t>
            </w:r>
          </w:p>
        </w:tc>
        <w:tc>
          <w:tcPr>
            <w:tcW w:w="6982" w:type="dxa"/>
            <w:tcMar>
              <w:left w:w="0" w:type="dxa"/>
              <w:right w:w="0" w:type="dxa"/>
            </w:tcMar>
          </w:tcPr>
          <w:p w14:paraId="62D9499D" w14:textId="77777777" w:rsidR="00876B71" w:rsidRDefault="00000000">
            <w:pPr>
              <w:autoSpaceDE w:val="0"/>
              <w:autoSpaceDN w:val="0"/>
              <w:spacing w:before="26" w:after="0" w:line="233" w:lineRule="auto"/>
              <w:ind w:left="286" w:firstLine="0"/>
            </w:pPr>
            <w:r>
              <w:rPr>
                <w:sz w:val="16"/>
              </w:rPr>
              <w:t>:485 °C</w:t>
            </w:r>
          </w:p>
        </w:tc>
      </w:tr>
      <w:tr w:rsidR="00876B71" w14:paraId="5D3DC04B" w14:textId="77777777">
        <w:trPr>
          <w:trHeight w:hRule="exact" w:val="220"/>
        </w:trPr>
        <w:tc>
          <w:tcPr>
            <w:tcW w:w="3528" w:type="dxa"/>
            <w:tcMar>
              <w:left w:w="0" w:type="dxa"/>
              <w:right w:w="0" w:type="dxa"/>
            </w:tcMar>
          </w:tcPr>
          <w:p w14:paraId="5D6F252C" w14:textId="77777777" w:rsidR="00876B71" w:rsidRDefault="00000000">
            <w:pPr>
              <w:autoSpaceDE w:val="0"/>
              <w:autoSpaceDN w:val="0"/>
              <w:spacing w:before="26" w:after="0" w:line="235" w:lineRule="auto"/>
              <w:ind w:left="8" w:firstLine="0"/>
            </w:pPr>
            <w:r>
              <w:rPr>
                <w:sz w:val="16"/>
              </w:rPr>
              <w:t>Decomposition temperature</w:t>
            </w:r>
          </w:p>
        </w:tc>
        <w:tc>
          <w:tcPr>
            <w:tcW w:w="6982" w:type="dxa"/>
            <w:tcMar>
              <w:left w:w="0" w:type="dxa"/>
              <w:right w:w="0" w:type="dxa"/>
            </w:tcMar>
          </w:tcPr>
          <w:p w14:paraId="0BF1FB2E" w14:textId="77777777" w:rsidR="00876B71" w:rsidRDefault="00000000">
            <w:pPr>
              <w:autoSpaceDE w:val="0"/>
              <w:autoSpaceDN w:val="0"/>
              <w:spacing w:before="26" w:after="0" w:line="235" w:lineRule="auto"/>
              <w:ind w:left="286" w:firstLine="0"/>
            </w:pPr>
            <w:r>
              <w:rPr>
                <w:sz w:val="16"/>
              </w:rPr>
              <w:t>:No data available</w:t>
            </w:r>
          </w:p>
        </w:tc>
      </w:tr>
      <w:tr w:rsidR="00876B71" w14:paraId="2922CCE3" w14:textId="77777777">
        <w:trPr>
          <w:trHeight w:hRule="exact" w:val="220"/>
        </w:trPr>
        <w:tc>
          <w:tcPr>
            <w:tcW w:w="3528" w:type="dxa"/>
            <w:tcMar>
              <w:left w:w="0" w:type="dxa"/>
              <w:right w:w="0" w:type="dxa"/>
            </w:tcMar>
          </w:tcPr>
          <w:p w14:paraId="2506DA02" w14:textId="77777777" w:rsidR="00876B71" w:rsidRDefault="00000000">
            <w:pPr>
              <w:autoSpaceDE w:val="0"/>
              <w:autoSpaceDN w:val="0"/>
              <w:spacing w:before="28" w:after="0" w:line="233" w:lineRule="auto"/>
              <w:ind w:left="8" w:firstLine="0"/>
            </w:pPr>
            <w:r>
              <w:rPr>
                <w:sz w:val="16"/>
              </w:rPr>
              <w:t>Flammability (solid, gas)</w:t>
            </w:r>
          </w:p>
        </w:tc>
        <w:tc>
          <w:tcPr>
            <w:tcW w:w="6982" w:type="dxa"/>
            <w:tcMar>
              <w:left w:w="0" w:type="dxa"/>
              <w:right w:w="0" w:type="dxa"/>
            </w:tcMar>
          </w:tcPr>
          <w:p w14:paraId="12E653A0" w14:textId="77777777" w:rsidR="00876B71" w:rsidRDefault="00000000">
            <w:pPr>
              <w:autoSpaceDE w:val="0"/>
              <w:autoSpaceDN w:val="0"/>
              <w:spacing w:before="28" w:after="0" w:line="233" w:lineRule="auto"/>
              <w:ind w:left="286" w:firstLine="0"/>
            </w:pPr>
            <w:r>
              <w:rPr>
                <w:sz w:val="16"/>
              </w:rPr>
              <w:t>:Flammable liquid and vapour.</w:t>
            </w:r>
          </w:p>
        </w:tc>
      </w:tr>
      <w:tr w:rsidR="00876B71" w14:paraId="792D6DB8" w14:textId="77777777">
        <w:trPr>
          <w:trHeight w:hRule="exact" w:val="220"/>
        </w:trPr>
        <w:tc>
          <w:tcPr>
            <w:tcW w:w="3528" w:type="dxa"/>
            <w:tcMar>
              <w:left w:w="0" w:type="dxa"/>
              <w:right w:w="0" w:type="dxa"/>
            </w:tcMar>
          </w:tcPr>
          <w:p w14:paraId="371AD6F0" w14:textId="77777777" w:rsidR="00876B71" w:rsidRDefault="00000000">
            <w:pPr>
              <w:autoSpaceDE w:val="0"/>
              <w:autoSpaceDN w:val="0"/>
              <w:spacing w:before="28" w:after="0" w:line="233" w:lineRule="auto"/>
              <w:ind w:left="8" w:firstLine="0"/>
            </w:pPr>
            <w:r>
              <w:rPr>
                <w:sz w:val="16"/>
              </w:rPr>
              <w:t>Vapour pressure</w:t>
            </w:r>
          </w:p>
        </w:tc>
        <w:tc>
          <w:tcPr>
            <w:tcW w:w="6982" w:type="dxa"/>
            <w:tcMar>
              <w:left w:w="0" w:type="dxa"/>
              <w:right w:w="0" w:type="dxa"/>
            </w:tcMar>
          </w:tcPr>
          <w:p w14:paraId="1BB4910D" w14:textId="77777777" w:rsidR="00876B71" w:rsidRDefault="00000000">
            <w:pPr>
              <w:autoSpaceDE w:val="0"/>
              <w:autoSpaceDN w:val="0"/>
              <w:spacing w:before="28" w:after="0" w:line="233" w:lineRule="auto"/>
              <w:ind w:left="286" w:firstLine="0"/>
            </w:pPr>
            <w:r>
              <w:rPr>
                <w:sz w:val="16"/>
              </w:rPr>
              <w:t>:15.2 hPa at 20°C</w:t>
            </w:r>
          </w:p>
        </w:tc>
      </w:tr>
      <w:tr w:rsidR="00876B71" w14:paraId="239F9B61" w14:textId="77777777">
        <w:trPr>
          <w:trHeight w:hRule="exact" w:val="220"/>
        </w:trPr>
        <w:tc>
          <w:tcPr>
            <w:tcW w:w="3528" w:type="dxa"/>
            <w:tcMar>
              <w:left w:w="0" w:type="dxa"/>
              <w:right w:w="0" w:type="dxa"/>
            </w:tcMar>
          </w:tcPr>
          <w:p w14:paraId="5ED72F6B" w14:textId="77777777" w:rsidR="00876B71" w:rsidRDefault="00000000">
            <w:pPr>
              <w:autoSpaceDE w:val="0"/>
              <w:autoSpaceDN w:val="0"/>
              <w:spacing w:before="28" w:after="0" w:line="235" w:lineRule="auto"/>
              <w:ind w:left="8" w:firstLine="0"/>
            </w:pPr>
            <w:r>
              <w:rPr>
                <w:sz w:val="16"/>
              </w:rPr>
              <w:t>Relative vapour density at 20 °C</w:t>
            </w:r>
          </w:p>
        </w:tc>
        <w:tc>
          <w:tcPr>
            <w:tcW w:w="6982" w:type="dxa"/>
            <w:tcMar>
              <w:left w:w="0" w:type="dxa"/>
              <w:right w:w="0" w:type="dxa"/>
            </w:tcMar>
          </w:tcPr>
          <w:p w14:paraId="0042F437" w14:textId="77777777" w:rsidR="00876B71" w:rsidRDefault="00000000">
            <w:pPr>
              <w:autoSpaceDE w:val="0"/>
              <w:autoSpaceDN w:val="0"/>
              <w:spacing w:before="28" w:after="0" w:line="235" w:lineRule="auto"/>
              <w:ind w:left="286" w:firstLine="0"/>
            </w:pPr>
            <w:r>
              <w:rPr>
                <w:sz w:val="16"/>
              </w:rPr>
              <w:t>:2.1</w:t>
            </w:r>
          </w:p>
        </w:tc>
      </w:tr>
      <w:tr w:rsidR="00876B71" w14:paraId="67323612" w14:textId="77777777">
        <w:trPr>
          <w:trHeight w:hRule="exact" w:val="220"/>
        </w:trPr>
        <w:tc>
          <w:tcPr>
            <w:tcW w:w="3528" w:type="dxa"/>
            <w:tcMar>
              <w:left w:w="0" w:type="dxa"/>
              <w:right w:w="0" w:type="dxa"/>
            </w:tcMar>
          </w:tcPr>
          <w:p w14:paraId="3D1890F6" w14:textId="77777777" w:rsidR="00876B71" w:rsidRDefault="00000000">
            <w:pPr>
              <w:autoSpaceDE w:val="0"/>
              <w:autoSpaceDN w:val="0"/>
              <w:spacing w:before="30" w:after="0" w:line="233" w:lineRule="auto"/>
              <w:ind w:left="8" w:firstLine="0"/>
            </w:pPr>
            <w:r>
              <w:rPr>
                <w:sz w:val="16"/>
              </w:rPr>
              <w:t>Relative density</w:t>
            </w:r>
          </w:p>
        </w:tc>
        <w:tc>
          <w:tcPr>
            <w:tcW w:w="6982" w:type="dxa"/>
            <w:tcMar>
              <w:left w:w="0" w:type="dxa"/>
              <w:right w:w="0" w:type="dxa"/>
            </w:tcMar>
          </w:tcPr>
          <w:p w14:paraId="727E027C" w14:textId="77777777" w:rsidR="00876B71" w:rsidRDefault="00000000">
            <w:pPr>
              <w:autoSpaceDE w:val="0"/>
              <w:autoSpaceDN w:val="0"/>
              <w:spacing w:before="30" w:after="0" w:line="233" w:lineRule="auto"/>
              <w:ind w:left="286" w:firstLine="0"/>
            </w:pPr>
            <w:r>
              <w:rPr>
                <w:sz w:val="16"/>
              </w:rPr>
              <w:t>:No data available</w:t>
            </w:r>
          </w:p>
        </w:tc>
      </w:tr>
      <w:tr w:rsidR="00876B71" w14:paraId="13EFED9D" w14:textId="77777777">
        <w:trPr>
          <w:trHeight w:hRule="exact" w:val="220"/>
        </w:trPr>
        <w:tc>
          <w:tcPr>
            <w:tcW w:w="3528" w:type="dxa"/>
            <w:tcMar>
              <w:left w:w="0" w:type="dxa"/>
              <w:right w:w="0" w:type="dxa"/>
            </w:tcMar>
          </w:tcPr>
          <w:p w14:paraId="0C514774" w14:textId="77777777" w:rsidR="00876B71" w:rsidRDefault="00000000">
            <w:pPr>
              <w:autoSpaceDE w:val="0"/>
              <w:autoSpaceDN w:val="0"/>
              <w:spacing w:before="30" w:after="0" w:line="233" w:lineRule="auto"/>
              <w:ind w:left="8" w:firstLine="0"/>
            </w:pPr>
            <w:r>
              <w:rPr>
                <w:sz w:val="16"/>
              </w:rPr>
              <w:t>Density</w:t>
            </w:r>
          </w:p>
        </w:tc>
        <w:tc>
          <w:tcPr>
            <w:tcW w:w="6982" w:type="dxa"/>
            <w:tcMar>
              <w:left w:w="0" w:type="dxa"/>
              <w:right w:w="0" w:type="dxa"/>
            </w:tcMar>
          </w:tcPr>
          <w:p w14:paraId="252EEABC" w14:textId="77777777" w:rsidR="00876B71" w:rsidRDefault="00000000">
            <w:pPr>
              <w:autoSpaceDE w:val="0"/>
              <w:autoSpaceDN w:val="0"/>
              <w:spacing w:before="30" w:after="0" w:line="233" w:lineRule="auto"/>
              <w:ind w:left="286" w:firstLine="0"/>
            </w:pPr>
            <w:r>
              <w:rPr>
                <w:sz w:val="16"/>
              </w:rPr>
              <w:t>:1.049 g/cm³</w:t>
            </w:r>
          </w:p>
        </w:tc>
      </w:tr>
      <w:tr w:rsidR="00876B71" w14:paraId="098AD495" w14:textId="77777777">
        <w:trPr>
          <w:trHeight w:hRule="exact" w:val="220"/>
        </w:trPr>
        <w:tc>
          <w:tcPr>
            <w:tcW w:w="3528" w:type="dxa"/>
            <w:tcMar>
              <w:left w:w="0" w:type="dxa"/>
              <w:right w:w="0" w:type="dxa"/>
            </w:tcMar>
          </w:tcPr>
          <w:p w14:paraId="767B662A" w14:textId="77777777" w:rsidR="00876B71" w:rsidRDefault="00000000">
            <w:pPr>
              <w:autoSpaceDE w:val="0"/>
              <w:autoSpaceDN w:val="0"/>
              <w:spacing w:before="30" w:after="0" w:line="235" w:lineRule="auto"/>
              <w:ind w:left="8" w:firstLine="0"/>
            </w:pPr>
            <w:r>
              <w:rPr>
                <w:sz w:val="16"/>
              </w:rPr>
              <w:t>Solubility</w:t>
            </w:r>
          </w:p>
        </w:tc>
        <w:tc>
          <w:tcPr>
            <w:tcW w:w="6982" w:type="dxa"/>
            <w:tcMar>
              <w:left w:w="0" w:type="dxa"/>
              <w:right w:w="0" w:type="dxa"/>
            </w:tcMar>
          </w:tcPr>
          <w:p w14:paraId="770B5A0E" w14:textId="77777777" w:rsidR="00876B71" w:rsidRDefault="00000000">
            <w:pPr>
              <w:autoSpaceDE w:val="0"/>
              <w:autoSpaceDN w:val="0"/>
              <w:spacing w:before="30" w:after="0" w:line="235" w:lineRule="auto"/>
              <w:ind w:left="286" w:firstLine="0"/>
            </w:pPr>
            <w:r>
              <w:rPr>
                <w:sz w:val="16"/>
              </w:rPr>
              <w:t>:Water: Miscible in water</w:t>
            </w:r>
          </w:p>
        </w:tc>
      </w:tr>
      <w:tr w:rsidR="00876B71" w14:paraId="01F04715" w14:textId="77777777">
        <w:trPr>
          <w:trHeight w:hRule="exact" w:val="220"/>
        </w:trPr>
        <w:tc>
          <w:tcPr>
            <w:tcW w:w="3528" w:type="dxa"/>
            <w:tcMar>
              <w:left w:w="0" w:type="dxa"/>
              <w:right w:w="0" w:type="dxa"/>
            </w:tcMar>
          </w:tcPr>
          <w:p w14:paraId="2E0A1798" w14:textId="77777777" w:rsidR="00876B71" w:rsidRDefault="00000000">
            <w:pPr>
              <w:autoSpaceDE w:val="0"/>
              <w:autoSpaceDN w:val="0"/>
              <w:spacing w:before="32" w:after="0" w:line="233" w:lineRule="auto"/>
              <w:ind w:left="8" w:firstLine="0"/>
            </w:pPr>
            <w:r>
              <w:rPr>
                <w:sz w:val="16"/>
              </w:rPr>
              <w:t>Partition coefficient n-octanol/water (Log Pow)</w:t>
            </w:r>
          </w:p>
        </w:tc>
        <w:tc>
          <w:tcPr>
            <w:tcW w:w="6982" w:type="dxa"/>
            <w:tcMar>
              <w:left w:w="0" w:type="dxa"/>
              <w:right w:w="0" w:type="dxa"/>
            </w:tcMar>
          </w:tcPr>
          <w:p w14:paraId="5437F64A" w14:textId="77777777" w:rsidR="00876B71" w:rsidRDefault="00000000">
            <w:pPr>
              <w:autoSpaceDE w:val="0"/>
              <w:autoSpaceDN w:val="0"/>
              <w:spacing w:before="32" w:after="0" w:line="233" w:lineRule="auto"/>
              <w:ind w:left="286" w:firstLine="0"/>
            </w:pPr>
            <w:r>
              <w:rPr>
                <w:sz w:val="16"/>
              </w:rPr>
              <w:t>:-0.17</w:t>
            </w:r>
          </w:p>
        </w:tc>
      </w:tr>
      <w:tr w:rsidR="00876B71" w14:paraId="5B726F88" w14:textId="77777777">
        <w:trPr>
          <w:trHeight w:hRule="exact" w:val="220"/>
        </w:trPr>
        <w:tc>
          <w:tcPr>
            <w:tcW w:w="3528" w:type="dxa"/>
            <w:tcMar>
              <w:left w:w="0" w:type="dxa"/>
              <w:right w:w="0" w:type="dxa"/>
            </w:tcMar>
          </w:tcPr>
          <w:p w14:paraId="79E3AE11" w14:textId="77777777" w:rsidR="00876B71" w:rsidRDefault="00000000">
            <w:pPr>
              <w:autoSpaceDE w:val="0"/>
              <w:autoSpaceDN w:val="0"/>
              <w:spacing w:before="32" w:after="0" w:line="235" w:lineRule="auto"/>
              <w:ind w:left="8" w:firstLine="0"/>
            </w:pPr>
            <w:r>
              <w:rPr>
                <w:sz w:val="16"/>
              </w:rPr>
              <w:t>Viscosity, kinematic</w:t>
            </w:r>
          </w:p>
        </w:tc>
        <w:tc>
          <w:tcPr>
            <w:tcW w:w="6982" w:type="dxa"/>
            <w:tcMar>
              <w:left w:w="0" w:type="dxa"/>
              <w:right w:w="0" w:type="dxa"/>
            </w:tcMar>
          </w:tcPr>
          <w:p w14:paraId="2E99C049" w14:textId="77777777" w:rsidR="00876B71" w:rsidRDefault="00000000">
            <w:pPr>
              <w:autoSpaceDE w:val="0"/>
              <w:autoSpaceDN w:val="0"/>
              <w:spacing w:before="32" w:after="0" w:line="235" w:lineRule="auto"/>
              <w:ind w:left="286" w:firstLine="0"/>
            </w:pPr>
            <w:r>
              <w:rPr>
                <w:sz w:val="16"/>
              </w:rPr>
              <w:t>:1.163 mm²/s</w:t>
            </w:r>
          </w:p>
        </w:tc>
      </w:tr>
      <w:tr w:rsidR="00876B71" w14:paraId="589DA6CE" w14:textId="77777777">
        <w:trPr>
          <w:trHeight w:hRule="exact" w:val="220"/>
        </w:trPr>
        <w:tc>
          <w:tcPr>
            <w:tcW w:w="3528" w:type="dxa"/>
            <w:tcMar>
              <w:left w:w="0" w:type="dxa"/>
              <w:right w:w="0" w:type="dxa"/>
            </w:tcMar>
          </w:tcPr>
          <w:p w14:paraId="502DAB64" w14:textId="77777777" w:rsidR="00876B71" w:rsidRDefault="00000000">
            <w:pPr>
              <w:autoSpaceDE w:val="0"/>
              <w:autoSpaceDN w:val="0"/>
              <w:spacing w:before="34" w:after="0" w:line="233" w:lineRule="auto"/>
              <w:ind w:left="8" w:firstLine="0"/>
            </w:pPr>
            <w:r>
              <w:rPr>
                <w:sz w:val="16"/>
              </w:rPr>
              <w:t>Viscosity, dynamic</w:t>
            </w:r>
          </w:p>
        </w:tc>
        <w:tc>
          <w:tcPr>
            <w:tcW w:w="6982" w:type="dxa"/>
            <w:tcMar>
              <w:left w:w="0" w:type="dxa"/>
              <w:right w:w="0" w:type="dxa"/>
            </w:tcMar>
          </w:tcPr>
          <w:p w14:paraId="03150641" w14:textId="77777777" w:rsidR="00876B71" w:rsidRDefault="00000000">
            <w:pPr>
              <w:autoSpaceDE w:val="0"/>
              <w:autoSpaceDN w:val="0"/>
              <w:spacing w:before="34" w:after="0" w:line="233" w:lineRule="auto"/>
              <w:ind w:left="286" w:firstLine="0"/>
            </w:pPr>
            <w:r>
              <w:rPr>
                <w:sz w:val="16"/>
              </w:rPr>
              <w:t>:1.22 cP</w:t>
            </w:r>
          </w:p>
        </w:tc>
      </w:tr>
      <w:tr w:rsidR="00876B71" w14:paraId="40A70C3B" w14:textId="77777777">
        <w:trPr>
          <w:trHeight w:hRule="exact" w:val="220"/>
        </w:trPr>
        <w:tc>
          <w:tcPr>
            <w:tcW w:w="3528" w:type="dxa"/>
            <w:tcMar>
              <w:left w:w="0" w:type="dxa"/>
              <w:right w:w="0" w:type="dxa"/>
            </w:tcMar>
          </w:tcPr>
          <w:p w14:paraId="331519B6" w14:textId="77777777" w:rsidR="00876B71" w:rsidRDefault="00000000">
            <w:pPr>
              <w:autoSpaceDE w:val="0"/>
              <w:autoSpaceDN w:val="0"/>
              <w:spacing w:before="34" w:after="0" w:line="233" w:lineRule="auto"/>
              <w:ind w:left="8" w:firstLine="0"/>
            </w:pPr>
            <w:r>
              <w:rPr>
                <w:sz w:val="16"/>
              </w:rPr>
              <w:t>Explosive properties</w:t>
            </w:r>
          </w:p>
        </w:tc>
        <w:tc>
          <w:tcPr>
            <w:tcW w:w="6982" w:type="dxa"/>
            <w:tcMar>
              <w:left w:w="0" w:type="dxa"/>
              <w:right w:w="0" w:type="dxa"/>
            </w:tcMar>
          </w:tcPr>
          <w:p w14:paraId="4B8822AC" w14:textId="77777777" w:rsidR="00876B71" w:rsidRDefault="00000000">
            <w:pPr>
              <w:autoSpaceDE w:val="0"/>
              <w:autoSpaceDN w:val="0"/>
              <w:spacing w:before="34" w:after="0" w:line="233" w:lineRule="auto"/>
              <w:ind w:left="286" w:firstLine="0"/>
            </w:pPr>
            <w:r>
              <w:rPr>
                <w:sz w:val="16"/>
              </w:rPr>
              <w:t>:No data available</w:t>
            </w:r>
          </w:p>
        </w:tc>
      </w:tr>
      <w:tr w:rsidR="00876B71" w14:paraId="57A8D7AE" w14:textId="77777777">
        <w:trPr>
          <w:trHeight w:hRule="exact" w:val="220"/>
        </w:trPr>
        <w:tc>
          <w:tcPr>
            <w:tcW w:w="3528" w:type="dxa"/>
            <w:tcMar>
              <w:left w:w="0" w:type="dxa"/>
              <w:right w:w="0" w:type="dxa"/>
            </w:tcMar>
          </w:tcPr>
          <w:p w14:paraId="638D14EA" w14:textId="77777777" w:rsidR="00876B71" w:rsidRDefault="00000000">
            <w:pPr>
              <w:autoSpaceDE w:val="0"/>
              <w:autoSpaceDN w:val="0"/>
              <w:spacing w:before="34" w:after="0" w:line="235" w:lineRule="auto"/>
              <w:ind w:left="8" w:firstLine="0"/>
            </w:pPr>
            <w:r>
              <w:rPr>
                <w:sz w:val="16"/>
              </w:rPr>
              <w:t>Oxidising properties</w:t>
            </w:r>
          </w:p>
        </w:tc>
        <w:tc>
          <w:tcPr>
            <w:tcW w:w="6982" w:type="dxa"/>
            <w:tcMar>
              <w:left w:w="0" w:type="dxa"/>
              <w:right w:w="0" w:type="dxa"/>
            </w:tcMar>
          </w:tcPr>
          <w:p w14:paraId="36683AE9" w14:textId="77777777" w:rsidR="00876B71" w:rsidRDefault="00000000">
            <w:pPr>
              <w:autoSpaceDE w:val="0"/>
              <w:autoSpaceDN w:val="0"/>
              <w:spacing w:before="34" w:after="0" w:line="235" w:lineRule="auto"/>
              <w:ind w:left="286" w:firstLine="0"/>
            </w:pPr>
            <w:r>
              <w:rPr>
                <w:sz w:val="16"/>
              </w:rPr>
              <w:t>:No data available</w:t>
            </w:r>
          </w:p>
        </w:tc>
      </w:tr>
      <w:tr w:rsidR="00876B71" w14:paraId="41034F44" w14:textId="77777777">
        <w:trPr>
          <w:trHeight w:hRule="exact" w:val="220"/>
        </w:trPr>
        <w:tc>
          <w:tcPr>
            <w:tcW w:w="3528" w:type="dxa"/>
            <w:tcMar>
              <w:left w:w="0" w:type="dxa"/>
              <w:right w:w="0" w:type="dxa"/>
            </w:tcMar>
          </w:tcPr>
          <w:p w14:paraId="036722A7" w14:textId="77777777" w:rsidR="00876B71" w:rsidRDefault="00000000">
            <w:pPr>
              <w:autoSpaceDE w:val="0"/>
              <w:autoSpaceDN w:val="0"/>
              <w:spacing w:before="36" w:after="0" w:line="233" w:lineRule="auto"/>
              <w:ind w:left="8" w:firstLine="0"/>
            </w:pPr>
            <w:r>
              <w:rPr>
                <w:sz w:val="16"/>
              </w:rPr>
              <w:t>Lower explosive limit (LEL)</w:t>
            </w:r>
          </w:p>
        </w:tc>
        <w:tc>
          <w:tcPr>
            <w:tcW w:w="6982" w:type="dxa"/>
            <w:tcMar>
              <w:left w:w="0" w:type="dxa"/>
              <w:right w:w="0" w:type="dxa"/>
            </w:tcMar>
          </w:tcPr>
          <w:p w14:paraId="26A91E7C" w14:textId="77777777" w:rsidR="00876B71" w:rsidRDefault="00000000">
            <w:pPr>
              <w:autoSpaceDE w:val="0"/>
              <w:autoSpaceDN w:val="0"/>
              <w:spacing w:before="36" w:after="0" w:line="233" w:lineRule="auto"/>
              <w:ind w:left="286" w:firstLine="0"/>
            </w:pPr>
            <w:r>
              <w:rPr>
                <w:sz w:val="16"/>
              </w:rPr>
              <w:t>:4 vol %</w:t>
            </w:r>
          </w:p>
        </w:tc>
      </w:tr>
      <w:tr w:rsidR="00876B71" w14:paraId="594CBCD3" w14:textId="77777777">
        <w:trPr>
          <w:trHeight w:hRule="exact" w:val="372"/>
        </w:trPr>
        <w:tc>
          <w:tcPr>
            <w:tcW w:w="3528" w:type="dxa"/>
            <w:tcMar>
              <w:left w:w="0" w:type="dxa"/>
              <w:right w:w="0" w:type="dxa"/>
            </w:tcMar>
          </w:tcPr>
          <w:p w14:paraId="3704C3D6" w14:textId="77777777" w:rsidR="00876B71" w:rsidRDefault="00000000">
            <w:pPr>
              <w:autoSpaceDE w:val="0"/>
              <w:autoSpaceDN w:val="0"/>
              <w:spacing w:before="36" w:after="0" w:line="233" w:lineRule="auto"/>
              <w:ind w:left="8" w:firstLine="0"/>
            </w:pPr>
            <w:r>
              <w:rPr>
                <w:sz w:val="16"/>
              </w:rPr>
              <w:t>Upper explosive limit (UEL)</w:t>
            </w:r>
          </w:p>
        </w:tc>
        <w:tc>
          <w:tcPr>
            <w:tcW w:w="6982" w:type="dxa"/>
            <w:tcMar>
              <w:left w:w="0" w:type="dxa"/>
              <w:right w:w="0" w:type="dxa"/>
            </w:tcMar>
          </w:tcPr>
          <w:p w14:paraId="4CD9C44E" w14:textId="77777777" w:rsidR="00876B71" w:rsidRDefault="00000000">
            <w:pPr>
              <w:autoSpaceDE w:val="0"/>
              <w:autoSpaceDN w:val="0"/>
              <w:spacing w:before="36" w:after="0" w:line="233" w:lineRule="auto"/>
              <w:ind w:left="286" w:firstLine="0"/>
            </w:pPr>
            <w:r>
              <w:rPr>
                <w:sz w:val="16"/>
              </w:rPr>
              <w:t>:19.9 vol %</w:t>
            </w:r>
          </w:p>
        </w:tc>
      </w:tr>
    </w:tbl>
    <w:p w14:paraId="6FF4D858"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28F976E8" w14:textId="77777777">
        <w:trPr>
          <w:trHeight w:hRule="exact" w:val="296"/>
        </w:trPr>
        <w:tc>
          <w:tcPr>
            <w:tcW w:w="10510" w:type="dxa"/>
            <w:shd w:val="clear" w:color="auto" w:fill="9CC2E5"/>
            <w:tcMar>
              <w:left w:w="0" w:type="dxa"/>
              <w:right w:w="0" w:type="dxa"/>
            </w:tcMar>
          </w:tcPr>
          <w:p w14:paraId="1F1CA52D" w14:textId="77777777" w:rsidR="00876B71" w:rsidRDefault="00000000">
            <w:pPr>
              <w:autoSpaceDE w:val="0"/>
              <w:autoSpaceDN w:val="0"/>
              <w:spacing w:before="50" w:after="0" w:line="235" w:lineRule="auto"/>
              <w:ind w:left="36" w:firstLine="0"/>
            </w:pPr>
            <w:r>
              <w:rPr>
                <w:b/>
                <w:color w:val="0070C0"/>
              </w:rPr>
              <w:t>9.2. Other information</w:t>
            </w:r>
          </w:p>
        </w:tc>
      </w:tr>
    </w:tbl>
    <w:p w14:paraId="055367AB" w14:textId="77777777" w:rsidR="00876B71" w:rsidRDefault="00000000">
      <w:pPr>
        <w:autoSpaceDE w:val="0"/>
        <w:autoSpaceDN w:val="0"/>
        <w:spacing w:before="126" w:after="398" w:line="233" w:lineRule="auto"/>
        <w:ind w:left="8" w:firstLine="0"/>
      </w:pPr>
      <w:r>
        <w:rPr>
          <w:sz w:val="16"/>
        </w:rPr>
        <w:t>No additional information available</w:t>
      </w:r>
    </w:p>
    <w:tbl>
      <w:tblPr>
        <w:tblW w:w="0" w:type="auto"/>
        <w:tblLayout w:type="fixed"/>
        <w:tblLook w:val="04A0" w:firstRow="1" w:lastRow="0" w:firstColumn="1" w:lastColumn="0" w:noHBand="0" w:noVBand="1"/>
      </w:tblPr>
      <w:tblGrid>
        <w:gridCol w:w="10510"/>
      </w:tblGrid>
      <w:tr w:rsidR="00876B71" w14:paraId="440DF810" w14:textId="77777777">
        <w:trPr>
          <w:trHeight w:hRule="exact" w:val="360"/>
        </w:trPr>
        <w:tc>
          <w:tcPr>
            <w:tcW w:w="10510" w:type="dxa"/>
            <w:shd w:val="clear" w:color="auto" w:fill="2E74B5"/>
            <w:tcMar>
              <w:left w:w="0" w:type="dxa"/>
              <w:right w:w="0" w:type="dxa"/>
            </w:tcMar>
          </w:tcPr>
          <w:p w14:paraId="6BBCC63D" w14:textId="77777777" w:rsidR="00876B71" w:rsidRDefault="00000000">
            <w:pPr>
              <w:autoSpaceDE w:val="0"/>
              <w:autoSpaceDN w:val="0"/>
              <w:spacing w:before="72" w:after="0" w:line="233" w:lineRule="auto"/>
              <w:ind w:left="36" w:firstLine="0"/>
            </w:pPr>
            <w:r>
              <w:rPr>
                <w:b/>
                <w:color w:val="FFFFFF"/>
                <w:sz w:val="20"/>
              </w:rPr>
              <w:t>SECTION 10: Stability and reactivity</w:t>
            </w:r>
          </w:p>
        </w:tc>
      </w:tr>
    </w:tbl>
    <w:p w14:paraId="66F258D9"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10510"/>
      </w:tblGrid>
      <w:tr w:rsidR="00876B71" w14:paraId="21D1483F" w14:textId="77777777">
        <w:trPr>
          <w:trHeight w:hRule="exact" w:val="296"/>
        </w:trPr>
        <w:tc>
          <w:tcPr>
            <w:tcW w:w="10510" w:type="dxa"/>
            <w:shd w:val="clear" w:color="auto" w:fill="9CC2E5"/>
            <w:tcMar>
              <w:left w:w="0" w:type="dxa"/>
              <w:right w:w="0" w:type="dxa"/>
            </w:tcMar>
          </w:tcPr>
          <w:p w14:paraId="7A477144" w14:textId="77777777" w:rsidR="00876B71" w:rsidRDefault="00000000">
            <w:pPr>
              <w:autoSpaceDE w:val="0"/>
              <w:autoSpaceDN w:val="0"/>
              <w:spacing w:before="50" w:after="0" w:line="235" w:lineRule="auto"/>
              <w:ind w:left="36" w:firstLine="0"/>
            </w:pPr>
            <w:r>
              <w:rPr>
                <w:b/>
                <w:color w:val="0070C0"/>
              </w:rPr>
              <w:t>10.1. Reactivity</w:t>
            </w:r>
          </w:p>
        </w:tc>
      </w:tr>
    </w:tbl>
    <w:p w14:paraId="74CD6D2E" w14:textId="77777777" w:rsidR="00876B71" w:rsidRDefault="00000000">
      <w:pPr>
        <w:autoSpaceDE w:val="0"/>
        <w:autoSpaceDN w:val="0"/>
        <w:spacing w:before="126" w:after="158" w:line="233" w:lineRule="auto"/>
        <w:ind w:left="8" w:firstLine="0"/>
      </w:pPr>
      <w:r>
        <w:rPr>
          <w:sz w:val="16"/>
        </w:rPr>
        <w:t>Flammable liquid and vapour.</w:t>
      </w:r>
    </w:p>
    <w:tbl>
      <w:tblPr>
        <w:tblW w:w="0" w:type="auto"/>
        <w:tblLayout w:type="fixed"/>
        <w:tblLook w:val="04A0" w:firstRow="1" w:lastRow="0" w:firstColumn="1" w:lastColumn="0" w:noHBand="0" w:noVBand="1"/>
      </w:tblPr>
      <w:tblGrid>
        <w:gridCol w:w="10510"/>
      </w:tblGrid>
      <w:tr w:rsidR="00876B71" w14:paraId="13425702" w14:textId="77777777">
        <w:trPr>
          <w:trHeight w:hRule="exact" w:val="296"/>
        </w:trPr>
        <w:tc>
          <w:tcPr>
            <w:tcW w:w="10510" w:type="dxa"/>
            <w:shd w:val="clear" w:color="auto" w:fill="9CC2E5"/>
            <w:tcMar>
              <w:left w:w="0" w:type="dxa"/>
              <w:right w:w="0" w:type="dxa"/>
            </w:tcMar>
          </w:tcPr>
          <w:p w14:paraId="07E264D1" w14:textId="77777777" w:rsidR="00876B71" w:rsidRDefault="00000000">
            <w:pPr>
              <w:autoSpaceDE w:val="0"/>
              <w:autoSpaceDN w:val="0"/>
              <w:spacing w:before="50" w:after="0" w:line="235" w:lineRule="auto"/>
              <w:ind w:left="36" w:firstLine="0"/>
            </w:pPr>
            <w:r>
              <w:rPr>
                <w:b/>
                <w:color w:val="0070C0"/>
              </w:rPr>
              <w:t>10.2. Chemical stability</w:t>
            </w:r>
          </w:p>
        </w:tc>
      </w:tr>
    </w:tbl>
    <w:p w14:paraId="73109A3A" w14:textId="77777777" w:rsidR="00876B71" w:rsidRDefault="00000000">
      <w:pPr>
        <w:autoSpaceDE w:val="0"/>
        <w:autoSpaceDN w:val="0"/>
        <w:spacing w:before="126" w:after="156" w:line="233" w:lineRule="auto"/>
        <w:ind w:left="8" w:firstLine="0"/>
      </w:pPr>
      <w:r>
        <w:rPr>
          <w:sz w:val="16"/>
        </w:rPr>
        <w:t>Flammable liquid and vapour. May form flammable/explosive vapour-air mixture.</w:t>
      </w:r>
    </w:p>
    <w:tbl>
      <w:tblPr>
        <w:tblW w:w="0" w:type="auto"/>
        <w:tblLayout w:type="fixed"/>
        <w:tblLook w:val="04A0" w:firstRow="1" w:lastRow="0" w:firstColumn="1" w:lastColumn="0" w:noHBand="0" w:noVBand="1"/>
      </w:tblPr>
      <w:tblGrid>
        <w:gridCol w:w="10510"/>
      </w:tblGrid>
      <w:tr w:rsidR="00876B71" w14:paraId="26AC6C33" w14:textId="77777777">
        <w:trPr>
          <w:trHeight w:hRule="exact" w:val="298"/>
        </w:trPr>
        <w:tc>
          <w:tcPr>
            <w:tcW w:w="10510" w:type="dxa"/>
            <w:shd w:val="clear" w:color="auto" w:fill="9CC2E5"/>
            <w:tcMar>
              <w:left w:w="0" w:type="dxa"/>
              <w:right w:w="0" w:type="dxa"/>
            </w:tcMar>
          </w:tcPr>
          <w:p w14:paraId="5EF98D3E" w14:textId="77777777" w:rsidR="00876B71" w:rsidRDefault="00000000">
            <w:pPr>
              <w:autoSpaceDE w:val="0"/>
              <w:autoSpaceDN w:val="0"/>
              <w:spacing w:before="52" w:after="0" w:line="233" w:lineRule="auto"/>
              <w:ind w:left="36" w:firstLine="0"/>
            </w:pPr>
            <w:r>
              <w:rPr>
                <w:b/>
                <w:color w:val="0070C0"/>
              </w:rPr>
              <w:t>10.3. Possibility of hazardous reactions</w:t>
            </w:r>
          </w:p>
        </w:tc>
      </w:tr>
    </w:tbl>
    <w:p w14:paraId="3FBFB0DA" w14:textId="77777777" w:rsidR="00876B71" w:rsidRDefault="00000000">
      <w:pPr>
        <w:autoSpaceDE w:val="0"/>
        <w:autoSpaceDN w:val="0"/>
        <w:spacing w:before="126" w:after="156" w:line="233" w:lineRule="auto"/>
        <w:ind w:left="8" w:firstLine="0"/>
      </w:pPr>
      <w:r>
        <w:rPr>
          <w:sz w:val="16"/>
        </w:rPr>
        <w:t>No dangerous reactions known under normal conditions of use.</w:t>
      </w:r>
    </w:p>
    <w:tbl>
      <w:tblPr>
        <w:tblW w:w="0" w:type="auto"/>
        <w:tblLayout w:type="fixed"/>
        <w:tblLook w:val="04A0" w:firstRow="1" w:lastRow="0" w:firstColumn="1" w:lastColumn="0" w:noHBand="0" w:noVBand="1"/>
      </w:tblPr>
      <w:tblGrid>
        <w:gridCol w:w="10510"/>
      </w:tblGrid>
      <w:tr w:rsidR="00876B71" w14:paraId="1D28BE91" w14:textId="77777777">
        <w:trPr>
          <w:trHeight w:hRule="exact" w:val="298"/>
        </w:trPr>
        <w:tc>
          <w:tcPr>
            <w:tcW w:w="10510" w:type="dxa"/>
            <w:shd w:val="clear" w:color="auto" w:fill="9CC2E5"/>
            <w:tcMar>
              <w:left w:w="0" w:type="dxa"/>
              <w:right w:w="0" w:type="dxa"/>
            </w:tcMar>
          </w:tcPr>
          <w:p w14:paraId="37F06A3F" w14:textId="77777777" w:rsidR="00876B71" w:rsidRDefault="00000000">
            <w:pPr>
              <w:autoSpaceDE w:val="0"/>
              <w:autoSpaceDN w:val="0"/>
              <w:spacing w:before="52" w:after="0" w:line="233" w:lineRule="auto"/>
              <w:ind w:left="36" w:firstLine="0"/>
            </w:pPr>
            <w:r>
              <w:rPr>
                <w:b/>
                <w:color w:val="0070C0"/>
              </w:rPr>
              <w:t>10.4. Conditions to avoid</w:t>
            </w:r>
          </w:p>
        </w:tc>
      </w:tr>
    </w:tbl>
    <w:p w14:paraId="3F2385AF" w14:textId="77777777" w:rsidR="00876B71" w:rsidRDefault="00000000">
      <w:pPr>
        <w:autoSpaceDE w:val="0"/>
        <w:autoSpaceDN w:val="0"/>
        <w:spacing w:before="124" w:after="156" w:line="235" w:lineRule="auto"/>
        <w:ind w:left="8" w:firstLine="0"/>
      </w:pPr>
      <w:r>
        <w:rPr>
          <w:sz w:val="16"/>
        </w:rPr>
        <w:t>Open flame. Overheating. Direct sunlight. Heat. Sparks. Avoid contact with hot surfaces. No flames, no sparks. Eliminate all sources of ignition.</w:t>
      </w:r>
    </w:p>
    <w:tbl>
      <w:tblPr>
        <w:tblW w:w="0" w:type="auto"/>
        <w:tblLayout w:type="fixed"/>
        <w:tblLook w:val="04A0" w:firstRow="1" w:lastRow="0" w:firstColumn="1" w:lastColumn="0" w:noHBand="0" w:noVBand="1"/>
      </w:tblPr>
      <w:tblGrid>
        <w:gridCol w:w="10510"/>
      </w:tblGrid>
      <w:tr w:rsidR="00876B71" w14:paraId="4DE154E9" w14:textId="77777777">
        <w:trPr>
          <w:trHeight w:hRule="exact" w:val="298"/>
        </w:trPr>
        <w:tc>
          <w:tcPr>
            <w:tcW w:w="10510" w:type="dxa"/>
            <w:shd w:val="clear" w:color="auto" w:fill="9CC2E5"/>
            <w:tcMar>
              <w:left w:w="0" w:type="dxa"/>
              <w:right w:w="0" w:type="dxa"/>
            </w:tcMar>
          </w:tcPr>
          <w:p w14:paraId="50CC6F94" w14:textId="77777777" w:rsidR="00876B71" w:rsidRDefault="00000000">
            <w:pPr>
              <w:autoSpaceDE w:val="0"/>
              <w:autoSpaceDN w:val="0"/>
              <w:spacing w:before="52" w:after="0" w:line="233" w:lineRule="auto"/>
              <w:ind w:left="36" w:firstLine="0"/>
            </w:pPr>
            <w:r>
              <w:rPr>
                <w:b/>
                <w:color w:val="0070C0"/>
              </w:rPr>
              <w:t>10.5. Incompatible materials</w:t>
            </w:r>
          </w:p>
        </w:tc>
      </w:tr>
    </w:tbl>
    <w:p w14:paraId="588347CF" w14:textId="77777777" w:rsidR="00876B71" w:rsidRDefault="00000000">
      <w:pPr>
        <w:autoSpaceDE w:val="0"/>
        <w:autoSpaceDN w:val="0"/>
        <w:spacing w:before="124" w:after="836" w:line="235" w:lineRule="auto"/>
        <w:ind w:left="8" w:firstLine="0"/>
      </w:pPr>
      <w:r>
        <w:rPr>
          <w:sz w:val="16"/>
        </w:rPr>
        <w:t>No additional information available</w:t>
      </w:r>
    </w:p>
    <w:tbl>
      <w:tblPr>
        <w:tblW w:w="0" w:type="auto"/>
        <w:tblInd w:w="3" w:type="dxa"/>
        <w:tblLayout w:type="fixed"/>
        <w:tblLook w:val="04A0" w:firstRow="1" w:lastRow="0" w:firstColumn="1" w:lastColumn="0" w:noHBand="0" w:noVBand="1"/>
      </w:tblPr>
      <w:tblGrid>
        <w:gridCol w:w="3264"/>
        <w:gridCol w:w="4660"/>
        <w:gridCol w:w="2574"/>
      </w:tblGrid>
      <w:tr w:rsidR="00876B71" w14:paraId="6784CD9C" w14:textId="77777777">
        <w:trPr>
          <w:trHeight w:hRule="exact" w:val="204"/>
        </w:trPr>
        <w:tc>
          <w:tcPr>
            <w:tcW w:w="3264" w:type="dxa"/>
            <w:tcBorders>
              <w:top w:val="single" w:sz="4" w:space="0" w:color="000000"/>
            </w:tcBorders>
            <w:tcMar>
              <w:left w:w="0" w:type="dxa"/>
              <w:right w:w="0" w:type="dxa"/>
            </w:tcMar>
          </w:tcPr>
          <w:p w14:paraId="3F66AFE2" w14:textId="77777777" w:rsidR="00876B71" w:rsidRDefault="00000000">
            <w:pPr>
              <w:autoSpaceDE w:val="0"/>
              <w:autoSpaceDN w:val="0"/>
              <w:spacing w:before="62" w:after="0" w:line="233" w:lineRule="auto"/>
              <w:ind w:left="4" w:firstLine="0"/>
            </w:pPr>
            <w:r>
              <w:rPr>
                <w:sz w:val="14"/>
              </w:rPr>
              <w:t>03-08-2022 (Revision date)</w:t>
            </w:r>
          </w:p>
        </w:tc>
        <w:tc>
          <w:tcPr>
            <w:tcW w:w="4660" w:type="dxa"/>
            <w:tcBorders>
              <w:top w:val="single" w:sz="4" w:space="0" w:color="000000"/>
            </w:tcBorders>
            <w:tcMar>
              <w:left w:w="0" w:type="dxa"/>
              <w:right w:w="0" w:type="dxa"/>
            </w:tcMar>
          </w:tcPr>
          <w:p w14:paraId="61764937" w14:textId="77777777" w:rsidR="00876B71" w:rsidRDefault="00000000">
            <w:pPr>
              <w:autoSpaceDE w:val="0"/>
              <w:autoSpaceDN w:val="0"/>
              <w:spacing w:before="62" w:after="0" w:line="233" w:lineRule="auto"/>
              <w:ind w:left="0" w:right="2284" w:firstLine="0"/>
              <w:jc w:val="right"/>
            </w:pPr>
            <w:r>
              <w:rPr>
                <w:sz w:val="14"/>
              </w:rPr>
              <w:t>EN (English)</w:t>
            </w:r>
          </w:p>
        </w:tc>
        <w:tc>
          <w:tcPr>
            <w:tcW w:w="2574" w:type="dxa"/>
            <w:tcBorders>
              <w:top w:val="single" w:sz="4" w:space="0" w:color="000000"/>
            </w:tcBorders>
            <w:tcMar>
              <w:left w:w="0" w:type="dxa"/>
              <w:right w:w="0" w:type="dxa"/>
            </w:tcMar>
          </w:tcPr>
          <w:p w14:paraId="11E3B433" w14:textId="77777777" w:rsidR="00876B71" w:rsidRDefault="00000000">
            <w:pPr>
              <w:autoSpaceDE w:val="0"/>
              <w:autoSpaceDN w:val="0"/>
              <w:spacing w:before="62" w:after="0" w:line="233" w:lineRule="auto"/>
              <w:ind w:left="0" w:right="6" w:firstLine="0"/>
              <w:jc w:val="right"/>
            </w:pPr>
            <w:r>
              <w:rPr>
                <w:sz w:val="14"/>
              </w:rPr>
              <w:t>5/11</w:t>
            </w:r>
          </w:p>
        </w:tc>
      </w:tr>
    </w:tbl>
    <w:p w14:paraId="6CD0C5A4" w14:textId="77777777" w:rsidR="00876B71" w:rsidRDefault="00876B71">
      <w:pPr>
        <w:autoSpaceDE w:val="0"/>
        <w:autoSpaceDN w:val="0"/>
        <w:spacing w:after="0" w:line="14" w:lineRule="exact"/>
        <w:ind w:left="0"/>
      </w:pPr>
    </w:p>
    <w:p w14:paraId="203B1AF8" w14:textId="77777777" w:rsidR="00876B71" w:rsidRDefault="00876B71">
      <w:pPr>
        <w:sectPr w:rsidR="00876B71">
          <w:pgSz w:w="11906" w:h="16838"/>
          <w:pgMar w:top="360" w:right="664" w:bottom="366" w:left="712" w:header="720" w:footer="720" w:gutter="0"/>
          <w:cols w:space="720"/>
          <w:docGrid w:linePitch="360"/>
        </w:sectPr>
      </w:pPr>
    </w:p>
    <w:p w14:paraId="16864F46" w14:textId="77777777" w:rsidR="00876B71" w:rsidRDefault="00876B71">
      <w:pPr>
        <w:autoSpaceDE w:val="0"/>
        <w:autoSpaceDN w:val="0"/>
        <w:spacing w:after="140" w:line="220" w:lineRule="exact"/>
        <w:ind w:left="0"/>
      </w:pPr>
    </w:p>
    <w:p w14:paraId="399BE63B" w14:textId="77777777" w:rsidR="00876B71" w:rsidRDefault="00000000">
      <w:pPr>
        <w:autoSpaceDE w:val="0"/>
        <w:autoSpaceDN w:val="0"/>
        <w:spacing w:after="0" w:line="233" w:lineRule="auto"/>
        <w:ind w:left="8" w:firstLine="0"/>
      </w:pPr>
      <w:r>
        <w:rPr>
          <w:b/>
          <w:sz w:val="32"/>
        </w:rPr>
        <w:t>ACETIC ACID GLACIAL EXTRA PURE</w:t>
      </w:r>
    </w:p>
    <w:p w14:paraId="2CDC28F2" w14:textId="77777777" w:rsidR="00876B71" w:rsidRDefault="00000000">
      <w:pPr>
        <w:autoSpaceDE w:val="0"/>
        <w:autoSpaceDN w:val="0"/>
        <w:spacing w:before="66" w:after="56" w:line="266" w:lineRule="auto"/>
        <w:ind w:left="8" w:right="4176" w:firstLine="0"/>
      </w:pPr>
      <w:r>
        <w:rPr>
          <w:sz w:val="24"/>
        </w:rPr>
        <w:t xml:space="preserve">Safety Data Sheet </w:t>
      </w:r>
      <w:r>
        <w:br/>
      </w:r>
      <w:r>
        <w:rPr>
          <w:sz w:val="14"/>
        </w:rPr>
        <w:t>according to Regulation (EC) No. 1907/2006 (REACH) with its amendment Regulation (EU) 2015/830</w:t>
      </w:r>
    </w:p>
    <w:tbl>
      <w:tblPr>
        <w:tblW w:w="0" w:type="auto"/>
        <w:tblInd w:w="3" w:type="dxa"/>
        <w:tblLayout w:type="fixed"/>
        <w:tblLook w:val="04A0" w:firstRow="1" w:lastRow="0" w:firstColumn="1" w:lastColumn="0" w:noHBand="0" w:noVBand="1"/>
      </w:tblPr>
      <w:tblGrid>
        <w:gridCol w:w="10498"/>
      </w:tblGrid>
      <w:tr w:rsidR="00876B71" w14:paraId="5EBBA56A" w14:textId="77777777">
        <w:trPr>
          <w:trHeight w:hRule="exact" w:val="438"/>
        </w:trPr>
        <w:tc>
          <w:tcPr>
            <w:tcW w:w="10498" w:type="dxa"/>
            <w:tcBorders>
              <w:top w:val="single" w:sz="4" w:space="0" w:color="000000"/>
            </w:tcBorders>
            <w:tcMar>
              <w:left w:w="0" w:type="dxa"/>
              <w:right w:w="0" w:type="dxa"/>
            </w:tcMar>
          </w:tcPr>
          <w:p w14:paraId="151B98A5" w14:textId="77777777" w:rsidR="00876B71" w:rsidRDefault="00000000">
            <w:pPr>
              <w:autoSpaceDE w:val="0"/>
              <w:autoSpaceDN w:val="0"/>
              <w:spacing w:before="186" w:after="0" w:line="235" w:lineRule="auto"/>
              <w:ind w:left="32" w:firstLine="0"/>
            </w:pPr>
            <w:r>
              <w:rPr>
                <w:b/>
                <w:color w:val="0070C0"/>
              </w:rPr>
              <w:t>10.6. Hazardous decomposition products</w:t>
            </w:r>
          </w:p>
        </w:tc>
      </w:tr>
    </w:tbl>
    <w:p w14:paraId="5FC5CB8B" w14:textId="77777777" w:rsidR="00876B71" w:rsidRDefault="00000000">
      <w:pPr>
        <w:autoSpaceDE w:val="0"/>
        <w:autoSpaceDN w:val="0"/>
        <w:spacing w:before="120" w:after="398" w:line="233" w:lineRule="auto"/>
        <w:ind w:left="8" w:firstLine="0"/>
      </w:pPr>
      <w:r>
        <w:rPr>
          <w:sz w:val="16"/>
        </w:rPr>
        <w:t>May release flammable gases. Thermal decomposition generates : Corrosive vapours.</w:t>
      </w:r>
    </w:p>
    <w:tbl>
      <w:tblPr>
        <w:tblW w:w="0" w:type="auto"/>
        <w:tblLayout w:type="fixed"/>
        <w:tblLook w:val="04A0" w:firstRow="1" w:lastRow="0" w:firstColumn="1" w:lastColumn="0" w:noHBand="0" w:noVBand="1"/>
      </w:tblPr>
      <w:tblGrid>
        <w:gridCol w:w="10510"/>
      </w:tblGrid>
      <w:tr w:rsidR="00876B71" w14:paraId="24440EB1" w14:textId="77777777">
        <w:trPr>
          <w:trHeight w:hRule="exact" w:val="360"/>
        </w:trPr>
        <w:tc>
          <w:tcPr>
            <w:tcW w:w="10510" w:type="dxa"/>
            <w:shd w:val="clear" w:color="auto" w:fill="2E74B5"/>
            <w:tcMar>
              <w:left w:w="0" w:type="dxa"/>
              <w:right w:w="0" w:type="dxa"/>
            </w:tcMar>
          </w:tcPr>
          <w:p w14:paraId="421E6CE3" w14:textId="77777777" w:rsidR="00876B71" w:rsidRDefault="00000000">
            <w:pPr>
              <w:autoSpaceDE w:val="0"/>
              <w:autoSpaceDN w:val="0"/>
              <w:spacing w:before="72" w:after="0" w:line="233" w:lineRule="auto"/>
              <w:ind w:left="36" w:firstLine="0"/>
            </w:pPr>
            <w:r>
              <w:rPr>
                <w:b/>
                <w:color w:val="FFFFFF"/>
                <w:sz w:val="20"/>
              </w:rPr>
              <w:t>SECTION 11: Toxicological information</w:t>
            </w:r>
          </w:p>
        </w:tc>
      </w:tr>
    </w:tbl>
    <w:p w14:paraId="61F4680D"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3668"/>
        <w:gridCol w:w="6842"/>
      </w:tblGrid>
      <w:tr w:rsidR="00876B71" w14:paraId="5FE0C442" w14:textId="77777777">
        <w:trPr>
          <w:trHeight w:hRule="exact" w:val="296"/>
        </w:trPr>
        <w:tc>
          <w:tcPr>
            <w:tcW w:w="3668" w:type="dxa"/>
            <w:shd w:val="clear" w:color="auto" w:fill="9CC2E5"/>
            <w:tcMar>
              <w:left w:w="0" w:type="dxa"/>
              <w:right w:w="0" w:type="dxa"/>
            </w:tcMar>
          </w:tcPr>
          <w:p w14:paraId="7848AD0F" w14:textId="77777777" w:rsidR="00876B71" w:rsidRDefault="00000000">
            <w:pPr>
              <w:autoSpaceDE w:val="0"/>
              <w:autoSpaceDN w:val="0"/>
              <w:spacing w:before="50" w:after="0" w:line="235" w:lineRule="auto"/>
              <w:ind w:left="36" w:firstLine="0"/>
            </w:pPr>
            <w:r>
              <w:rPr>
                <w:b/>
                <w:color w:val="0070C0"/>
              </w:rPr>
              <w:t>11.1. Information on toxicological effects</w:t>
            </w:r>
          </w:p>
        </w:tc>
        <w:tc>
          <w:tcPr>
            <w:tcW w:w="6842" w:type="dxa"/>
            <w:shd w:val="clear" w:color="auto" w:fill="9CC2E5"/>
            <w:tcMar>
              <w:left w:w="0" w:type="dxa"/>
              <w:right w:w="0" w:type="dxa"/>
            </w:tcMar>
          </w:tcPr>
          <w:p w14:paraId="17241FB3" w14:textId="77777777" w:rsidR="00876B71" w:rsidRDefault="00876B71"/>
        </w:tc>
      </w:tr>
      <w:tr w:rsidR="00876B71" w14:paraId="1F28F1FB" w14:textId="77777777">
        <w:trPr>
          <w:trHeight w:hRule="exact" w:val="1012"/>
        </w:trPr>
        <w:tc>
          <w:tcPr>
            <w:tcW w:w="3668" w:type="dxa"/>
            <w:tcMar>
              <w:left w:w="0" w:type="dxa"/>
              <w:right w:w="0" w:type="dxa"/>
            </w:tcMar>
          </w:tcPr>
          <w:p w14:paraId="4CD5F496" w14:textId="77777777" w:rsidR="00876B71" w:rsidRDefault="00000000">
            <w:pPr>
              <w:autoSpaceDE w:val="0"/>
              <w:autoSpaceDN w:val="0"/>
              <w:spacing w:before="126" w:after="0" w:line="269" w:lineRule="auto"/>
              <w:ind w:left="8" w:right="1872" w:firstLine="0"/>
            </w:pPr>
            <w:r>
              <w:rPr>
                <w:sz w:val="16"/>
              </w:rPr>
              <w:t xml:space="preserve">Acute toxicity (oral) </w:t>
            </w:r>
            <w:r>
              <w:br/>
            </w:r>
            <w:r>
              <w:rPr>
                <w:sz w:val="16"/>
              </w:rPr>
              <w:t xml:space="preserve">Acute toxicity (dermal) </w:t>
            </w:r>
            <w:r>
              <w:br/>
            </w:r>
            <w:r>
              <w:rPr>
                <w:sz w:val="16"/>
              </w:rPr>
              <w:t>Acute toxicity (inhalation)</w:t>
            </w:r>
          </w:p>
          <w:p w14:paraId="47150BD0" w14:textId="77777777" w:rsidR="00876B71" w:rsidRDefault="00000000">
            <w:pPr>
              <w:autoSpaceDE w:val="0"/>
              <w:autoSpaceDN w:val="0"/>
              <w:spacing w:before="66" w:after="0" w:line="233" w:lineRule="auto"/>
              <w:ind w:left="8" w:firstLine="0"/>
            </w:pPr>
            <w:r>
              <w:rPr>
                <w:sz w:val="16"/>
              </w:rPr>
              <w:t>Skin corrosion/irritation</w:t>
            </w:r>
          </w:p>
        </w:tc>
        <w:tc>
          <w:tcPr>
            <w:tcW w:w="6842" w:type="dxa"/>
            <w:tcMar>
              <w:left w:w="0" w:type="dxa"/>
              <w:right w:w="0" w:type="dxa"/>
            </w:tcMar>
          </w:tcPr>
          <w:p w14:paraId="0D7304EE" w14:textId="77777777" w:rsidR="00876B71" w:rsidRDefault="00000000">
            <w:pPr>
              <w:autoSpaceDE w:val="0"/>
              <w:autoSpaceDN w:val="0"/>
              <w:spacing w:before="126" w:after="0" w:line="269" w:lineRule="auto"/>
              <w:ind w:left="146" w:right="5580" w:firstLine="0"/>
              <w:jc w:val="both"/>
            </w:pPr>
            <w:r>
              <w:rPr>
                <w:sz w:val="16"/>
              </w:rPr>
              <w:t xml:space="preserve">:Not classified </w:t>
            </w:r>
            <w:r>
              <w:br/>
            </w:r>
            <w:r>
              <w:rPr>
                <w:sz w:val="16"/>
              </w:rPr>
              <w:t xml:space="preserve">:Not classified </w:t>
            </w:r>
            <w:r>
              <w:br/>
            </w:r>
            <w:r>
              <w:rPr>
                <w:sz w:val="16"/>
              </w:rPr>
              <w:t>:Not classified</w:t>
            </w:r>
          </w:p>
          <w:p w14:paraId="1090D430" w14:textId="77777777" w:rsidR="00876B71" w:rsidRDefault="00000000">
            <w:pPr>
              <w:autoSpaceDE w:val="0"/>
              <w:autoSpaceDN w:val="0"/>
              <w:spacing w:before="66" w:after="0" w:line="233" w:lineRule="auto"/>
              <w:ind w:left="146" w:firstLine="0"/>
            </w:pPr>
            <w:r>
              <w:rPr>
                <w:sz w:val="16"/>
              </w:rPr>
              <w:t>:Causes severe skin burns.</w:t>
            </w:r>
          </w:p>
        </w:tc>
      </w:tr>
    </w:tbl>
    <w:p w14:paraId="00D7FB09" w14:textId="77777777" w:rsidR="00876B71" w:rsidRDefault="00000000">
      <w:pPr>
        <w:tabs>
          <w:tab w:val="left" w:pos="3814"/>
          <w:tab w:val="left" w:pos="3978"/>
        </w:tabs>
        <w:autoSpaceDE w:val="0"/>
        <w:autoSpaceDN w:val="0"/>
        <w:spacing w:before="20" w:after="20" w:line="269" w:lineRule="auto"/>
        <w:ind w:left="8" w:right="3744" w:firstLine="0"/>
      </w:pPr>
      <w:r>
        <w:tab/>
      </w:r>
      <w:r>
        <w:tab/>
      </w:r>
      <w:r>
        <w:rPr>
          <w:sz w:val="16"/>
        </w:rPr>
        <w:t xml:space="preserve">pH: 2.4 (1.0 M solution) </w:t>
      </w:r>
      <w:r>
        <w:br/>
      </w:r>
      <w:r>
        <w:rPr>
          <w:sz w:val="16"/>
        </w:rPr>
        <w:t xml:space="preserve">Serious eye damage/irritation </w:t>
      </w:r>
      <w:r>
        <w:tab/>
      </w:r>
      <w:r>
        <w:rPr>
          <w:sz w:val="16"/>
        </w:rPr>
        <w:t xml:space="preserve">:Assumed to cause serious eye damage </w:t>
      </w:r>
      <w:r>
        <w:tab/>
      </w:r>
      <w:r>
        <w:tab/>
      </w:r>
      <w:r>
        <w:rPr>
          <w:sz w:val="16"/>
        </w:rPr>
        <w:t>pH: 2.4 (1.0 M solution)</w:t>
      </w:r>
    </w:p>
    <w:tbl>
      <w:tblPr>
        <w:tblW w:w="0" w:type="auto"/>
        <w:tblLayout w:type="fixed"/>
        <w:tblLook w:val="04A0" w:firstRow="1" w:lastRow="0" w:firstColumn="1" w:lastColumn="0" w:noHBand="0" w:noVBand="1"/>
      </w:tblPr>
      <w:tblGrid>
        <w:gridCol w:w="3028"/>
        <w:gridCol w:w="7482"/>
      </w:tblGrid>
      <w:tr w:rsidR="00876B71" w14:paraId="2AB67300" w14:textId="77777777">
        <w:trPr>
          <w:trHeight w:hRule="exact" w:val="2764"/>
        </w:trPr>
        <w:tc>
          <w:tcPr>
            <w:tcW w:w="3028" w:type="dxa"/>
            <w:tcMar>
              <w:left w:w="0" w:type="dxa"/>
              <w:right w:w="0" w:type="dxa"/>
            </w:tcMar>
          </w:tcPr>
          <w:p w14:paraId="78C63B5E" w14:textId="77777777" w:rsidR="00876B71" w:rsidRDefault="00000000">
            <w:pPr>
              <w:autoSpaceDE w:val="0"/>
              <w:autoSpaceDN w:val="0"/>
              <w:spacing w:before="22" w:after="0" w:line="298" w:lineRule="auto"/>
              <w:ind w:left="8" w:right="720" w:firstLine="0"/>
            </w:pPr>
            <w:r>
              <w:rPr>
                <w:sz w:val="16"/>
              </w:rPr>
              <w:t xml:space="preserve">Respiratory or skin sensitisation Germ cell mutagenicity </w:t>
            </w:r>
            <w:r>
              <w:br/>
            </w:r>
            <w:r>
              <w:rPr>
                <w:sz w:val="16"/>
              </w:rPr>
              <w:t xml:space="preserve">Carcinogenicity </w:t>
            </w:r>
            <w:r>
              <w:br/>
            </w:r>
            <w:r>
              <w:rPr>
                <w:sz w:val="16"/>
              </w:rPr>
              <w:t xml:space="preserve">Reproductive toxicity </w:t>
            </w:r>
            <w:r>
              <w:br/>
            </w:r>
            <w:r>
              <w:rPr>
                <w:sz w:val="16"/>
              </w:rPr>
              <w:t xml:space="preserve">STOT-single exposure </w:t>
            </w:r>
            <w:r>
              <w:br/>
            </w:r>
            <w:r>
              <w:rPr>
                <w:sz w:val="16"/>
              </w:rPr>
              <w:t xml:space="preserve">STOT-repeated exposure </w:t>
            </w:r>
            <w:r>
              <w:br/>
            </w:r>
            <w:r>
              <w:rPr>
                <w:sz w:val="16"/>
              </w:rPr>
              <w:t>Aspiration hazard</w:t>
            </w:r>
          </w:p>
        </w:tc>
        <w:tc>
          <w:tcPr>
            <w:tcW w:w="7482" w:type="dxa"/>
            <w:tcMar>
              <w:left w:w="0" w:type="dxa"/>
              <w:right w:w="0" w:type="dxa"/>
            </w:tcMar>
          </w:tcPr>
          <w:p w14:paraId="67E080B4" w14:textId="77777777" w:rsidR="00876B71" w:rsidRDefault="00000000">
            <w:pPr>
              <w:autoSpaceDE w:val="0"/>
              <w:autoSpaceDN w:val="0"/>
              <w:spacing w:before="22" w:after="0" w:line="298" w:lineRule="auto"/>
              <w:ind w:left="786" w:right="5580" w:firstLine="0"/>
              <w:jc w:val="both"/>
            </w:pPr>
            <w:r>
              <w:rPr>
                <w:sz w:val="16"/>
              </w:rPr>
              <w:t xml:space="preserve">:Not classified </w:t>
            </w:r>
            <w:r>
              <w:br/>
            </w:r>
            <w:r>
              <w:rPr>
                <w:sz w:val="16"/>
              </w:rPr>
              <w:t xml:space="preserve">:Not classified </w:t>
            </w:r>
            <w:r>
              <w:br/>
            </w:r>
            <w:r>
              <w:rPr>
                <w:sz w:val="16"/>
              </w:rPr>
              <w:t xml:space="preserve">:Not classified </w:t>
            </w:r>
            <w:r>
              <w:br/>
            </w:r>
            <w:r>
              <w:rPr>
                <w:sz w:val="16"/>
              </w:rPr>
              <w:t xml:space="preserve">:Not classified </w:t>
            </w:r>
            <w:r>
              <w:br/>
            </w:r>
            <w:r>
              <w:rPr>
                <w:sz w:val="16"/>
              </w:rPr>
              <w:t xml:space="preserve">:Not classified </w:t>
            </w:r>
            <w:r>
              <w:br/>
            </w:r>
            <w:r>
              <w:rPr>
                <w:sz w:val="16"/>
              </w:rPr>
              <w:t xml:space="preserve">:Not classified </w:t>
            </w:r>
            <w:r>
              <w:br/>
            </w:r>
            <w:r>
              <w:rPr>
                <w:sz w:val="16"/>
              </w:rPr>
              <w:t>:Not classified</w:t>
            </w:r>
          </w:p>
        </w:tc>
      </w:tr>
    </w:tbl>
    <w:p w14:paraId="34669946"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70C8C9B9" w14:textId="77777777">
        <w:trPr>
          <w:trHeight w:hRule="exact" w:val="360"/>
        </w:trPr>
        <w:tc>
          <w:tcPr>
            <w:tcW w:w="10510" w:type="dxa"/>
            <w:shd w:val="clear" w:color="auto" w:fill="2E74B5"/>
            <w:tcMar>
              <w:left w:w="0" w:type="dxa"/>
              <w:right w:w="0" w:type="dxa"/>
            </w:tcMar>
          </w:tcPr>
          <w:p w14:paraId="5F12D6D6" w14:textId="77777777" w:rsidR="00876B71" w:rsidRDefault="00000000">
            <w:pPr>
              <w:autoSpaceDE w:val="0"/>
              <w:autoSpaceDN w:val="0"/>
              <w:spacing w:before="72" w:after="0" w:line="233" w:lineRule="auto"/>
              <w:ind w:left="36" w:firstLine="0"/>
            </w:pPr>
            <w:r>
              <w:rPr>
                <w:b/>
                <w:color w:val="FFFFFF"/>
                <w:sz w:val="20"/>
              </w:rPr>
              <w:t>SECTION 12: Ecological information</w:t>
            </w:r>
          </w:p>
        </w:tc>
      </w:tr>
    </w:tbl>
    <w:p w14:paraId="61EFB351" w14:textId="77777777" w:rsidR="00876B71" w:rsidRDefault="00000000">
      <w:pPr>
        <w:autoSpaceDE w:val="0"/>
        <w:autoSpaceDN w:val="0"/>
        <w:spacing w:before="172" w:after="0" w:line="233" w:lineRule="auto"/>
        <w:ind w:left="36" w:firstLine="0"/>
      </w:pPr>
      <w:r>
        <w:rPr>
          <w:b/>
          <w:color w:val="0070C0"/>
        </w:rPr>
        <w:t>12.1. Toxicity</w:t>
      </w:r>
    </w:p>
    <w:p w14:paraId="43BF2708" w14:textId="77777777" w:rsidR="00876B71" w:rsidRDefault="00000000">
      <w:pPr>
        <w:tabs>
          <w:tab w:val="left" w:pos="3814"/>
        </w:tabs>
        <w:autoSpaceDE w:val="0"/>
        <w:autoSpaceDN w:val="0"/>
        <w:spacing w:before="170" w:after="158" w:line="276" w:lineRule="auto"/>
        <w:ind w:left="8" w:right="864" w:firstLine="0"/>
      </w:pPr>
      <w:r>
        <w:rPr>
          <w:sz w:val="16"/>
        </w:rPr>
        <w:t xml:space="preserve">Ecology - general </w:t>
      </w:r>
      <w:r>
        <w:tab/>
      </w:r>
      <w:r>
        <w:rPr>
          <w:sz w:val="16"/>
        </w:rPr>
        <w:t xml:space="preserve">:Before neutralisation, the product may represent a danger to aquatic organisms. Hazardous to the aquatic environment, short–term </w:t>
      </w:r>
      <w:r>
        <w:tab/>
      </w:r>
      <w:r>
        <w:rPr>
          <w:sz w:val="16"/>
        </w:rPr>
        <w:t xml:space="preserve">:Not classified </w:t>
      </w:r>
      <w:r>
        <w:br/>
      </w:r>
      <w:r>
        <w:rPr>
          <w:sz w:val="16"/>
        </w:rPr>
        <w:t xml:space="preserve">(acute) </w:t>
      </w:r>
      <w:r>
        <w:br/>
      </w:r>
      <w:r>
        <w:rPr>
          <w:sz w:val="16"/>
        </w:rPr>
        <w:t xml:space="preserve">Hazardous to the aquatic environment, long–term </w:t>
      </w:r>
      <w:r>
        <w:tab/>
      </w:r>
      <w:r>
        <w:rPr>
          <w:sz w:val="16"/>
        </w:rPr>
        <w:t xml:space="preserve">:Not classified </w:t>
      </w:r>
      <w:r>
        <w:br/>
      </w:r>
      <w:r>
        <w:rPr>
          <w:sz w:val="16"/>
        </w:rPr>
        <w:t>(chronic)</w:t>
      </w:r>
    </w:p>
    <w:tbl>
      <w:tblPr>
        <w:tblW w:w="0" w:type="auto"/>
        <w:tblLayout w:type="fixed"/>
        <w:tblLook w:val="04A0" w:firstRow="1" w:lastRow="0" w:firstColumn="1" w:lastColumn="0" w:noHBand="0" w:noVBand="1"/>
      </w:tblPr>
      <w:tblGrid>
        <w:gridCol w:w="10510"/>
      </w:tblGrid>
      <w:tr w:rsidR="00876B71" w14:paraId="6F510788" w14:textId="77777777">
        <w:trPr>
          <w:trHeight w:hRule="exact" w:val="296"/>
        </w:trPr>
        <w:tc>
          <w:tcPr>
            <w:tcW w:w="10510" w:type="dxa"/>
            <w:shd w:val="clear" w:color="auto" w:fill="9CC2E5"/>
            <w:tcMar>
              <w:left w:w="0" w:type="dxa"/>
              <w:right w:w="0" w:type="dxa"/>
            </w:tcMar>
          </w:tcPr>
          <w:p w14:paraId="17493A5F" w14:textId="77777777" w:rsidR="00876B71" w:rsidRDefault="00000000">
            <w:pPr>
              <w:autoSpaceDE w:val="0"/>
              <w:autoSpaceDN w:val="0"/>
              <w:spacing w:before="50" w:after="0" w:line="235" w:lineRule="auto"/>
              <w:ind w:left="36" w:firstLine="0"/>
            </w:pPr>
            <w:r>
              <w:rPr>
                <w:b/>
                <w:color w:val="0070C0"/>
              </w:rPr>
              <w:t>12.2. Persistence and degradability</w:t>
            </w:r>
          </w:p>
        </w:tc>
      </w:tr>
    </w:tbl>
    <w:p w14:paraId="129ACF04" w14:textId="77777777" w:rsidR="00876B71" w:rsidRDefault="00000000">
      <w:pPr>
        <w:autoSpaceDE w:val="0"/>
        <w:autoSpaceDN w:val="0"/>
        <w:spacing w:before="126" w:after="156" w:line="233" w:lineRule="auto"/>
        <w:ind w:left="8" w:firstLine="0"/>
      </w:pPr>
      <w:r>
        <w:rPr>
          <w:sz w:val="16"/>
        </w:rPr>
        <w:t>No additional information available</w:t>
      </w:r>
    </w:p>
    <w:tbl>
      <w:tblPr>
        <w:tblW w:w="0" w:type="auto"/>
        <w:tblLayout w:type="fixed"/>
        <w:tblLook w:val="04A0" w:firstRow="1" w:lastRow="0" w:firstColumn="1" w:lastColumn="0" w:noHBand="0" w:noVBand="1"/>
      </w:tblPr>
      <w:tblGrid>
        <w:gridCol w:w="10510"/>
      </w:tblGrid>
      <w:tr w:rsidR="00876B71" w14:paraId="3FE61C8C" w14:textId="77777777">
        <w:trPr>
          <w:trHeight w:hRule="exact" w:val="298"/>
        </w:trPr>
        <w:tc>
          <w:tcPr>
            <w:tcW w:w="10510" w:type="dxa"/>
            <w:shd w:val="clear" w:color="auto" w:fill="9CC2E5"/>
            <w:tcMar>
              <w:left w:w="0" w:type="dxa"/>
              <w:right w:w="0" w:type="dxa"/>
            </w:tcMar>
          </w:tcPr>
          <w:p w14:paraId="5804816D" w14:textId="77777777" w:rsidR="00876B71" w:rsidRDefault="00000000">
            <w:pPr>
              <w:autoSpaceDE w:val="0"/>
              <w:autoSpaceDN w:val="0"/>
              <w:spacing w:before="52" w:after="0" w:line="233" w:lineRule="auto"/>
              <w:ind w:left="36" w:firstLine="0"/>
            </w:pPr>
            <w:r>
              <w:rPr>
                <w:b/>
                <w:color w:val="0070C0"/>
              </w:rPr>
              <w:t>12.3. Bioaccumulative potential</w:t>
            </w:r>
          </w:p>
        </w:tc>
      </w:tr>
    </w:tbl>
    <w:p w14:paraId="79E1FA8D" w14:textId="77777777" w:rsidR="00876B71" w:rsidRDefault="00876B71">
      <w:pPr>
        <w:autoSpaceDE w:val="0"/>
        <w:autoSpaceDN w:val="0"/>
        <w:spacing w:after="0" w:line="120" w:lineRule="exact"/>
        <w:ind w:left="0"/>
      </w:pPr>
    </w:p>
    <w:tbl>
      <w:tblPr>
        <w:tblW w:w="0" w:type="auto"/>
        <w:tblInd w:w="12" w:type="dxa"/>
        <w:tblLayout w:type="fixed"/>
        <w:tblLook w:val="04A0" w:firstRow="1" w:lastRow="0" w:firstColumn="1" w:lastColumn="0" w:noHBand="0" w:noVBand="1"/>
      </w:tblPr>
      <w:tblGrid>
        <w:gridCol w:w="3968"/>
        <w:gridCol w:w="6524"/>
      </w:tblGrid>
      <w:tr w:rsidR="00876B71" w14:paraId="14CA5563" w14:textId="77777777">
        <w:trPr>
          <w:trHeight w:hRule="exact" w:val="372"/>
        </w:trPr>
        <w:tc>
          <w:tcPr>
            <w:tcW w:w="10492" w:type="dxa"/>
            <w:gridSpan w:val="2"/>
            <w:tcBorders>
              <w:top w:val="single" w:sz="4" w:space="0" w:color="0070C0"/>
              <w:left w:val="single" w:sz="4" w:space="0" w:color="0070C0"/>
              <w:bottom w:val="single" w:sz="4" w:space="0" w:color="0070C0"/>
              <w:right w:val="single" w:sz="4" w:space="0" w:color="0070C0"/>
            </w:tcBorders>
            <w:shd w:val="clear" w:color="auto" w:fill="BDD6EE"/>
            <w:tcMar>
              <w:left w:w="0" w:type="dxa"/>
              <w:right w:w="0" w:type="dxa"/>
            </w:tcMar>
          </w:tcPr>
          <w:p w14:paraId="6D55EF4D" w14:textId="77777777" w:rsidR="00876B71" w:rsidRDefault="00000000">
            <w:pPr>
              <w:autoSpaceDE w:val="0"/>
              <w:autoSpaceDN w:val="0"/>
              <w:spacing w:before="60" w:after="0" w:line="235" w:lineRule="auto"/>
              <w:ind w:left="52" w:firstLine="0"/>
            </w:pPr>
            <w:r>
              <w:rPr>
                <w:b/>
                <w:color w:val="0070C0"/>
              </w:rPr>
              <w:t>ACETIC ACID GLACIAL EXTRA PURE (64-19-7)</w:t>
            </w:r>
          </w:p>
        </w:tc>
      </w:tr>
      <w:tr w:rsidR="00876B71" w14:paraId="56490A48" w14:textId="77777777">
        <w:trPr>
          <w:trHeight w:hRule="exact" w:val="344"/>
        </w:trPr>
        <w:tc>
          <w:tcPr>
            <w:tcW w:w="3968" w:type="dxa"/>
            <w:tcBorders>
              <w:top w:val="single" w:sz="4" w:space="0" w:color="0070C0"/>
              <w:left w:val="single" w:sz="4" w:space="0" w:color="0070C0"/>
              <w:bottom w:val="single" w:sz="4" w:space="0" w:color="0070C0"/>
              <w:right w:val="single" w:sz="4" w:space="0" w:color="0070C0"/>
            </w:tcBorders>
            <w:tcMar>
              <w:left w:w="0" w:type="dxa"/>
              <w:right w:w="0" w:type="dxa"/>
            </w:tcMar>
          </w:tcPr>
          <w:p w14:paraId="313A668C" w14:textId="77777777" w:rsidR="00876B71" w:rsidRDefault="00000000">
            <w:pPr>
              <w:autoSpaceDE w:val="0"/>
              <w:autoSpaceDN w:val="0"/>
              <w:spacing w:before="62" w:after="0" w:line="235" w:lineRule="auto"/>
              <w:ind w:left="52" w:firstLine="0"/>
            </w:pPr>
            <w:r>
              <w:rPr>
                <w:sz w:val="16"/>
              </w:rPr>
              <w:t>Partition coefficient n-octanol/water (Log Pow)</w:t>
            </w:r>
          </w:p>
        </w:tc>
        <w:tc>
          <w:tcPr>
            <w:tcW w:w="6524" w:type="dxa"/>
            <w:tcBorders>
              <w:top w:val="single" w:sz="4" w:space="0" w:color="0070C0"/>
              <w:left w:val="single" w:sz="4" w:space="0" w:color="0070C0"/>
              <w:bottom w:val="single" w:sz="4" w:space="0" w:color="0070C0"/>
              <w:right w:val="single" w:sz="4" w:space="0" w:color="0070C0"/>
            </w:tcBorders>
            <w:tcMar>
              <w:left w:w="0" w:type="dxa"/>
              <w:right w:w="0" w:type="dxa"/>
            </w:tcMar>
          </w:tcPr>
          <w:p w14:paraId="287CC973" w14:textId="77777777" w:rsidR="00876B71" w:rsidRDefault="00000000">
            <w:pPr>
              <w:autoSpaceDE w:val="0"/>
              <w:autoSpaceDN w:val="0"/>
              <w:spacing w:before="62" w:after="0" w:line="235" w:lineRule="auto"/>
              <w:ind w:left="56" w:firstLine="0"/>
            </w:pPr>
            <w:r>
              <w:rPr>
                <w:sz w:val="16"/>
              </w:rPr>
              <w:t>-0.17</w:t>
            </w:r>
          </w:p>
        </w:tc>
      </w:tr>
    </w:tbl>
    <w:p w14:paraId="4B1C4D43" w14:textId="77777777" w:rsidR="00876B71" w:rsidRDefault="00876B71">
      <w:pPr>
        <w:autoSpaceDE w:val="0"/>
        <w:autoSpaceDN w:val="0"/>
        <w:spacing w:after="0" w:line="118" w:lineRule="exact"/>
        <w:ind w:left="0"/>
      </w:pPr>
    </w:p>
    <w:tbl>
      <w:tblPr>
        <w:tblW w:w="0" w:type="auto"/>
        <w:tblLayout w:type="fixed"/>
        <w:tblLook w:val="04A0" w:firstRow="1" w:lastRow="0" w:firstColumn="1" w:lastColumn="0" w:noHBand="0" w:noVBand="1"/>
      </w:tblPr>
      <w:tblGrid>
        <w:gridCol w:w="10510"/>
      </w:tblGrid>
      <w:tr w:rsidR="00876B71" w14:paraId="2BA3E47C" w14:textId="77777777">
        <w:trPr>
          <w:trHeight w:hRule="exact" w:val="298"/>
        </w:trPr>
        <w:tc>
          <w:tcPr>
            <w:tcW w:w="10510" w:type="dxa"/>
            <w:shd w:val="clear" w:color="auto" w:fill="9CC2E5"/>
            <w:tcMar>
              <w:left w:w="0" w:type="dxa"/>
              <w:right w:w="0" w:type="dxa"/>
            </w:tcMar>
          </w:tcPr>
          <w:p w14:paraId="17CCECC4" w14:textId="77777777" w:rsidR="00876B71" w:rsidRDefault="00000000">
            <w:pPr>
              <w:autoSpaceDE w:val="0"/>
              <w:autoSpaceDN w:val="0"/>
              <w:spacing w:before="52" w:after="0" w:line="233" w:lineRule="auto"/>
              <w:ind w:left="36" w:firstLine="0"/>
            </w:pPr>
            <w:r>
              <w:rPr>
                <w:b/>
                <w:color w:val="0070C0"/>
              </w:rPr>
              <w:t>12.4. Mobility in soil</w:t>
            </w:r>
          </w:p>
        </w:tc>
      </w:tr>
    </w:tbl>
    <w:p w14:paraId="49813540" w14:textId="77777777" w:rsidR="00876B71" w:rsidRDefault="00000000">
      <w:pPr>
        <w:autoSpaceDE w:val="0"/>
        <w:autoSpaceDN w:val="0"/>
        <w:spacing w:before="126" w:after="156" w:line="233" w:lineRule="auto"/>
        <w:ind w:left="8" w:firstLine="0"/>
      </w:pPr>
      <w:r>
        <w:rPr>
          <w:sz w:val="16"/>
        </w:rPr>
        <w:t>No additional information available</w:t>
      </w:r>
    </w:p>
    <w:tbl>
      <w:tblPr>
        <w:tblW w:w="0" w:type="auto"/>
        <w:tblLayout w:type="fixed"/>
        <w:tblLook w:val="04A0" w:firstRow="1" w:lastRow="0" w:firstColumn="1" w:lastColumn="0" w:noHBand="0" w:noVBand="1"/>
      </w:tblPr>
      <w:tblGrid>
        <w:gridCol w:w="10510"/>
      </w:tblGrid>
      <w:tr w:rsidR="00876B71" w14:paraId="6B016000" w14:textId="77777777">
        <w:trPr>
          <w:trHeight w:hRule="exact" w:val="298"/>
        </w:trPr>
        <w:tc>
          <w:tcPr>
            <w:tcW w:w="10510" w:type="dxa"/>
            <w:shd w:val="clear" w:color="auto" w:fill="9CC2E5"/>
            <w:tcMar>
              <w:left w:w="0" w:type="dxa"/>
              <w:right w:w="0" w:type="dxa"/>
            </w:tcMar>
          </w:tcPr>
          <w:p w14:paraId="7CE4A7AC" w14:textId="77777777" w:rsidR="00876B71" w:rsidRDefault="00000000">
            <w:pPr>
              <w:autoSpaceDE w:val="0"/>
              <w:autoSpaceDN w:val="0"/>
              <w:spacing w:before="52" w:after="0" w:line="233" w:lineRule="auto"/>
              <w:ind w:left="36" w:firstLine="0"/>
            </w:pPr>
            <w:r>
              <w:rPr>
                <w:b/>
                <w:color w:val="0070C0"/>
              </w:rPr>
              <w:t>12.5. Results of PBT and vPvB assessment</w:t>
            </w:r>
          </w:p>
        </w:tc>
      </w:tr>
    </w:tbl>
    <w:p w14:paraId="2ECCDD35" w14:textId="77777777" w:rsidR="00876B71" w:rsidRDefault="00000000">
      <w:pPr>
        <w:autoSpaceDE w:val="0"/>
        <w:autoSpaceDN w:val="0"/>
        <w:spacing w:before="124" w:after="0" w:line="235" w:lineRule="auto"/>
        <w:ind w:left="8" w:firstLine="0"/>
      </w:pPr>
      <w:r>
        <w:rPr>
          <w:sz w:val="16"/>
        </w:rPr>
        <w:t>No additional information available</w:t>
      </w:r>
    </w:p>
    <w:p w14:paraId="044F01D0" w14:textId="77777777" w:rsidR="00876B71" w:rsidRDefault="00000000">
      <w:pPr>
        <w:autoSpaceDE w:val="0"/>
        <w:autoSpaceDN w:val="0"/>
        <w:spacing w:before="208" w:after="0" w:line="233" w:lineRule="auto"/>
        <w:ind w:left="36" w:firstLine="0"/>
      </w:pPr>
      <w:r>
        <w:rPr>
          <w:b/>
          <w:color w:val="0070C0"/>
        </w:rPr>
        <w:t>12.6. Other adverse effects</w:t>
      </w:r>
    </w:p>
    <w:tbl>
      <w:tblPr>
        <w:tblW w:w="0" w:type="auto"/>
        <w:tblLayout w:type="fixed"/>
        <w:tblLook w:val="04A0" w:firstRow="1" w:lastRow="0" w:firstColumn="1" w:lastColumn="0" w:noHBand="0" w:noVBand="1"/>
      </w:tblPr>
      <w:tblGrid>
        <w:gridCol w:w="3268"/>
        <w:gridCol w:w="4660"/>
        <w:gridCol w:w="2582"/>
      </w:tblGrid>
      <w:tr w:rsidR="00876B71" w14:paraId="2C2B6A0E" w14:textId="77777777">
        <w:trPr>
          <w:trHeight w:hRule="exact" w:val="2236"/>
        </w:trPr>
        <w:tc>
          <w:tcPr>
            <w:tcW w:w="3268" w:type="dxa"/>
            <w:tcBorders>
              <w:top w:val="single" w:sz="2" w:space="0" w:color="9CC2E5"/>
            </w:tcBorders>
            <w:tcMar>
              <w:left w:w="0" w:type="dxa"/>
              <w:right w:w="0" w:type="dxa"/>
            </w:tcMar>
          </w:tcPr>
          <w:p w14:paraId="66054DF2" w14:textId="77777777" w:rsidR="00876B71" w:rsidRDefault="00000000">
            <w:pPr>
              <w:autoSpaceDE w:val="0"/>
              <w:autoSpaceDN w:val="0"/>
              <w:spacing w:before="270" w:after="0" w:line="235" w:lineRule="auto"/>
              <w:ind w:left="8" w:firstLine="0"/>
            </w:pPr>
            <w:r>
              <w:rPr>
                <w:sz w:val="16"/>
              </w:rPr>
              <w:t>No additional information available</w:t>
            </w:r>
          </w:p>
          <w:p w14:paraId="748C1E65" w14:textId="77777777" w:rsidR="00876B71" w:rsidRDefault="00000000">
            <w:pPr>
              <w:autoSpaceDE w:val="0"/>
              <w:autoSpaceDN w:val="0"/>
              <w:spacing w:before="1648" w:after="0" w:line="233" w:lineRule="auto"/>
              <w:ind w:left="8" w:firstLine="0"/>
            </w:pPr>
            <w:r>
              <w:rPr>
                <w:sz w:val="14"/>
              </w:rPr>
              <w:t>03-08-2022 (Revision date)</w:t>
            </w:r>
          </w:p>
        </w:tc>
        <w:tc>
          <w:tcPr>
            <w:tcW w:w="4660" w:type="dxa"/>
            <w:tcBorders>
              <w:top w:val="single" w:sz="2" w:space="0" w:color="9CC2E5"/>
            </w:tcBorders>
            <w:tcMar>
              <w:left w:w="0" w:type="dxa"/>
              <w:right w:w="0" w:type="dxa"/>
            </w:tcMar>
          </w:tcPr>
          <w:p w14:paraId="3E76EE98" w14:textId="77777777" w:rsidR="00876B71" w:rsidRDefault="00000000">
            <w:pPr>
              <w:autoSpaceDE w:val="0"/>
              <w:autoSpaceDN w:val="0"/>
              <w:spacing w:before="2098" w:after="0" w:line="233" w:lineRule="auto"/>
              <w:ind w:left="0" w:right="2284" w:firstLine="0"/>
              <w:jc w:val="right"/>
            </w:pPr>
            <w:r>
              <w:rPr>
                <w:sz w:val="14"/>
              </w:rPr>
              <w:t>EN (English)</w:t>
            </w:r>
          </w:p>
        </w:tc>
        <w:tc>
          <w:tcPr>
            <w:tcW w:w="2582" w:type="dxa"/>
            <w:tcBorders>
              <w:top w:val="single" w:sz="2" w:space="0" w:color="9CC2E5"/>
            </w:tcBorders>
            <w:tcMar>
              <w:left w:w="0" w:type="dxa"/>
              <w:right w:w="0" w:type="dxa"/>
            </w:tcMar>
          </w:tcPr>
          <w:p w14:paraId="73AC1841" w14:textId="77777777" w:rsidR="00876B71" w:rsidRDefault="00000000">
            <w:pPr>
              <w:autoSpaceDE w:val="0"/>
              <w:autoSpaceDN w:val="0"/>
              <w:spacing w:before="2098" w:after="0" w:line="233" w:lineRule="auto"/>
              <w:ind w:left="0" w:right="14" w:firstLine="0"/>
              <w:jc w:val="right"/>
            </w:pPr>
            <w:r>
              <w:rPr>
                <w:sz w:val="14"/>
              </w:rPr>
              <w:t>6/11</w:t>
            </w:r>
          </w:p>
        </w:tc>
      </w:tr>
    </w:tbl>
    <w:p w14:paraId="1890590E" w14:textId="77777777" w:rsidR="00876B71" w:rsidRDefault="00876B71">
      <w:pPr>
        <w:autoSpaceDE w:val="0"/>
        <w:autoSpaceDN w:val="0"/>
        <w:spacing w:after="0" w:line="14" w:lineRule="exact"/>
        <w:ind w:left="0"/>
      </w:pPr>
    </w:p>
    <w:p w14:paraId="74B529E0" w14:textId="77777777" w:rsidR="00876B71" w:rsidRDefault="00876B71">
      <w:pPr>
        <w:sectPr w:rsidR="00876B71">
          <w:pgSz w:w="11906" w:h="16838"/>
          <w:pgMar w:top="360" w:right="662" w:bottom="366" w:left="712" w:header="720" w:footer="720" w:gutter="0"/>
          <w:cols w:space="720"/>
          <w:docGrid w:linePitch="360"/>
        </w:sectPr>
      </w:pPr>
    </w:p>
    <w:p w14:paraId="651474A1" w14:textId="77777777" w:rsidR="00876B71" w:rsidRDefault="00876B71">
      <w:pPr>
        <w:autoSpaceDE w:val="0"/>
        <w:autoSpaceDN w:val="0"/>
        <w:spacing w:after="140" w:line="220" w:lineRule="exact"/>
        <w:ind w:left="0"/>
      </w:pPr>
    </w:p>
    <w:p w14:paraId="5CCB20E0" w14:textId="77777777" w:rsidR="00876B71" w:rsidRDefault="00000000">
      <w:pPr>
        <w:autoSpaceDE w:val="0"/>
        <w:autoSpaceDN w:val="0"/>
        <w:spacing w:after="56" w:line="271" w:lineRule="auto"/>
        <w:ind w:left="8" w:right="4176" w:firstLine="0"/>
      </w:pPr>
      <w:r>
        <w:rPr>
          <w:b/>
          <w:sz w:val="32"/>
        </w:rPr>
        <w:t xml:space="preserve">ACETIC ACID GLACIAL EXTRA PURE </w:t>
      </w:r>
      <w:r>
        <w:rPr>
          <w:sz w:val="24"/>
        </w:rPr>
        <w:t xml:space="preserve">Safety Data Sheet </w:t>
      </w:r>
      <w:r>
        <w:br/>
      </w:r>
      <w:r>
        <w:rPr>
          <w:sz w:val="14"/>
        </w:rPr>
        <w:t>according to Regulation (EC) No. 1907/2006 (REACH) with its amendment Regulation (EU) 2015/830</w:t>
      </w:r>
    </w:p>
    <w:tbl>
      <w:tblPr>
        <w:tblW w:w="0" w:type="auto"/>
        <w:tblInd w:w="3" w:type="dxa"/>
        <w:tblLayout w:type="fixed"/>
        <w:tblLook w:val="04A0" w:firstRow="1" w:lastRow="0" w:firstColumn="1" w:lastColumn="0" w:noHBand="0" w:noVBand="1"/>
      </w:tblPr>
      <w:tblGrid>
        <w:gridCol w:w="10498"/>
      </w:tblGrid>
      <w:tr w:rsidR="00876B71" w14:paraId="10B9711D" w14:textId="77777777">
        <w:trPr>
          <w:trHeight w:hRule="exact" w:val="502"/>
        </w:trPr>
        <w:tc>
          <w:tcPr>
            <w:tcW w:w="10498" w:type="dxa"/>
            <w:tcBorders>
              <w:top w:val="single" w:sz="4" w:space="0" w:color="000000"/>
            </w:tcBorders>
            <w:tcMar>
              <w:left w:w="0" w:type="dxa"/>
              <w:right w:w="0" w:type="dxa"/>
            </w:tcMar>
          </w:tcPr>
          <w:p w14:paraId="77B909CA" w14:textId="77777777" w:rsidR="00876B71" w:rsidRDefault="00000000">
            <w:pPr>
              <w:autoSpaceDE w:val="0"/>
              <w:autoSpaceDN w:val="0"/>
              <w:spacing w:before="208" w:after="0" w:line="233" w:lineRule="auto"/>
              <w:ind w:left="32" w:firstLine="0"/>
            </w:pPr>
            <w:r>
              <w:rPr>
                <w:b/>
                <w:color w:val="FFFFFF"/>
                <w:sz w:val="20"/>
              </w:rPr>
              <w:t>SECTION 13: Disposal considerations</w:t>
            </w:r>
          </w:p>
        </w:tc>
      </w:tr>
    </w:tbl>
    <w:p w14:paraId="35351A36"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3248"/>
        <w:gridCol w:w="7262"/>
      </w:tblGrid>
      <w:tr w:rsidR="00876B71" w14:paraId="162FEC03" w14:textId="77777777">
        <w:trPr>
          <w:trHeight w:hRule="exact" w:val="416"/>
        </w:trPr>
        <w:tc>
          <w:tcPr>
            <w:tcW w:w="3248" w:type="dxa"/>
            <w:tcMar>
              <w:left w:w="0" w:type="dxa"/>
              <w:right w:w="0" w:type="dxa"/>
            </w:tcMar>
          </w:tcPr>
          <w:p w14:paraId="513B57B1"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2948"/>
            </w:tblGrid>
            <w:tr w:rsidR="00876B71" w14:paraId="51FF13E7" w14:textId="77777777">
              <w:trPr>
                <w:trHeight w:hRule="exact" w:val="276"/>
              </w:trPr>
              <w:tc>
                <w:tcPr>
                  <w:tcW w:w="2948" w:type="dxa"/>
                  <w:shd w:val="clear" w:color="auto" w:fill="9CC2E5"/>
                  <w:tcMar>
                    <w:left w:w="0" w:type="dxa"/>
                    <w:right w:w="0" w:type="dxa"/>
                  </w:tcMar>
                </w:tcPr>
                <w:p w14:paraId="6CA0057A" w14:textId="77777777" w:rsidR="00876B71" w:rsidRDefault="00000000">
                  <w:pPr>
                    <w:autoSpaceDE w:val="0"/>
                    <w:autoSpaceDN w:val="0"/>
                    <w:spacing w:before="50" w:after="0" w:line="235" w:lineRule="auto"/>
                    <w:ind w:left="36" w:firstLine="0"/>
                  </w:pPr>
                  <w:r>
                    <w:rPr>
                      <w:b/>
                      <w:color w:val="0070C0"/>
                    </w:rPr>
                    <w:t>13.1. Waste treatment methods</w:t>
                  </w:r>
                </w:p>
              </w:tc>
            </w:tr>
          </w:tbl>
          <w:p w14:paraId="41AB650D" w14:textId="77777777" w:rsidR="00876B71" w:rsidRDefault="00876B71">
            <w:pPr>
              <w:autoSpaceDE w:val="0"/>
              <w:autoSpaceDN w:val="0"/>
              <w:spacing w:after="0" w:line="14" w:lineRule="exact"/>
              <w:ind w:left="0"/>
            </w:pPr>
          </w:p>
        </w:tc>
        <w:tc>
          <w:tcPr>
            <w:tcW w:w="7262" w:type="dxa"/>
            <w:tcMar>
              <w:left w:w="0" w:type="dxa"/>
              <w:right w:w="0" w:type="dxa"/>
            </w:tcMar>
          </w:tcPr>
          <w:p w14:paraId="67507F48" w14:textId="77777777" w:rsidR="00876B71" w:rsidRDefault="00876B71"/>
        </w:tc>
      </w:tr>
      <w:tr w:rsidR="00876B71" w14:paraId="6E031ABF" w14:textId="77777777">
        <w:trPr>
          <w:trHeight w:hRule="exact" w:val="284"/>
        </w:trPr>
        <w:tc>
          <w:tcPr>
            <w:tcW w:w="3248" w:type="dxa"/>
            <w:tcMar>
              <w:left w:w="0" w:type="dxa"/>
              <w:right w:w="0" w:type="dxa"/>
            </w:tcMar>
          </w:tcPr>
          <w:p w14:paraId="477DF66C" w14:textId="77777777" w:rsidR="00876B71" w:rsidRDefault="00000000">
            <w:pPr>
              <w:autoSpaceDE w:val="0"/>
              <w:autoSpaceDN w:val="0"/>
              <w:spacing w:before="126" w:after="0" w:line="233" w:lineRule="auto"/>
              <w:ind w:left="8" w:firstLine="0"/>
            </w:pPr>
            <w:r>
              <w:rPr>
                <w:sz w:val="16"/>
              </w:rPr>
              <w:t>Waste treatment methods</w:t>
            </w:r>
          </w:p>
        </w:tc>
        <w:tc>
          <w:tcPr>
            <w:tcW w:w="7262" w:type="dxa"/>
            <w:tcMar>
              <w:left w:w="0" w:type="dxa"/>
              <w:right w:w="0" w:type="dxa"/>
            </w:tcMar>
          </w:tcPr>
          <w:p w14:paraId="46636414" w14:textId="77777777" w:rsidR="00876B71" w:rsidRDefault="00000000">
            <w:pPr>
              <w:autoSpaceDE w:val="0"/>
              <w:autoSpaceDN w:val="0"/>
              <w:spacing w:before="126" w:after="0" w:line="233" w:lineRule="auto"/>
              <w:ind w:left="566" w:firstLine="0"/>
            </w:pPr>
            <w:r>
              <w:rPr>
                <w:sz w:val="16"/>
              </w:rPr>
              <w:t>:Dispose of contents/container in accordance with licensed collector’s sorting instructions.</w:t>
            </w:r>
          </w:p>
        </w:tc>
      </w:tr>
    </w:tbl>
    <w:p w14:paraId="0825F62B" w14:textId="77777777" w:rsidR="00876B71" w:rsidRDefault="00876B71">
      <w:pPr>
        <w:autoSpaceDE w:val="0"/>
        <w:autoSpaceDN w:val="0"/>
        <w:spacing w:after="0" w:line="14" w:lineRule="exact"/>
        <w:ind w:left="0"/>
      </w:pPr>
    </w:p>
    <w:p w14:paraId="33618EF0" w14:textId="77777777" w:rsidR="00876B71" w:rsidRDefault="00876B71">
      <w:pPr>
        <w:autoSpaceDE w:val="0"/>
        <w:autoSpaceDN w:val="0"/>
        <w:spacing w:after="42" w:line="14" w:lineRule="exact"/>
        <w:ind w:left="0"/>
      </w:pPr>
    </w:p>
    <w:p w14:paraId="40B55352" w14:textId="77777777" w:rsidR="00876B71" w:rsidRDefault="00876B71">
      <w:pPr>
        <w:sectPr w:rsidR="00876B71">
          <w:pgSz w:w="11906" w:h="16838"/>
          <w:pgMar w:top="360" w:right="664" w:bottom="366" w:left="712" w:header="720" w:footer="720" w:gutter="0"/>
          <w:cols w:space="720"/>
          <w:docGrid w:linePitch="360"/>
        </w:sectPr>
      </w:pPr>
    </w:p>
    <w:p w14:paraId="074A4B3B" w14:textId="77777777" w:rsidR="00876B71" w:rsidRDefault="00000000">
      <w:pPr>
        <w:autoSpaceDE w:val="0"/>
        <w:autoSpaceDN w:val="0"/>
        <w:spacing w:after="0" w:line="235" w:lineRule="auto"/>
        <w:ind w:left="8" w:firstLine="0"/>
      </w:pPr>
      <w:r>
        <w:rPr>
          <w:sz w:val="16"/>
        </w:rPr>
        <w:t>Product/Packaging disposal recommendations</w:t>
      </w:r>
    </w:p>
    <w:p w14:paraId="4834D320" w14:textId="77777777" w:rsidR="00876B71" w:rsidRDefault="00876B71">
      <w:pPr>
        <w:sectPr w:rsidR="00876B71">
          <w:type w:val="continuous"/>
          <w:pgSz w:w="11906" w:h="16838"/>
          <w:pgMar w:top="360" w:right="664" w:bottom="366" w:left="712" w:header="720" w:footer="720" w:gutter="0"/>
          <w:cols w:num="2" w:space="720" w:equalWidth="0">
            <w:col w:w="3556" w:space="0"/>
            <w:col w:w="6974" w:space="0"/>
          </w:cols>
          <w:docGrid w:linePitch="360"/>
        </w:sectPr>
      </w:pPr>
    </w:p>
    <w:p w14:paraId="2D945169" w14:textId="77777777" w:rsidR="00876B71" w:rsidRDefault="00000000">
      <w:pPr>
        <w:autoSpaceDE w:val="0"/>
        <w:autoSpaceDN w:val="0"/>
        <w:spacing w:after="42" w:line="271" w:lineRule="auto"/>
        <w:ind w:left="422" w:right="576" w:hanging="164"/>
      </w:pPr>
      <w:r>
        <w:rPr>
          <w:sz w:val="16"/>
        </w:rPr>
        <w:t>:Dispose of contents/container to a licensed hazardous-waste disposal contractor or collection site except for empty clean containers which can be disposed of as non-hazardous waste.</w:t>
      </w:r>
    </w:p>
    <w:p w14:paraId="2E03FA5E" w14:textId="77777777" w:rsidR="00876B71" w:rsidRDefault="00876B71">
      <w:pPr>
        <w:sectPr w:rsidR="00876B71">
          <w:type w:val="nextColumn"/>
          <w:pgSz w:w="11906" w:h="16838"/>
          <w:pgMar w:top="360" w:right="664" w:bottom="366" w:left="712" w:header="720" w:footer="720" w:gutter="0"/>
          <w:cols w:num="2" w:space="720" w:equalWidth="0">
            <w:col w:w="3556" w:space="0"/>
            <w:col w:w="6974" w:space="0"/>
          </w:cols>
          <w:docGrid w:linePitch="360"/>
        </w:sectPr>
      </w:pPr>
    </w:p>
    <w:p w14:paraId="69A8BE17" w14:textId="77777777" w:rsidR="00876B71" w:rsidRDefault="00000000">
      <w:pPr>
        <w:tabs>
          <w:tab w:val="left" w:pos="3814"/>
        </w:tabs>
        <w:autoSpaceDE w:val="0"/>
        <w:autoSpaceDN w:val="0"/>
        <w:spacing w:after="0" w:line="233" w:lineRule="auto"/>
        <w:ind w:left="8" w:firstLine="0"/>
      </w:pPr>
      <w:r>
        <w:rPr>
          <w:sz w:val="16"/>
        </w:rPr>
        <w:t xml:space="preserve">Additional information </w:t>
      </w:r>
      <w:r>
        <w:tab/>
      </w:r>
      <w:r>
        <w:rPr>
          <w:sz w:val="16"/>
        </w:rPr>
        <w:t xml:space="preserve">:Handle empty containers with care because residual vapours are flammable. Flammable </w:t>
      </w:r>
    </w:p>
    <w:p w14:paraId="09915F50" w14:textId="77777777" w:rsidR="00876B71" w:rsidRDefault="00000000">
      <w:pPr>
        <w:autoSpaceDE w:val="0"/>
        <w:autoSpaceDN w:val="0"/>
        <w:spacing w:before="42" w:after="398" w:line="233" w:lineRule="auto"/>
        <w:ind w:left="0" w:right="3590" w:firstLine="0"/>
        <w:jc w:val="right"/>
      </w:pPr>
      <w:r>
        <w:rPr>
          <w:sz w:val="16"/>
        </w:rPr>
        <w:t>vapours may accumulate in the container.</w:t>
      </w:r>
    </w:p>
    <w:tbl>
      <w:tblPr>
        <w:tblW w:w="0" w:type="auto"/>
        <w:tblLayout w:type="fixed"/>
        <w:tblLook w:val="04A0" w:firstRow="1" w:lastRow="0" w:firstColumn="1" w:lastColumn="0" w:noHBand="0" w:noVBand="1"/>
      </w:tblPr>
      <w:tblGrid>
        <w:gridCol w:w="10510"/>
      </w:tblGrid>
      <w:tr w:rsidR="00876B71" w14:paraId="520D62FF" w14:textId="77777777">
        <w:trPr>
          <w:trHeight w:hRule="exact" w:val="360"/>
        </w:trPr>
        <w:tc>
          <w:tcPr>
            <w:tcW w:w="10510" w:type="dxa"/>
            <w:shd w:val="clear" w:color="auto" w:fill="2E74B5"/>
            <w:tcMar>
              <w:left w:w="0" w:type="dxa"/>
              <w:right w:w="0" w:type="dxa"/>
            </w:tcMar>
          </w:tcPr>
          <w:p w14:paraId="29022335" w14:textId="77777777" w:rsidR="00876B71" w:rsidRDefault="00000000">
            <w:pPr>
              <w:autoSpaceDE w:val="0"/>
              <w:autoSpaceDN w:val="0"/>
              <w:spacing w:before="72" w:after="0" w:line="233" w:lineRule="auto"/>
              <w:ind w:left="36" w:firstLine="0"/>
            </w:pPr>
            <w:r>
              <w:rPr>
                <w:b/>
                <w:color w:val="FFFFFF"/>
                <w:sz w:val="20"/>
              </w:rPr>
              <w:t>SECTION 14: Transport information</w:t>
            </w:r>
          </w:p>
        </w:tc>
      </w:tr>
    </w:tbl>
    <w:p w14:paraId="669BBA0F" w14:textId="77777777" w:rsidR="00876B71" w:rsidRDefault="00000000">
      <w:pPr>
        <w:autoSpaceDE w:val="0"/>
        <w:autoSpaceDN w:val="0"/>
        <w:spacing w:before="124" w:after="156" w:line="235" w:lineRule="auto"/>
        <w:ind w:left="8" w:firstLine="0"/>
      </w:pPr>
      <w:r>
        <w:rPr>
          <w:sz w:val="16"/>
        </w:rPr>
        <w:t>In accordance with ADR / IMDG / IATA / ADN / RID</w:t>
      </w:r>
    </w:p>
    <w:tbl>
      <w:tblPr>
        <w:tblW w:w="0" w:type="auto"/>
        <w:tblLayout w:type="fixed"/>
        <w:tblLook w:val="04A0" w:firstRow="1" w:lastRow="0" w:firstColumn="1" w:lastColumn="0" w:noHBand="0" w:noVBand="1"/>
      </w:tblPr>
      <w:tblGrid>
        <w:gridCol w:w="2628"/>
        <w:gridCol w:w="7882"/>
      </w:tblGrid>
      <w:tr w:rsidR="00876B71" w14:paraId="5CF60A3B" w14:textId="77777777">
        <w:trPr>
          <w:trHeight w:hRule="exact" w:val="298"/>
        </w:trPr>
        <w:tc>
          <w:tcPr>
            <w:tcW w:w="2628" w:type="dxa"/>
            <w:shd w:val="clear" w:color="auto" w:fill="9CC2E5"/>
            <w:tcMar>
              <w:left w:w="0" w:type="dxa"/>
              <w:right w:w="0" w:type="dxa"/>
            </w:tcMar>
          </w:tcPr>
          <w:p w14:paraId="7F3DC117" w14:textId="77777777" w:rsidR="00876B71" w:rsidRDefault="00000000">
            <w:pPr>
              <w:autoSpaceDE w:val="0"/>
              <w:autoSpaceDN w:val="0"/>
              <w:spacing w:before="52" w:after="0" w:line="233" w:lineRule="auto"/>
              <w:ind w:left="36" w:firstLine="0"/>
            </w:pPr>
            <w:r>
              <w:rPr>
                <w:b/>
                <w:color w:val="0070C0"/>
              </w:rPr>
              <w:t>14.1. UN number</w:t>
            </w:r>
          </w:p>
        </w:tc>
        <w:tc>
          <w:tcPr>
            <w:tcW w:w="7882" w:type="dxa"/>
            <w:shd w:val="clear" w:color="auto" w:fill="9CC2E5"/>
            <w:tcMar>
              <w:left w:w="0" w:type="dxa"/>
              <w:right w:w="0" w:type="dxa"/>
            </w:tcMar>
          </w:tcPr>
          <w:p w14:paraId="7F2581EB" w14:textId="77777777" w:rsidR="00876B71" w:rsidRDefault="00876B71"/>
        </w:tc>
      </w:tr>
      <w:tr w:rsidR="00876B71" w14:paraId="675AA861" w14:textId="77777777">
        <w:trPr>
          <w:trHeight w:hRule="exact" w:val="1342"/>
        </w:trPr>
        <w:tc>
          <w:tcPr>
            <w:tcW w:w="2628" w:type="dxa"/>
            <w:tcMar>
              <w:left w:w="0" w:type="dxa"/>
              <w:right w:w="0" w:type="dxa"/>
            </w:tcMar>
          </w:tcPr>
          <w:p w14:paraId="65F36EFE" w14:textId="77777777" w:rsidR="00876B71" w:rsidRDefault="00000000">
            <w:pPr>
              <w:autoSpaceDE w:val="0"/>
              <w:autoSpaceDN w:val="0"/>
              <w:spacing w:before="124" w:after="0" w:line="276" w:lineRule="auto"/>
              <w:ind w:left="8" w:right="1440" w:firstLine="0"/>
            </w:pPr>
            <w:r>
              <w:rPr>
                <w:sz w:val="16"/>
              </w:rPr>
              <w:t xml:space="preserve">UN-No. (ADR) </w:t>
            </w:r>
            <w:r>
              <w:br/>
            </w:r>
            <w:r>
              <w:rPr>
                <w:sz w:val="16"/>
              </w:rPr>
              <w:t xml:space="preserve">UN-No. (IMDG) </w:t>
            </w:r>
            <w:r>
              <w:br/>
            </w:r>
            <w:r>
              <w:rPr>
                <w:sz w:val="16"/>
              </w:rPr>
              <w:t xml:space="preserve">UN-No. (IATA) </w:t>
            </w:r>
            <w:r>
              <w:br/>
            </w:r>
            <w:r>
              <w:rPr>
                <w:sz w:val="16"/>
              </w:rPr>
              <w:t xml:space="preserve">UN-No. (ADN) </w:t>
            </w:r>
            <w:r>
              <w:br/>
            </w:r>
            <w:r>
              <w:rPr>
                <w:sz w:val="16"/>
              </w:rPr>
              <w:t>UN-No. (RID)</w:t>
            </w:r>
          </w:p>
        </w:tc>
        <w:tc>
          <w:tcPr>
            <w:tcW w:w="7882" w:type="dxa"/>
            <w:tcMar>
              <w:left w:w="0" w:type="dxa"/>
              <w:right w:w="0" w:type="dxa"/>
            </w:tcMar>
          </w:tcPr>
          <w:p w14:paraId="46F60640" w14:textId="77777777" w:rsidR="00876B71" w:rsidRDefault="00000000">
            <w:pPr>
              <w:autoSpaceDE w:val="0"/>
              <w:autoSpaceDN w:val="0"/>
              <w:spacing w:before="124" w:after="0" w:line="276" w:lineRule="auto"/>
              <w:ind w:left="1186" w:right="5900" w:firstLine="0"/>
              <w:jc w:val="both"/>
            </w:pPr>
            <w:r>
              <w:rPr>
                <w:sz w:val="16"/>
              </w:rPr>
              <w:t xml:space="preserve">:UN 2789 </w:t>
            </w:r>
            <w:r>
              <w:br/>
            </w:r>
            <w:r>
              <w:rPr>
                <w:sz w:val="16"/>
              </w:rPr>
              <w:t xml:space="preserve">:UN 2789 </w:t>
            </w:r>
            <w:r>
              <w:br/>
            </w:r>
            <w:r>
              <w:rPr>
                <w:sz w:val="16"/>
              </w:rPr>
              <w:t xml:space="preserve">:UN 2789 </w:t>
            </w:r>
            <w:r>
              <w:br/>
            </w:r>
            <w:r>
              <w:rPr>
                <w:sz w:val="16"/>
              </w:rPr>
              <w:t xml:space="preserve">:UN 2789 </w:t>
            </w:r>
            <w:r>
              <w:br/>
            </w:r>
            <w:r>
              <w:rPr>
                <w:sz w:val="16"/>
              </w:rPr>
              <w:t>:UN 2789</w:t>
            </w:r>
          </w:p>
        </w:tc>
      </w:tr>
    </w:tbl>
    <w:p w14:paraId="1BFA76FE"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3308"/>
        <w:gridCol w:w="7202"/>
      </w:tblGrid>
      <w:tr w:rsidR="00876B71" w14:paraId="439AC33B" w14:textId="77777777">
        <w:trPr>
          <w:trHeight w:hRule="exact" w:val="298"/>
        </w:trPr>
        <w:tc>
          <w:tcPr>
            <w:tcW w:w="3308" w:type="dxa"/>
            <w:shd w:val="clear" w:color="auto" w:fill="9CC2E5"/>
            <w:tcMar>
              <w:left w:w="0" w:type="dxa"/>
              <w:right w:w="0" w:type="dxa"/>
            </w:tcMar>
          </w:tcPr>
          <w:p w14:paraId="72B3BB5F" w14:textId="77777777" w:rsidR="00876B71" w:rsidRDefault="00000000">
            <w:pPr>
              <w:autoSpaceDE w:val="0"/>
              <w:autoSpaceDN w:val="0"/>
              <w:spacing w:before="52" w:after="0" w:line="233" w:lineRule="auto"/>
              <w:ind w:left="36" w:firstLine="0"/>
            </w:pPr>
            <w:r>
              <w:rPr>
                <w:b/>
                <w:color w:val="0070C0"/>
              </w:rPr>
              <w:t>14.2. UN proper shipping name</w:t>
            </w:r>
          </w:p>
        </w:tc>
        <w:tc>
          <w:tcPr>
            <w:tcW w:w="7202" w:type="dxa"/>
            <w:shd w:val="clear" w:color="auto" w:fill="9CC2E5"/>
            <w:tcMar>
              <w:left w:w="0" w:type="dxa"/>
              <w:right w:w="0" w:type="dxa"/>
            </w:tcMar>
          </w:tcPr>
          <w:p w14:paraId="74282831" w14:textId="77777777" w:rsidR="00876B71" w:rsidRDefault="00876B71"/>
        </w:tc>
      </w:tr>
      <w:tr w:rsidR="00876B71" w14:paraId="4FD57FA6" w14:textId="77777777">
        <w:trPr>
          <w:trHeight w:hRule="exact" w:val="2448"/>
        </w:trPr>
        <w:tc>
          <w:tcPr>
            <w:tcW w:w="3308" w:type="dxa"/>
            <w:tcMar>
              <w:left w:w="0" w:type="dxa"/>
              <w:right w:w="0" w:type="dxa"/>
            </w:tcMar>
          </w:tcPr>
          <w:p w14:paraId="234089C6" w14:textId="77777777" w:rsidR="00876B71" w:rsidRDefault="00000000">
            <w:pPr>
              <w:autoSpaceDE w:val="0"/>
              <w:autoSpaceDN w:val="0"/>
              <w:spacing w:before="126" w:after="0" w:line="283" w:lineRule="auto"/>
              <w:ind w:left="8" w:right="432" w:firstLine="0"/>
            </w:pPr>
            <w:r>
              <w:rPr>
                <w:sz w:val="16"/>
              </w:rPr>
              <w:t xml:space="preserve">Proper Shipping Name (ADR) </w:t>
            </w:r>
            <w:r>
              <w:br/>
            </w:r>
            <w:r>
              <w:rPr>
                <w:sz w:val="16"/>
              </w:rPr>
              <w:t xml:space="preserve">Proper Shipping Name (IMDG) </w:t>
            </w:r>
            <w:r>
              <w:br/>
            </w:r>
            <w:r>
              <w:rPr>
                <w:sz w:val="16"/>
              </w:rPr>
              <w:t xml:space="preserve">Proper Shipping Name (IATA) </w:t>
            </w:r>
            <w:r>
              <w:br/>
            </w:r>
            <w:r>
              <w:rPr>
                <w:sz w:val="16"/>
              </w:rPr>
              <w:t xml:space="preserve">Proper Shipping Name (ADN) </w:t>
            </w:r>
            <w:r>
              <w:br/>
            </w:r>
            <w:r>
              <w:rPr>
                <w:sz w:val="16"/>
              </w:rPr>
              <w:t xml:space="preserve">Proper Shipping Name (RID) </w:t>
            </w:r>
            <w:r>
              <w:br/>
            </w:r>
            <w:r>
              <w:rPr>
                <w:sz w:val="16"/>
              </w:rPr>
              <w:t>Transport document description (ADR) Transport document description (IMDG) Transport document description (IATA) Transport document description (ADN) Transport document description (RID)</w:t>
            </w:r>
          </w:p>
        </w:tc>
        <w:tc>
          <w:tcPr>
            <w:tcW w:w="7202" w:type="dxa"/>
            <w:tcMar>
              <w:left w:w="0" w:type="dxa"/>
              <w:right w:w="0" w:type="dxa"/>
            </w:tcMar>
          </w:tcPr>
          <w:p w14:paraId="7DF23483" w14:textId="77777777" w:rsidR="00876B71" w:rsidRDefault="00000000">
            <w:pPr>
              <w:autoSpaceDE w:val="0"/>
              <w:autoSpaceDN w:val="0"/>
              <w:spacing w:before="126" w:after="0" w:line="283" w:lineRule="auto"/>
              <w:ind w:left="506" w:right="2880" w:firstLine="0"/>
            </w:pPr>
            <w:r>
              <w:rPr>
                <w:sz w:val="16"/>
              </w:rPr>
              <w:t xml:space="preserve">:ACETIC ACID, GLACIAL </w:t>
            </w:r>
            <w:r>
              <w:br/>
            </w:r>
            <w:r>
              <w:rPr>
                <w:sz w:val="16"/>
              </w:rPr>
              <w:t xml:space="preserve">:ACETIC ACID, GLACIAL </w:t>
            </w:r>
            <w:r>
              <w:br/>
            </w:r>
            <w:r>
              <w:rPr>
                <w:sz w:val="16"/>
              </w:rPr>
              <w:t xml:space="preserve">:Acetic acid, glacial </w:t>
            </w:r>
            <w:r>
              <w:br/>
            </w:r>
            <w:r>
              <w:rPr>
                <w:sz w:val="16"/>
              </w:rPr>
              <w:t xml:space="preserve">:ACETIC ACID, GLACIAL </w:t>
            </w:r>
            <w:r>
              <w:br/>
            </w:r>
            <w:r>
              <w:rPr>
                <w:sz w:val="16"/>
              </w:rPr>
              <w:t xml:space="preserve">:ACETIC ACID, GLACIAL </w:t>
            </w:r>
            <w:r>
              <w:br/>
            </w:r>
            <w:r>
              <w:rPr>
                <w:sz w:val="16"/>
              </w:rPr>
              <w:t xml:space="preserve">:UN 2789 ACETIC ACID, GLACIAL, 8 (3), II, (D/E) :UN 2789 ACETIC ACID, GLACIAL, 8 (3), II </w:t>
            </w:r>
            <w:r>
              <w:br/>
            </w:r>
            <w:r>
              <w:rPr>
                <w:sz w:val="16"/>
              </w:rPr>
              <w:t xml:space="preserve">:UN 2789 Acetic acid, glacial, 8 (3), II </w:t>
            </w:r>
            <w:r>
              <w:br/>
            </w:r>
            <w:r>
              <w:rPr>
                <w:sz w:val="16"/>
              </w:rPr>
              <w:t xml:space="preserve">:UN 2789 ACETIC ACID, GLACIAL, 8 (3), II </w:t>
            </w:r>
            <w:r>
              <w:br/>
            </w:r>
            <w:r>
              <w:rPr>
                <w:sz w:val="16"/>
              </w:rPr>
              <w:t>:UN 2789 ACETIC ACID, GLACIAL, 8 (3), II</w:t>
            </w:r>
          </w:p>
        </w:tc>
      </w:tr>
    </w:tbl>
    <w:p w14:paraId="4C8ED919"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600529D4" w14:textId="77777777">
        <w:trPr>
          <w:trHeight w:hRule="exact" w:val="296"/>
        </w:trPr>
        <w:tc>
          <w:tcPr>
            <w:tcW w:w="10510" w:type="dxa"/>
            <w:shd w:val="clear" w:color="auto" w:fill="9CC2E5"/>
            <w:tcMar>
              <w:left w:w="0" w:type="dxa"/>
              <w:right w:w="0" w:type="dxa"/>
            </w:tcMar>
          </w:tcPr>
          <w:p w14:paraId="1F2B6D19" w14:textId="77777777" w:rsidR="00876B71" w:rsidRDefault="00000000">
            <w:pPr>
              <w:autoSpaceDE w:val="0"/>
              <w:autoSpaceDN w:val="0"/>
              <w:spacing w:before="50" w:after="0" w:line="235" w:lineRule="auto"/>
              <w:ind w:left="36" w:firstLine="0"/>
            </w:pPr>
            <w:r>
              <w:rPr>
                <w:b/>
                <w:color w:val="0070C0"/>
              </w:rPr>
              <w:t>14.3. Transport hazard class(es)</w:t>
            </w:r>
          </w:p>
        </w:tc>
      </w:tr>
    </w:tbl>
    <w:p w14:paraId="41228A60" w14:textId="77777777" w:rsidR="00876B71" w:rsidRDefault="00000000">
      <w:pPr>
        <w:autoSpaceDE w:val="0"/>
        <w:autoSpaceDN w:val="0"/>
        <w:spacing w:before="166" w:after="20" w:line="233" w:lineRule="auto"/>
        <w:ind w:left="8" w:firstLine="0"/>
      </w:pPr>
      <w:r>
        <w:rPr>
          <w:b/>
          <w:sz w:val="16"/>
        </w:rPr>
        <w:t>ADR</w:t>
      </w:r>
    </w:p>
    <w:tbl>
      <w:tblPr>
        <w:tblW w:w="0" w:type="auto"/>
        <w:tblInd w:w="-12" w:type="dxa"/>
        <w:tblLayout w:type="fixed"/>
        <w:tblLook w:val="04A0" w:firstRow="1" w:lastRow="0" w:firstColumn="1" w:lastColumn="0" w:noHBand="0" w:noVBand="1"/>
      </w:tblPr>
      <w:tblGrid>
        <w:gridCol w:w="3100"/>
        <w:gridCol w:w="820"/>
        <w:gridCol w:w="1080"/>
        <w:gridCol w:w="3280"/>
      </w:tblGrid>
      <w:tr w:rsidR="00876B71" w14:paraId="62184297" w14:textId="77777777">
        <w:trPr>
          <w:trHeight w:hRule="exact" w:val="220"/>
        </w:trPr>
        <w:tc>
          <w:tcPr>
            <w:tcW w:w="3100" w:type="dxa"/>
            <w:tcMar>
              <w:left w:w="0" w:type="dxa"/>
              <w:right w:w="0" w:type="dxa"/>
            </w:tcMar>
          </w:tcPr>
          <w:p w14:paraId="65234EFA" w14:textId="77777777" w:rsidR="00876B71" w:rsidRDefault="00000000">
            <w:pPr>
              <w:autoSpaceDE w:val="0"/>
              <w:autoSpaceDN w:val="0"/>
              <w:spacing w:before="22" w:after="0" w:line="235" w:lineRule="auto"/>
              <w:ind w:left="20" w:firstLine="0"/>
            </w:pPr>
            <w:r>
              <w:rPr>
                <w:sz w:val="16"/>
              </w:rPr>
              <w:t>Transport hazard class(es) (ADR)</w:t>
            </w:r>
          </w:p>
        </w:tc>
        <w:tc>
          <w:tcPr>
            <w:tcW w:w="1900" w:type="dxa"/>
            <w:gridSpan w:val="2"/>
            <w:tcMar>
              <w:left w:w="0" w:type="dxa"/>
              <w:right w:w="0" w:type="dxa"/>
            </w:tcMar>
          </w:tcPr>
          <w:p w14:paraId="1699BF50" w14:textId="77777777" w:rsidR="00876B71" w:rsidRDefault="00000000">
            <w:pPr>
              <w:autoSpaceDE w:val="0"/>
              <w:autoSpaceDN w:val="0"/>
              <w:spacing w:before="22" w:after="0" w:line="235" w:lineRule="auto"/>
              <w:ind w:left="0" w:firstLine="0"/>
              <w:jc w:val="center"/>
            </w:pPr>
            <w:r>
              <w:rPr>
                <w:sz w:val="16"/>
              </w:rPr>
              <w:t>:8 (3)</w:t>
            </w:r>
          </w:p>
        </w:tc>
        <w:tc>
          <w:tcPr>
            <w:tcW w:w="3280" w:type="dxa"/>
            <w:vMerge w:val="restart"/>
            <w:tcMar>
              <w:left w:w="0" w:type="dxa"/>
              <w:right w:w="0" w:type="dxa"/>
            </w:tcMar>
          </w:tcPr>
          <w:p w14:paraId="234D2885" w14:textId="77777777" w:rsidR="00876B71" w:rsidRDefault="00000000">
            <w:pPr>
              <w:autoSpaceDE w:val="0"/>
              <w:autoSpaceDN w:val="0"/>
              <w:spacing w:before="680" w:after="0" w:line="240" w:lineRule="auto"/>
              <w:ind w:left="34" w:firstLine="0"/>
            </w:pPr>
            <w:r>
              <w:rPr>
                <w:noProof/>
              </w:rPr>
              <w:drawing>
                <wp:anchor distT="0" distB="0" distL="114300" distR="114300" simplePos="0" relativeHeight="251666432" behindDoc="0" locked="0" layoutInCell="1" allowOverlap="1" wp14:anchorId="2EE8083F" wp14:editId="16912744">
                  <wp:simplePos x="0" y="0"/>
                  <wp:positionH relativeFrom="page">
                    <wp:posOffset>3641090</wp:posOffset>
                  </wp:positionH>
                  <wp:positionV relativeFrom="page">
                    <wp:posOffset>6959600</wp:posOffset>
                  </wp:positionV>
                  <wp:extent cx="635000" cy="6350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png"/>
                          <pic:cNvPicPr/>
                        </pic:nvPicPr>
                        <pic:blipFill>
                          <a:blip r:embed="rId17"/>
                          <a:stretch>
                            <a:fillRect/>
                          </a:stretch>
                        </pic:blipFill>
                        <pic:spPr>
                          <a:xfrm>
                            <a:off x="0" y="0"/>
                            <a:ext cx="635000" cy="635000"/>
                          </a:xfrm>
                          <a:prstGeom prst="rect">
                            <a:avLst/>
                          </a:prstGeom>
                        </pic:spPr>
                      </pic:pic>
                    </a:graphicData>
                  </a:graphic>
                </wp:anchor>
              </w:drawing>
            </w:r>
          </w:p>
        </w:tc>
      </w:tr>
      <w:tr w:rsidR="00876B71" w14:paraId="27B591A5" w14:textId="77777777">
        <w:trPr>
          <w:trHeight w:hRule="exact" w:val="320"/>
        </w:trPr>
        <w:tc>
          <w:tcPr>
            <w:tcW w:w="3100" w:type="dxa"/>
            <w:vMerge w:val="restart"/>
            <w:tcMar>
              <w:left w:w="0" w:type="dxa"/>
              <w:right w:w="0" w:type="dxa"/>
            </w:tcMar>
          </w:tcPr>
          <w:p w14:paraId="57BF979C" w14:textId="77777777" w:rsidR="00876B71" w:rsidRDefault="00000000">
            <w:pPr>
              <w:autoSpaceDE w:val="0"/>
              <w:autoSpaceDN w:val="0"/>
              <w:spacing w:before="24" w:after="0" w:line="233" w:lineRule="auto"/>
              <w:ind w:left="20" w:firstLine="0"/>
            </w:pPr>
            <w:r>
              <w:rPr>
                <w:sz w:val="16"/>
              </w:rPr>
              <w:t>Danger labels (ADR)</w:t>
            </w:r>
          </w:p>
        </w:tc>
        <w:tc>
          <w:tcPr>
            <w:tcW w:w="1900" w:type="dxa"/>
            <w:gridSpan w:val="2"/>
            <w:tcMar>
              <w:left w:w="0" w:type="dxa"/>
              <w:right w:w="0" w:type="dxa"/>
            </w:tcMar>
          </w:tcPr>
          <w:p w14:paraId="6C282611" w14:textId="77777777" w:rsidR="00876B71" w:rsidRDefault="00000000">
            <w:pPr>
              <w:autoSpaceDE w:val="0"/>
              <w:autoSpaceDN w:val="0"/>
              <w:spacing w:before="24" w:after="0" w:line="233" w:lineRule="auto"/>
              <w:ind w:left="0" w:firstLine="0"/>
              <w:jc w:val="center"/>
            </w:pPr>
            <w:r>
              <w:rPr>
                <w:sz w:val="16"/>
              </w:rPr>
              <w:t xml:space="preserve">:8, 3 </w:t>
            </w:r>
          </w:p>
        </w:tc>
        <w:tc>
          <w:tcPr>
            <w:tcW w:w="2632" w:type="dxa"/>
            <w:vMerge/>
          </w:tcPr>
          <w:p w14:paraId="5B4957AE" w14:textId="77777777" w:rsidR="00876B71" w:rsidRDefault="00876B71"/>
        </w:tc>
      </w:tr>
      <w:tr w:rsidR="00876B71" w14:paraId="579532D3" w14:textId="77777777">
        <w:trPr>
          <w:trHeight w:hRule="exact" w:val="1200"/>
        </w:trPr>
        <w:tc>
          <w:tcPr>
            <w:tcW w:w="2632" w:type="dxa"/>
            <w:vMerge/>
          </w:tcPr>
          <w:p w14:paraId="7BA11BD6" w14:textId="77777777" w:rsidR="00876B71" w:rsidRDefault="00876B71"/>
        </w:tc>
        <w:tc>
          <w:tcPr>
            <w:tcW w:w="820" w:type="dxa"/>
            <w:tcMar>
              <w:left w:w="0" w:type="dxa"/>
              <w:right w:w="0" w:type="dxa"/>
            </w:tcMar>
          </w:tcPr>
          <w:p w14:paraId="6EB5EA15" w14:textId="77777777" w:rsidR="00876B71" w:rsidRDefault="00000000">
            <w:pPr>
              <w:autoSpaceDE w:val="0"/>
              <w:autoSpaceDN w:val="0"/>
              <w:spacing w:before="144" w:after="0" w:line="235" w:lineRule="auto"/>
              <w:ind w:left="0" w:right="50" w:firstLine="0"/>
              <w:jc w:val="right"/>
            </w:pPr>
            <w:r>
              <w:rPr>
                <w:sz w:val="16"/>
              </w:rPr>
              <w:t>:</w:t>
            </w:r>
          </w:p>
        </w:tc>
        <w:tc>
          <w:tcPr>
            <w:tcW w:w="1080" w:type="dxa"/>
            <w:tcMar>
              <w:left w:w="0" w:type="dxa"/>
              <w:right w:w="0" w:type="dxa"/>
            </w:tcMar>
          </w:tcPr>
          <w:p w14:paraId="53E225E2" w14:textId="77777777" w:rsidR="00876B71" w:rsidRDefault="00000000">
            <w:pPr>
              <w:autoSpaceDE w:val="0"/>
              <w:autoSpaceDN w:val="0"/>
              <w:spacing w:before="140" w:after="0" w:line="240" w:lineRule="auto"/>
              <w:ind w:left="0" w:firstLine="0"/>
              <w:jc w:val="center"/>
            </w:pPr>
            <w:r>
              <w:rPr>
                <w:noProof/>
              </w:rPr>
              <w:drawing>
                <wp:anchor distT="0" distB="0" distL="114300" distR="114300" simplePos="0" relativeHeight="251667456" behindDoc="0" locked="0" layoutInCell="1" allowOverlap="1" wp14:anchorId="599C0F07" wp14:editId="52F969A4">
                  <wp:simplePos x="0" y="0"/>
                  <wp:positionH relativeFrom="page">
                    <wp:posOffset>2978150</wp:posOffset>
                  </wp:positionH>
                  <wp:positionV relativeFrom="page">
                    <wp:posOffset>6959600</wp:posOffset>
                  </wp:positionV>
                  <wp:extent cx="635000" cy="6350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png"/>
                          <pic:cNvPicPr/>
                        </pic:nvPicPr>
                        <pic:blipFill>
                          <a:blip r:embed="rId18"/>
                          <a:stretch>
                            <a:fillRect/>
                          </a:stretch>
                        </pic:blipFill>
                        <pic:spPr>
                          <a:xfrm>
                            <a:off x="0" y="0"/>
                            <a:ext cx="635000" cy="635000"/>
                          </a:xfrm>
                          <a:prstGeom prst="rect">
                            <a:avLst/>
                          </a:prstGeom>
                        </pic:spPr>
                      </pic:pic>
                    </a:graphicData>
                  </a:graphic>
                </wp:anchor>
              </w:drawing>
            </w:r>
          </w:p>
        </w:tc>
        <w:tc>
          <w:tcPr>
            <w:tcW w:w="2632" w:type="dxa"/>
            <w:vMerge/>
          </w:tcPr>
          <w:p w14:paraId="25D42B7D" w14:textId="77777777" w:rsidR="00876B71" w:rsidRDefault="00876B71"/>
        </w:tc>
      </w:tr>
    </w:tbl>
    <w:p w14:paraId="11CBAF62" w14:textId="77777777" w:rsidR="00876B71" w:rsidRDefault="00000000">
      <w:pPr>
        <w:autoSpaceDE w:val="0"/>
        <w:autoSpaceDN w:val="0"/>
        <w:spacing w:before="242" w:after="22" w:line="235" w:lineRule="auto"/>
        <w:ind w:left="8" w:firstLine="0"/>
      </w:pPr>
      <w:r>
        <w:rPr>
          <w:b/>
          <w:sz w:val="16"/>
        </w:rPr>
        <w:t>IMDG</w:t>
      </w:r>
    </w:p>
    <w:tbl>
      <w:tblPr>
        <w:tblW w:w="0" w:type="auto"/>
        <w:tblInd w:w="-12" w:type="dxa"/>
        <w:tblLayout w:type="fixed"/>
        <w:tblLook w:val="04A0" w:firstRow="1" w:lastRow="0" w:firstColumn="1" w:lastColumn="0" w:noHBand="0" w:noVBand="1"/>
      </w:tblPr>
      <w:tblGrid>
        <w:gridCol w:w="3140"/>
        <w:gridCol w:w="780"/>
        <w:gridCol w:w="1080"/>
        <w:gridCol w:w="3280"/>
      </w:tblGrid>
      <w:tr w:rsidR="00876B71" w14:paraId="68C55D08" w14:textId="77777777">
        <w:trPr>
          <w:trHeight w:hRule="exact" w:val="216"/>
        </w:trPr>
        <w:tc>
          <w:tcPr>
            <w:tcW w:w="3140" w:type="dxa"/>
            <w:tcMar>
              <w:left w:w="0" w:type="dxa"/>
              <w:right w:w="0" w:type="dxa"/>
            </w:tcMar>
          </w:tcPr>
          <w:p w14:paraId="4E13F733" w14:textId="77777777" w:rsidR="00876B71" w:rsidRDefault="00000000">
            <w:pPr>
              <w:autoSpaceDE w:val="0"/>
              <w:autoSpaceDN w:val="0"/>
              <w:spacing w:before="20" w:after="0" w:line="233" w:lineRule="auto"/>
              <w:ind w:left="20" w:firstLine="0"/>
            </w:pPr>
            <w:r>
              <w:rPr>
                <w:sz w:val="16"/>
              </w:rPr>
              <w:t>Transport hazard class(es) (IMDG)</w:t>
            </w:r>
          </w:p>
        </w:tc>
        <w:tc>
          <w:tcPr>
            <w:tcW w:w="1860" w:type="dxa"/>
            <w:gridSpan w:val="2"/>
            <w:tcMar>
              <w:left w:w="0" w:type="dxa"/>
              <w:right w:w="0" w:type="dxa"/>
            </w:tcMar>
          </w:tcPr>
          <w:p w14:paraId="6EFF4CFF" w14:textId="77777777" w:rsidR="00876B71" w:rsidRDefault="00000000">
            <w:pPr>
              <w:autoSpaceDE w:val="0"/>
              <w:autoSpaceDN w:val="0"/>
              <w:spacing w:before="20" w:after="0" w:line="233" w:lineRule="auto"/>
              <w:ind w:left="0" w:firstLine="0"/>
              <w:jc w:val="center"/>
            </w:pPr>
            <w:r>
              <w:rPr>
                <w:sz w:val="16"/>
              </w:rPr>
              <w:t>:8 (3)</w:t>
            </w:r>
          </w:p>
        </w:tc>
        <w:tc>
          <w:tcPr>
            <w:tcW w:w="3280" w:type="dxa"/>
            <w:vMerge w:val="restart"/>
            <w:tcMar>
              <w:left w:w="0" w:type="dxa"/>
              <w:right w:w="0" w:type="dxa"/>
            </w:tcMar>
          </w:tcPr>
          <w:p w14:paraId="5339BAF0" w14:textId="77777777" w:rsidR="00876B71" w:rsidRDefault="00000000">
            <w:pPr>
              <w:autoSpaceDE w:val="0"/>
              <w:autoSpaceDN w:val="0"/>
              <w:spacing w:before="676" w:after="0" w:line="240" w:lineRule="auto"/>
              <w:ind w:left="34" w:firstLine="0"/>
            </w:pPr>
            <w:r>
              <w:rPr>
                <w:noProof/>
              </w:rPr>
              <w:drawing>
                <wp:anchor distT="0" distB="0" distL="114300" distR="114300" simplePos="0" relativeHeight="251668480" behindDoc="0" locked="0" layoutInCell="1" allowOverlap="1" wp14:anchorId="45569A36" wp14:editId="2666D718">
                  <wp:simplePos x="0" y="0"/>
                  <wp:positionH relativeFrom="page">
                    <wp:posOffset>3641090</wp:posOffset>
                  </wp:positionH>
                  <wp:positionV relativeFrom="page">
                    <wp:posOffset>8343900</wp:posOffset>
                  </wp:positionV>
                  <wp:extent cx="635000" cy="6350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png"/>
                          <pic:cNvPicPr/>
                        </pic:nvPicPr>
                        <pic:blipFill>
                          <a:blip r:embed="rId17"/>
                          <a:stretch>
                            <a:fillRect/>
                          </a:stretch>
                        </pic:blipFill>
                        <pic:spPr>
                          <a:xfrm>
                            <a:off x="0" y="0"/>
                            <a:ext cx="635000" cy="635000"/>
                          </a:xfrm>
                          <a:prstGeom prst="rect">
                            <a:avLst/>
                          </a:prstGeom>
                        </pic:spPr>
                      </pic:pic>
                    </a:graphicData>
                  </a:graphic>
                </wp:anchor>
              </w:drawing>
            </w:r>
          </w:p>
        </w:tc>
      </w:tr>
      <w:tr w:rsidR="00876B71" w14:paraId="0E718AC4" w14:textId="77777777">
        <w:trPr>
          <w:trHeight w:hRule="exact" w:val="320"/>
        </w:trPr>
        <w:tc>
          <w:tcPr>
            <w:tcW w:w="3140" w:type="dxa"/>
            <w:vMerge w:val="restart"/>
            <w:tcMar>
              <w:left w:w="0" w:type="dxa"/>
              <w:right w:w="0" w:type="dxa"/>
            </w:tcMar>
          </w:tcPr>
          <w:p w14:paraId="768EDF8F" w14:textId="77777777" w:rsidR="00876B71" w:rsidRDefault="00000000">
            <w:pPr>
              <w:autoSpaceDE w:val="0"/>
              <w:autoSpaceDN w:val="0"/>
              <w:spacing w:before="24" w:after="0" w:line="233" w:lineRule="auto"/>
              <w:ind w:left="20" w:firstLine="0"/>
            </w:pPr>
            <w:r>
              <w:rPr>
                <w:sz w:val="16"/>
              </w:rPr>
              <w:t>Danger labels (IMDG)</w:t>
            </w:r>
          </w:p>
        </w:tc>
        <w:tc>
          <w:tcPr>
            <w:tcW w:w="1860" w:type="dxa"/>
            <w:gridSpan w:val="2"/>
            <w:tcMar>
              <w:left w:w="0" w:type="dxa"/>
              <w:right w:w="0" w:type="dxa"/>
            </w:tcMar>
          </w:tcPr>
          <w:p w14:paraId="6223611D" w14:textId="77777777" w:rsidR="00876B71" w:rsidRDefault="00000000">
            <w:pPr>
              <w:autoSpaceDE w:val="0"/>
              <w:autoSpaceDN w:val="0"/>
              <w:spacing w:before="24" w:after="0" w:line="233" w:lineRule="auto"/>
              <w:ind w:left="0" w:firstLine="0"/>
              <w:jc w:val="center"/>
            </w:pPr>
            <w:r>
              <w:rPr>
                <w:sz w:val="16"/>
              </w:rPr>
              <w:t xml:space="preserve">:8, 3 </w:t>
            </w:r>
          </w:p>
        </w:tc>
        <w:tc>
          <w:tcPr>
            <w:tcW w:w="2632" w:type="dxa"/>
            <w:vMerge/>
          </w:tcPr>
          <w:p w14:paraId="02519298" w14:textId="77777777" w:rsidR="00876B71" w:rsidRDefault="00876B71"/>
        </w:tc>
      </w:tr>
      <w:tr w:rsidR="00876B71" w14:paraId="59C1DF77" w14:textId="77777777">
        <w:trPr>
          <w:trHeight w:hRule="exact" w:val="1200"/>
        </w:trPr>
        <w:tc>
          <w:tcPr>
            <w:tcW w:w="2632" w:type="dxa"/>
            <w:vMerge/>
          </w:tcPr>
          <w:p w14:paraId="34E547DD" w14:textId="77777777" w:rsidR="00876B71" w:rsidRDefault="00876B71"/>
        </w:tc>
        <w:tc>
          <w:tcPr>
            <w:tcW w:w="780" w:type="dxa"/>
            <w:tcMar>
              <w:left w:w="0" w:type="dxa"/>
              <w:right w:w="0" w:type="dxa"/>
            </w:tcMar>
          </w:tcPr>
          <w:p w14:paraId="5B02BEC7" w14:textId="77777777" w:rsidR="00876B71" w:rsidRDefault="00000000">
            <w:pPr>
              <w:autoSpaceDE w:val="0"/>
              <w:autoSpaceDN w:val="0"/>
              <w:spacing w:before="146" w:after="0" w:line="233" w:lineRule="auto"/>
              <w:ind w:left="0" w:right="50" w:firstLine="0"/>
              <w:jc w:val="right"/>
            </w:pPr>
            <w:r>
              <w:rPr>
                <w:sz w:val="16"/>
              </w:rPr>
              <w:t>:</w:t>
            </w:r>
          </w:p>
        </w:tc>
        <w:tc>
          <w:tcPr>
            <w:tcW w:w="1080" w:type="dxa"/>
            <w:tcMar>
              <w:left w:w="0" w:type="dxa"/>
              <w:right w:w="0" w:type="dxa"/>
            </w:tcMar>
          </w:tcPr>
          <w:p w14:paraId="135DBBCD" w14:textId="77777777" w:rsidR="00876B71" w:rsidRDefault="00000000">
            <w:pPr>
              <w:autoSpaceDE w:val="0"/>
              <w:autoSpaceDN w:val="0"/>
              <w:spacing w:before="140" w:after="0" w:line="240" w:lineRule="auto"/>
              <w:ind w:left="0" w:firstLine="0"/>
              <w:jc w:val="center"/>
            </w:pPr>
            <w:r>
              <w:rPr>
                <w:noProof/>
              </w:rPr>
              <w:drawing>
                <wp:anchor distT="0" distB="0" distL="114300" distR="114300" simplePos="0" relativeHeight="251669504" behindDoc="0" locked="0" layoutInCell="1" allowOverlap="1" wp14:anchorId="52568684" wp14:editId="5C7344C7">
                  <wp:simplePos x="0" y="0"/>
                  <wp:positionH relativeFrom="page">
                    <wp:posOffset>2978150</wp:posOffset>
                  </wp:positionH>
                  <wp:positionV relativeFrom="page">
                    <wp:posOffset>8343900</wp:posOffset>
                  </wp:positionV>
                  <wp:extent cx="635000" cy="6350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png"/>
                          <pic:cNvPicPr/>
                        </pic:nvPicPr>
                        <pic:blipFill>
                          <a:blip r:embed="rId18"/>
                          <a:stretch>
                            <a:fillRect/>
                          </a:stretch>
                        </pic:blipFill>
                        <pic:spPr>
                          <a:xfrm>
                            <a:off x="0" y="0"/>
                            <a:ext cx="635000" cy="635000"/>
                          </a:xfrm>
                          <a:prstGeom prst="rect">
                            <a:avLst/>
                          </a:prstGeom>
                        </pic:spPr>
                      </pic:pic>
                    </a:graphicData>
                  </a:graphic>
                </wp:anchor>
              </w:drawing>
            </w:r>
          </w:p>
        </w:tc>
        <w:tc>
          <w:tcPr>
            <w:tcW w:w="2632" w:type="dxa"/>
            <w:vMerge/>
          </w:tcPr>
          <w:p w14:paraId="0DFA6358" w14:textId="77777777" w:rsidR="00876B71" w:rsidRDefault="00876B71"/>
        </w:tc>
      </w:tr>
    </w:tbl>
    <w:p w14:paraId="7DA6B06B" w14:textId="77777777" w:rsidR="00876B71" w:rsidRDefault="00000000">
      <w:pPr>
        <w:autoSpaceDE w:val="0"/>
        <w:autoSpaceDN w:val="0"/>
        <w:spacing w:before="242" w:after="22" w:line="235" w:lineRule="auto"/>
        <w:ind w:left="8" w:firstLine="0"/>
      </w:pPr>
      <w:r>
        <w:rPr>
          <w:b/>
          <w:sz w:val="16"/>
        </w:rPr>
        <w:t>IATA</w:t>
      </w:r>
    </w:p>
    <w:tbl>
      <w:tblPr>
        <w:tblW w:w="0" w:type="auto"/>
        <w:tblInd w:w="3" w:type="dxa"/>
        <w:tblLayout w:type="fixed"/>
        <w:tblLook w:val="04A0" w:firstRow="1" w:lastRow="0" w:firstColumn="1" w:lastColumn="0" w:noHBand="0" w:noVBand="1"/>
      </w:tblPr>
      <w:tblGrid>
        <w:gridCol w:w="3104"/>
        <w:gridCol w:w="1460"/>
        <w:gridCol w:w="3360"/>
        <w:gridCol w:w="2574"/>
      </w:tblGrid>
      <w:tr w:rsidR="00876B71" w14:paraId="6B2CB19E" w14:textId="77777777">
        <w:trPr>
          <w:trHeight w:hRule="exact" w:val="216"/>
        </w:trPr>
        <w:tc>
          <w:tcPr>
            <w:tcW w:w="3104" w:type="dxa"/>
            <w:tcMar>
              <w:left w:w="0" w:type="dxa"/>
              <w:right w:w="0" w:type="dxa"/>
            </w:tcMar>
          </w:tcPr>
          <w:p w14:paraId="7ECAF10D" w14:textId="77777777" w:rsidR="00876B71" w:rsidRDefault="00000000">
            <w:pPr>
              <w:autoSpaceDE w:val="0"/>
              <w:autoSpaceDN w:val="0"/>
              <w:spacing w:before="20" w:after="0" w:line="233" w:lineRule="auto"/>
              <w:ind w:left="4" w:firstLine="0"/>
            </w:pPr>
            <w:r>
              <w:rPr>
                <w:sz w:val="16"/>
              </w:rPr>
              <w:t>Transport hazard class(es) (IATA)</w:t>
            </w:r>
          </w:p>
        </w:tc>
        <w:tc>
          <w:tcPr>
            <w:tcW w:w="1460" w:type="dxa"/>
            <w:tcMar>
              <w:left w:w="0" w:type="dxa"/>
              <w:right w:w="0" w:type="dxa"/>
            </w:tcMar>
          </w:tcPr>
          <w:p w14:paraId="4A8E8D69" w14:textId="77777777" w:rsidR="00876B71" w:rsidRDefault="00000000">
            <w:pPr>
              <w:autoSpaceDE w:val="0"/>
              <w:autoSpaceDN w:val="0"/>
              <w:spacing w:before="20" w:after="0" w:line="233" w:lineRule="auto"/>
              <w:ind w:left="0" w:right="262" w:firstLine="0"/>
              <w:jc w:val="right"/>
            </w:pPr>
            <w:r>
              <w:rPr>
                <w:sz w:val="16"/>
              </w:rPr>
              <w:t>:8 (3)</w:t>
            </w:r>
          </w:p>
        </w:tc>
        <w:tc>
          <w:tcPr>
            <w:tcW w:w="3360" w:type="dxa"/>
            <w:vMerge w:val="restart"/>
            <w:tcBorders>
              <w:bottom w:val="single" w:sz="4" w:space="0" w:color="000000"/>
            </w:tcBorders>
            <w:tcMar>
              <w:left w:w="0" w:type="dxa"/>
              <w:right w:w="0" w:type="dxa"/>
            </w:tcMar>
          </w:tcPr>
          <w:p w14:paraId="59D3E191" w14:textId="77777777" w:rsidR="00876B71" w:rsidRDefault="00876B71"/>
        </w:tc>
        <w:tc>
          <w:tcPr>
            <w:tcW w:w="2574" w:type="dxa"/>
            <w:vMerge w:val="restart"/>
            <w:tcBorders>
              <w:bottom w:val="single" w:sz="4" w:space="0" w:color="000000"/>
            </w:tcBorders>
            <w:tcMar>
              <w:left w:w="0" w:type="dxa"/>
              <w:right w:w="0" w:type="dxa"/>
            </w:tcMar>
          </w:tcPr>
          <w:p w14:paraId="30814B26" w14:textId="77777777" w:rsidR="00876B71" w:rsidRDefault="00876B71"/>
        </w:tc>
      </w:tr>
      <w:tr w:rsidR="00876B71" w14:paraId="265F7102" w14:textId="77777777">
        <w:trPr>
          <w:trHeight w:hRule="exact" w:val="1022"/>
        </w:trPr>
        <w:tc>
          <w:tcPr>
            <w:tcW w:w="3104" w:type="dxa"/>
            <w:tcBorders>
              <w:bottom w:val="single" w:sz="4" w:space="0" w:color="000000"/>
            </w:tcBorders>
            <w:tcMar>
              <w:left w:w="0" w:type="dxa"/>
              <w:right w:w="0" w:type="dxa"/>
            </w:tcMar>
          </w:tcPr>
          <w:p w14:paraId="2CA6D8CF" w14:textId="77777777" w:rsidR="00876B71" w:rsidRDefault="00000000">
            <w:pPr>
              <w:autoSpaceDE w:val="0"/>
              <w:autoSpaceDN w:val="0"/>
              <w:spacing w:before="24" w:after="0" w:line="235" w:lineRule="auto"/>
              <w:ind w:left="4" w:firstLine="0"/>
            </w:pPr>
            <w:r>
              <w:rPr>
                <w:sz w:val="16"/>
              </w:rPr>
              <w:t>Danger labels (IATA)</w:t>
            </w:r>
          </w:p>
        </w:tc>
        <w:tc>
          <w:tcPr>
            <w:tcW w:w="1460" w:type="dxa"/>
            <w:tcBorders>
              <w:bottom w:val="single" w:sz="4" w:space="0" w:color="000000"/>
            </w:tcBorders>
            <w:tcMar>
              <w:left w:w="0" w:type="dxa"/>
              <w:right w:w="0" w:type="dxa"/>
            </w:tcMar>
          </w:tcPr>
          <w:p w14:paraId="17D851F2" w14:textId="77777777" w:rsidR="00876B71" w:rsidRDefault="00000000">
            <w:pPr>
              <w:autoSpaceDE w:val="0"/>
              <w:autoSpaceDN w:val="0"/>
              <w:spacing w:before="24" w:after="0" w:line="235" w:lineRule="auto"/>
              <w:ind w:left="0" w:right="324" w:firstLine="0"/>
              <w:jc w:val="right"/>
            </w:pPr>
            <w:r>
              <w:rPr>
                <w:sz w:val="16"/>
              </w:rPr>
              <w:t>:8, 3</w:t>
            </w:r>
          </w:p>
        </w:tc>
        <w:tc>
          <w:tcPr>
            <w:tcW w:w="2632" w:type="dxa"/>
            <w:vMerge/>
            <w:tcBorders>
              <w:bottom w:val="single" w:sz="4" w:space="0" w:color="000000"/>
            </w:tcBorders>
          </w:tcPr>
          <w:p w14:paraId="60CC7519" w14:textId="77777777" w:rsidR="00876B71" w:rsidRDefault="00876B71"/>
        </w:tc>
        <w:tc>
          <w:tcPr>
            <w:tcW w:w="2632" w:type="dxa"/>
            <w:vMerge/>
            <w:tcBorders>
              <w:bottom w:val="single" w:sz="4" w:space="0" w:color="000000"/>
            </w:tcBorders>
          </w:tcPr>
          <w:p w14:paraId="1EB5252A" w14:textId="77777777" w:rsidR="00876B71" w:rsidRDefault="00876B71"/>
        </w:tc>
      </w:tr>
      <w:tr w:rsidR="00876B71" w14:paraId="7656E775" w14:textId="77777777">
        <w:trPr>
          <w:trHeight w:hRule="exact" w:val="204"/>
        </w:trPr>
        <w:tc>
          <w:tcPr>
            <w:tcW w:w="3104" w:type="dxa"/>
            <w:tcBorders>
              <w:top w:val="single" w:sz="4" w:space="0" w:color="000000"/>
            </w:tcBorders>
            <w:tcMar>
              <w:left w:w="0" w:type="dxa"/>
              <w:right w:w="0" w:type="dxa"/>
            </w:tcMar>
          </w:tcPr>
          <w:p w14:paraId="367F2EC5" w14:textId="77777777" w:rsidR="00876B71" w:rsidRDefault="00000000">
            <w:pPr>
              <w:autoSpaceDE w:val="0"/>
              <w:autoSpaceDN w:val="0"/>
              <w:spacing w:before="62" w:after="0" w:line="233" w:lineRule="auto"/>
              <w:ind w:left="4" w:firstLine="0"/>
            </w:pPr>
            <w:r>
              <w:rPr>
                <w:sz w:val="14"/>
              </w:rPr>
              <w:t>03-08-2022 (Revision date)</w:t>
            </w:r>
          </w:p>
        </w:tc>
        <w:tc>
          <w:tcPr>
            <w:tcW w:w="1460" w:type="dxa"/>
            <w:tcBorders>
              <w:top w:val="single" w:sz="4" w:space="0" w:color="000000"/>
            </w:tcBorders>
            <w:tcMar>
              <w:left w:w="0" w:type="dxa"/>
              <w:right w:w="0" w:type="dxa"/>
            </w:tcMar>
          </w:tcPr>
          <w:p w14:paraId="48321BA0" w14:textId="77777777" w:rsidR="00876B71" w:rsidRDefault="00876B71"/>
        </w:tc>
        <w:tc>
          <w:tcPr>
            <w:tcW w:w="3360" w:type="dxa"/>
            <w:tcBorders>
              <w:top w:val="single" w:sz="4" w:space="0" w:color="000000"/>
            </w:tcBorders>
            <w:tcMar>
              <w:left w:w="0" w:type="dxa"/>
              <w:right w:w="0" w:type="dxa"/>
            </w:tcMar>
          </w:tcPr>
          <w:p w14:paraId="455A9DB8" w14:textId="77777777" w:rsidR="00876B71" w:rsidRDefault="00000000">
            <w:pPr>
              <w:autoSpaceDE w:val="0"/>
              <w:autoSpaceDN w:val="0"/>
              <w:spacing w:before="62" w:after="0" w:line="233" w:lineRule="auto"/>
              <w:ind w:left="292" w:firstLine="0"/>
            </w:pPr>
            <w:r>
              <w:rPr>
                <w:sz w:val="14"/>
              </w:rPr>
              <w:t>EN (English)</w:t>
            </w:r>
          </w:p>
        </w:tc>
        <w:tc>
          <w:tcPr>
            <w:tcW w:w="2574" w:type="dxa"/>
            <w:tcBorders>
              <w:top w:val="single" w:sz="4" w:space="0" w:color="000000"/>
            </w:tcBorders>
            <w:tcMar>
              <w:left w:w="0" w:type="dxa"/>
              <w:right w:w="0" w:type="dxa"/>
            </w:tcMar>
          </w:tcPr>
          <w:p w14:paraId="40617875" w14:textId="77777777" w:rsidR="00876B71" w:rsidRDefault="00000000">
            <w:pPr>
              <w:autoSpaceDE w:val="0"/>
              <w:autoSpaceDN w:val="0"/>
              <w:spacing w:before="62" w:after="0" w:line="233" w:lineRule="auto"/>
              <w:ind w:left="0" w:right="6" w:firstLine="0"/>
              <w:jc w:val="right"/>
            </w:pPr>
            <w:r>
              <w:rPr>
                <w:sz w:val="14"/>
              </w:rPr>
              <w:t>7/11</w:t>
            </w:r>
          </w:p>
        </w:tc>
      </w:tr>
    </w:tbl>
    <w:p w14:paraId="7EFA743A" w14:textId="77777777" w:rsidR="00876B71" w:rsidRDefault="00876B71">
      <w:pPr>
        <w:autoSpaceDE w:val="0"/>
        <w:autoSpaceDN w:val="0"/>
        <w:spacing w:after="0" w:line="14" w:lineRule="exact"/>
        <w:ind w:left="0"/>
      </w:pPr>
    </w:p>
    <w:p w14:paraId="6949D7AB" w14:textId="77777777" w:rsidR="00876B71" w:rsidRDefault="00876B71">
      <w:pPr>
        <w:sectPr w:rsidR="00876B71">
          <w:type w:val="continuous"/>
          <w:pgSz w:w="11906" w:h="16838"/>
          <w:pgMar w:top="360" w:right="664" w:bottom="366" w:left="712" w:header="720" w:footer="720" w:gutter="0"/>
          <w:cols w:space="720"/>
          <w:docGrid w:linePitch="360"/>
        </w:sectPr>
      </w:pPr>
    </w:p>
    <w:p w14:paraId="50E3AC0A" w14:textId="77777777" w:rsidR="00876B71" w:rsidRDefault="00876B71">
      <w:pPr>
        <w:autoSpaceDE w:val="0"/>
        <w:autoSpaceDN w:val="0"/>
        <w:spacing w:after="140" w:line="220" w:lineRule="exact"/>
        <w:ind w:left="0"/>
      </w:pPr>
    </w:p>
    <w:p w14:paraId="494BCB35" w14:textId="77777777" w:rsidR="00876B71" w:rsidRDefault="00000000">
      <w:pPr>
        <w:autoSpaceDE w:val="0"/>
        <w:autoSpaceDN w:val="0"/>
        <w:spacing w:after="0" w:line="233" w:lineRule="auto"/>
        <w:ind w:left="8" w:firstLine="0"/>
      </w:pPr>
      <w:r>
        <w:rPr>
          <w:b/>
          <w:sz w:val="32"/>
        </w:rPr>
        <w:t>ACETIC ACID GLACIAL EXTRA PURE</w:t>
      </w:r>
    </w:p>
    <w:p w14:paraId="7BBF8658" w14:textId="77777777" w:rsidR="00876B71" w:rsidRDefault="00000000">
      <w:pPr>
        <w:autoSpaceDE w:val="0"/>
        <w:autoSpaceDN w:val="0"/>
        <w:spacing w:before="66" w:after="56" w:line="266" w:lineRule="auto"/>
        <w:ind w:left="8" w:right="4176" w:firstLine="0"/>
      </w:pPr>
      <w:r>
        <w:rPr>
          <w:sz w:val="24"/>
        </w:rPr>
        <w:t xml:space="preserve">Safety Data Sheet </w:t>
      </w:r>
      <w:r>
        <w:br/>
      </w:r>
      <w:r>
        <w:rPr>
          <w:sz w:val="14"/>
        </w:rPr>
        <w:t>according to Regulation (EC) No. 1907/2006 (REACH) with its amendment Regulation (EU) 2015/830</w:t>
      </w:r>
    </w:p>
    <w:tbl>
      <w:tblPr>
        <w:tblW w:w="0" w:type="auto"/>
        <w:tblInd w:w="3" w:type="dxa"/>
        <w:tblLayout w:type="fixed"/>
        <w:tblLook w:val="04A0" w:firstRow="1" w:lastRow="0" w:firstColumn="1" w:lastColumn="0" w:noHBand="0" w:noVBand="1"/>
      </w:tblPr>
      <w:tblGrid>
        <w:gridCol w:w="3904"/>
        <w:gridCol w:w="1080"/>
        <w:gridCol w:w="5514"/>
      </w:tblGrid>
      <w:tr w:rsidR="00876B71" w14:paraId="7BDC83B6" w14:textId="77777777">
        <w:trPr>
          <w:trHeight w:hRule="exact" w:val="1202"/>
        </w:trPr>
        <w:tc>
          <w:tcPr>
            <w:tcW w:w="3904" w:type="dxa"/>
            <w:tcBorders>
              <w:top w:val="single" w:sz="4" w:space="0" w:color="000000"/>
            </w:tcBorders>
            <w:tcMar>
              <w:left w:w="0" w:type="dxa"/>
              <w:right w:w="0" w:type="dxa"/>
            </w:tcMar>
          </w:tcPr>
          <w:p w14:paraId="7D91D2DA" w14:textId="77777777" w:rsidR="00876B71" w:rsidRDefault="00000000">
            <w:pPr>
              <w:autoSpaceDE w:val="0"/>
              <w:autoSpaceDN w:val="0"/>
              <w:spacing w:before="142" w:after="0" w:line="233" w:lineRule="auto"/>
              <w:ind w:left="0" w:right="50" w:firstLine="0"/>
              <w:jc w:val="right"/>
            </w:pPr>
            <w:r>
              <w:rPr>
                <w:sz w:val="16"/>
              </w:rPr>
              <w:t>:</w:t>
            </w:r>
          </w:p>
        </w:tc>
        <w:tc>
          <w:tcPr>
            <w:tcW w:w="1080" w:type="dxa"/>
            <w:tcBorders>
              <w:top w:val="single" w:sz="4" w:space="0" w:color="000000"/>
            </w:tcBorders>
            <w:tcMar>
              <w:left w:w="0" w:type="dxa"/>
              <w:right w:w="0" w:type="dxa"/>
            </w:tcMar>
          </w:tcPr>
          <w:p w14:paraId="5E53032F" w14:textId="77777777" w:rsidR="00876B71" w:rsidRDefault="00000000">
            <w:pPr>
              <w:autoSpaceDE w:val="0"/>
              <w:autoSpaceDN w:val="0"/>
              <w:spacing w:before="136" w:after="0" w:line="240" w:lineRule="auto"/>
              <w:ind w:left="0" w:firstLine="0"/>
              <w:jc w:val="center"/>
            </w:pPr>
            <w:r>
              <w:rPr>
                <w:noProof/>
              </w:rPr>
              <w:drawing>
                <wp:anchor distT="0" distB="0" distL="114300" distR="114300" simplePos="0" relativeHeight="251670528" behindDoc="0" locked="0" layoutInCell="1" allowOverlap="1" wp14:anchorId="4D22636E" wp14:editId="3B4D4455">
                  <wp:simplePos x="0" y="0"/>
                  <wp:positionH relativeFrom="page">
                    <wp:posOffset>2978150</wp:posOffset>
                  </wp:positionH>
                  <wp:positionV relativeFrom="page">
                    <wp:posOffset>1163320</wp:posOffset>
                  </wp:positionV>
                  <wp:extent cx="635000" cy="6350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png"/>
                          <pic:cNvPicPr/>
                        </pic:nvPicPr>
                        <pic:blipFill>
                          <a:blip r:embed="rId18"/>
                          <a:stretch>
                            <a:fillRect/>
                          </a:stretch>
                        </pic:blipFill>
                        <pic:spPr>
                          <a:xfrm>
                            <a:off x="0" y="0"/>
                            <a:ext cx="635000" cy="635000"/>
                          </a:xfrm>
                          <a:prstGeom prst="rect">
                            <a:avLst/>
                          </a:prstGeom>
                        </pic:spPr>
                      </pic:pic>
                    </a:graphicData>
                  </a:graphic>
                </wp:anchor>
              </w:drawing>
            </w:r>
          </w:p>
        </w:tc>
        <w:tc>
          <w:tcPr>
            <w:tcW w:w="5514" w:type="dxa"/>
            <w:tcBorders>
              <w:top w:val="single" w:sz="4" w:space="0" w:color="000000"/>
            </w:tcBorders>
            <w:tcMar>
              <w:left w:w="0" w:type="dxa"/>
              <w:right w:w="0" w:type="dxa"/>
            </w:tcMar>
          </w:tcPr>
          <w:p w14:paraId="31AE0402" w14:textId="77777777" w:rsidR="00876B71" w:rsidRDefault="00000000">
            <w:pPr>
              <w:autoSpaceDE w:val="0"/>
              <w:autoSpaceDN w:val="0"/>
              <w:spacing w:before="136" w:after="0" w:line="240" w:lineRule="auto"/>
              <w:ind w:left="34" w:firstLine="0"/>
            </w:pPr>
            <w:r>
              <w:rPr>
                <w:noProof/>
              </w:rPr>
              <w:drawing>
                <wp:anchor distT="0" distB="0" distL="114300" distR="114300" simplePos="0" relativeHeight="251671552" behindDoc="0" locked="0" layoutInCell="1" allowOverlap="1" wp14:anchorId="1E4354C3" wp14:editId="18177530">
                  <wp:simplePos x="0" y="0"/>
                  <wp:positionH relativeFrom="page">
                    <wp:posOffset>3641090</wp:posOffset>
                  </wp:positionH>
                  <wp:positionV relativeFrom="page">
                    <wp:posOffset>1163320</wp:posOffset>
                  </wp:positionV>
                  <wp:extent cx="635000" cy="635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png"/>
                          <pic:cNvPicPr/>
                        </pic:nvPicPr>
                        <pic:blipFill>
                          <a:blip r:embed="rId17"/>
                          <a:stretch>
                            <a:fillRect/>
                          </a:stretch>
                        </pic:blipFill>
                        <pic:spPr>
                          <a:xfrm>
                            <a:off x="0" y="0"/>
                            <a:ext cx="635000" cy="635000"/>
                          </a:xfrm>
                          <a:prstGeom prst="rect">
                            <a:avLst/>
                          </a:prstGeom>
                        </pic:spPr>
                      </pic:pic>
                    </a:graphicData>
                  </a:graphic>
                </wp:anchor>
              </w:drawing>
            </w:r>
          </w:p>
        </w:tc>
      </w:tr>
    </w:tbl>
    <w:p w14:paraId="55B5C5CB" w14:textId="77777777" w:rsidR="00876B71" w:rsidRDefault="00000000">
      <w:pPr>
        <w:autoSpaceDE w:val="0"/>
        <w:autoSpaceDN w:val="0"/>
        <w:spacing w:before="236" w:after="22" w:line="235" w:lineRule="auto"/>
        <w:ind w:left="8" w:firstLine="0"/>
      </w:pPr>
      <w:r>
        <w:rPr>
          <w:b/>
          <w:sz w:val="16"/>
        </w:rPr>
        <w:t>ADN</w:t>
      </w:r>
    </w:p>
    <w:tbl>
      <w:tblPr>
        <w:tblW w:w="0" w:type="auto"/>
        <w:tblInd w:w="-12" w:type="dxa"/>
        <w:tblLayout w:type="fixed"/>
        <w:tblLook w:val="04A0" w:firstRow="1" w:lastRow="0" w:firstColumn="1" w:lastColumn="0" w:noHBand="0" w:noVBand="1"/>
      </w:tblPr>
      <w:tblGrid>
        <w:gridCol w:w="3100"/>
        <w:gridCol w:w="820"/>
        <w:gridCol w:w="1080"/>
        <w:gridCol w:w="3280"/>
      </w:tblGrid>
      <w:tr w:rsidR="00876B71" w14:paraId="2B1E22FC" w14:textId="77777777">
        <w:trPr>
          <w:trHeight w:hRule="exact" w:val="204"/>
        </w:trPr>
        <w:tc>
          <w:tcPr>
            <w:tcW w:w="3100" w:type="dxa"/>
            <w:tcMar>
              <w:left w:w="0" w:type="dxa"/>
              <w:right w:w="0" w:type="dxa"/>
            </w:tcMar>
          </w:tcPr>
          <w:p w14:paraId="3971CD25" w14:textId="77777777" w:rsidR="00876B71" w:rsidRDefault="00000000">
            <w:pPr>
              <w:autoSpaceDE w:val="0"/>
              <w:autoSpaceDN w:val="0"/>
              <w:spacing w:before="20" w:after="0" w:line="233" w:lineRule="auto"/>
              <w:ind w:left="20" w:firstLine="0"/>
            </w:pPr>
            <w:r>
              <w:rPr>
                <w:sz w:val="16"/>
              </w:rPr>
              <w:t>Transport hazard class(es) (ADN)</w:t>
            </w:r>
          </w:p>
        </w:tc>
        <w:tc>
          <w:tcPr>
            <w:tcW w:w="1900" w:type="dxa"/>
            <w:gridSpan w:val="2"/>
            <w:tcMar>
              <w:left w:w="0" w:type="dxa"/>
              <w:right w:w="0" w:type="dxa"/>
            </w:tcMar>
          </w:tcPr>
          <w:p w14:paraId="5DD7DA75" w14:textId="77777777" w:rsidR="00876B71" w:rsidRDefault="00000000">
            <w:pPr>
              <w:autoSpaceDE w:val="0"/>
              <w:autoSpaceDN w:val="0"/>
              <w:spacing w:before="20" w:after="0" w:line="233" w:lineRule="auto"/>
              <w:ind w:left="0" w:firstLine="0"/>
              <w:jc w:val="center"/>
            </w:pPr>
            <w:r>
              <w:rPr>
                <w:sz w:val="16"/>
              </w:rPr>
              <w:t>:8 (3)</w:t>
            </w:r>
          </w:p>
        </w:tc>
        <w:tc>
          <w:tcPr>
            <w:tcW w:w="3280" w:type="dxa"/>
            <w:vMerge w:val="restart"/>
            <w:tcMar>
              <w:left w:w="0" w:type="dxa"/>
              <w:right w:w="0" w:type="dxa"/>
            </w:tcMar>
          </w:tcPr>
          <w:p w14:paraId="3CE4A86D" w14:textId="77777777" w:rsidR="00876B71" w:rsidRDefault="00000000">
            <w:pPr>
              <w:autoSpaceDE w:val="0"/>
              <w:autoSpaceDN w:val="0"/>
              <w:spacing w:before="676" w:after="0" w:line="240" w:lineRule="auto"/>
              <w:ind w:left="34" w:firstLine="0"/>
            </w:pPr>
            <w:r>
              <w:rPr>
                <w:noProof/>
              </w:rPr>
              <w:drawing>
                <wp:anchor distT="0" distB="0" distL="114300" distR="114300" simplePos="0" relativeHeight="251672576" behindDoc="0" locked="0" layoutInCell="1" allowOverlap="1" wp14:anchorId="56F77CB1" wp14:editId="6F776C5D">
                  <wp:simplePos x="0" y="0"/>
                  <wp:positionH relativeFrom="page">
                    <wp:posOffset>3641090</wp:posOffset>
                  </wp:positionH>
                  <wp:positionV relativeFrom="page">
                    <wp:posOffset>2547620</wp:posOffset>
                  </wp:positionV>
                  <wp:extent cx="635000" cy="6350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png"/>
                          <pic:cNvPicPr/>
                        </pic:nvPicPr>
                        <pic:blipFill>
                          <a:blip r:embed="rId17"/>
                          <a:stretch>
                            <a:fillRect/>
                          </a:stretch>
                        </pic:blipFill>
                        <pic:spPr>
                          <a:xfrm>
                            <a:off x="0" y="0"/>
                            <a:ext cx="635000" cy="635000"/>
                          </a:xfrm>
                          <a:prstGeom prst="rect">
                            <a:avLst/>
                          </a:prstGeom>
                        </pic:spPr>
                      </pic:pic>
                    </a:graphicData>
                  </a:graphic>
                </wp:anchor>
              </w:drawing>
            </w:r>
          </w:p>
        </w:tc>
      </w:tr>
      <w:tr w:rsidR="00876B71" w14:paraId="10C7F57A" w14:textId="77777777">
        <w:trPr>
          <w:trHeight w:hRule="exact" w:val="340"/>
        </w:trPr>
        <w:tc>
          <w:tcPr>
            <w:tcW w:w="3100" w:type="dxa"/>
            <w:vMerge w:val="restart"/>
            <w:tcMar>
              <w:left w:w="0" w:type="dxa"/>
              <w:right w:w="0" w:type="dxa"/>
            </w:tcMar>
          </w:tcPr>
          <w:p w14:paraId="3E30D8AA" w14:textId="77777777" w:rsidR="00876B71" w:rsidRDefault="00000000">
            <w:pPr>
              <w:autoSpaceDE w:val="0"/>
              <w:autoSpaceDN w:val="0"/>
              <w:spacing w:before="36" w:after="0" w:line="233" w:lineRule="auto"/>
              <w:ind w:left="20" w:firstLine="0"/>
            </w:pPr>
            <w:r>
              <w:rPr>
                <w:sz w:val="16"/>
              </w:rPr>
              <w:t>Danger labels (ADN)</w:t>
            </w:r>
          </w:p>
        </w:tc>
        <w:tc>
          <w:tcPr>
            <w:tcW w:w="1900" w:type="dxa"/>
            <w:gridSpan w:val="2"/>
            <w:tcMar>
              <w:left w:w="0" w:type="dxa"/>
              <w:right w:w="0" w:type="dxa"/>
            </w:tcMar>
          </w:tcPr>
          <w:p w14:paraId="72F4D7A8" w14:textId="77777777" w:rsidR="00876B71" w:rsidRDefault="00000000">
            <w:pPr>
              <w:autoSpaceDE w:val="0"/>
              <w:autoSpaceDN w:val="0"/>
              <w:spacing w:before="36" w:after="0" w:line="233" w:lineRule="auto"/>
              <w:ind w:left="0" w:firstLine="0"/>
              <w:jc w:val="center"/>
            </w:pPr>
            <w:r>
              <w:rPr>
                <w:sz w:val="16"/>
              </w:rPr>
              <w:t xml:space="preserve">:8, 3 </w:t>
            </w:r>
          </w:p>
        </w:tc>
        <w:tc>
          <w:tcPr>
            <w:tcW w:w="2632" w:type="dxa"/>
            <w:vMerge/>
          </w:tcPr>
          <w:p w14:paraId="3602496F" w14:textId="77777777" w:rsidR="00876B71" w:rsidRDefault="00876B71"/>
        </w:tc>
      </w:tr>
      <w:tr w:rsidR="00876B71" w14:paraId="1D9B1B7C" w14:textId="77777777">
        <w:trPr>
          <w:trHeight w:hRule="exact" w:val="1192"/>
        </w:trPr>
        <w:tc>
          <w:tcPr>
            <w:tcW w:w="2632" w:type="dxa"/>
            <w:vMerge/>
          </w:tcPr>
          <w:p w14:paraId="62210E1A" w14:textId="77777777" w:rsidR="00876B71" w:rsidRDefault="00876B71"/>
        </w:tc>
        <w:tc>
          <w:tcPr>
            <w:tcW w:w="820" w:type="dxa"/>
            <w:tcMar>
              <w:left w:w="0" w:type="dxa"/>
              <w:right w:w="0" w:type="dxa"/>
            </w:tcMar>
          </w:tcPr>
          <w:p w14:paraId="2926F1E9" w14:textId="77777777" w:rsidR="00876B71" w:rsidRDefault="00000000">
            <w:pPr>
              <w:autoSpaceDE w:val="0"/>
              <w:autoSpaceDN w:val="0"/>
              <w:spacing w:before="138" w:after="0" w:line="233" w:lineRule="auto"/>
              <w:ind w:left="0" w:right="50" w:firstLine="0"/>
              <w:jc w:val="right"/>
            </w:pPr>
            <w:r>
              <w:rPr>
                <w:sz w:val="16"/>
              </w:rPr>
              <w:t>:</w:t>
            </w:r>
          </w:p>
        </w:tc>
        <w:tc>
          <w:tcPr>
            <w:tcW w:w="1080" w:type="dxa"/>
            <w:tcMar>
              <w:left w:w="0" w:type="dxa"/>
              <w:right w:w="0" w:type="dxa"/>
            </w:tcMar>
          </w:tcPr>
          <w:p w14:paraId="561B31CA" w14:textId="77777777" w:rsidR="00876B71" w:rsidRDefault="00000000">
            <w:pPr>
              <w:autoSpaceDE w:val="0"/>
              <w:autoSpaceDN w:val="0"/>
              <w:spacing w:before="132" w:after="0" w:line="240" w:lineRule="auto"/>
              <w:ind w:left="0" w:firstLine="0"/>
              <w:jc w:val="center"/>
            </w:pPr>
            <w:r>
              <w:rPr>
                <w:noProof/>
              </w:rPr>
              <w:drawing>
                <wp:anchor distT="0" distB="0" distL="114300" distR="114300" simplePos="0" relativeHeight="251673600" behindDoc="0" locked="0" layoutInCell="1" allowOverlap="1" wp14:anchorId="5385125C" wp14:editId="331E46E3">
                  <wp:simplePos x="0" y="0"/>
                  <wp:positionH relativeFrom="page">
                    <wp:posOffset>2978150</wp:posOffset>
                  </wp:positionH>
                  <wp:positionV relativeFrom="page">
                    <wp:posOffset>2547620</wp:posOffset>
                  </wp:positionV>
                  <wp:extent cx="635000" cy="6350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png"/>
                          <pic:cNvPicPr/>
                        </pic:nvPicPr>
                        <pic:blipFill>
                          <a:blip r:embed="rId18"/>
                          <a:stretch>
                            <a:fillRect/>
                          </a:stretch>
                        </pic:blipFill>
                        <pic:spPr>
                          <a:xfrm>
                            <a:off x="0" y="0"/>
                            <a:ext cx="635000" cy="635000"/>
                          </a:xfrm>
                          <a:prstGeom prst="rect">
                            <a:avLst/>
                          </a:prstGeom>
                        </pic:spPr>
                      </pic:pic>
                    </a:graphicData>
                  </a:graphic>
                </wp:anchor>
              </w:drawing>
            </w:r>
          </w:p>
        </w:tc>
        <w:tc>
          <w:tcPr>
            <w:tcW w:w="2632" w:type="dxa"/>
            <w:vMerge/>
          </w:tcPr>
          <w:p w14:paraId="6C51EA6C" w14:textId="77777777" w:rsidR="00876B71" w:rsidRDefault="00876B71"/>
        </w:tc>
      </w:tr>
    </w:tbl>
    <w:p w14:paraId="627A2D66" w14:textId="77777777" w:rsidR="00876B71" w:rsidRDefault="00000000">
      <w:pPr>
        <w:autoSpaceDE w:val="0"/>
        <w:autoSpaceDN w:val="0"/>
        <w:spacing w:before="244" w:after="22" w:line="233" w:lineRule="auto"/>
        <w:ind w:left="8" w:firstLine="0"/>
      </w:pPr>
      <w:r>
        <w:rPr>
          <w:b/>
          <w:sz w:val="16"/>
        </w:rPr>
        <w:t>RID</w:t>
      </w:r>
    </w:p>
    <w:tbl>
      <w:tblPr>
        <w:tblW w:w="0" w:type="auto"/>
        <w:tblLayout w:type="fixed"/>
        <w:tblLook w:val="04A0" w:firstRow="1" w:lastRow="0" w:firstColumn="1" w:lastColumn="0" w:noHBand="0" w:noVBand="1"/>
      </w:tblPr>
      <w:tblGrid>
        <w:gridCol w:w="3068"/>
        <w:gridCol w:w="840"/>
        <w:gridCol w:w="1080"/>
        <w:gridCol w:w="5522"/>
      </w:tblGrid>
      <w:tr w:rsidR="00876B71" w14:paraId="78AE14D7" w14:textId="77777777">
        <w:trPr>
          <w:trHeight w:hRule="exact" w:val="204"/>
        </w:trPr>
        <w:tc>
          <w:tcPr>
            <w:tcW w:w="3068" w:type="dxa"/>
            <w:tcMar>
              <w:left w:w="0" w:type="dxa"/>
              <w:right w:w="0" w:type="dxa"/>
            </w:tcMar>
          </w:tcPr>
          <w:p w14:paraId="042C9B98" w14:textId="77777777" w:rsidR="00876B71" w:rsidRDefault="00000000">
            <w:pPr>
              <w:autoSpaceDE w:val="0"/>
              <w:autoSpaceDN w:val="0"/>
              <w:spacing w:before="20" w:after="0" w:line="233" w:lineRule="auto"/>
              <w:ind w:left="8" w:firstLine="0"/>
            </w:pPr>
            <w:r>
              <w:rPr>
                <w:sz w:val="16"/>
              </w:rPr>
              <w:t>Transport hazard class(es) (RID)</w:t>
            </w:r>
          </w:p>
        </w:tc>
        <w:tc>
          <w:tcPr>
            <w:tcW w:w="1920" w:type="dxa"/>
            <w:gridSpan w:val="2"/>
            <w:tcMar>
              <w:left w:w="0" w:type="dxa"/>
              <w:right w:w="0" w:type="dxa"/>
            </w:tcMar>
          </w:tcPr>
          <w:p w14:paraId="3E59BB29" w14:textId="77777777" w:rsidR="00876B71" w:rsidRDefault="00000000">
            <w:pPr>
              <w:autoSpaceDE w:val="0"/>
              <w:autoSpaceDN w:val="0"/>
              <w:spacing w:before="20" w:after="0" w:line="233" w:lineRule="auto"/>
              <w:ind w:left="0" w:firstLine="0"/>
              <w:jc w:val="center"/>
            </w:pPr>
            <w:r>
              <w:rPr>
                <w:sz w:val="16"/>
              </w:rPr>
              <w:t>:8 (3)</w:t>
            </w:r>
          </w:p>
        </w:tc>
        <w:tc>
          <w:tcPr>
            <w:tcW w:w="5522" w:type="dxa"/>
            <w:vMerge w:val="restart"/>
            <w:tcMar>
              <w:left w:w="0" w:type="dxa"/>
              <w:right w:w="0" w:type="dxa"/>
            </w:tcMar>
          </w:tcPr>
          <w:p w14:paraId="136DDC6E" w14:textId="77777777" w:rsidR="00876B71" w:rsidRDefault="00000000">
            <w:pPr>
              <w:autoSpaceDE w:val="0"/>
              <w:autoSpaceDN w:val="0"/>
              <w:spacing w:before="678" w:after="0" w:line="240" w:lineRule="auto"/>
              <w:ind w:left="34" w:firstLine="0"/>
            </w:pPr>
            <w:r>
              <w:rPr>
                <w:noProof/>
              </w:rPr>
              <w:drawing>
                <wp:anchor distT="0" distB="0" distL="114300" distR="114300" simplePos="0" relativeHeight="251674624" behindDoc="0" locked="0" layoutInCell="1" allowOverlap="1" wp14:anchorId="2B9248C9" wp14:editId="25FF0417">
                  <wp:simplePos x="0" y="0"/>
                  <wp:positionH relativeFrom="page">
                    <wp:posOffset>3641090</wp:posOffset>
                  </wp:positionH>
                  <wp:positionV relativeFrom="page">
                    <wp:posOffset>3933190</wp:posOffset>
                  </wp:positionV>
                  <wp:extent cx="635000" cy="635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png"/>
                          <pic:cNvPicPr/>
                        </pic:nvPicPr>
                        <pic:blipFill>
                          <a:blip r:embed="rId17"/>
                          <a:stretch>
                            <a:fillRect/>
                          </a:stretch>
                        </pic:blipFill>
                        <pic:spPr>
                          <a:xfrm>
                            <a:off x="0" y="0"/>
                            <a:ext cx="635000" cy="635000"/>
                          </a:xfrm>
                          <a:prstGeom prst="rect">
                            <a:avLst/>
                          </a:prstGeom>
                        </pic:spPr>
                      </pic:pic>
                    </a:graphicData>
                  </a:graphic>
                </wp:anchor>
              </w:drawing>
            </w:r>
          </w:p>
        </w:tc>
      </w:tr>
      <w:tr w:rsidR="00876B71" w14:paraId="6EC59071" w14:textId="77777777">
        <w:trPr>
          <w:trHeight w:hRule="exact" w:val="340"/>
        </w:trPr>
        <w:tc>
          <w:tcPr>
            <w:tcW w:w="3068" w:type="dxa"/>
            <w:vMerge w:val="restart"/>
            <w:tcMar>
              <w:left w:w="0" w:type="dxa"/>
              <w:right w:w="0" w:type="dxa"/>
            </w:tcMar>
          </w:tcPr>
          <w:p w14:paraId="496274BD" w14:textId="77777777" w:rsidR="00876B71" w:rsidRDefault="00000000">
            <w:pPr>
              <w:autoSpaceDE w:val="0"/>
              <w:autoSpaceDN w:val="0"/>
              <w:spacing w:before="36" w:after="0" w:line="235" w:lineRule="auto"/>
              <w:ind w:left="8" w:firstLine="0"/>
            </w:pPr>
            <w:r>
              <w:rPr>
                <w:sz w:val="16"/>
              </w:rPr>
              <w:t>Danger labels (RID)</w:t>
            </w:r>
          </w:p>
        </w:tc>
        <w:tc>
          <w:tcPr>
            <w:tcW w:w="1920" w:type="dxa"/>
            <w:gridSpan w:val="2"/>
            <w:tcMar>
              <w:left w:w="0" w:type="dxa"/>
              <w:right w:w="0" w:type="dxa"/>
            </w:tcMar>
          </w:tcPr>
          <w:p w14:paraId="61256195" w14:textId="77777777" w:rsidR="00876B71" w:rsidRDefault="00000000">
            <w:pPr>
              <w:autoSpaceDE w:val="0"/>
              <w:autoSpaceDN w:val="0"/>
              <w:spacing w:before="36" w:after="0" w:line="235" w:lineRule="auto"/>
              <w:ind w:left="0" w:firstLine="0"/>
              <w:jc w:val="center"/>
            </w:pPr>
            <w:r>
              <w:rPr>
                <w:sz w:val="16"/>
              </w:rPr>
              <w:t xml:space="preserve">:8, 3 </w:t>
            </w:r>
          </w:p>
        </w:tc>
        <w:tc>
          <w:tcPr>
            <w:tcW w:w="2632" w:type="dxa"/>
            <w:vMerge/>
          </w:tcPr>
          <w:p w14:paraId="721D72AF" w14:textId="77777777" w:rsidR="00876B71" w:rsidRDefault="00876B71"/>
        </w:tc>
      </w:tr>
      <w:tr w:rsidR="00876B71" w14:paraId="79BA71F1" w14:textId="77777777">
        <w:trPr>
          <w:trHeight w:hRule="exact" w:val="1290"/>
        </w:trPr>
        <w:tc>
          <w:tcPr>
            <w:tcW w:w="2632" w:type="dxa"/>
            <w:vMerge/>
          </w:tcPr>
          <w:p w14:paraId="2C433C68" w14:textId="77777777" w:rsidR="00876B71" w:rsidRDefault="00876B71"/>
        </w:tc>
        <w:tc>
          <w:tcPr>
            <w:tcW w:w="840" w:type="dxa"/>
            <w:tcMar>
              <w:left w:w="0" w:type="dxa"/>
              <w:right w:w="0" w:type="dxa"/>
            </w:tcMar>
          </w:tcPr>
          <w:p w14:paraId="2A713747" w14:textId="77777777" w:rsidR="00876B71" w:rsidRDefault="00000000">
            <w:pPr>
              <w:autoSpaceDE w:val="0"/>
              <w:autoSpaceDN w:val="0"/>
              <w:spacing w:before="138" w:after="0" w:line="235" w:lineRule="auto"/>
              <w:ind w:left="0" w:right="50" w:firstLine="0"/>
              <w:jc w:val="right"/>
            </w:pPr>
            <w:r>
              <w:rPr>
                <w:sz w:val="16"/>
              </w:rPr>
              <w:t>:</w:t>
            </w:r>
          </w:p>
        </w:tc>
        <w:tc>
          <w:tcPr>
            <w:tcW w:w="1080" w:type="dxa"/>
            <w:tcMar>
              <w:left w:w="0" w:type="dxa"/>
              <w:right w:w="0" w:type="dxa"/>
            </w:tcMar>
          </w:tcPr>
          <w:p w14:paraId="54625BEF" w14:textId="77777777" w:rsidR="00876B71" w:rsidRDefault="00000000">
            <w:pPr>
              <w:autoSpaceDE w:val="0"/>
              <w:autoSpaceDN w:val="0"/>
              <w:spacing w:before="134" w:after="0" w:line="240" w:lineRule="auto"/>
              <w:ind w:left="0" w:firstLine="0"/>
              <w:jc w:val="center"/>
            </w:pPr>
            <w:r>
              <w:rPr>
                <w:noProof/>
              </w:rPr>
              <w:drawing>
                <wp:anchor distT="0" distB="0" distL="114300" distR="114300" simplePos="0" relativeHeight="251675648" behindDoc="0" locked="0" layoutInCell="1" allowOverlap="1" wp14:anchorId="434C9B41" wp14:editId="6CECEF97">
                  <wp:simplePos x="0" y="0"/>
                  <wp:positionH relativeFrom="page">
                    <wp:posOffset>2978150</wp:posOffset>
                  </wp:positionH>
                  <wp:positionV relativeFrom="page">
                    <wp:posOffset>3933190</wp:posOffset>
                  </wp:positionV>
                  <wp:extent cx="635000" cy="6350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png"/>
                          <pic:cNvPicPr/>
                        </pic:nvPicPr>
                        <pic:blipFill>
                          <a:blip r:embed="rId18"/>
                          <a:stretch>
                            <a:fillRect/>
                          </a:stretch>
                        </pic:blipFill>
                        <pic:spPr>
                          <a:xfrm>
                            <a:off x="0" y="0"/>
                            <a:ext cx="635000" cy="635000"/>
                          </a:xfrm>
                          <a:prstGeom prst="rect">
                            <a:avLst/>
                          </a:prstGeom>
                        </pic:spPr>
                      </pic:pic>
                    </a:graphicData>
                  </a:graphic>
                </wp:anchor>
              </w:drawing>
            </w:r>
          </w:p>
        </w:tc>
        <w:tc>
          <w:tcPr>
            <w:tcW w:w="2632" w:type="dxa"/>
            <w:vMerge/>
          </w:tcPr>
          <w:p w14:paraId="5C6DC20E" w14:textId="77777777" w:rsidR="00876B71" w:rsidRDefault="00876B71"/>
        </w:tc>
      </w:tr>
    </w:tbl>
    <w:p w14:paraId="00B2291C"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2768"/>
        <w:gridCol w:w="7742"/>
      </w:tblGrid>
      <w:tr w:rsidR="00876B71" w14:paraId="79D96A43" w14:textId="77777777">
        <w:trPr>
          <w:trHeight w:hRule="exact" w:val="296"/>
        </w:trPr>
        <w:tc>
          <w:tcPr>
            <w:tcW w:w="2768" w:type="dxa"/>
            <w:shd w:val="clear" w:color="auto" w:fill="9CC2E5"/>
            <w:tcMar>
              <w:left w:w="0" w:type="dxa"/>
              <w:right w:w="0" w:type="dxa"/>
            </w:tcMar>
          </w:tcPr>
          <w:p w14:paraId="4DDFC2B4" w14:textId="77777777" w:rsidR="00876B71" w:rsidRDefault="00000000">
            <w:pPr>
              <w:autoSpaceDE w:val="0"/>
              <w:autoSpaceDN w:val="0"/>
              <w:spacing w:before="50" w:after="0" w:line="235" w:lineRule="auto"/>
              <w:ind w:left="36" w:firstLine="0"/>
            </w:pPr>
            <w:r>
              <w:rPr>
                <w:b/>
                <w:color w:val="0070C0"/>
              </w:rPr>
              <w:t>14.4. Packing group</w:t>
            </w:r>
          </w:p>
        </w:tc>
        <w:tc>
          <w:tcPr>
            <w:tcW w:w="7742" w:type="dxa"/>
            <w:shd w:val="clear" w:color="auto" w:fill="9CC2E5"/>
            <w:tcMar>
              <w:left w:w="0" w:type="dxa"/>
              <w:right w:w="0" w:type="dxa"/>
            </w:tcMar>
          </w:tcPr>
          <w:p w14:paraId="1C3D61B0" w14:textId="77777777" w:rsidR="00876B71" w:rsidRDefault="00876B71"/>
        </w:tc>
      </w:tr>
      <w:tr w:rsidR="00876B71" w14:paraId="2F77937F" w14:textId="77777777">
        <w:trPr>
          <w:trHeight w:hRule="exact" w:val="1344"/>
        </w:trPr>
        <w:tc>
          <w:tcPr>
            <w:tcW w:w="2768" w:type="dxa"/>
            <w:tcMar>
              <w:left w:w="0" w:type="dxa"/>
              <w:right w:w="0" w:type="dxa"/>
            </w:tcMar>
          </w:tcPr>
          <w:p w14:paraId="24CE7790" w14:textId="77777777" w:rsidR="00876B71" w:rsidRDefault="00000000">
            <w:pPr>
              <w:autoSpaceDE w:val="0"/>
              <w:autoSpaceDN w:val="0"/>
              <w:spacing w:before="126" w:after="0" w:line="276" w:lineRule="auto"/>
              <w:ind w:left="8" w:right="1152" w:firstLine="0"/>
            </w:pPr>
            <w:r>
              <w:rPr>
                <w:sz w:val="16"/>
              </w:rPr>
              <w:t>Packing group (ADR) Packing group (IMDG) Packing group (IATA) Packing group (ADN) Packing group (RID)</w:t>
            </w:r>
          </w:p>
        </w:tc>
        <w:tc>
          <w:tcPr>
            <w:tcW w:w="7742" w:type="dxa"/>
            <w:tcMar>
              <w:left w:w="0" w:type="dxa"/>
              <w:right w:w="0" w:type="dxa"/>
            </w:tcMar>
          </w:tcPr>
          <w:p w14:paraId="1FCDA675" w14:textId="77777777" w:rsidR="00876B71" w:rsidRDefault="00000000">
            <w:pPr>
              <w:autoSpaceDE w:val="0"/>
              <w:autoSpaceDN w:val="0"/>
              <w:spacing w:before="126" w:after="0" w:line="276" w:lineRule="auto"/>
              <w:ind w:left="1046" w:right="6444" w:firstLine="0"/>
              <w:jc w:val="both"/>
            </w:pPr>
            <w:r>
              <w:rPr>
                <w:sz w:val="16"/>
              </w:rPr>
              <w:t xml:space="preserve">:II </w:t>
            </w:r>
            <w:r>
              <w:br/>
            </w:r>
            <w:r>
              <w:rPr>
                <w:sz w:val="16"/>
              </w:rPr>
              <w:t xml:space="preserve">:II </w:t>
            </w:r>
            <w:r>
              <w:br/>
            </w:r>
            <w:r>
              <w:rPr>
                <w:sz w:val="16"/>
              </w:rPr>
              <w:t xml:space="preserve">:II </w:t>
            </w:r>
            <w:r>
              <w:br/>
            </w:r>
            <w:r>
              <w:rPr>
                <w:sz w:val="16"/>
              </w:rPr>
              <w:t xml:space="preserve">:II </w:t>
            </w:r>
            <w:r>
              <w:br/>
            </w:r>
            <w:r>
              <w:rPr>
                <w:sz w:val="16"/>
              </w:rPr>
              <w:t>:II</w:t>
            </w:r>
          </w:p>
        </w:tc>
      </w:tr>
    </w:tbl>
    <w:p w14:paraId="1962436F"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3128"/>
        <w:gridCol w:w="7382"/>
      </w:tblGrid>
      <w:tr w:rsidR="00876B71" w14:paraId="081AC97B" w14:textId="77777777">
        <w:trPr>
          <w:trHeight w:hRule="exact" w:val="298"/>
        </w:trPr>
        <w:tc>
          <w:tcPr>
            <w:tcW w:w="3128" w:type="dxa"/>
            <w:shd w:val="clear" w:color="auto" w:fill="9CC2E5"/>
            <w:tcMar>
              <w:left w:w="0" w:type="dxa"/>
              <w:right w:w="0" w:type="dxa"/>
            </w:tcMar>
          </w:tcPr>
          <w:p w14:paraId="69C1BA0F" w14:textId="77777777" w:rsidR="00876B71" w:rsidRDefault="00000000">
            <w:pPr>
              <w:autoSpaceDE w:val="0"/>
              <w:autoSpaceDN w:val="0"/>
              <w:spacing w:before="52" w:after="0" w:line="233" w:lineRule="auto"/>
              <w:ind w:left="36" w:firstLine="0"/>
            </w:pPr>
            <w:r>
              <w:rPr>
                <w:b/>
                <w:color w:val="0070C0"/>
              </w:rPr>
              <w:t>14.5. Environmental hazards</w:t>
            </w:r>
          </w:p>
        </w:tc>
        <w:tc>
          <w:tcPr>
            <w:tcW w:w="7382" w:type="dxa"/>
            <w:shd w:val="clear" w:color="auto" w:fill="9CC2E5"/>
            <w:tcMar>
              <w:left w:w="0" w:type="dxa"/>
              <w:right w:w="0" w:type="dxa"/>
            </w:tcMar>
          </w:tcPr>
          <w:p w14:paraId="480BCF41" w14:textId="77777777" w:rsidR="00876B71" w:rsidRDefault="00876B71"/>
        </w:tc>
      </w:tr>
      <w:tr w:rsidR="00876B71" w14:paraId="0F99BD3C" w14:textId="77777777">
        <w:trPr>
          <w:trHeight w:hRule="exact" w:val="902"/>
        </w:trPr>
        <w:tc>
          <w:tcPr>
            <w:tcW w:w="3128" w:type="dxa"/>
            <w:tcMar>
              <w:left w:w="0" w:type="dxa"/>
              <w:right w:w="0" w:type="dxa"/>
            </w:tcMar>
          </w:tcPr>
          <w:p w14:paraId="06B0377F" w14:textId="77777777" w:rsidR="00876B71" w:rsidRDefault="00000000">
            <w:pPr>
              <w:autoSpaceDE w:val="0"/>
              <w:autoSpaceDN w:val="0"/>
              <w:spacing w:before="124" w:after="0" w:line="271" w:lineRule="auto"/>
              <w:ind w:left="8" w:right="864" w:firstLine="0"/>
            </w:pPr>
            <w:r>
              <w:rPr>
                <w:sz w:val="16"/>
              </w:rPr>
              <w:t xml:space="preserve">Dangerous for the environment Marine pollutant </w:t>
            </w:r>
            <w:r>
              <w:br/>
            </w:r>
            <w:r>
              <w:rPr>
                <w:sz w:val="16"/>
              </w:rPr>
              <w:t>Other information</w:t>
            </w:r>
          </w:p>
        </w:tc>
        <w:tc>
          <w:tcPr>
            <w:tcW w:w="7382" w:type="dxa"/>
            <w:tcMar>
              <w:left w:w="0" w:type="dxa"/>
              <w:right w:w="0" w:type="dxa"/>
            </w:tcMar>
          </w:tcPr>
          <w:p w14:paraId="314DC560" w14:textId="77777777" w:rsidR="00876B71" w:rsidRDefault="00000000">
            <w:pPr>
              <w:autoSpaceDE w:val="0"/>
              <w:autoSpaceDN w:val="0"/>
              <w:spacing w:before="124" w:after="0" w:line="271" w:lineRule="auto"/>
              <w:ind w:left="686" w:right="3722" w:firstLine="0"/>
              <w:jc w:val="both"/>
            </w:pPr>
            <w:r>
              <w:rPr>
                <w:sz w:val="16"/>
              </w:rPr>
              <w:t xml:space="preserve">:No </w:t>
            </w:r>
            <w:r>
              <w:br/>
            </w:r>
            <w:r>
              <w:rPr>
                <w:sz w:val="16"/>
              </w:rPr>
              <w:t xml:space="preserve">:No </w:t>
            </w:r>
            <w:r>
              <w:br/>
            </w:r>
            <w:r>
              <w:rPr>
                <w:sz w:val="16"/>
              </w:rPr>
              <w:t>:No supplementary information available</w:t>
            </w:r>
          </w:p>
        </w:tc>
      </w:tr>
    </w:tbl>
    <w:p w14:paraId="17FD539B"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19254B92" w14:textId="77777777">
        <w:trPr>
          <w:trHeight w:hRule="exact" w:val="296"/>
        </w:trPr>
        <w:tc>
          <w:tcPr>
            <w:tcW w:w="10510" w:type="dxa"/>
            <w:shd w:val="clear" w:color="auto" w:fill="9CC2E5"/>
            <w:tcMar>
              <w:left w:w="0" w:type="dxa"/>
              <w:right w:w="0" w:type="dxa"/>
            </w:tcMar>
          </w:tcPr>
          <w:p w14:paraId="6C7D2C9C" w14:textId="77777777" w:rsidR="00876B71" w:rsidRDefault="00000000">
            <w:pPr>
              <w:autoSpaceDE w:val="0"/>
              <w:autoSpaceDN w:val="0"/>
              <w:spacing w:before="50" w:after="0" w:line="235" w:lineRule="auto"/>
              <w:ind w:left="36" w:firstLine="0"/>
            </w:pPr>
            <w:r>
              <w:rPr>
                <w:b/>
                <w:color w:val="0070C0"/>
              </w:rPr>
              <w:t>14.6. Special precautions for user</w:t>
            </w:r>
          </w:p>
        </w:tc>
      </w:tr>
    </w:tbl>
    <w:p w14:paraId="46D0CCEC" w14:textId="77777777" w:rsidR="00876B71" w:rsidRDefault="00000000">
      <w:pPr>
        <w:tabs>
          <w:tab w:val="left" w:pos="3814"/>
        </w:tabs>
        <w:autoSpaceDE w:val="0"/>
        <w:autoSpaceDN w:val="0"/>
        <w:spacing w:before="166" w:after="22" w:line="281" w:lineRule="auto"/>
        <w:ind w:left="8" w:right="5616" w:firstLine="0"/>
      </w:pPr>
      <w:r>
        <w:rPr>
          <w:b/>
          <w:sz w:val="16"/>
        </w:rPr>
        <w:t xml:space="preserve">Overland transport </w:t>
      </w:r>
      <w:r>
        <w:br/>
      </w:r>
      <w:r>
        <w:rPr>
          <w:sz w:val="16"/>
        </w:rPr>
        <w:t xml:space="preserve">Classification code (ADR) </w:t>
      </w:r>
      <w:r>
        <w:tab/>
      </w:r>
      <w:r>
        <w:rPr>
          <w:sz w:val="16"/>
        </w:rPr>
        <w:t xml:space="preserve">:CF1 </w:t>
      </w:r>
      <w:r>
        <w:br/>
      </w:r>
      <w:r>
        <w:rPr>
          <w:sz w:val="16"/>
        </w:rPr>
        <w:t xml:space="preserve">Limited quantities (ADR) </w:t>
      </w:r>
      <w:r>
        <w:tab/>
      </w:r>
      <w:r>
        <w:rPr>
          <w:sz w:val="16"/>
        </w:rPr>
        <w:t xml:space="preserve">:1l </w:t>
      </w:r>
      <w:r>
        <w:br/>
      </w:r>
      <w:r>
        <w:rPr>
          <w:sz w:val="16"/>
        </w:rPr>
        <w:t xml:space="preserve">Excepted quantities (ADR) </w:t>
      </w:r>
      <w:r>
        <w:tab/>
      </w:r>
      <w:r>
        <w:rPr>
          <w:sz w:val="16"/>
        </w:rPr>
        <w:t xml:space="preserve">:E2 </w:t>
      </w:r>
      <w:r>
        <w:br/>
      </w:r>
      <w:r>
        <w:rPr>
          <w:sz w:val="16"/>
        </w:rPr>
        <w:t xml:space="preserve">Packing instructions (ADR) </w:t>
      </w:r>
      <w:r>
        <w:br/>
      </w:r>
      <w:r>
        <w:tab/>
      </w:r>
      <w:r>
        <w:rPr>
          <w:sz w:val="16"/>
        </w:rPr>
        <w:t xml:space="preserve">:P001, IBC02 Mixed packing provisions (ADR) </w:t>
      </w:r>
      <w:r>
        <w:tab/>
      </w:r>
      <w:r>
        <w:rPr>
          <w:sz w:val="16"/>
        </w:rPr>
        <w:t xml:space="preserve">:MP15 </w:t>
      </w:r>
      <w:r>
        <w:br/>
      </w:r>
      <w:r>
        <w:rPr>
          <w:sz w:val="16"/>
        </w:rPr>
        <w:t xml:space="preserve">Portable tank and bulk container instructions (ADR) </w:t>
      </w:r>
      <w:r>
        <w:tab/>
      </w:r>
      <w:r>
        <w:rPr>
          <w:sz w:val="16"/>
        </w:rPr>
        <w:t xml:space="preserve">:T7 </w:t>
      </w:r>
      <w:r>
        <w:br/>
      </w:r>
      <w:r>
        <w:rPr>
          <w:sz w:val="16"/>
        </w:rPr>
        <w:t xml:space="preserve">Portable tank and bulk container special provisions </w:t>
      </w:r>
      <w:r>
        <w:tab/>
      </w:r>
      <w:r>
        <w:rPr>
          <w:sz w:val="16"/>
        </w:rPr>
        <w:t xml:space="preserve">:TP2 </w:t>
      </w:r>
      <w:r>
        <w:br/>
      </w:r>
      <w:r>
        <w:rPr>
          <w:sz w:val="16"/>
        </w:rPr>
        <w:t>(ADR)</w:t>
      </w:r>
    </w:p>
    <w:tbl>
      <w:tblPr>
        <w:tblW w:w="0" w:type="auto"/>
        <w:tblInd w:w="3" w:type="dxa"/>
        <w:tblLayout w:type="fixed"/>
        <w:tblLook w:val="04A0" w:firstRow="1" w:lastRow="0" w:firstColumn="1" w:lastColumn="0" w:noHBand="0" w:noVBand="1"/>
      </w:tblPr>
      <w:tblGrid>
        <w:gridCol w:w="3644"/>
        <w:gridCol w:w="260"/>
        <w:gridCol w:w="4020"/>
        <w:gridCol w:w="2574"/>
      </w:tblGrid>
      <w:tr w:rsidR="00876B71" w14:paraId="412110FE" w14:textId="77777777">
        <w:trPr>
          <w:trHeight w:hRule="exact" w:val="202"/>
        </w:trPr>
        <w:tc>
          <w:tcPr>
            <w:tcW w:w="3644" w:type="dxa"/>
            <w:tcMar>
              <w:left w:w="0" w:type="dxa"/>
              <w:right w:w="0" w:type="dxa"/>
            </w:tcMar>
          </w:tcPr>
          <w:p w14:paraId="53524C01" w14:textId="77777777" w:rsidR="00876B71" w:rsidRDefault="00000000">
            <w:pPr>
              <w:autoSpaceDE w:val="0"/>
              <w:autoSpaceDN w:val="0"/>
              <w:spacing w:before="22" w:after="0" w:line="233" w:lineRule="auto"/>
              <w:ind w:left="4" w:firstLine="0"/>
            </w:pPr>
            <w:r>
              <w:rPr>
                <w:sz w:val="16"/>
              </w:rPr>
              <w:t>Tank code (ADR)</w:t>
            </w:r>
          </w:p>
        </w:tc>
        <w:tc>
          <w:tcPr>
            <w:tcW w:w="4280" w:type="dxa"/>
            <w:gridSpan w:val="2"/>
            <w:tcMar>
              <w:left w:w="0" w:type="dxa"/>
              <w:right w:w="0" w:type="dxa"/>
            </w:tcMar>
          </w:tcPr>
          <w:p w14:paraId="173AAD24" w14:textId="77777777" w:rsidR="00876B71" w:rsidRDefault="00000000">
            <w:pPr>
              <w:autoSpaceDE w:val="0"/>
              <w:autoSpaceDN w:val="0"/>
              <w:spacing w:before="22" w:after="0" w:line="233" w:lineRule="auto"/>
              <w:ind w:left="166" w:firstLine="0"/>
            </w:pPr>
            <w:r>
              <w:rPr>
                <w:sz w:val="16"/>
              </w:rPr>
              <w:t>:L4BN</w:t>
            </w:r>
          </w:p>
        </w:tc>
        <w:tc>
          <w:tcPr>
            <w:tcW w:w="2574" w:type="dxa"/>
            <w:vMerge w:val="restart"/>
            <w:tcBorders>
              <w:bottom w:val="single" w:sz="4" w:space="0" w:color="000000"/>
            </w:tcBorders>
            <w:tcMar>
              <w:left w:w="0" w:type="dxa"/>
              <w:right w:w="0" w:type="dxa"/>
            </w:tcMar>
          </w:tcPr>
          <w:p w14:paraId="4110EB56" w14:textId="77777777" w:rsidR="00876B71" w:rsidRDefault="00876B71"/>
        </w:tc>
      </w:tr>
      <w:tr w:rsidR="00876B71" w14:paraId="4ECC2C3B" w14:textId="77777777">
        <w:trPr>
          <w:trHeight w:hRule="exact" w:val="220"/>
        </w:trPr>
        <w:tc>
          <w:tcPr>
            <w:tcW w:w="3644" w:type="dxa"/>
            <w:tcMar>
              <w:left w:w="0" w:type="dxa"/>
              <w:right w:w="0" w:type="dxa"/>
            </w:tcMar>
          </w:tcPr>
          <w:p w14:paraId="2C95B671" w14:textId="77777777" w:rsidR="00876B71" w:rsidRDefault="00000000">
            <w:pPr>
              <w:autoSpaceDE w:val="0"/>
              <w:autoSpaceDN w:val="0"/>
              <w:spacing w:before="40" w:after="0" w:line="233" w:lineRule="auto"/>
              <w:ind w:left="4" w:firstLine="0"/>
            </w:pPr>
            <w:r>
              <w:rPr>
                <w:sz w:val="16"/>
              </w:rPr>
              <w:t>Vehicle for tank carriage</w:t>
            </w:r>
          </w:p>
        </w:tc>
        <w:tc>
          <w:tcPr>
            <w:tcW w:w="4280" w:type="dxa"/>
            <w:gridSpan w:val="2"/>
            <w:tcMar>
              <w:left w:w="0" w:type="dxa"/>
              <w:right w:w="0" w:type="dxa"/>
            </w:tcMar>
          </w:tcPr>
          <w:p w14:paraId="0684E28C" w14:textId="77777777" w:rsidR="00876B71" w:rsidRDefault="00000000">
            <w:pPr>
              <w:autoSpaceDE w:val="0"/>
              <w:autoSpaceDN w:val="0"/>
              <w:spacing w:before="40" w:after="0" w:line="233" w:lineRule="auto"/>
              <w:ind w:left="166" w:firstLine="0"/>
            </w:pPr>
            <w:r>
              <w:rPr>
                <w:sz w:val="16"/>
              </w:rPr>
              <w:t>:FL</w:t>
            </w:r>
          </w:p>
        </w:tc>
        <w:tc>
          <w:tcPr>
            <w:tcW w:w="2632" w:type="dxa"/>
            <w:vMerge/>
            <w:tcBorders>
              <w:bottom w:val="single" w:sz="4" w:space="0" w:color="000000"/>
            </w:tcBorders>
          </w:tcPr>
          <w:p w14:paraId="32F3D201" w14:textId="77777777" w:rsidR="00876B71" w:rsidRDefault="00876B71"/>
        </w:tc>
      </w:tr>
      <w:tr w:rsidR="00876B71" w14:paraId="0C274B8E" w14:textId="77777777">
        <w:trPr>
          <w:trHeight w:hRule="exact" w:val="240"/>
        </w:trPr>
        <w:tc>
          <w:tcPr>
            <w:tcW w:w="3644" w:type="dxa"/>
            <w:tcMar>
              <w:left w:w="0" w:type="dxa"/>
              <w:right w:w="0" w:type="dxa"/>
            </w:tcMar>
          </w:tcPr>
          <w:p w14:paraId="09C9B24C" w14:textId="77777777" w:rsidR="00876B71" w:rsidRDefault="00000000">
            <w:pPr>
              <w:autoSpaceDE w:val="0"/>
              <w:autoSpaceDN w:val="0"/>
              <w:spacing w:before="40" w:after="0" w:line="235" w:lineRule="auto"/>
              <w:ind w:left="4" w:firstLine="0"/>
            </w:pPr>
            <w:r>
              <w:rPr>
                <w:sz w:val="16"/>
              </w:rPr>
              <w:t>Transport category (ADR)</w:t>
            </w:r>
          </w:p>
        </w:tc>
        <w:tc>
          <w:tcPr>
            <w:tcW w:w="4280" w:type="dxa"/>
            <w:gridSpan w:val="2"/>
            <w:tcMar>
              <w:left w:w="0" w:type="dxa"/>
              <w:right w:w="0" w:type="dxa"/>
            </w:tcMar>
          </w:tcPr>
          <w:p w14:paraId="19C9BF70" w14:textId="77777777" w:rsidR="00876B71" w:rsidRDefault="00000000">
            <w:pPr>
              <w:autoSpaceDE w:val="0"/>
              <w:autoSpaceDN w:val="0"/>
              <w:spacing w:before="40" w:after="0" w:line="235" w:lineRule="auto"/>
              <w:ind w:left="166" w:firstLine="0"/>
            </w:pPr>
            <w:r>
              <w:rPr>
                <w:sz w:val="16"/>
              </w:rPr>
              <w:t>:2</w:t>
            </w:r>
          </w:p>
        </w:tc>
        <w:tc>
          <w:tcPr>
            <w:tcW w:w="2632" w:type="dxa"/>
            <w:vMerge/>
            <w:tcBorders>
              <w:bottom w:val="single" w:sz="4" w:space="0" w:color="000000"/>
            </w:tcBorders>
          </w:tcPr>
          <w:p w14:paraId="6BC1FD82" w14:textId="77777777" w:rsidR="00876B71" w:rsidRDefault="00876B71"/>
        </w:tc>
      </w:tr>
      <w:tr w:rsidR="00876B71" w14:paraId="655A9032" w14:textId="77777777">
        <w:trPr>
          <w:trHeight w:hRule="exact" w:val="220"/>
        </w:trPr>
        <w:tc>
          <w:tcPr>
            <w:tcW w:w="3644" w:type="dxa"/>
            <w:tcMar>
              <w:left w:w="0" w:type="dxa"/>
              <w:right w:w="0" w:type="dxa"/>
            </w:tcMar>
          </w:tcPr>
          <w:p w14:paraId="5A8A4CA5" w14:textId="77777777" w:rsidR="00876B71" w:rsidRDefault="00000000">
            <w:pPr>
              <w:autoSpaceDE w:val="0"/>
              <w:autoSpaceDN w:val="0"/>
              <w:spacing w:before="22" w:after="0" w:line="233" w:lineRule="auto"/>
              <w:ind w:left="4" w:firstLine="0"/>
            </w:pPr>
            <w:r>
              <w:rPr>
                <w:sz w:val="16"/>
              </w:rPr>
              <w:t>Special provisions for carriage - Operation (ADR)</w:t>
            </w:r>
          </w:p>
        </w:tc>
        <w:tc>
          <w:tcPr>
            <w:tcW w:w="4280" w:type="dxa"/>
            <w:gridSpan w:val="2"/>
            <w:tcMar>
              <w:left w:w="0" w:type="dxa"/>
              <w:right w:w="0" w:type="dxa"/>
            </w:tcMar>
          </w:tcPr>
          <w:p w14:paraId="06AB296A" w14:textId="77777777" w:rsidR="00876B71" w:rsidRDefault="00000000">
            <w:pPr>
              <w:autoSpaceDE w:val="0"/>
              <w:autoSpaceDN w:val="0"/>
              <w:spacing w:before="22" w:after="0" w:line="233" w:lineRule="auto"/>
              <w:ind w:left="166" w:firstLine="0"/>
            </w:pPr>
            <w:r>
              <w:rPr>
                <w:sz w:val="16"/>
              </w:rPr>
              <w:t>:S2</w:t>
            </w:r>
          </w:p>
        </w:tc>
        <w:tc>
          <w:tcPr>
            <w:tcW w:w="2632" w:type="dxa"/>
            <w:vMerge/>
            <w:tcBorders>
              <w:bottom w:val="single" w:sz="4" w:space="0" w:color="000000"/>
            </w:tcBorders>
          </w:tcPr>
          <w:p w14:paraId="6F608851" w14:textId="77777777" w:rsidR="00876B71" w:rsidRDefault="00876B71"/>
        </w:tc>
      </w:tr>
      <w:tr w:rsidR="00876B71" w14:paraId="3E6165A6" w14:textId="77777777">
        <w:trPr>
          <w:trHeight w:hRule="exact" w:val="200"/>
        </w:trPr>
        <w:tc>
          <w:tcPr>
            <w:tcW w:w="3644" w:type="dxa"/>
            <w:tcMar>
              <w:left w:w="0" w:type="dxa"/>
              <w:right w:w="0" w:type="dxa"/>
            </w:tcMar>
          </w:tcPr>
          <w:p w14:paraId="5E5AC945" w14:textId="77777777" w:rsidR="00876B71" w:rsidRDefault="00000000">
            <w:pPr>
              <w:autoSpaceDE w:val="0"/>
              <w:autoSpaceDN w:val="0"/>
              <w:spacing w:before="22" w:after="0" w:line="233" w:lineRule="auto"/>
              <w:ind w:left="4" w:firstLine="0"/>
            </w:pPr>
            <w:r>
              <w:rPr>
                <w:sz w:val="16"/>
              </w:rPr>
              <w:t>Hazard identification number (Kemler No.)</w:t>
            </w:r>
          </w:p>
        </w:tc>
        <w:tc>
          <w:tcPr>
            <w:tcW w:w="4280" w:type="dxa"/>
            <w:gridSpan w:val="2"/>
            <w:tcMar>
              <w:left w:w="0" w:type="dxa"/>
              <w:right w:w="0" w:type="dxa"/>
            </w:tcMar>
          </w:tcPr>
          <w:p w14:paraId="5BE8469D" w14:textId="77777777" w:rsidR="00876B71" w:rsidRDefault="00000000">
            <w:pPr>
              <w:autoSpaceDE w:val="0"/>
              <w:autoSpaceDN w:val="0"/>
              <w:spacing w:before="22" w:after="0" w:line="233" w:lineRule="auto"/>
              <w:ind w:left="166" w:firstLine="0"/>
            </w:pPr>
            <w:r>
              <w:rPr>
                <w:sz w:val="16"/>
              </w:rPr>
              <w:t xml:space="preserve">:83 </w:t>
            </w:r>
          </w:p>
        </w:tc>
        <w:tc>
          <w:tcPr>
            <w:tcW w:w="2632" w:type="dxa"/>
            <w:vMerge/>
            <w:tcBorders>
              <w:bottom w:val="single" w:sz="4" w:space="0" w:color="000000"/>
            </w:tcBorders>
          </w:tcPr>
          <w:p w14:paraId="78E9DA1C" w14:textId="77777777" w:rsidR="00876B71" w:rsidRDefault="00876B71"/>
        </w:tc>
      </w:tr>
      <w:tr w:rsidR="00876B71" w14:paraId="0B46D34B" w14:textId="77777777">
        <w:trPr>
          <w:trHeight w:hRule="exact" w:val="940"/>
        </w:trPr>
        <w:tc>
          <w:tcPr>
            <w:tcW w:w="3644" w:type="dxa"/>
            <w:tcMar>
              <w:left w:w="0" w:type="dxa"/>
              <w:right w:w="0" w:type="dxa"/>
            </w:tcMar>
          </w:tcPr>
          <w:p w14:paraId="39856659" w14:textId="77777777" w:rsidR="00876B71" w:rsidRDefault="00000000">
            <w:pPr>
              <w:autoSpaceDE w:val="0"/>
              <w:autoSpaceDN w:val="0"/>
              <w:spacing w:before="42" w:after="0" w:line="235" w:lineRule="auto"/>
              <w:ind w:left="4" w:firstLine="0"/>
            </w:pPr>
            <w:r>
              <w:rPr>
                <w:sz w:val="16"/>
              </w:rPr>
              <w:t>Orange plates</w:t>
            </w:r>
          </w:p>
        </w:tc>
        <w:tc>
          <w:tcPr>
            <w:tcW w:w="260" w:type="dxa"/>
            <w:tcMar>
              <w:left w:w="0" w:type="dxa"/>
              <w:right w:w="0" w:type="dxa"/>
            </w:tcMar>
          </w:tcPr>
          <w:p w14:paraId="4DB44464" w14:textId="77777777" w:rsidR="00876B71" w:rsidRDefault="00000000">
            <w:pPr>
              <w:autoSpaceDE w:val="0"/>
              <w:autoSpaceDN w:val="0"/>
              <w:spacing w:before="42" w:after="0" w:line="235" w:lineRule="auto"/>
              <w:ind w:left="0" w:right="50" w:firstLine="0"/>
              <w:jc w:val="right"/>
            </w:pPr>
            <w:r>
              <w:rPr>
                <w:sz w:val="16"/>
              </w:rPr>
              <w:t>:</w:t>
            </w:r>
          </w:p>
        </w:tc>
        <w:tc>
          <w:tcPr>
            <w:tcW w:w="4020" w:type="dxa"/>
            <w:tcMar>
              <w:left w:w="0" w:type="dxa"/>
              <w:right w:w="0" w:type="dxa"/>
            </w:tcMar>
          </w:tcPr>
          <w:p w14:paraId="17B084ED" w14:textId="77777777" w:rsidR="00876B71" w:rsidRDefault="00000000">
            <w:pPr>
              <w:autoSpaceDE w:val="0"/>
              <w:autoSpaceDN w:val="0"/>
              <w:spacing w:before="38" w:after="0" w:line="240" w:lineRule="auto"/>
              <w:ind w:left="70" w:firstLine="0"/>
            </w:pPr>
            <w:r>
              <w:rPr>
                <w:noProof/>
              </w:rPr>
              <w:drawing>
                <wp:anchor distT="0" distB="0" distL="114300" distR="114300" simplePos="0" relativeHeight="251676672" behindDoc="0" locked="0" layoutInCell="1" allowOverlap="1" wp14:anchorId="58B07209" wp14:editId="0413989E">
                  <wp:simplePos x="0" y="0"/>
                  <wp:positionH relativeFrom="page">
                    <wp:posOffset>2978150</wp:posOffset>
                  </wp:positionH>
                  <wp:positionV relativeFrom="page">
                    <wp:posOffset>8723630</wp:posOffset>
                  </wp:positionV>
                  <wp:extent cx="762000" cy="5715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png"/>
                          <pic:cNvPicPr/>
                        </pic:nvPicPr>
                        <pic:blipFill>
                          <a:blip r:embed="rId19"/>
                          <a:stretch>
                            <a:fillRect/>
                          </a:stretch>
                        </pic:blipFill>
                        <pic:spPr>
                          <a:xfrm>
                            <a:off x="0" y="0"/>
                            <a:ext cx="762000" cy="571500"/>
                          </a:xfrm>
                          <a:prstGeom prst="rect">
                            <a:avLst/>
                          </a:prstGeom>
                        </pic:spPr>
                      </pic:pic>
                    </a:graphicData>
                  </a:graphic>
                </wp:anchor>
              </w:drawing>
            </w:r>
          </w:p>
        </w:tc>
        <w:tc>
          <w:tcPr>
            <w:tcW w:w="2632" w:type="dxa"/>
            <w:vMerge/>
            <w:tcBorders>
              <w:bottom w:val="single" w:sz="4" w:space="0" w:color="000000"/>
            </w:tcBorders>
          </w:tcPr>
          <w:p w14:paraId="69E82E58" w14:textId="77777777" w:rsidR="00876B71" w:rsidRDefault="00876B71"/>
        </w:tc>
      </w:tr>
      <w:tr w:rsidR="00876B71" w14:paraId="50FDEBA2" w14:textId="77777777">
        <w:trPr>
          <w:trHeight w:hRule="exact" w:val="220"/>
        </w:trPr>
        <w:tc>
          <w:tcPr>
            <w:tcW w:w="3644" w:type="dxa"/>
            <w:tcMar>
              <w:left w:w="0" w:type="dxa"/>
              <w:right w:w="0" w:type="dxa"/>
            </w:tcMar>
          </w:tcPr>
          <w:p w14:paraId="3724983F" w14:textId="77777777" w:rsidR="00876B71" w:rsidRDefault="00000000">
            <w:pPr>
              <w:autoSpaceDE w:val="0"/>
              <w:autoSpaceDN w:val="0"/>
              <w:spacing w:before="40" w:after="0" w:line="233" w:lineRule="auto"/>
              <w:ind w:left="4" w:firstLine="0"/>
            </w:pPr>
            <w:r>
              <w:rPr>
                <w:sz w:val="16"/>
              </w:rPr>
              <w:t>Tunnel restriction code (ADR)</w:t>
            </w:r>
          </w:p>
        </w:tc>
        <w:tc>
          <w:tcPr>
            <w:tcW w:w="4280" w:type="dxa"/>
            <w:gridSpan w:val="2"/>
            <w:tcMar>
              <w:left w:w="0" w:type="dxa"/>
              <w:right w:w="0" w:type="dxa"/>
            </w:tcMar>
          </w:tcPr>
          <w:p w14:paraId="11F184FA" w14:textId="77777777" w:rsidR="00876B71" w:rsidRDefault="00000000">
            <w:pPr>
              <w:autoSpaceDE w:val="0"/>
              <w:autoSpaceDN w:val="0"/>
              <w:spacing w:before="40" w:after="0" w:line="233" w:lineRule="auto"/>
              <w:ind w:left="166" w:firstLine="0"/>
            </w:pPr>
            <w:r>
              <w:rPr>
                <w:sz w:val="16"/>
              </w:rPr>
              <w:t xml:space="preserve">:D/E </w:t>
            </w:r>
          </w:p>
        </w:tc>
        <w:tc>
          <w:tcPr>
            <w:tcW w:w="2632" w:type="dxa"/>
            <w:vMerge/>
            <w:tcBorders>
              <w:bottom w:val="single" w:sz="4" w:space="0" w:color="000000"/>
            </w:tcBorders>
          </w:tcPr>
          <w:p w14:paraId="7987275C" w14:textId="77777777" w:rsidR="00876B71" w:rsidRDefault="00876B71"/>
        </w:tc>
      </w:tr>
      <w:tr w:rsidR="00876B71" w14:paraId="38FCC13F" w14:textId="77777777">
        <w:trPr>
          <w:trHeight w:hRule="exact" w:val="240"/>
        </w:trPr>
        <w:tc>
          <w:tcPr>
            <w:tcW w:w="3644" w:type="dxa"/>
            <w:tcMar>
              <w:left w:w="0" w:type="dxa"/>
              <w:right w:w="0" w:type="dxa"/>
            </w:tcMar>
          </w:tcPr>
          <w:p w14:paraId="38457F64" w14:textId="77777777" w:rsidR="00876B71" w:rsidRDefault="00000000">
            <w:pPr>
              <w:autoSpaceDE w:val="0"/>
              <w:autoSpaceDN w:val="0"/>
              <w:spacing w:before="40" w:after="0" w:line="235" w:lineRule="auto"/>
              <w:ind w:left="4" w:firstLine="0"/>
            </w:pPr>
            <w:r>
              <w:rPr>
                <w:sz w:val="16"/>
              </w:rPr>
              <w:t>EAC code</w:t>
            </w:r>
          </w:p>
        </w:tc>
        <w:tc>
          <w:tcPr>
            <w:tcW w:w="4280" w:type="dxa"/>
            <w:gridSpan w:val="2"/>
            <w:tcMar>
              <w:left w:w="0" w:type="dxa"/>
              <w:right w:w="0" w:type="dxa"/>
            </w:tcMar>
          </w:tcPr>
          <w:p w14:paraId="5D34FB7D" w14:textId="77777777" w:rsidR="00876B71" w:rsidRDefault="00000000">
            <w:pPr>
              <w:autoSpaceDE w:val="0"/>
              <w:autoSpaceDN w:val="0"/>
              <w:spacing w:before="40" w:after="0" w:line="235" w:lineRule="auto"/>
              <w:ind w:left="166" w:firstLine="0"/>
            </w:pPr>
            <w:r>
              <w:rPr>
                <w:sz w:val="16"/>
              </w:rPr>
              <w:t xml:space="preserve">:•2P </w:t>
            </w:r>
          </w:p>
        </w:tc>
        <w:tc>
          <w:tcPr>
            <w:tcW w:w="2632" w:type="dxa"/>
            <w:vMerge/>
            <w:tcBorders>
              <w:bottom w:val="single" w:sz="4" w:space="0" w:color="000000"/>
            </w:tcBorders>
          </w:tcPr>
          <w:p w14:paraId="54A0D448" w14:textId="77777777" w:rsidR="00876B71" w:rsidRDefault="00876B71"/>
        </w:tc>
      </w:tr>
      <w:tr w:rsidR="00876B71" w14:paraId="6F4C923B" w14:textId="77777777">
        <w:trPr>
          <w:trHeight w:hRule="exact" w:val="782"/>
        </w:trPr>
        <w:tc>
          <w:tcPr>
            <w:tcW w:w="3644" w:type="dxa"/>
            <w:tcBorders>
              <w:bottom w:val="single" w:sz="4" w:space="0" w:color="000000"/>
            </w:tcBorders>
            <w:tcMar>
              <w:left w:w="0" w:type="dxa"/>
              <w:right w:w="0" w:type="dxa"/>
            </w:tcMar>
          </w:tcPr>
          <w:p w14:paraId="538E67BA" w14:textId="77777777" w:rsidR="00876B71" w:rsidRDefault="00000000">
            <w:pPr>
              <w:autoSpaceDE w:val="0"/>
              <w:autoSpaceDN w:val="0"/>
              <w:spacing w:before="22" w:after="0" w:line="233" w:lineRule="auto"/>
              <w:ind w:left="4" w:firstLine="0"/>
            </w:pPr>
            <w:r>
              <w:rPr>
                <w:sz w:val="16"/>
              </w:rPr>
              <w:t>APP code</w:t>
            </w:r>
          </w:p>
        </w:tc>
        <w:tc>
          <w:tcPr>
            <w:tcW w:w="4280" w:type="dxa"/>
            <w:gridSpan w:val="2"/>
            <w:tcBorders>
              <w:bottom w:val="single" w:sz="4" w:space="0" w:color="000000"/>
            </w:tcBorders>
            <w:tcMar>
              <w:left w:w="0" w:type="dxa"/>
              <w:right w:w="0" w:type="dxa"/>
            </w:tcMar>
          </w:tcPr>
          <w:p w14:paraId="192E1C3F" w14:textId="77777777" w:rsidR="00876B71" w:rsidRDefault="00000000">
            <w:pPr>
              <w:autoSpaceDE w:val="0"/>
              <w:autoSpaceDN w:val="0"/>
              <w:spacing w:before="22" w:after="0" w:line="233" w:lineRule="auto"/>
              <w:ind w:left="166" w:firstLine="0"/>
            </w:pPr>
            <w:r>
              <w:rPr>
                <w:sz w:val="16"/>
              </w:rPr>
              <w:t xml:space="preserve">:A(fl) </w:t>
            </w:r>
          </w:p>
        </w:tc>
        <w:tc>
          <w:tcPr>
            <w:tcW w:w="2632" w:type="dxa"/>
            <w:vMerge/>
            <w:tcBorders>
              <w:bottom w:val="single" w:sz="4" w:space="0" w:color="000000"/>
            </w:tcBorders>
          </w:tcPr>
          <w:p w14:paraId="18FE4FEA" w14:textId="77777777" w:rsidR="00876B71" w:rsidRDefault="00876B71"/>
        </w:tc>
      </w:tr>
      <w:tr w:rsidR="00876B71" w14:paraId="3BE77F8E" w14:textId="77777777">
        <w:trPr>
          <w:trHeight w:hRule="exact" w:val="204"/>
        </w:trPr>
        <w:tc>
          <w:tcPr>
            <w:tcW w:w="3644" w:type="dxa"/>
            <w:tcBorders>
              <w:top w:val="single" w:sz="4" w:space="0" w:color="000000"/>
            </w:tcBorders>
            <w:tcMar>
              <w:left w:w="0" w:type="dxa"/>
              <w:right w:w="0" w:type="dxa"/>
            </w:tcMar>
          </w:tcPr>
          <w:p w14:paraId="6792D38C" w14:textId="77777777" w:rsidR="00876B71" w:rsidRDefault="00000000">
            <w:pPr>
              <w:autoSpaceDE w:val="0"/>
              <w:autoSpaceDN w:val="0"/>
              <w:spacing w:before="62" w:after="0" w:line="233" w:lineRule="auto"/>
              <w:ind w:left="4" w:firstLine="0"/>
            </w:pPr>
            <w:r>
              <w:rPr>
                <w:sz w:val="14"/>
              </w:rPr>
              <w:t>03-08-2022 (Revision date)</w:t>
            </w:r>
          </w:p>
        </w:tc>
        <w:tc>
          <w:tcPr>
            <w:tcW w:w="4280" w:type="dxa"/>
            <w:gridSpan w:val="2"/>
            <w:tcBorders>
              <w:top w:val="single" w:sz="4" w:space="0" w:color="000000"/>
            </w:tcBorders>
            <w:tcMar>
              <w:left w:w="0" w:type="dxa"/>
              <w:right w:w="0" w:type="dxa"/>
            </w:tcMar>
          </w:tcPr>
          <w:p w14:paraId="06CA9447" w14:textId="77777777" w:rsidR="00876B71" w:rsidRDefault="00000000">
            <w:pPr>
              <w:autoSpaceDE w:val="0"/>
              <w:autoSpaceDN w:val="0"/>
              <w:spacing w:before="62" w:after="0" w:line="233" w:lineRule="auto"/>
              <w:ind w:left="0" w:right="2284" w:firstLine="0"/>
              <w:jc w:val="right"/>
            </w:pPr>
            <w:r>
              <w:rPr>
                <w:sz w:val="14"/>
              </w:rPr>
              <w:t>EN (English)</w:t>
            </w:r>
          </w:p>
        </w:tc>
        <w:tc>
          <w:tcPr>
            <w:tcW w:w="2574" w:type="dxa"/>
            <w:tcBorders>
              <w:top w:val="single" w:sz="4" w:space="0" w:color="000000"/>
            </w:tcBorders>
            <w:tcMar>
              <w:left w:w="0" w:type="dxa"/>
              <w:right w:w="0" w:type="dxa"/>
            </w:tcMar>
          </w:tcPr>
          <w:p w14:paraId="24A72948" w14:textId="77777777" w:rsidR="00876B71" w:rsidRDefault="00000000">
            <w:pPr>
              <w:autoSpaceDE w:val="0"/>
              <w:autoSpaceDN w:val="0"/>
              <w:spacing w:before="62" w:after="0" w:line="233" w:lineRule="auto"/>
              <w:ind w:left="0" w:right="6" w:firstLine="0"/>
              <w:jc w:val="right"/>
            </w:pPr>
            <w:r>
              <w:rPr>
                <w:sz w:val="14"/>
              </w:rPr>
              <w:t>8/11</w:t>
            </w:r>
          </w:p>
        </w:tc>
      </w:tr>
    </w:tbl>
    <w:p w14:paraId="3B15409B" w14:textId="77777777" w:rsidR="00876B71" w:rsidRDefault="00876B71">
      <w:pPr>
        <w:autoSpaceDE w:val="0"/>
        <w:autoSpaceDN w:val="0"/>
        <w:spacing w:after="0" w:line="14" w:lineRule="exact"/>
        <w:ind w:left="0"/>
      </w:pPr>
    </w:p>
    <w:p w14:paraId="395C41DE" w14:textId="77777777" w:rsidR="00876B71" w:rsidRDefault="00876B71">
      <w:pPr>
        <w:sectPr w:rsidR="00876B71">
          <w:pgSz w:w="11906" w:h="16838"/>
          <w:pgMar w:top="360" w:right="664" w:bottom="366" w:left="712" w:header="720" w:footer="720" w:gutter="0"/>
          <w:cols w:space="720"/>
          <w:docGrid w:linePitch="360"/>
        </w:sectPr>
      </w:pPr>
    </w:p>
    <w:p w14:paraId="2357A709" w14:textId="77777777" w:rsidR="00876B71" w:rsidRDefault="00876B71">
      <w:pPr>
        <w:autoSpaceDE w:val="0"/>
        <w:autoSpaceDN w:val="0"/>
        <w:spacing w:after="140" w:line="220" w:lineRule="exact"/>
        <w:ind w:left="0"/>
      </w:pPr>
    </w:p>
    <w:p w14:paraId="74AFBF63" w14:textId="77777777" w:rsidR="00876B71" w:rsidRDefault="00000000">
      <w:pPr>
        <w:autoSpaceDE w:val="0"/>
        <w:autoSpaceDN w:val="0"/>
        <w:spacing w:after="0" w:line="233" w:lineRule="auto"/>
        <w:ind w:left="8" w:firstLine="0"/>
      </w:pPr>
      <w:r>
        <w:rPr>
          <w:b/>
          <w:sz w:val="32"/>
        </w:rPr>
        <w:t>ACETIC ACID GLACIAL EXTRA PURE</w:t>
      </w:r>
    </w:p>
    <w:p w14:paraId="154E1EDF" w14:textId="77777777" w:rsidR="00876B71" w:rsidRDefault="00000000">
      <w:pPr>
        <w:autoSpaceDE w:val="0"/>
        <w:autoSpaceDN w:val="0"/>
        <w:spacing w:before="66" w:after="0" w:line="266" w:lineRule="auto"/>
        <w:ind w:left="8" w:right="4176" w:firstLine="0"/>
      </w:pPr>
      <w:r>
        <w:rPr>
          <w:sz w:val="24"/>
        </w:rPr>
        <w:t xml:space="preserve">Safety Data Sheet </w:t>
      </w:r>
      <w:r>
        <w:br/>
      </w:r>
      <w:r>
        <w:rPr>
          <w:sz w:val="14"/>
        </w:rPr>
        <w:t>according to Regulation (EC) No. 1907/2006 (REACH) with its amendment Regulation (EU) 2015/830</w:t>
      </w:r>
    </w:p>
    <w:p w14:paraId="710305AF" w14:textId="77777777" w:rsidR="00876B71" w:rsidRDefault="00000000">
      <w:pPr>
        <w:tabs>
          <w:tab w:val="left" w:pos="3814"/>
        </w:tabs>
        <w:autoSpaceDE w:val="0"/>
        <w:autoSpaceDN w:val="0"/>
        <w:spacing w:before="250" w:after="0" w:line="283" w:lineRule="auto"/>
        <w:ind w:left="8" w:right="288" w:firstLine="0"/>
      </w:pPr>
      <w:r>
        <w:rPr>
          <w:b/>
          <w:sz w:val="16"/>
        </w:rPr>
        <w:t xml:space="preserve">Transport by sea </w:t>
      </w:r>
      <w:r>
        <w:br/>
      </w:r>
      <w:r>
        <w:rPr>
          <w:sz w:val="16"/>
        </w:rPr>
        <w:t xml:space="preserve">Limited quantities (IMDG) </w:t>
      </w:r>
      <w:r>
        <w:tab/>
      </w:r>
      <w:r>
        <w:rPr>
          <w:sz w:val="16"/>
        </w:rPr>
        <w:t xml:space="preserve">:1 L </w:t>
      </w:r>
      <w:r>
        <w:br/>
      </w:r>
      <w:r>
        <w:rPr>
          <w:sz w:val="16"/>
        </w:rPr>
        <w:t xml:space="preserve">Excepted quantities (IMDG) </w:t>
      </w:r>
      <w:r>
        <w:tab/>
      </w:r>
      <w:r>
        <w:rPr>
          <w:sz w:val="16"/>
        </w:rPr>
        <w:t xml:space="preserve">:E2 </w:t>
      </w:r>
      <w:r>
        <w:br/>
      </w:r>
      <w:r>
        <w:rPr>
          <w:sz w:val="16"/>
        </w:rPr>
        <w:t xml:space="preserve">Packing instructions (IMDG) </w:t>
      </w:r>
      <w:r>
        <w:tab/>
      </w:r>
      <w:r>
        <w:rPr>
          <w:sz w:val="16"/>
        </w:rPr>
        <w:t xml:space="preserve">:P001 </w:t>
      </w:r>
      <w:r>
        <w:br/>
      </w:r>
      <w:r>
        <w:rPr>
          <w:sz w:val="16"/>
        </w:rPr>
        <w:t xml:space="preserve">IBC packing instructions (IMDG) </w:t>
      </w:r>
      <w:r>
        <w:br/>
      </w:r>
      <w:r>
        <w:tab/>
      </w:r>
      <w:r>
        <w:rPr>
          <w:sz w:val="16"/>
        </w:rPr>
        <w:t xml:space="preserve">:IBC02 Tank instructions (IMDG) </w:t>
      </w:r>
      <w:r>
        <w:tab/>
      </w:r>
      <w:r>
        <w:rPr>
          <w:sz w:val="16"/>
        </w:rPr>
        <w:t xml:space="preserve">:T7 </w:t>
      </w:r>
      <w:r>
        <w:br/>
      </w:r>
      <w:r>
        <w:rPr>
          <w:sz w:val="16"/>
        </w:rPr>
        <w:t xml:space="preserve">Tank special provisions (IMDG) </w:t>
      </w:r>
      <w:r>
        <w:tab/>
      </w:r>
      <w:r>
        <w:rPr>
          <w:sz w:val="16"/>
        </w:rPr>
        <w:t xml:space="preserve">:TP2 </w:t>
      </w:r>
      <w:r>
        <w:br/>
      </w:r>
      <w:r>
        <w:rPr>
          <w:sz w:val="16"/>
        </w:rPr>
        <w:t xml:space="preserve">EmS-No. (Fire) </w:t>
      </w:r>
      <w:r>
        <w:tab/>
      </w:r>
      <w:r>
        <w:rPr>
          <w:sz w:val="16"/>
        </w:rPr>
        <w:t xml:space="preserve">:F-E </w:t>
      </w:r>
      <w:r>
        <w:br/>
      </w:r>
      <w:r>
        <w:rPr>
          <w:sz w:val="16"/>
        </w:rPr>
        <w:t xml:space="preserve">EmS-No. (Spillage) </w:t>
      </w:r>
      <w:r>
        <w:br/>
      </w:r>
      <w:r>
        <w:tab/>
      </w:r>
      <w:r>
        <w:rPr>
          <w:sz w:val="16"/>
        </w:rPr>
        <w:t xml:space="preserve">:S-C Stowage category (IMDG) </w:t>
      </w:r>
      <w:r>
        <w:tab/>
      </w:r>
      <w:r>
        <w:rPr>
          <w:sz w:val="16"/>
        </w:rPr>
        <w:t xml:space="preserve">:A </w:t>
      </w:r>
      <w:r>
        <w:br/>
      </w:r>
      <w:r>
        <w:rPr>
          <w:sz w:val="16"/>
        </w:rPr>
        <w:t xml:space="preserve">Segregation (IMDG) </w:t>
      </w:r>
      <w:r>
        <w:tab/>
      </w:r>
      <w:r>
        <w:rPr>
          <w:sz w:val="16"/>
        </w:rPr>
        <w:t xml:space="preserve">:SGG1, SG36, SG49 </w:t>
      </w:r>
      <w:r>
        <w:br/>
      </w:r>
      <w:r>
        <w:rPr>
          <w:sz w:val="16"/>
        </w:rPr>
        <w:t xml:space="preserve">Properties and observations (IMDG) </w:t>
      </w:r>
      <w:r>
        <w:tab/>
      </w:r>
      <w:r>
        <w:rPr>
          <w:sz w:val="16"/>
        </w:rPr>
        <w:t xml:space="preserve">:Colourless flammable liquid with a pungent odour. When pure, crystallizes below 16°C. </w:t>
      </w:r>
    </w:p>
    <w:p w14:paraId="1BFDFF04" w14:textId="77777777" w:rsidR="00876B71" w:rsidRDefault="00000000">
      <w:pPr>
        <w:autoSpaceDE w:val="0"/>
        <w:autoSpaceDN w:val="0"/>
        <w:spacing w:before="42" w:after="0" w:line="269" w:lineRule="auto"/>
        <w:ind w:left="3978" w:firstLine="0"/>
      </w:pPr>
      <w:r>
        <w:rPr>
          <w:sz w:val="16"/>
        </w:rPr>
        <w:t>Flashpoint: 40°C c.c. (pure product) 60°C c.c. (80% solution) Explosive limits: 4% to 17%  Miscible with water. Corrosive to lead and most other metals. Corrosive to skin, eyes and mucous membranes.</w:t>
      </w:r>
    </w:p>
    <w:p w14:paraId="7A2CFA6A" w14:textId="77777777" w:rsidR="00876B71" w:rsidRDefault="00000000">
      <w:pPr>
        <w:tabs>
          <w:tab w:val="left" w:pos="3814"/>
        </w:tabs>
        <w:autoSpaceDE w:val="0"/>
        <w:autoSpaceDN w:val="0"/>
        <w:spacing w:before="42" w:after="0" w:line="235" w:lineRule="auto"/>
        <w:ind w:left="8" w:firstLine="0"/>
      </w:pPr>
      <w:r>
        <w:rPr>
          <w:sz w:val="16"/>
        </w:rPr>
        <w:t xml:space="preserve">MFAG-No </w:t>
      </w:r>
      <w:r>
        <w:tab/>
      </w:r>
      <w:r>
        <w:rPr>
          <w:sz w:val="16"/>
        </w:rPr>
        <w:t>:132</w:t>
      </w:r>
    </w:p>
    <w:p w14:paraId="2A8FBD07" w14:textId="77777777" w:rsidR="00876B71" w:rsidRDefault="00000000">
      <w:pPr>
        <w:tabs>
          <w:tab w:val="left" w:pos="3814"/>
        </w:tabs>
        <w:autoSpaceDE w:val="0"/>
        <w:autoSpaceDN w:val="0"/>
        <w:spacing w:before="302" w:after="0" w:line="281" w:lineRule="auto"/>
        <w:ind w:left="8" w:right="6048" w:firstLine="0"/>
      </w:pPr>
      <w:r>
        <w:rPr>
          <w:b/>
          <w:sz w:val="16"/>
        </w:rPr>
        <w:t xml:space="preserve">Air transport </w:t>
      </w:r>
      <w:r>
        <w:br/>
      </w:r>
      <w:r>
        <w:rPr>
          <w:sz w:val="16"/>
        </w:rPr>
        <w:t xml:space="preserve">PCA Excepted quantities (IATA) </w:t>
      </w:r>
      <w:r>
        <w:tab/>
      </w:r>
      <w:r>
        <w:rPr>
          <w:sz w:val="16"/>
        </w:rPr>
        <w:t xml:space="preserve">:E2 </w:t>
      </w:r>
      <w:r>
        <w:br/>
      </w:r>
      <w:r>
        <w:rPr>
          <w:sz w:val="16"/>
        </w:rPr>
        <w:t xml:space="preserve">PCA Limited quantities (IATA) </w:t>
      </w:r>
      <w:r>
        <w:tab/>
      </w:r>
      <w:r>
        <w:rPr>
          <w:sz w:val="16"/>
        </w:rPr>
        <w:t xml:space="preserve">:Y840 </w:t>
      </w:r>
      <w:r>
        <w:br/>
      </w:r>
      <w:r>
        <w:rPr>
          <w:sz w:val="16"/>
        </w:rPr>
        <w:t xml:space="preserve">PCA limited quantity max net quantity (IATA) </w:t>
      </w:r>
      <w:r>
        <w:tab/>
      </w:r>
      <w:r>
        <w:rPr>
          <w:sz w:val="16"/>
        </w:rPr>
        <w:t xml:space="preserve">:0.5L </w:t>
      </w:r>
      <w:r>
        <w:br/>
      </w:r>
      <w:r>
        <w:rPr>
          <w:sz w:val="16"/>
        </w:rPr>
        <w:t xml:space="preserve">PCA packing instructions (IATA) </w:t>
      </w:r>
      <w:r>
        <w:br/>
      </w:r>
      <w:r>
        <w:tab/>
      </w:r>
      <w:r>
        <w:rPr>
          <w:sz w:val="16"/>
        </w:rPr>
        <w:t xml:space="preserve">:851 PCA max net quantity (IATA) </w:t>
      </w:r>
      <w:r>
        <w:tab/>
      </w:r>
      <w:r>
        <w:rPr>
          <w:sz w:val="16"/>
        </w:rPr>
        <w:t xml:space="preserve">:1L </w:t>
      </w:r>
      <w:r>
        <w:br/>
      </w:r>
      <w:r>
        <w:rPr>
          <w:sz w:val="16"/>
        </w:rPr>
        <w:t xml:space="preserve">CAO packing instructions (IATA) </w:t>
      </w:r>
      <w:r>
        <w:tab/>
      </w:r>
      <w:r>
        <w:rPr>
          <w:sz w:val="16"/>
        </w:rPr>
        <w:t xml:space="preserve">:855 </w:t>
      </w:r>
      <w:r>
        <w:br/>
      </w:r>
      <w:r>
        <w:rPr>
          <w:sz w:val="16"/>
        </w:rPr>
        <w:t xml:space="preserve">CAO max net quantity (IATA) </w:t>
      </w:r>
      <w:r>
        <w:tab/>
      </w:r>
      <w:r>
        <w:rPr>
          <w:sz w:val="16"/>
        </w:rPr>
        <w:t xml:space="preserve">:30L </w:t>
      </w:r>
      <w:r>
        <w:br/>
      </w:r>
      <w:r>
        <w:rPr>
          <w:sz w:val="16"/>
        </w:rPr>
        <w:t xml:space="preserve">ERG code (IATA) </w:t>
      </w:r>
      <w:r>
        <w:tab/>
      </w:r>
      <w:r>
        <w:rPr>
          <w:sz w:val="16"/>
        </w:rPr>
        <w:t>:8F</w:t>
      </w:r>
    </w:p>
    <w:p w14:paraId="67538D95" w14:textId="77777777" w:rsidR="00876B71" w:rsidRDefault="00000000">
      <w:pPr>
        <w:tabs>
          <w:tab w:val="left" w:pos="3814"/>
        </w:tabs>
        <w:autoSpaceDE w:val="0"/>
        <w:autoSpaceDN w:val="0"/>
        <w:spacing w:before="304" w:after="0" w:line="281" w:lineRule="auto"/>
        <w:ind w:left="8" w:right="5472" w:firstLine="0"/>
      </w:pPr>
      <w:r>
        <w:rPr>
          <w:b/>
          <w:sz w:val="16"/>
        </w:rPr>
        <w:t xml:space="preserve">Inland waterway transport </w:t>
      </w:r>
      <w:r>
        <w:br/>
      </w:r>
      <w:r>
        <w:rPr>
          <w:sz w:val="16"/>
        </w:rPr>
        <w:t xml:space="preserve">Classification code (ADN) </w:t>
      </w:r>
      <w:r>
        <w:tab/>
      </w:r>
      <w:r>
        <w:rPr>
          <w:sz w:val="16"/>
        </w:rPr>
        <w:t xml:space="preserve">:CF1 </w:t>
      </w:r>
      <w:r>
        <w:br/>
      </w:r>
      <w:r>
        <w:rPr>
          <w:sz w:val="16"/>
        </w:rPr>
        <w:t xml:space="preserve">Limited quantities (ADN) </w:t>
      </w:r>
      <w:r>
        <w:tab/>
      </w:r>
      <w:r>
        <w:rPr>
          <w:sz w:val="16"/>
        </w:rPr>
        <w:t xml:space="preserve">:1 L </w:t>
      </w:r>
      <w:r>
        <w:br/>
      </w:r>
      <w:r>
        <w:rPr>
          <w:sz w:val="16"/>
        </w:rPr>
        <w:t xml:space="preserve">Excepted quantities (ADN) </w:t>
      </w:r>
      <w:r>
        <w:tab/>
      </w:r>
      <w:r>
        <w:rPr>
          <w:sz w:val="16"/>
        </w:rPr>
        <w:t xml:space="preserve">:E2 </w:t>
      </w:r>
      <w:r>
        <w:br/>
      </w:r>
      <w:r>
        <w:rPr>
          <w:sz w:val="16"/>
        </w:rPr>
        <w:t xml:space="preserve">Equipment required (ADN) </w:t>
      </w:r>
      <w:r>
        <w:br/>
      </w:r>
      <w:r>
        <w:tab/>
      </w:r>
      <w:r>
        <w:rPr>
          <w:sz w:val="16"/>
        </w:rPr>
        <w:t xml:space="preserve">:PP, EP, EX, A Ventilation (ADN) </w:t>
      </w:r>
      <w:r>
        <w:tab/>
      </w:r>
      <w:r>
        <w:rPr>
          <w:sz w:val="16"/>
        </w:rPr>
        <w:t xml:space="preserve">:VE01 </w:t>
      </w:r>
      <w:r>
        <w:br/>
      </w:r>
      <w:r>
        <w:rPr>
          <w:sz w:val="16"/>
        </w:rPr>
        <w:t xml:space="preserve">Number of blue cones/lights (ADN) </w:t>
      </w:r>
      <w:r>
        <w:tab/>
      </w:r>
      <w:r>
        <w:rPr>
          <w:sz w:val="16"/>
        </w:rPr>
        <w:t>:1</w:t>
      </w:r>
    </w:p>
    <w:p w14:paraId="0B6B7761" w14:textId="77777777" w:rsidR="00876B71" w:rsidRDefault="00000000">
      <w:pPr>
        <w:tabs>
          <w:tab w:val="left" w:pos="3814"/>
        </w:tabs>
        <w:autoSpaceDE w:val="0"/>
        <w:autoSpaceDN w:val="0"/>
        <w:spacing w:before="302" w:after="22" w:line="281" w:lineRule="auto"/>
        <w:ind w:left="8" w:right="5616" w:firstLine="0"/>
      </w:pPr>
      <w:r>
        <w:rPr>
          <w:b/>
          <w:sz w:val="16"/>
        </w:rPr>
        <w:t xml:space="preserve">Rail transport </w:t>
      </w:r>
      <w:r>
        <w:br/>
      </w:r>
      <w:r>
        <w:rPr>
          <w:sz w:val="16"/>
        </w:rPr>
        <w:t xml:space="preserve">Classification code (RID) </w:t>
      </w:r>
      <w:r>
        <w:tab/>
      </w:r>
      <w:r>
        <w:rPr>
          <w:sz w:val="16"/>
        </w:rPr>
        <w:t xml:space="preserve">:CF1 </w:t>
      </w:r>
      <w:r>
        <w:br/>
      </w:r>
      <w:r>
        <w:rPr>
          <w:sz w:val="16"/>
        </w:rPr>
        <w:t xml:space="preserve">Limited quantities (RID) </w:t>
      </w:r>
      <w:r>
        <w:tab/>
      </w:r>
      <w:r>
        <w:rPr>
          <w:sz w:val="16"/>
        </w:rPr>
        <w:t xml:space="preserve">:1L </w:t>
      </w:r>
      <w:r>
        <w:br/>
      </w:r>
      <w:r>
        <w:rPr>
          <w:sz w:val="16"/>
        </w:rPr>
        <w:t xml:space="preserve">Excepted quantities (RID) </w:t>
      </w:r>
      <w:r>
        <w:tab/>
      </w:r>
      <w:r>
        <w:rPr>
          <w:sz w:val="16"/>
        </w:rPr>
        <w:t xml:space="preserve">:E2 </w:t>
      </w:r>
      <w:r>
        <w:br/>
      </w:r>
      <w:r>
        <w:rPr>
          <w:sz w:val="16"/>
        </w:rPr>
        <w:t xml:space="preserve">Packing instructions (RID) </w:t>
      </w:r>
      <w:r>
        <w:br/>
      </w:r>
      <w:r>
        <w:tab/>
      </w:r>
      <w:r>
        <w:rPr>
          <w:sz w:val="16"/>
        </w:rPr>
        <w:t xml:space="preserve">:P001, IBC02 Mixed packing provisions (RID) </w:t>
      </w:r>
      <w:r>
        <w:tab/>
      </w:r>
      <w:r>
        <w:rPr>
          <w:sz w:val="16"/>
        </w:rPr>
        <w:t xml:space="preserve">:MP15 </w:t>
      </w:r>
      <w:r>
        <w:br/>
      </w:r>
      <w:r>
        <w:rPr>
          <w:sz w:val="16"/>
        </w:rPr>
        <w:t xml:space="preserve">Portable tank and bulk container instructions (RID) </w:t>
      </w:r>
      <w:r>
        <w:tab/>
      </w:r>
      <w:r>
        <w:rPr>
          <w:sz w:val="16"/>
        </w:rPr>
        <w:t xml:space="preserve">:T7 </w:t>
      </w:r>
      <w:r>
        <w:br/>
      </w:r>
      <w:r>
        <w:rPr>
          <w:sz w:val="16"/>
        </w:rPr>
        <w:t xml:space="preserve">Portable tank and bulk container special provisions </w:t>
      </w:r>
      <w:r>
        <w:tab/>
      </w:r>
      <w:r>
        <w:rPr>
          <w:sz w:val="16"/>
        </w:rPr>
        <w:t xml:space="preserve">:TP2 </w:t>
      </w:r>
      <w:r>
        <w:br/>
      </w:r>
      <w:r>
        <w:rPr>
          <w:sz w:val="16"/>
        </w:rPr>
        <w:t>(RID)</w:t>
      </w:r>
    </w:p>
    <w:tbl>
      <w:tblPr>
        <w:tblW w:w="0" w:type="auto"/>
        <w:tblLayout w:type="fixed"/>
        <w:tblLook w:val="04A0" w:firstRow="1" w:lastRow="0" w:firstColumn="1" w:lastColumn="0" w:noHBand="0" w:noVBand="1"/>
      </w:tblPr>
      <w:tblGrid>
        <w:gridCol w:w="3228"/>
        <w:gridCol w:w="7282"/>
      </w:tblGrid>
      <w:tr w:rsidR="00876B71" w14:paraId="48689AD9" w14:textId="77777777">
        <w:trPr>
          <w:trHeight w:hRule="exact" w:val="1018"/>
        </w:trPr>
        <w:tc>
          <w:tcPr>
            <w:tcW w:w="3228" w:type="dxa"/>
            <w:tcMar>
              <w:left w:w="0" w:type="dxa"/>
              <w:right w:w="0" w:type="dxa"/>
            </w:tcMar>
          </w:tcPr>
          <w:p w14:paraId="34CF8D72" w14:textId="77777777" w:rsidR="00876B71" w:rsidRDefault="00000000">
            <w:pPr>
              <w:autoSpaceDE w:val="0"/>
              <w:autoSpaceDN w:val="0"/>
              <w:spacing w:before="20" w:after="0" w:line="274" w:lineRule="auto"/>
              <w:ind w:left="8" w:right="432" w:firstLine="0"/>
            </w:pPr>
            <w:r>
              <w:rPr>
                <w:sz w:val="16"/>
              </w:rPr>
              <w:t xml:space="preserve">Tank codes for RID tanks (RID) </w:t>
            </w:r>
            <w:r>
              <w:br/>
            </w:r>
            <w:r>
              <w:rPr>
                <w:sz w:val="16"/>
              </w:rPr>
              <w:t xml:space="preserve">Transport category (RID) </w:t>
            </w:r>
            <w:r>
              <w:br/>
            </w:r>
            <w:r>
              <w:rPr>
                <w:sz w:val="16"/>
              </w:rPr>
              <w:t>Colis express (express parcels) (RID) Hazard identification number (RID)</w:t>
            </w:r>
          </w:p>
        </w:tc>
        <w:tc>
          <w:tcPr>
            <w:tcW w:w="7282" w:type="dxa"/>
            <w:tcMar>
              <w:left w:w="0" w:type="dxa"/>
              <w:right w:w="0" w:type="dxa"/>
            </w:tcMar>
          </w:tcPr>
          <w:p w14:paraId="197213A7" w14:textId="77777777" w:rsidR="00876B71" w:rsidRDefault="00000000">
            <w:pPr>
              <w:autoSpaceDE w:val="0"/>
              <w:autoSpaceDN w:val="0"/>
              <w:spacing w:before="20" w:after="0" w:line="274" w:lineRule="auto"/>
              <w:ind w:left="586" w:right="6048" w:firstLine="0"/>
            </w:pPr>
            <w:r>
              <w:rPr>
                <w:sz w:val="16"/>
              </w:rPr>
              <w:t xml:space="preserve">:L4BN </w:t>
            </w:r>
            <w:r>
              <w:br/>
            </w:r>
            <w:r>
              <w:rPr>
                <w:sz w:val="16"/>
              </w:rPr>
              <w:t xml:space="preserve">:2 </w:t>
            </w:r>
            <w:r>
              <w:br/>
            </w:r>
            <w:r>
              <w:rPr>
                <w:sz w:val="16"/>
              </w:rPr>
              <w:t xml:space="preserve">:CE6 </w:t>
            </w:r>
            <w:r>
              <w:br/>
            </w:r>
            <w:r>
              <w:rPr>
                <w:sz w:val="16"/>
              </w:rPr>
              <w:t>:83</w:t>
            </w:r>
          </w:p>
        </w:tc>
      </w:tr>
    </w:tbl>
    <w:p w14:paraId="700964F9"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7691F85D" w14:textId="77777777">
        <w:trPr>
          <w:trHeight w:hRule="exact" w:val="298"/>
        </w:trPr>
        <w:tc>
          <w:tcPr>
            <w:tcW w:w="10510" w:type="dxa"/>
            <w:shd w:val="clear" w:color="auto" w:fill="9CC2E5"/>
            <w:tcMar>
              <w:left w:w="0" w:type="dxa"/>
              <w:right w:w="0" w:type="dxa"/>
            </w:tcMar>
          </w:tcPr>
          <w:p w14:paraId="3373A51C" w14:textId="77777777" w:rsidR="00876B71" w:rsidRDefault="00000000">
            <w:pPr>
              <w:autoSpaceDE w:val="0"/>
              <w:autoSpaceDN w:val="0"/>
              <w:spacing w:before="52" w:after="0" w:line="233" w:lineRule="auto"/>
              <w:ind w:left="36" w:firstLine="0"/>
            </w:pPr>
            <w:r>
              <w:rPr>
                <w:b/>
                <w:color w:val="0070C0"/>
              </w:rPr>
              <w:t>14.7. Transport in bulk according to Annex II of Marpol and the IBC Code</w:t>
            </w:r>
          </w:p>
        </w:tc>
      </w:tr>
    </w:tbl>
    <w:p w14:paraId="58F1F5C7" w14:textId="77777777" w:rsidR="00876B71" w:rsidRDefault="00000000">
      <w:pPr>
        <w:autoSpaceDE w:val="0"/>
        <w:autoSpaceDN w:val="0"/>
        <w:spacing w:before="124" w:after="2568" w:line="235" w:lineRule="auto"/>
        <w:ind w:left="8" w:firstLine="0"/>
      </w:pPr>
      <w:r>
        <w:rPr>
          <w:sz w:val="16"/>
        </w:rPr>
        <w:t>Not applicable</w:t>
      </w:r>
    </w:p>
    <w:tbl>
      <w:tblPr>
        <w:tblW w:w="0" w:type="auto"/>
        <w:tblInd w:w="3" w:type="dxa"/>
        <w:tblLayout w:type="fixed"/>
        <w:tblLook w:val="04A0" w:firstRow="1" w:lastRow="0" w:firstColumn="1" w:lastColumn="0" w:noHBand="0" w:noVBand="1"/>
      </w:tblPr>
      <w:tblGrid>
        <w:gridCol w:w="3264"/>
        <w:gridCol w:w="4660"/>
        <w:gridCol w:w="2574"/>
      </w:tblGrid>
      <w:tr w:rsidR="00876B71" w14:paraId="0A973096" w14:textId="77777777">
        <w:trPr>
          <w:trHeight w:hRule="exact" w:val="204"/>
        </w:trPr>
        <w:tc>
          <w:tcPr>
            <w:tcW w:w="3264" w:type="dxa"/>
            <w:tcBorders>
              <w:top w:val="single" w:sz="4" w:space="0" w:color="000000"/>
            </w:tcBorders>
            <w:tcMar>
              <w:left w:w="0" w:type="dxa"/>
              <w:right w:w="0" w:type="dxa"/>
            </w:tcMar>
          </w:tcPr>
          <w:p w14:paraId="556EC602" w14:textId="77777777" w:rsidR="00876B71" w:rsidRDefault="00000000">
            <w:pPr>
              <w:autoSpaceDE w:val="0"/>
              <w:autoSpaceDN w:val="0"/>
              <w:spacing w:before="62" w:after="0" w:line="233" w:lineRule="auto"/>
              <w:ind w:left="4" w:firstLine="0"/>
            </w:pPr>
            <w:r>
              <w:rPr>
                <w:sz w:val="14"/>
              </w:rPr>
              <w:lastRenderedPageBreak/>
              <w:t>03-08-2022 (Revision date)</w:t>
            </w:r>
          </w:p>
        </w:tc>
        <w:tc>
          <w:tcPr>
            <w:tcW w:w="4660" w:type="dxa"/>
            <w:tcBorders>
              <w:top w:val="single" w:sz="4" w:space="0" w:color="000000"/>
            </w:tcBorders>
            <w:tcMar>
              <w:left w:w="0" w:type="dxa"/>
              <w:right w:w="0" w:type="dxa"/>
            </w:tcMar>
          </w:tcPr>
          <w:p w14:paraId="15AF1817" w14:textId="77777777" w:rsidR="00876B71" w:rsidRDefault="00000000">
            <w:pPr>
              <w:autoSpaceDE w:val="0"/>
              <w:autoSpaceDN w:val="0"/>
              <w:spacing w:before="62" w:after="0" w:line="233" w:lineRule="auto"/>
              <w:ind w:left="0" w:right="2284" w:firstLine="0"/>
              <w:jc w:val="right"/>
            </w:pPr>
            <w:r>
              <w:rPr>
                <w:sz w:val="14"/>
              </w:rPr>
              <w:t>EN (English)</w:t>
            </w:r>
          </w:p>
        </w:tc>
        <w:tc>
          <w:tcPr>
            <w:tcW w:w="2574" w:type="dxa"/>
            <w:tcBorders>
              <w:top w:val="single" w:sz="4" w:space="0" w:color="000000"/>
            </w:tcBorders>
            <w:tcMar>
              <w:left w:w="0" w:type="dxa"/>
              <w:right w:w="0" w:type="dxa"/>
            </w:tcMar>
          </w:tcPr>
          <w:p w14:paraId="793BEA44" w14:textId="77777777" w:rsidR="00876B71" w:rsidRDefault="00000000">
            <w:pPr>
              <w:autoSpaceDE w:val="0"/>
              <w:autoSpaceDN w:val="0"/>
              <w:spacing w:before="62" w:after="0" w:line="233" w:lineRule="auto"/>
              <w:ind w:left="0" w:right="6" w:firstLine="0"/>
              <w:jc w:val="right"/>
            </w:pPr>
            <w:r>
              <w:rPr>
                <w:sz w:val="14"/>
              </w:rPr>
              <w:t>9/11</w:t>
            </w:r>
          </w:p>
        </w:tc>
      </w:tr>
    </w:tbl>
    <w:p w14:paraId="652FA3F6" w14:textId="77777777" w:rsidR="00876B71" w:rsidRDefault="00876B71">
      <w:pPr>
        <w:autoSpaceDE w:val="0"/>
        <w:autoSpaceDN w:val="0"/>
        <w:spacing w:after="0" w:line="14" w:lineRule="exact"/>
        <w:ind w:left="0"/>
      </w:pPr>
    </w:p>
    <w:p w14:paraId="6FB1FA6B" w14:textId="77777777" w:rsidR="00876B71" w:rsidRDefault="00876B71">
      <w:pPr>
        <w:sectPr w:rsidR="00876B71">
          <w:pgSz w:w="11906" w:h="16838"/>
          <w:pgMar w:top="360" w:right="664" w:bottom="366" w:left="712" w:header="720" w:footer="720" w:gutter="0"/>
          <w:cols w:space="720"/>
          <w:docGrid w:linePitch="360"/>
        </w:sectPr>
      </w:pPr>
    </w:p>
    <w:p w14:paraId="19E0C3D9" w14:textId="77777777" w:rsidR="00876B71" w:rsidRDefault="00876B71">
      <w:pPr>
        <w:autoSpaceDE w:val="0"/>
        <w:autoSpaceDN w:val="0"/>
        <w:spacing w:after="140" w:line="220" w:lineRule="exact"/>
        <w:ind w:left="0"/>
      </w:pPr>
    </w:p>
    <w:p w14:paraId="5EC621BD" w14:textId="77777777" w:rsidR="00876B71" w:rsidRDefault="00000000">
      <w:pPr>
        <w:autoSpaceDE w:val="0"/>
        <w:autoSpaceDN w:val="0"/>
        <w:spacing w:after="0" w:line="233" w:lineRule="auto"/>
        <w:ind w:left="8" w:firstLine="0"/>
      </w:pPr>
      <w:r>
        <w:rPr>
          <w:b/>
          <w:sz w:val="32"/>
        </w:rPr>
        <w:t>ACETIC ACID GLACIAL EXTRA PURE</w:t>
      </w:r>
    </w:p>
    <w:p w14:paraId="72093B8E" w14:textId="77777777" w:rsidR="00876B71" w:rsidRDefault="00000000">
      <w:pPr>
        <w:autoSpaceDE w:val="0"/>
        <w:autoSpaceDN w:val="0"/>
        <w:spacing w:before="66" w:after="56" w:line="266" w:lineRule="auto"/>
        <w:ind w:left="8" w:right="4176" w:firstLine="0"/>
      </w:pPr>
      <w:r>
        <w:rPr>
          <w:sz w:val="24"/>
        </w:rPr>
        <w:t xml:space="preserve">Safety Data Sheet </w:t>
      </w:r>
      <w:r>
        <w:br/>
      </w:r>
      <w:r>
        <w:rPr>
          <w:sz w:val="14"/>
        </w:rPr>
        <w:t>according to Regulation (EC) No. 1907/2006 (REACH) with its amendment Regulation (EU) 2015/830</w:t>
      </w:r>
    </w:p>
    <w:tbl>
      <w:tblPr>
        <w:tblW w:w="0" w:type="auto"/>
        <w:tblInd w:w="3" w:type="dxa"/>
        <w:tblLayout w:type="fixed"/>
        <w:tblLook w:val="04A0" w:firstRow="1" w:lastRow="0" w:firstColumn="1" w:lastColumn="0" w:noHBand="0" w:noVBand="1"/>
      </w:tblPr>
      <w:tblGrid>
        <w:gridCol w:w="10498"/>
      </w:tblGrid>
      <w:tr w:rsidR="00876B71" w14:paraId="69735219" w14:textId="77777777">
        <w:trPr>
          <w:trHeight w:hRule="exact" w:val="502"/>
        </w:trPr>
        <w:tc>
          <w:tcPr>
            <w:tcW w:w="10498" w:type="dxa"/>
            <w:tcBorders>
              <w:top w:val="single" w:sz="4" w:space="0" w:color="000000"/>
            </w:tcBorders>
            <w:tcMar>
              <w:left w:w="0" w:type="dxa"/>
              <w:right w:w="0" w:type="dxa"/>
            </w:tcMar>
          </w:tcPr>
          <w:p w14:paraId="673EA601" w14:textId="77777777" w:rsidR="00876B71" w:rsidRDefault="00000000">
            <w:pPr>
              <w:autoSpaceDE w:val="0"/>
              <w:autoSpaceDN w:val="0"/>
              <w:spacing w:before="208" w:after="0" w:line="233" w:lineRule="auto"/>
              <w:ind w:left="32" w:firstLine="0"/>
            </w:pPr>
            <w:r>
              <w:rPr>
                <w:b/>
                <w:color w:val="FFFFFF"/>
                <w:sz w:val="20"/>
              </w:rPr>
              <w:t>SECTION 15: Regulatory information</w:t>
            </w:r>
          </w:p>
        </w:tc>
      </w:tr>
    </w:tbl>
    <w:p w14:paraId="08216BD7"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38DAF35B" w14:textId="77777777">
        <w:trPr>
          <w:trHeight w:hRule="exact" w:val="416"/>
        </w:trPr>
        <w:tc>
          <w:tcPr>
            <w:tcW w:w="10510" w:type="dxa"/>
            <w:tcMar>
              <w:left w:w="0" w:type="dxa"/>
              <w:right w:w="0" w:type="dxa"/>
            </w:tcMar>
          </w:tcPr>
          <w:p w14:paraId="0532DA05" w14:textId="77777777" w:rsidR="00876B71" w:rsidRDefault="00876B71">
            <w:pPr>
              <w:autoSpaceDE w:val="0"/>
              <w:autoSpaceDN w:val="0"/>
              <w:spacing w:after="0" w:line="120" w:lineRule="exact"/>
              <w:ind w:left="0"/>
            </w:pPr>
          </w:p>
          <w:tbl>
            <w:tblPr>
              <w:tblW w:w="0" w:type="auto"/>
              <w:tblLayout w:type="fixed"/>
              <w:tblLook w:val="04A0" w:firstRow="1" w:lastRow="0" w:firstColumn="1" w:lastColumn="0" w:noHBand="0" w:noVBand="1"/>
            </w:tblPr>
            <w:tblGrid>
              <w:gridCol w:w="10510"/>
            </w:tblGrid>
            <w:tr w:rsidR="00876B71" w14:paraId="3519D257" w14:textId="77777777">
              <w:trPr>
                <w:trHeight w:hRule="exact" w:val="276"/>
              </w:trPr>
              <w:tc>
                <w:tcPr>
                  <w:tcW w:w="10510" w:type="dxa"/>
                  <w:shd w:val="clear" w:color="auto" w:fill="9CC2E5"/>
                  <w:tcMar>
                    <w:left w:w="0" w:type="dxa"/>
                    <w:right w:w="0" w:type="dxa"/>
                  </w:tcMar>
                </w:tcPr>
                <w:p w14:paraId="0AE2AD2A" w14:textId="77777777" w:rsidR="00876B71" w:rsidRDefault="00000000">
                  <w:pPr>
                    <w:autoSpaceDE w:val="0"/>
                    <w:autoSpaceDN w:val="0"/>
                    <w:spacing w:before="50" w:after="0" w:line="235" w:lineRule="auto"/>
                    <w:ind w:left="36" w:firstLine="0"/>
                  </w:pPr>
                  <w:r>
                    <w:rPr>
                      <w:b/>
                      <w:color w:val="0070C0"/>
                    </w:rPr>
                    <w:t>15.1. Safety, health and environmental regulations/legislation specific for the substance or mixture</w:t>
                  </w:r>
                </w:p>
              </w:tc>
            </w:tr>
          </w:tbl>
          <w:p w14:paraId="3AA72248" w14:textId="77777777" w:rsidR="00876B71" w:rsidRDefault="00876B71">
            <w:pPr>
              <w:autoSpaceDE w:val="0"/>
              <w:autoSpaceDN w:val="0"/>
              <w:spacing w:after="0" w:line="14" w:lineRule="exact"/>
              <w:ind w:left="0"/>
            </w:pPr>
          </w:p>
        </w:tc>
      </w:tr>
    </w:tbl>
    <w:p w14:paraId="42B6C3AC" w14:textId="77777777" w:rsidR="00876B71" w:rsidRDefault="00000000">
      <w:pPr>
        <w:autoSpaceDE w:val="0"/>
        <w:autoSpaceDN w:val="0"/>
        <w:spacing w:before="126" w:after="100" w:line="233" w:lineRule="auto"/>
        <w:ind w:left="8" w:firstLine="0"/>
      </w:pPr>
      <w:r>
        <w:rPr>
          <w:b/>
          <w:color w:val="0070C0"/>
          <w:sz w:val="16"/>
        </w:rPr>
        <w:t>15.1.1. EU-Regulations</w:t>
      </w:r>
    </w:p>
    <w:tbl>
      <w:tblPr>
        <w:tblW w:w="0" w:type="auto"/>
        <w:tblInd w:w="12" w:type="dxa"/>
        <w:tblLayout w:type="fixed"/>
        <w:tblLook w:val="04A0" w:firstRow="1" w:lastRow="0" w:firstColumn="1" w:lastColumn="0" w:noHBand="0" w:noVBand="1"/>
      </w:tblPr>
      <w:tblGrid>
        <w:gridCol w:w="1986"/>
        <w:gridCol w:w="8506"/>
      </w:tblGrid>
      <w:tr w:rsidR="00876B71" w14:paraId="01BBECCB" w14:textId="77777777">
        <w:trPr>
          <w:trHeight w:hRule="exact" w:val="372"/>
        </w:trPr>
        <w:tc>
          <w:tcPr>
            <w:tcW w:w="10492" w:type="dxa"/>
            <w:gridSpan w:val="2"/>
            <w:tcBorders>
              <w:top w:val="single" w:sz="4" w:space="0" w:color="0070C0"/>
              <w:left w:val="single" w:sz="4" w:space="0" w:color="0070C0"/>
              <w:bottom w:val="single" w:sz="4" w:space="0" w:color="0070C0"/>
              <w:right w:val="single" w:sz="4" w:space="0" w:color="0070C0"/>
            </w:tcBorders>
            <w:shd w:val="clear" w:color="auto" w:fill="BDD6EE"/>
            <w:tcMar>
              <w:left w:w="0" w:type="dxa"/>
              <w:right w:w="0" w:type="dxa"/>
            </w:tcMar>
          </w:tcPr>
          <w:p w14:paraId="787D809D" w14:textId="77777777" w:rsidR="00876B71" w:rsidRDefault="00000000">
            <w:pPr>
              <w:autoSpaceDE w:val="0"/>
              <w:autoSpaceDN w:val="0"/>
              <w:spacing w:before="60" w:after="0" w:line="235" w:lineRule="auto"/>
              <w:ind w:left="52" w:firstLine="0"/>
            </w:pPr>
            <w:r>
              <w:rPr>
                <w:b/>
                <w:color w:val="0070C0"/>
              </w:rPr>
              <w:t>EU restriction list (REACH Annex XVII)</w:t>
            </w:r>
          </w:p>
        </w:tc>
      </w:tr>
      <w:tr w:rsidR="00876B71" w14:paraId="681A5AFF" w14:textId="77777777">
        <w:trPr>
          <w:trHeight w:hRule="exact" w:val="344"/>
        </w:trPr>
        <w:tc>
          <w:tcPr>
            <w:tcW w:w="1986" w:type="dxa"/>
            <w:tcBorders>
              <w:top w:val="single" w:sz="4" w:space="0" w:color="0070C0"/>
              <w:left w:val="single" w:sz="4" w:space="0" w:color="0070C0"/>
              <w:bottom w:val="single" w:sz="4" w:space="0" w:color="0070C0"/>
              <w:right w:val="single" w:sz="4" w:space="0" w:color="0070C0"/>
            </w:tcBorders>
            <w:shd w:val="clear" w:color="auto" w:fill="BDD6EE"/>
            <w:tcMar>
              <w:left w:w="0" w:type="dxa"/>
              <w:right w:w="0" w:type="dxa"/>
            </w:tcMar>
          </w:tcPr>
          <w:p w14:paraId="2177CEA3" w14:textId="77777777" w:rsidR="00876B71" w:rsidRDefault="00000000">
            <w:pPr>
              <w:autoSpaceDE w:val="0"/>
              <w:autoSpaceDN w:val="0"/>
              <w:spacing w:before="60" w:after="0" w:line="233" w:lineRule="auto"/>
              <w:ind w:left="52" w:firstLine="0"/>
            </w:pPr>
            <w:r>
              <w:rPr>
                <w:b/>
                <w:color w:val="0070C0"/>
                <w:sz w:val="16"/>
              </w:rPr>
              <w:t>Reference code</w:t>
            </w:r>
          </w:p>
        </w:tc>
        <w:tc>
          <w:tcPr>
            <w:tcW w:w="8506" w:type="dxa"/>
            <w:tcBorders>
              <w:top w:val="single" w:sz="4" w:space="0" w:color="0070C0"/>
              <w:left w:val="single" w:sz="4" w:space="0" w:color="0070C0"/>
              <w:bottom w:val="single" w:sz="4" w:space="0" w:color="0070C0"/>
              <w:right w:val="single" w:sz="4" w:space="0" w:color="0070C0"/>
            </w:tcBorders>
            <w:shd w:val="clear" w:color="auto" w:fill="BDD6EE"/>
            <w:tcMar>
              <w:left w:w="0" w:type="dxa"/>
              <w:right w:w="0" w:type="dxa"/>
            </w:tcMar>
          </w:tcPr>
          <w:p w14:paraId="0C3F011D" w14:textId="77777777" w:rsidR="00876B71" w:rsidRDefault="00000000">
            <w:pPr>
              <w:autoSpaceDE w:val="0"/>
              <w:autoSpaceDN w:val="0"/>
              <w:spacing w:before="60" w:after="0" w:line="233" w:lineRule="auto"/>
              <w:ind w:left="52" w:firstLine="0"/>
            </w:pPr>
            <w:r>
              <w:rPr>
                <w:b/>
                <w:color w:val="0070C0"/>
                <w:sz w:val="16"/>
              </w:rPr>
              <w:t>Applicable on</w:t>
            </w:r>
          </w:p>
        </w:tc>
      </w:tr>
      <w:tr w:rsidR="00876B71" w14:paraId="49760ABE" w14:textId="77777777">
        <w:trPr>
          <w:trHeight w:hRule="exact" w:val="346"/>
        </w:trPr>
        <w:tc>
          <w:tcPr>
            <w:tcW w:w="1986" w:type="dxa"/>
            <w:tcBorders>
              <w:top w:val="single" w:sz="4" w:space="0" w:color="0070C0"/>
              <w:left w:val="single" w:sz="4" w:space="0" w:color="0070C0"/>
              <w:bottom w:val="single" w:sz="4" w:space="0" w:color="0070C0"/>
              <w:right w:val="single" w:sz="4" w:space="0" w:color="0070C0"/>
            </w:tcBorders>
            <w:tcMar>
              <w:left w:w="0" w:type="dxa"/>
              <w:right w:w="0" w:type="dxa"/>
            </w:tcMar>
          </w:tcPr>
          <w:p w14:paraId="5621E1F2" w14:textId="77777777" w:rsidR="00876B71" w:rsidRDefault="00000000">
            <w:pPr>
              <w:autoSpaceDE w:val="0"/>
              <w:autoSpaceDN w:val="0"/>
              <w:spacing w:before="64" w:after="0" w:line="233" w:lineRule="auto"/>
              <w:ind w:left="52" w:firstLine="0"/>
            </w:pPr>
            <w:r>
              <w:rPr>
                <w:sz w:val="16"/>
              </w:rPr>
              <w:t>3(a)</w:t>
            </w:r>
          </w:p>
        </w:tc>
        <w:tc>
          <w:tcPr>
            <w:tcW w:w="8506" w:type="dxa"/>
            <w:tcBorders>
              <w:top w:val="single" w:sz="4" w:space="0" w:color="0070C0"/>
              <w:left w:val="single" w:sz="4" w:space="0" w:color="0070C0"/>
              <w:bottom w:val="single" w:sz="4" w:space="0" w:color="0070C0"/>
              <w:right w:val="single" w:sz="4" w:space="0" w:color="0070C0"/>
            </w:tcBorders>
            <w:tcMar>
              <w:left w:w="0" w:type="dxa"/>
              <w:right w:w="0" w:type="dxa"/>
            </w:tcMar>
          </w:tcPr>
          <w:p w14:paraId="6CE5DDAC" w14:textId="77777777" w:rsidR="00876B71" w:rsidRDefault="00000000">
            <w:pPr>
              <w:autoSpaceDE w:val="0"/>
              <w:autoSpaceDN w:val="0"/>
              <w:spacing w:before="64" w:after="0" w:line="233" w:lineRule="auto"/>
              <w:ind w:left="52" w:firstLine="0"/>
            </w:pPr>
            <w:r>
              <w:rPr>
                <w:sz w:val="16"/>
              </w:rPr>
              <w:t>ACETIC ACID GLACIAL EXTRA PURE</w:t>
            </w:r>
          </w:p>
        </w:tc>
      </w:tr>
      <w:tr w:rsidR="00876B71" w14:paraId="4466C68C" w14:textId="77777777">
        <w:trPr>
          <w:trHeight w:hRule="exact" w:val="344"/>
        </w:trPr>
        <w:tc>
          <w:tcPr>
            <w:tcW w:w="1986" w:type="dxa"/>
            <w:tcBorders>
              <w:top w:val="single" w:sz="4" w:space="0" w:color="0070C0"/>
              <w:left w:val="single" w:sz="4" w:space="0" w:color="0070C0"/>
              <w:bottom w:val="single" w:sz="4" w:space="0" w:color="0070C0"/>
              <w:right w:val="single" w:sz="4" w:space="0" w:color="0070C0"/>
            </w:tcBorders>
            <w:tcMar>
              <w:left w:w="0" w:type="dxa"/>
              <w:right w:w="0" w:type="dxa"/>
            </w:tcMar>
          </w:tcPr>
          <w:p w14:paraId="5086ED38" w14:textId="77777777" w:rsidR="00876B71" w:rsidRDefault="00000000">
            <w:pPr>
              <w:autoSpaceDE w:val="0"/>
              <w:autoSpaceDN w:val="0"/>
              <w:spacing w:before="60" w:after="0" w:line="233" w:lineRule="auto"/>
              <w:ind w:left="52" w:firstLine="0"/>
            </w:pPr>
            <w:r>
              <w:rPr>
                <w:sz w:val="16"/>
              </w:rPr>
              <w:t>3(b)</w:t>
            </w:r>
          </w:p>
        </w:tc>
        <w:tc>
          <w:tcPr>
            <w:tcW w:w="8506" w:type="dxa"/>
            <w:tcBorders>
              <w:top w:val="single" w:sz="4" w:space="0" w:color="0070C0"/>
              <w:left w:val="single" w:sz="4" w:space="0" w:color="0070C0"/>
              <w:bottom w:val="single" w:sz="4" w:space="0" w:color="0070C0"/>
              <w:right w:val="single" w:sz="4" w:space="0" w:color="0070C0"/>
            </w:tcBorders>
            <w:tcMar>
              <w:left w:w="0" w:type="dxa"/>
              <w:right w:w="0" w:type="dxa"/>
            </w:tcMar>
          </w:tcPr>
          <w:p w14:paraId="63476125" w14:textId="77777777" w:rsidR="00876B71" w:rsidRDefault="00000000">
            <w:pPr>
              <w:autoSpaceDE w:val="0"/>
              <w:autoSpaceDN w:val="0"/>
              <w:spacing w:before="60" w:after="0" w:line="233" w:lineRule="auto"/>
              <w:ind w:left="52" w:firstLine="0"/>
            </w:pPr>
            <w:r>
              <w:rPr>
                <w:sz w:val="16"/>
              </w:rPr>
              <w:t>ACETIC ACID GLACIAL EXTRA PURE</w:t>
            </w:r>
          </w:p>
        </w:tc>
      </w:tr>
      <w:tr w:rsidR="00876B71" w14:paraId="38964925" w14:textId="77777777">
        <w:trPr>
          <w:trHeight w:hRule="exact" w:val="346"/>
        </w:trPr>
        <w:tc>
          <w:tcPr>
            <w:tcW w:w="1986" w:type="dxa"/>
            <w:tcBorders>
              <w:top w:val="single" w:sz="4" w:space="0" w:color="0070C0"/>
              <w:left w:val="single" w:sz="4" w:space="0" w:color="0070C0"/>
              <w:bottom w:val="single" w:sz="4" w:space="0" w:color="0070C0"/>
              <w:right w:val="single" w:sz="4" w:space="0" w:color="0070C0"/>
            </w:tcBorders>
            <w:tcMar>
              <w:left w:w="0" w:type="dxa"/>
              <w:right w:w="0" w:type="dxa"/>
            </w:tcMar>
          </w:tcPr>
          <w:p w14:paraId="35DBB73C" w14:textId="77777777" w:rsidR="00876B71" w:rsidRDefault="00000000">
            <w:pPr>
              <w:autoSpaceDE w:val="0"/>
              <w:autoSpaceDN w:val="0"/>
              <w:spacing w:before="62" w:after="0" w:line="235" w:lineRule="auto"/>
              <w:ind w:left="52" w:firstLine="0"/>
            </w:pPr>
            <w:r>
              <w:rPr>
                <w:sz w:val="16"/>
              </w:rPr>
              <w:t>40.</w:t>
            </w:r>
          </w:p>
        </w:tc>
        <w:tc>
          <w:tcPr>
            <w:tcW w:w="8506" w:type="dxa"/>
            <w:tcBorders>
              <w:top w:val="single" w:sz="4" w:space="0" w:color="0070C0"/>
              <w:left w:val="single" w:sz="4" w:space="0" w:color="0070C0"/>
              <w:bottom w:val="single" w:sz="4" w:space="0" w:color="0070C0"/>
              <w:right w:val="single" w:sz="4" w:space="0" w:color="0070C0"/>
            </w:tcBorders>
            <w:tcMar>
              <w:left w:w="0" w:type="dxa"/>
              <w:right w:w="0" w:type="dxa"/>
            </w:tcMar>
          </w:tcPr>
          <w:p w14:paraId="4911527C" w14:textId="77777777" w:rsidR="00876B71" w:rsidRDefault="00000000">
            <w:pPr>
              <w:autoSpaceDE w:val="0"/>
              <w:autoSpaceDN w:val="0"/>
              <w:spacing w:before="62" w:after="0" w:line="235" w:lineRule="auto"/>
              <w:ind w:left="52" w:firstLine="0"/>
            </w:pPr>
            <w:r>
              <w:rPr>
                <w:sz w:val="16"/>
              </w:rPr>
              <w:t>ACETIC ACID GLACIAL EXTRA PURE</w:t>
            </w:r>
          </w:p>
        </w:tc>
      </w:tr>
    </w:tbl>
    <w:p w14:paraId="7880F212" w14:textId="77777777" w:rsidR="00876B71" w:rsidRDefault="00000000">
      <w:pPr>
        <w:autoSpaceDE w:val="0"/>
        <w:autoSpaceDN w:val="0"/>
        <w:spacing w:before="4" w:after="0" w:line="274" w:lineRule="auto"/>
        <w:ind w:left="8" w:firstLine="0"/>
      </w:pPr>
      <w:r>
        <w:rPr>
          <w:sz w:val="16"/>
        </w:rPr>
        <w:t xml:space="preserve">ACETIC ACID GLACIAL EXTRA PURE is not on the REACH Candidate List </w:t>
      </w:r>
      <w:r>
        <w:br/>
      </w:r>
      <w:r>
        <w:rPr>
          <w:sz w:val="16"/>
        </w:rPr>
        <w:t xml:space="preserve">ACETIC ACID GLACIAL EXTRA PURE is not on the REACH Annex XIV List </w:t>
      </w:r>
      <w:r>
        <w:br/>
      </w:r>
      <w:r>
        <w:rPr>
          <w:sz w:val="16"/>
        </w:rPr>
        <w:t>ACETIC ACID GLACIAL EXTRA PURE is not subject to Regulation (EU) No 649/2012 of the European Parliament and of the Council of 4 july 2012 concerning the export and import of hazardous chemicals.</w:t>
      </w:r>
    </w:p>
    <w:p w14:paraId="05D39062" w14:textId="77777777" w:rsidR="00876B71" w:rsidRDefault="00000000">
      <w:pPr>
        <w:autoSpaceDE w:val="0"/>
        <w:autoSpaceDN w:val="0"/>
        <w:spacing w:before="42" w:after="0" w:line="259" w:lineRule="auto"/>
        <w:ind w:left="8" w:right="144" w:firstLine="0"/>
      </w:pPr>
      <w:r>
        <w:rPr>
          <w:sz w:val="16"/>
        </w:rPr>
        <w:t>ACETIC ACID GLACIAL EXTRA PURE is not subject to Regulation (EU) No 2019/1021 of the European Parliament and of the Council of 20 June 2019 on persistent organic pollutants</w:t>
      </w:r>
    </w:p>
    <w:p w14:paraId="2056AC30" w14:textId="77777777" w:rsidR="00876B71" w:rsidRDefault="00000000">
      <w:pPr>
        <w:autoSpaceDE w:val="0"/>
        <w:autoSpaceDN w:val="0"/>
        <w:spacing w:before="162" w:after="0" w:line="235" w:lineRule="auto"/>
        <w:ind w:left="8" w:firstLine="0"/>
      </w:pPr>
      <w:r>
        <w:rPr>
          <w:b/>
          <w:color w:val="0070C0"/>
          <w:sz w:val="16"/>
        </w:rPr>
        <w:t>15.1.2. National regulations</w:t>
      </w:r>
    </w:p>
    <w:p w14:paraId="381863D6" w14:textId="77777777" w:rsidR="00876B71" w:rsidRDefault="00000000">
      <w:pPr>
        <w:tabs>
          <w:tab w:val="left" w:pos="3814"/>
        </w:tabs>
        <w:autoSpaceDE w:val="0"/>
        <w:autoSpaceDN w:val="0"/>
        <w:spacing w:before="142" w:after="42" w:line="262" w:lineRule="auto"/>
        <w:ind w:left="8" w:right="720" w:firstLine="0"/>
      </w:pPr>
      <w:r>
        <w:rPr>
          <w:b/>
          <w:sz w:val="16"/>
        </w:rPr>
        <w:t xml:space="preserve">Germany </w:t>
      </w:r>
      <w:r>
        <w:br/>
      </w:r>
      <w:r>
        <w:rPr>
          <w:sz w:val="16"/>
        </w:rPr>
        <w:t xml:space="preserve">Water hazard class (WGK) </w:t>
      </w:r>
      <w:r>
        <w:tab/>
      </w:r>
      <w:r>
        <w:rPr>
          <w:sz w:val="16"/>
        </w:rPr>
        <w:t>:WGK 1, Slightly hazardous to water (Classification according to AwSV; ID No. 93)</w:t>
      </w:r>
    </w:p>
    <w:p w14:paraId="1ABADDA3" w14:textId="77777777" w:rsidR="00876B71" w:rsidRDefault="00876B71">
      <w:pPr>
        <w:sectPr w:rsidR="00876B71">
          <w:pgSz w:w="11906" w:h="16838"/>
          <w:pgMar w:top="360" w:right="642" w:bottom="366" w:left="712" w:header="720" w:footer="720" w:gutter="0"/>
          <w:cols w:space="720"/>
          <w:docGrid w:linePitch="360"/>
        </w:sectPr>
      </w:pPr>
    </w:p>
    <w:p w14:paraId="0DD58857" w14:textId="77777777" w:rsidR="00876B71" w:rsidRDefault="00000000">
      <w:pPr>
        <w:autoSpaceDE w:val="0"/>
        <w:autoSpaceDN w:val="0"/>
        <w:spacing w:after="0" w:line="286" w:lineRule="auto"/>
        <w:ind w:left="8" w:right="144" w:firstLine="0"/>
      </w:pPr>
      <w:r>
        <w:rPr>
          <w:sz w:val="16"/>
        </w:rPr>
        <w:t xml:space="preserve">Hazardous Incident Ordinance (12. BImSchV) </w:t>
      </w:r>
      <w:r>
        <w:rPr>
          <w:b/>
          <w:sz w:val="16"/>
        </w:rPr>
        <w:t>Netherlands</w:t>
      </w:r>
    </w:p>
    <w:p w14:paraId="53DC2814" w14:textId="77777777" w:rsidR="00876B71" w:rsidRDefault="00876B71">
      <w:pPr>
        <w:sectPr w:rsidR="00876B71">
          <w:type w:val="continuous"/>
          <w:pgSz w:w="11906" w:h="16838"/>
          <w:pgMar w:top="360" w:right="642" w:bottom="366" w:left="712" w:header="720" w:footer="720" w:gutter="0"/>
          <w:cols w:num="2" w:space="720" w:equalWidth="0">
            <w:col w:w="3534" w:space="0"/>
            <w:col w:w="7018" w:space="0"/>
          </w:cols>
          <w:docGrid w:linePitch="360"/>
        </w:sectPr>
      </w:pPr>
    </w:p>
    <w:p w14:paraId="3FFA6321" w14:textId="77777777" w:rsidR="00876B71" w:rsidRDefault="00000000">
      <w:pPr>
        <w:autoSpaceDE w:val="0"/>
        <w:autoSpaceDN w:val="0"/>
        <w:spacing w:after="302" w:line="233" w:lineRule="auto"/>
        <w:ind w:left="280" w:firstLine="0"/>
      </w:pPr>
      <w:r>
        <w:rPr>
          <w:sz w:val="16"/>
        </w:rPr>
        <w:t>:Is not subject of the Hazardous Incident Ordinance (12. BImSchV)</w:t>
      </w:r>
    </w:p>
    <w:p w14:paraId="03B9B6FE" w14:textId="77777777" w:rsidR="00876B71" w:rsidRDefault="00876B71">
      <w:pPr>
        <w:sectPr w:rsidR="00876B71">
          <w:type w:val="nextColumn"/>
          <w:pgSz w:w="11906" w:h="16838"/>
          <w:pgMar w:top="360" w:right="642" w:bottom="366" w:left="712" w:header="720" w:footer="720" w:gutter="0"/>
          <w:cols w:num="2" w:space="720" w:equalWidth="0">
            <w:col w:w="3534" w:space="0"/>
            <w:col w:w="7018" w:space="0"/>
          </w:cols>
          <w:docGrid w:linePitch="360"/>
        </w:sectPr>
      </w:pPr>
    </w:p>
    <w:p w14:paraId="06ADE520" w14:textId="77777777" w:rsidR="00876B71" w:rsidRDefault="00000000">
      <w:pPr>
        <w:tabs>
          <w:tab w:val="left" w:pos="3814"/>
        </w:tabs>
        <w:autoSpaceDE w:val="0"/>
        <w:autoSpaceDN w:val="0"/>
        <w:spacing w:after="0" w:line="278" w:lineRule="auto"/>
        <w:ind w:left="8" w:right="4608" w:firstLine="0"/>
      </w:pPr>
      <w:r>
        <w:rPr>
          <w:sz w:val="16"/>
        </w:rPr>
        <w:lastRenderedPageBreak/>
        <w:t xml:space="preserve">SZW-lijst van kankerverwekkende stoffen </w:t>
      </w:r>
      <w:r>
        <w:tab/>
      </w:r>
      <w:r>
        <w:rPr>
          <w:sz w:val="16"/>
        </w:rPr>
        <w:t xml:space="preserve">:The substance is not listed SZW-lijst van mutagene stoffen </w:t>
      </w:r>
      <w:r>
        <w:tab/>
      </w:r>
      <w:r>
        <w:rPr>
          <w:sz w:val="16"/>
        </w:rPr>
        <w:t xml:space="preserve">:The substance is not listed SZW-lijst van reprotoxische stoffen – Borstvoeding </w:t>
      </w:r>
      <w:r>
        <w:tab/>
      </w:r>
      <w:r>
        <w:rPr>
          <w:sz w:val="16"/>
        </w:rPr>
        <w:t xml:space="preserve">:The substance is not listed SZW-lijst van reprotoxische stoffen – </w:t>
      </w:r>
      <w:r>
        <w:tab/>
      </w:r>
      <w:r>
        <w:rPr>
          <w:sz w:val="16"/>
        </w:rPr>
        <w:t xml:space="preserve">:The substance is not listed Vruchtbaarheid </w:t>
      </w:r>
      <w:r>
        <w:br/>
      </w:r>
      <w:r>
        <w:rPr>
          <w:sz w:val="16"/>
        </w:rPr>
        <w:t xml:space="preserve">SZW-lijst van reprotoxische stoffen – Ontwikkeling </w:t>
      </w:r>
      <w:r>
        <w:tab/>
      </w:r>
      <w:r>
        <w:rPr>
          <w:sz w:val="16"/>
        </w:rPr>
        <w:t>:The substance is not listed</w:t>
      </w:r>
    </w:p>
    <w:p w14:paraId="583BAE9A" w14:textId="77777777" w:rsidR="00876B71" w:rsidRDefault="00000000">
      <w:pPr>
        <w:tabs>
          <w:tab w:val="left" w:pos="3814"/>
          <w:tab w:val="left" w:pos="3978"/>
        </w:tabs>
        <w:autoSpaceDE w:val="0"/>
        <w:autoSpaceDN w:val="0"/>
        <w:spacing w:before="82" w:after="20" w:line="276" w:lineRule="auto"/>
        <w:ind w:left="8" w:firstLine="0"/>
      </w:pPr>
      <w:r>
        <w:rPr>
          <w:b/>
          <w:sz w:val="16"/>
        </w:rPr>
        <w:t xml:space="preserve">Denmark </w:t>
      </w:r>
      <w:r>
        <w:br/>
      </w:r>
      <w:r>
        <w:rPr>
          <w:sz w:val="16"/>
        </w:rPr>
        <w:t xml:space="preserve">Class for fire hazard </w:t>
      </w:r>
      <w:r>
        <w:tab/>
      </w:r>
      <w:r>
        <w:rPr>
          <w:sz w:val="16"/>
        </w:rPr>
        <w:t xml:space="preserve">:Class II-1 </w:t>
      </w:r>
      <w:r>
        <w:br/>
      </w:r>
      <w:r>
        <w:rPr>
          <w:sz w:val="16"/>
        </w:rPr>
        <w:t xml:space="preserve">Store unit </w:t>
      </w:r>
      <w:r>
        <w:tab/>
      </w:r>
      <w:r>
        <w:rPr>
          <w:sz w:val="16"/>
        </w:rPr>
        <w:t xml:space="preserve">:5 liter </w:t>
      </w:r>
      <w:r>
        <w:br/>
      </w:r>
      <w:r>
        <w:rPr>
          <w:sz w:val="16"/>
        </w:rPr>
        <w:t xml:space="preserve">Classification remarks </w:t>
      </w:r>
      <w:r>
        <w:tab/>
      </w:r>
      <w:r>
        <w:rPr>
          <w:sz w:val="16"/>
        </w:rPr>
        <w:t xml:space="preserve">:R10 &lt;H226;H314&gt;; Emergency management guidelines for the storage of flammable liquids </w:t>
      </w:r>
      <w:r>
        <w:tab/>
      </w:r>
      <w:r>
        <w:tab/>
      </w:r>
      <w:r>
        <w:rPr>
          <w:sz w:val="16"/>
        </w:rPr>
        <w:t>must be followed</w:t>
      </w:r>
    </w:p>
    <w:tbl>
      <w:tblPr>
        <w:tblW w:w="0" w:type="auto"/>
        <w:tblLayout w:type="fixed"/>
        <w:tblLook w:val="04A0" w:firstRow="1" w:lastRow="0" w:firstColumn="1" w:lastColumn="0" w:noHBand="0" w:noVBand="1"/>
      </w:tblPr>
      <w:tblGrid>
        <w:gridCol w:w="2908"/>
        <w:gridCol w:w="7602"/>
      </w:tblGrid>
      <w:tr w:rsidR="00876B71" w14:paraId="4C63B80D" w14:textId="77777777">
        <w:trPr>
          <w:trHeight w:hRule="exact" w:val="356"/>
        </w:trPr>
        <w:tc>
          <w:tcPr>
            <w:tcW w:w="2908" w:type="dxa"/>
            <w:tcMar>
              <w:left w:w="0" w:type="dxa"/>
              <w:right w:w="0" w:type="dxa"/>
            </w:tcMar>
          </w:tcPr>
          <w:p w14:paraId="04A629B5" w14:textId="77777777" w:rsidR="00876B71" w:rsidRDefault="00000000">
            <w:pPr>
              <w:autoSpaceDE w:val="0"/>
              <w:autoSpaceDN w:val="0"/>
              <w:spacing w:before="22" w:after="0" w:line="233" w:lineRule="auto"/>
              <w:ind w:left="8" w:firstLine="0"/>
            </w:pPr>
            <w:r>
              <w:rPr>
                <w:sz w:val="16"/>
              </w:rPr>
              <w:t>Danish National Regulations</w:t>
            </w:r>
          </w:p>
        </w:tc>
        <w:tc>
          <w:tcPr>
            <w:tcW w:w="7602" w:type="dxa"/>
            <w:tcMar>
              <w:left w:w="0" w:type="dxa"/>
              <w:right w:w="0" w:type="dxa"/>
            </w:tcMar>
          </w:tcPr>
          <w:p w14:paraId="759ABD79" w14:textId="77777777" w:rsidR="00876B71" w:rsidRDefault="00000000">
            <w:pPr>
              <w:autoSpaceDE w:val="0"/>
              <w:autoSpaceDN w:val="0"/>
              <w:spacing w:before="22" w:after="0" w:line="233" w:lineRule="auto"/>
              <w:ind w:left="906" w:firstLine="0"/>
            </w:pPr>
            <w:r>
              <w:rPr>
                <w:sz w:val="16"/>
              </w:rPr>
              <w:t>:Young people below the age of 18 years are not allowed to use the product</w:t>
            </w:r>
          </w:p>
        </w:tc>
      </w:tr>
    </w:tbl>
    <w:p w14:paraId="2898B68C" w14:textId="77777777" w:rsidR="00876B71" w:rsidRDefault="00876B71">
      <w:pPr>
        <w:autoSpaceDE w:val="0"/>
        <w:autoSpaceDN w:val="0"/>
        <w:spacing w:after="0" w:line="20" w:lineRule="exact"/>
        <w:ind w:left="0"/>
      </w:pPr>
    </w:p>
    <w:tbl>
      <w:tblPr>
        <w:tblW w:w="0" w:type="auto"/>
        <w:tblLayout w:type="fixed"/>
        <w:tblLook w:val="04A0" w:firstRow="1" w:lastRow="0" w:firstColumn="1" w:lastColumn="0" w:noHBand="0" w:noVBand="1"/>
      </w:tblPr>
      <w:tblGrid>
        <w:gridCol w:w="10510"/>
      </w:tblGrid>
      <w:tr w:rsidR="00876B71" w14:paraId="609F57B2" w14:textId="77777777">
        <w:trPr>
          <w:trHeight w:hRule="exact" w:val="298"/>
        </w:trPr>
        <w:tc>
          <w:tcPr>
            <w:tcW w:w="10510" w:type="dxa"/>
            <w:shd w:val="clear" w:color="auto" w:fill="9CC2E5"/>
            <w:tcMar>
              <w:left w:w="0" w:type="dxa"/>
              <w:right w:w="0" w:type="dxa"/>
            </w:tcMar>
          </w:tcPr>
          <w:p w14:paraId="059FDAF3" w14:textId="77777777" w:rsidR="00876B71" w:rsidRDefault="00000000">
            <w:pPr>
              <w:autoSpaceDE w:val="0"/>
              <w:autoSpaceDN w:val="0"/>
              <w:spacing w:before="52" w:after="0" w:line="233" w:lineRule="auto"/>
              <w:ind w:left="36" w:firstLine="0"/>
            </w:pPr>
            <w:r>
              <w:rPr>
                <w:b/>
                <w:color w:val="0070C0"/>
              </w:rPr>
              <w:t>15.2. Chemical safety assessment</w:t>
            </w:r>
          </w:p>
        </w:tc>
      </w:tr>
    </w:tbl>
    <w:p w14:paraId="5BF42313" w14:textId="77777777" w:rsidR="00876B71" w:rsidRDefault="00000000">
      <w:pPr>
        <w:autoSpaceDE w:val="0"/>
        <w:autoSpaceDN w:val="0"/>
        <w:spacing w:before="124" w:after="396" w:line="235" w:lineRule="auto"/>
        <w:ind w:left="8" w:firstLine="0"/>
      </w:pPr>
      <w:r>
        <w:rPr>
          <w:sz w:val="16"/>
        </w:rPr>
        <w:t>No chemical safety assessment has been carried out</w:t>
      </w:r>
    </w:p>
    <w:tbl>
      <w:tblPr>
        <w:tblW w:w="0" w:type="auto"/>
        <w:tblInd w:w="3" w:type="dxa"/>
        <w:tblLayout w:type="fixed"/>
        <w:tblLook w:val="04A0" w:firstRow="1" w:lastRow="0" w:firstColumn="1" w:lastColumn="0" w:noHBand="0" w:noVBand="1"/>
      </w:tblPr>
      <w:tblGrid>
        <w:gridCol w:w="10498"/>
      </w:tblGrid>
      <w:tr w:rsidR="00876B71" w14:paraId="2355CEF2" w14:textId="77777777">
        <w:trPr>
          <w:trHeight w:hRule="exact" w:val="4616"/>
        </w:trPr>
        <w:tc>
          <w:tcPr>
            <w:tcW w:w="10498" w:type="dxa"/>
            <w:tcBorders>
              <w:bottom w:val="single" w:sz="4" w:space="0" w:color="000000"/>
            </w:tcBorders>
            <w:tcMar>
              <w:left w:w="0" w:type="dxa"/>
              <w:right w:w="0" w:type="dxa"/>
            </w:tcMar>
          </w:tcPr>
          <w:p w14:paraId="3FF280D2" w14:textId="77777777" w:rsidR="00876B71" w:rsidRDefault="00000000">
            <w:pPr>
              <w:autoSpaceDE w:val="0"/>
              <w:autoSpaceDN w:val="0"/>
              <w:spacing w:before="72" w:after="182" w:line="233" w:lineRule="auto"/>
              <w:ind w:left="32" w:firstLine="0"/>
            </w:pPr>
            <w:r>
              <w:rPr>
                <w:b/>
                <w:color w:val="FFFFFF"/>
                <w:sz w:val="20"/>
              </w:rPr>
              <w:t>SECTION 16: Other information</w:t>
            </w:r>
          </w:p>
          <w:tbl>
            <w:tblPr>
              <w:tblW w:w="0" w:type="auto"/>
              <w:tblInd w:w="8" w:type="dxa"/>
              <w:tblLayout w:type="fixed"/>
              <w:tblLook w:val="04A0" w:firstRow="1" w:lastRow="0" w:firstColumn="1" w:lastColumn="0" w:noHBand="0" w:noVBand="1"/>
            </w:tblPr>
            <w:tblGrid>
              <w:gridCol w:w="1984"/>
              <w:gridCol w:w="8508"/>
            </w:tblGrid>
            <w:tr w:rsidR="00876B71" w14:paraId="4AB43F61" w14:textId="77777777">
              <w:trPr>
                <w:trHeight w:hRule="exact" w:val="374"/>
              </w:trPr>
              <w:tc>
                <w:tcPr>
                  <w:tcW w:w="10492" w:type="dxa"/>
                  <w:gridSpan w:val="2"/>
                  <w:tcBorders>
                    <w:top w:val="single" w:sz="4" w:space="0" w:color="0070C0"/>
                    <w:left w:val="single" w:sz="4" w:space="0" w:color="0070C0"/>
                    <w:bottom w:val="single" w:sz="4" w:space="0" w:color="0070C0"/>
                    <w:right w:val="single" w:sz="4" w:space="0" w:color="0070C0"/>
                  </w:tcBorders>
                  <w:shd w:val="clear" w:color="auto" w:fill="BDD6EE"/>
                  <w:tcMar>
                    <w:left w:w="0" w:type="dxa"/>
                    <w:right w:w="0" w:type="dxa"/>
                  </w:tcMar>
                </w:tcPr>
                <w:p w14:paraId="5544C7DD" w14:textId="77777777" w:rsidR="00876B71" w:rsidRDefault="00000000">
                  <w:pPr>
                    <w:autoSpaceDE w:val="0"/>
                    <w:autoSpaceDN w:val="0"/>
                    <w:spacing w:before="64" w:after="0" w:line="233" w:lineRule="auto"/>
                    <w:ind w:left="52" w:firstLine="0"/>
                  </w:pPr>
                  <w:r>
                    <w:rPr>
                      <w:b/>
                      <w:color w:val="0070C0"/>
                    </w:rPr>
                    <w:t>Abbreviations and acronyms</w:t>
                  </w:r>
                </w:p>
              </w:tc>
            </w:tr>
            <w:tr w:rsidR="00876B71" w14:paraId="4E9BE129"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7FF03AC2" w14:textId="77777777" w:rsidR="00876B71" w:rsidRDefault="00000000">
                  <w:pPr>
                    <w:autoSpaceDE w:val="0"/>
                    <w:autoSpaceDN w:val="0"/>
                    <w:spacing w:before="60" w:after="0" w:line="235" w:lineRule="auto"/>
                    <w:ind w:left="52" w:firstLine="0"/>
                  </w:pPr>
                  <w:r>
                    <w:rPr>
                      <w:sz w:val="16"/>
                    </w:rPr>
                    <w:t>ADN</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3E0B3277" w14:textId="77777777" w:rsidR="00876B71" w:rsidRDefault="00000000">
                  <w:pPr>
                    <w:autoSpaceDE w:val="0"/>
                    <w:autoSpaceDN w:val="0"/>
                    <w:spacing w:before="60" w:after="0" w:line="235" w:lineRule="auto"/>
                    <w:ind w:left="52" w:firstLine="0"/>
                  </w:pPr>
                  <w:r>
                    <w:rPr>
                      <w:sz w:val="16"/>
                    </w:rPr>
                    <w:t>European Agreement concerning the International Carriage of Dangerous Goods by Inland Waterways</w:t>
                  </w:r>
                </w:p>
              </w:tc>
            </w:tr>
            <w:tr w:rsidR="00876B71" w14:paraId="46D65EDA"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4D19CB3E" w14:textId="77777777" w:rsidR="00876B71" w:rsidRDefault="00000000">
                  <w:pPr>
                    <w:autoSpaceDE w:val="0"/>
                    <w:autoSpaceDN w:val="0"/>
                    <w:spacing w:before="60" w:after="0" w:line="233" w:lineRule="auto"/>
                    <w:ind w:left="52" w:firstLine="0"/>
                  </w:pPr>
                  <w:r>
                    <w:rPr>
                      <w:sz w:val="16"/>
                    </w:rPr>
                    <w:t>ADR</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7196F232" w14:textId="77777777" w:rsidR="00876B71" w:rsidRDefault="00000000">
                  <w:pPr>
                    <w:autoSpaceDE w:val="0"/>
                    <w:autoSpaceDN w:val="0"/>
                    <w:spacing w:before="60" w:after="0" w:line="233" w:lineRule="auto"/>
                    <w:ind w:left="52" w:firstLine="0"/>
                  </w:pPr>
                  <w:r>
                    <w:rPr>
                      <w:sz w:val="16"/>
                    </w:rPr>
                    <w:t>European Agreement concerning the International Carriage of Dangerous Goods by Road</w:t>
                  </w:r>
                </w:p>
              </w:tc>
            </w:tr>
            <w:tr w:rsidR="00876B71" w14:paraId="0484EBB0" w14:textId="77777777">
              <w:trPr>
                <w:trHeight w:hRule="exact" w:val="342"/>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2901A03F" w14:textId="77777777" w:rsidR="00876B71" w:rsidRDefault="00000000">
                  <w:pPr>
                    <w:autoSpaceDE w:val="0"/>
                    <w:autoSpaceDN w:val="0"/>
                    <w:spacing w:before="60" w:after="0" w:line="235" w:lineRule="auto"/>
                    <w:ind w:left="52" w:firstLine="0"/>
                  </w:pPr>
                  <w:r>
                    <w:rPr>
                      <w:sz w:val="16"/>
                    </w:rPr>
                    <w:t>ATE</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3E6D5C91" w14:textId="77777777" w:rsidR="00876B71" w:rsidRDefault="00000000">
                  <w:pPr>
                    <w:autoSpaceDE w:val="0"/>
                    <w:autoSpaceDN w:val="0"/>
                    <w:spacing w:before="60" w:after="0" w:line="235" w:lineRule="auto"/>
                    <w:ind w:left="52" w:firstLine="0"/>
                  </w:pPr>
                  <w:r>
                    <w:rPr>
                      <w:sz w:val="16"/>
                    </w:rPr>
                    <w:t>Acute Toxicity Estimate</w:t>
                  </w:r>
                </w:p>
              </w:tc>
            </w:tr>
            <w:tr w:rsidR="00876B71" w14:paraId="5D1A45E2" w14:textId="77777777">
              <w:trPr>
                <w:trHeight w:hRule="exact" w:val="348"/>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7A527D93" w14:textId="77777777" w:rsidR="00876B71" w:rsidRDefault="00000000">
                  <w:pPr>
                    <w:autoSpaceDE w:val="0"/>
                    <w:autoSpaceDN w:val="0"/>
                    <w:spacing w:before="66" w:after="0" w:line="233" w:lineRule="auto"/>
                    <w:ind w:left="52" w:firstLine="0"/>
                  </w:pPr>
                  <w:r>
                    <w:rPr>
                      <w:sz w:val="16"/>
                    </w:rPr>
                    <w:t>BCF</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49A86AE9" w14:textId="77777777" w:rsidR="00876B71" w:rsidRDefault="00000000">
                  <w:pPr>
                    <w:autoSpaceDE w:val="0"/>
                    <w:autoSpaceDN w:val="0"/>
                    <w:spacing w:before="66" w:after="0" w:line="233" w:lineRule="auto"/>
                    <w:ind w:left="52" w:firstLine="0"/>
                  </w:pPr>
                  <w:r>
                    <w:rPr>
                      <w:sz w:val="16"/>
                    </w:rPr>
                    <w:t>Bioconcentration factor</w:t>
                  </w:r>
                </w:p>
              </w:tc>
            </w:tr>
            <w:tr w:rsidR="00876B71" w14:paraId="7C92FA66" w14:textId="77777777">
              <w:trPr>
                <w:trHeight w:hRule="exact" w:val="342"/>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53F7D5C1" w14:textId="77777777" w:rsidR="00876B71" w:rsidRDefault="00000000">
                  <w:pPr>
                    <w:autoSpaceDE w:val="0"/>
                    <w:autoSpaceDN w:val="0"/>
                    <w:spacing w:before="60" w:after="0" w:line="233" w:lineRule="auto"/>
                    <w:ind w:left="52" w:firstLine="0"/>
                  </w:pPr>
                  <w:r>
                    <w:rPr>
                      <w:sz w:val="16"/>
                    </w:rPr>
                    <w:t>BLV</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65D0211B" w14:textId="77777777" w:rsidR="00876B71" w:rsidRDefault="00000000">
                  <w:pPr>
                    <w:autoSpaceDE w:val="0"/>
                    <w:autoSpaceDN w:val="0"/>
                    <w:spacing w:before="60" w:after="0" w:line="233" w:lineRule="auto"/>
                    <w:ind w:left="52" w:firstLine="0"/>
                  </w:pPr>
                  <w:r>
                    <w:rPr>
                      <w:sz w:val="16"/>
                    </w:rPr>
                    <w:t>Biological limit value</w:t>
                  </w:r>
                </w:p>
              </w:tc>
            </w:tr>
            <w:tr w:rsidR="00876B71" w14:paraId="327188FE" w14:textId="77777777">
              <w:trPr>
                <w:trHeight w:hRule="exact" w:val="348"/>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2D9D02FB" w14:textId="77777777" w:rsidR="00876B71" w:rsidRDefault="00000000">
                  <w:pPr>
                    <w:autoSpaceDE w:val="0"/>
                    <w:autoSpaceDN w:val="0"/>
                    <w:spacing w:before="64" w:after="0" w:line="235" w:lineRule="auto"/>
                    <w:ind w:left="52" w:firstLine="0"/>
                  </w:pPr>
                  <w:r>
                    <w:rPr>
                      <w:sz w:val="16"/>
                    </w:rPr>
                    <w:t>BOD</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7B882E9F" w14:textId="77777777" w:rsidR="00876B71" w:rsidRDefault="00000000">
                  <w:pPr>
                    <w:autoSpaceDE w:val="0"/>
                    <w:autoSpaceDN w:val="0"/>
                    <w:spacing w:before="64" w:after="0" w:line="235" w:lineRule="auto"/>
                    <w:ind w:left="52" w:firstLine="0"/>
                  </w:pPr>
                  <w:r>
                    <w:rPr>
                      <w:sz w:val="16"/>
                    </w:rPr>
                    <w:t>Biochemical oxygen demand (BOD)</w:t>
                  </w:r>
                </w:p>
              </w:tc>
            </w:tr>
            <w:tr w:rsidR="00876B71" w14:paraId="026FA693" w14:textId="77777777">
              <w:trPr>
                <w:trHeight w:hRule="exact" w:val="342"/>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48A13C3C" w14:textId="77777777" w:rsidR="00876B71" w:rsidRDefault="00000000">
                  <w:pPr>
                    <w:autoSpaceDE w:val="0"/>
                    <w:autoSpaceDN w:val="0"/>
                    <w:spacing w:before="60" w:after="0" w:line="233" w:lineRule="auto"/>
                    <w:ind w:left="52" w:firstLine="0"/>
                  </w:pPr>
                  <w:r>
                    <w:rPr>
                      <w:sz w:val="16"/>
                    </w:rPr>
                    <w:t>COD</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6C9099F8" w14:textId="77777777" w:rsidR="00876B71" w:rsidRDefault="00000000">
                  <w:pPr>
                    <w:autoSpaceDE w:val="0"/>
                    <w:autoSpaceDN w:val="0"/>
                    <w:spacing w:before="60" w:after="0" w:line="233" w:lineRule="auto"/>
                    <w:ind w:left="52" w:firstLine="0"/>
                  </w:pPr>
                  <w:r>
                    <w:rPr>
                      <w:sz w:val="16"/>
                    </w:rPr>
                    <w:t>Chemical oxygen demand (COD)</w:t>
                  </w:r>
                </w:p>
              </w:tc>
            </w:tr>
            <w:tr w:rsidR="00876B71" w14:paraId="195A7611"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10560309" w14:textId="77777777" w:rsidR="00876B71" w:rsidRDefault="00000000">
                  <w:pPr>
                    <w:autoSpaceDE w:val="0"/>
                    <w:autoSpaceDN w:val="0"/>
                    <w:spacing w:before="64" w:after="0" w:line="233" w:lineRule="auto"/>
                    <w:ind w:left="52" w:firstLine="0"/>
                  </w:pPr>
                  <w:r>
                    <w:rPr>
                      <w:sz w:val="16"/>
                    </w:rPr>
                    <w:t>DMEL</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4EBF3B80" w14:textId="77777777" w:rsidR="00876B71" w:rsidRDefault="00000000">
                  <w:pPr>
                    <w:autoSpaceDE w:val="0"/>
                    <w:autoSpaceDN w:val="0"/>
                    <w:spacing w:before="64" w:after="0" w:line="233" w:lineRule="auto"/>
                    <w:ind w:left="52" w:firstLine="0"/>
                  </w:pPr>
                  <w:r>
                    <w:rPr>
                      <w:sz w:val="16"/>
                    </w:rPr>
                    <w:t>Derived Minimal Effect level</w:t>
                  </w:r>
                </w:p>
              </w:tc>
            </w:tr>
            <w:tr w:rsidR="00876B71" w14:paraId="3AD134DA"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3E70387A" w14:textId="77777777" w:rsidR="00876B71" w:rsidRDefault="00000000">
                  <w:pPr>
                    <w:autoSpaceDE w:val="0"/>
                    <w:autoSpaceDN w:val="0"/>
                    <w:spacing w:before="64" w:after="0" w:line="235" w:lineRule="auto"/>
                    <w:ind w:left="52" w:firstLine="0"/>
                  </w:pPr>
                  <w:r>
                    <w:rPr>
                      <w:sz w:val="16"/>
                    </w:rPr>
                    <w:t>DNEL</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7233730A" w14:textId="77777777" w:rsidR="00876B71" w:rsidRDefault="00000000">
                  <w:pPr>
                    <w:autoSpaceDE w:val="0"/>
                    <w:autoSpaceDN w:val="0"/>
                    <w:spacing w:before="64" w:after="0" w:line="235" w:lineRule="auto"/>
                    <w:ind w:left="52" w:firstLine="0"/>
                  </w:pPr>
                  <w:r>
                    <w:rPr>
                      <w:sz w:val="16"/>
                    </w:rPr>
                    <w:t>Derived-No Effect Level</w:t>
                  </w:r>
                </w:p>
              </w:tc>
            </w:tr>
            <w:tr w:rsidR="00876B71" w14:paraId="3CB80702" w14:textId="77777777">
              <w:trPr>
                <w:trHeight w:hRule="exact" w:val="32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06E57088" w14:textId="77777777" w:rsidR="00876B71" w:rsidRDefault="00000000">
                  <w:pPr>
                    <w:autoSpaceDE w:val="0"/>
                    <w:autoSpaceDN w:val="0"/>
                    <w:spacing w:before="64" w:after="0" w:line="233" w:lineRule="auto"/>
                    <w:ind w:left="52" w:firstLine="0"/>
                  </w:pPr>
                  <w:r>
                    <w:rPr>
                      <w:sz w:val="16"/>
                    </w:rPr>
                    <w:t>EC-No.</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2B1AC303" w14:textId="77777777" w:rsidR="00876B71" w:rsidRDefault="00000000">
                  <w:pPr>
                    <w:autoSpaceDE w:val="0"/>
                    <w:autoSpaceDN w:val="0"/>
                    <w:spacing w:before="64" w:after="0" w:line="233" w:lineRule="auto"/>
                    <w:ind w:left="52" w:firstLine="0"/>
                  </w:pPr>
                  <w:r>
                    <w:rPr>
                      <w:sz w:val="16"/>
                    </w:rPr>
                    <w:t>European Community number</w:t>
                  </w:r>
                </w:p>
              </w:tc>
            </w:tr>
          </w:tbl>
          <w:p w14:paraId="7AF1A50D" w14:textId="77777777" w:rsidR="00876B71" w:rsidRDefault="00876B71">
            <w:pPr>
              <w:autoSpaceDE w:val="0"/>
              <w:autoSpaceDN w:val="0"/>
              <w:spacing w:after="0" w:line="14" w:lineRule="exact"/>
              <w:ind w:left="0"/>
            </w:pPr>
          </w:p>
        </w:tc>
      </w:tr>
    </w:tbl>
    <w:p w14:paraId="2DF0F10F" w14:textId="77777777" w:rsidR="00876B71" w:rsidRDefault="00876B71">
      <w:pPr>
        <w:autoSpaceDE w:val="0"/>
        <w:autoSpaceDN w:val="0"/>
        <w:spacing w:after="0" w:line="20" w:lineRule="exact"/>
        <w:ind w:left="0"/>
      </w:pPr>
    </w:p>
    <w:tbl>
      <w:tblPr>
        <w:tblW w:w="0" w:type="auto"/>
        <w:tblInd w:w="-12" w:type="dxa"/>
        <w:tblLayout w:type="fixed"/>
        <w:tblLook w:val="04A0" w:firstRow="1" w:lastRow="0" w:firstColumn="1" w:lastColumn="0" w:noHBand="0" w:noVBand="1"/>
      </w:tblPr>
      <w:tblGrid>
        <w:gridCol w:w="3280"/>
        <w:gridCol w:w="4620"/>
        <w:gridCol w:w="2620"/>
      </w:tblGrid>
      <w:tr w:rsidR="00876B71" w14:paraId="161FACFC" w14:textId="77777777">
        <w:trPr>
          <w:trHeight w:hRule="exact" w:val="196"/>
        </w:trPr>
        <w:tc>
          <w:tcPr>
            <w:tcW w:w="3280" w:type="dxa"/>
            <w:tcMar>
              <w:left w:w="0" w:type="dxa"/>
              <w:right w:w="0" w:type="dxa"/>
            </w:tcMar>
          </w:tcPr>
          <w:p w14:paraId="0F5C8972" w14:textId="77777777" w:rsidR="00876B71" w:rsidRDefault="00000000">
            <w:pPr>
              <w:autoSpaceDE w:val="0"/>
              <w:autoSpaceDN w:val="0"/>
              <w:spacing w:before="60" w:after="0" w:line="233" w:lineRule="auto"/>
              <w:ind w:left="20" w:firstLine="0"/>
            </w:pPr>
            <w:r>
              <w:rPr>
                <w:sz w:val="14"/>
              </w:rPr>
              <w:t>03-08-2022 (Revision date)</w:t>
            </w:r>
          </w:p>
        </w:tc>
        <w:tc>
          <w:tcPr>
            <w:tcW w:w="4620" w:type="dxa"/>
            <w:tcMar>
              <w:left w:w="0" w:type="dxa"/>
              <w:right w:w="0" w:type="dxa"/>
            </w:tcMar>
          </w:tcPr>
          <w:p w14:paraId="6C118858" w14:textId="77777777" w:rsidR="00876B71" w:rsidRDefault="00000000">
            <w:pPr>
              <w:autoSpaceDE w:val="0"/>
              <w:autoSpaceDN w:val="0"/>
              <w:spacing w:before="60" w:after="0" w:line="233" w:lineRule="auto"/>
              <w:ind w:left="0" w:right="2244" w:firstLine="0"/>
              <w:jc w:val="right"/>
            </w:pPr>
            <w:r>
              <w:rPr>
                <w:sz w:val="14"/>
              </w:rPr>
              <w:t>EN (English)</w:t>
            </w:r>
          </w:p>
        </w:tc>
        <w:tc>
          <w:tcPr>
            <w:tcW w:w="2620" w:type="dxa"/>
            <w:tcMar>
              <w:left w:w="0" w:type="dxa"/>
              <w:right w:w="0" w:type="dxa"/>
            </w:tcMar>
          </w:tcPr>
          <w:p w14:paraId="77A87F11" w14:textId="77777777" w:rsidR="00876B71" w:rsidRDefault="00000000">
            <w:pPr>
              <w:autoSpaceDE w:val="0"/>
              <w:autoSpaceDN w:val="0"/>
              <w:spacing w:before="60" w:after="0" w:line="233" w:lineRule="auto"/>
              <w:ind w:left="0" w:right="12" w:firstLine="0"/>
              <w:jc w:val="right"/>
            </w:pPr>
            <w:r>
              <w:rPr>
                <w:sz w:val="14"/>
              </w:rPr>
              <w:t>10/11</w:t>
            </w:r>
          </w:p>
        </w:tc>
      </w:tr>
    </w:tbl>
    <w:p w14:paraId="583BF21F" w14:textId="77777777" w:rsidR="00876B71" w:rsidRDefault="00876B71">
      <w:pPr>
        <w:autoSpaceDE w:val="0"/>
        <w:autoSpaceDN w:val="0"/>
        <w:spacing w:after="0" w:line="14" w:lineRule="exact"/>
        <w:ind w:left="0"/>
      </w:pPr>
    </w:p>
    <w:p w14:paraId="0EC48068" w14:textId="77777777" w:rsidR="00876B71" w:rsidRDefault="00876B71">
      <w:pPr>
        <w:autoSpaceDE w:val="0"/>
        <w:autoSpaceDN w:val="0"/>
        <w:spacing w:after="0" w:line="14" w:lineRule="exact"/>
        <w:ind w:left="0"/>
      </w:pPr>
    </w:p>
    <w:p w14:paraId="237ED3E6" w14:textId="77777777" w:rsidR="00876B71" w:rsidRDefault="00876B71">
      <w:pPr>
        <w:sectPr w:rsidR="00876B71">
          <w:pgSz w:w="11906" w:h="16838"/>
          <w:pgMar w:top="360" w:right="642" w:bottom="366" w:left="712" w:header="720" w:footer="720" w:gutter="0"/>
          <w:cols w:space="720"/>
          <w:docGrid w:linePitch="360"/>
        </w:sectPr>
      </w:pPr>
    </w:p>
    <w:p w14:paraId="5393E849" w14:textId="77777777" w:rsidR="00876B71" w:rsidRDefault="00876B71">
      <w:pPr>
        <w:autoSpaceDE w:val="0"/>
        <w:autoSpaceDN w:val="0"/>
        <w:spacing w:after="140" w:line="220" w:lineRule="exact"/>
        <w:ind w:left="0"/>
      </w:pPr>
    </w:p>
    <w:p w14:paraId="6C43082A" w14:textId="77777777" w:rsidR="00876B71" w:rsidRDefault="00000000">
      <w:pPr>
        <w:autoSpaceDE w:val="0"/>
        <w:autoSpaceDN w:val="0"/>
        <w:spacing w:after="202" w:line="271" w:lineRule="auto"/>
        <w:ind w:left="4" w:right="4176" w:firstLine="0"/>
      </w:pPr>
      <w:r>
        <w:rPr>
          <w:b/>
          <w:sz w:val="32"/>
        </w:rPr>
        <w:t xml:space="preserve">ACETIC ACID GLACIAL EXTRA PURE </w:t>
      </w:r>
      <w:r>
        <w:rPr>
          <w:sz w:val="24"/>
        </w:rPr>
        <w:t xml:space="preserve">Safety Data Sheet </w:t>
      </w:r>
      <w:r>
        <w:br/>
      </w:r>
      <w:r>
        <w:rPr>
          <w:sz w:val="14"/>
        </w:rPr>
        <w:t>according to Regulation (EC) No. 1907/2006 (REACH) with its amendment Regulation (EU) 2015/830</w:t>
      </w:r>
    </w:p>
    <w:tbl>
      <w:tblPr>
        <w:tblW w:w="0" w:type="auto"/>
        <w:tblInd w:w="8" w:type="dxa"/>
        <w:tblLayout w:type="fixed"/>
        <w:tblLook w:val="04A0" w:firstRow="1" w:lastRow="0" w:firstColumn="1" w:lastColumn="0" w:noHBand="0" w:noVBand="1"/>
      </w:tblPr>
      <w:tblGrid>
        <w:gridCol w:w="1984"/>
        <w:gridCol w:w="8508"/>
      </w:tblGrid>
      <w:tr w:rsidR="00876B71" w14:paraId="4447A221" w14:textId="77777777">
        <w:trPr>
          <w:trHeight w:hRule="exact" w:val="372"/>
        </w:trPr>
        <w:tc>
          <w:tcPr>
            <w:tcW w:w="10492" w:type="dxa"/>
            <w:gridSpan w:val="2"/>
            <w:tcBorders>
              <w:top w:val="single" w:sz="4" w:space="0" w:color="0070C0"/>
              <w:left w:val="single" w:sz="4" w:space="0" w:color="0070C0"/>
              <w:bottom w:val="single" w:sz="4" w:space="0" w:color="0070C0"/>
              <w:right w:val="single" w:sz="4" w:space="0" w:color="0070C0"/>
            </w:tcBorders>
            <w:shd w:val="clear" w:color="auto" w:fill="BDD6EE"/>
            <w:tcMar>
              <w:left w:w="0" w:type="dxa"/>
              <w:right w:w="0" w:type="dxa"/>
            </w:tcMar>
          </w:tcPr>
          <w:p w14:paraId="629D36AE" w14:textId="77777777" w:rsidR="00876B71" w:rsidRDefault="00000000">
            <w:pPr>
              <w:autoSpaceDE w:val="0"/>
              <w:autoSpaceDN w:val="0"/>
              <w:spacing w:before="64" w:after="0" w:line="235" w:lineRule="auto"/>
              <w:ind w:left="52" w:firstLine="0"/>
            </w:pPr>
            <w:r>
              <w:rPr>
                <w:b/>
                <w:color w:val="0070C0"/>
              </w:rPr>
              <w:t>Abbreviations and acronyms</w:t>
            </w:r>
          </w:p>
        </w:tc>
      </w:tr>
      <w:tr w:rsidR="00876B71" w14:paraId="3FBC994E" w14:textId="77777777">
        <w:trPr>
          <w:trHeight w:hRule="exact" w:val="348"/>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0B239B91" w14:textId="77777777" w:rsidR="00876B71" w:rsidRDefault="00000000">
            <w:pPr>
              <w:autoSpaceDE w:val="0"/>
              <w:autoSpaceDN w:val="0"/>
              <w:spacing w:before="62" w:after="0" w:line="235" w:lineRule="auto"/>
              <w:ind w:left="52" w:firstLine="0"/>
            </w:pPr>
            <w:r>
              <w:rPr>
                <w:sz w:val="16"/>
              </w:rPr>
              <w:t>EC50</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7013B967" w14:textId="77777777" w:rsidR="00876B71" w:rsidRDefault="00000000">
            <w:pPr>
              <w:autoSpaceDE w:val="0"/>
              <w:autoSpaceDN w:val="0"/>
              <w:spacing w:before="62" w:after="0" w:line="235" w:lineRule="auto"/>
              <w:ind w:left="52" w:firstLine="0"/>
            </w:pPr>
            <w:r>
              <w:rPr>
                <w:sz w:val="16"/>
              </w:rPr>
              <w:t>Median effective concentration</w:t>
            </w:r>
          </w:p>
        </w:tc>
      </w:tr>
      <w:tr w:rsidR="00876B71" w14:paraId="26825C17" w14:textId="77777777">
        <w:trPr>
          <w:trHeight w:hRule="exact" w:val="342"/>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41522CF6" w14:textId="77777777" w:rsidR="00876B71" w:rsidRDefault="00000000">
            <w:pPr>
              <w:autoSpaceDE w:val="0"/>
              <w:autoSpaceDN w:val="0"/>
              <w:spacing w:before="60" w:after="0" w:line="233" w:lineRule="auto"/>
              <w:ind w:left="52" w:firstLine="0"/>
            </w:pPr>
            <w:r>
              <w:rPr>
                <w:sz w:val="16"/>
              </w:rPr>
              <w:t>EN</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0893BB3A" w14:textId="77777777" w:rsidR="00876B71" w:rsidRDefault="00000000">
            <w:pPr>
              <w:autoSpaceDE w:val="0"/>
              <w:autoSpaceDN w:val="0"/>
              <w:spacing w:before="60" w:after="0" w:line="233" w:lineRule="auto"/>
              <w:ind w:left="52" w:firstLine="0"/>
            </w:pPr>
            <w:r>
              <w:rPr>
                <w:sz w:val="16"/>
              </w:rPr>
              <w:t>European Standard</w:t>
            </w:r>
          </w:p>
        </w:tc>
      </w:tr>
      <w:tr w:rsidR="00876B71" w14:paraId="4C5DF486"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7213A4C9" w14:textId="77777777" w:rsidR="00876B71" w:rsidRDefault="00000000">
            <w:pPr>
              <w:autoSpaceDE w:val="0"/>
              <w:autoSpaceDN w:val="0"/>
              <w:spacing w:before="62" w:after="0" w:line="233" w:lineRule="auto"/>
              <w:ind w:left="52" w:firstLine="0"/>
            </w:pPr>
            <w:r>
              <w:rPr>
                <w:sz w:val="16"/>
              </w:rPr>
              <w:t>IARC</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76A5A954" w14:textId="77777777" w:rsidR="00876B71" w:rsidRDefault="00000000">
            <w:pPr>
              <w:autoSpaceDE w:val="0"/>
              <w:autoSpaceDN w:val="0"/>
              <w:spacing w:before="62" w:after="0" w:line="233" w:lineRule="auto"/>
              <w:ind w:left="52" w:firstLine="0"/>
            </w:pPr>
            <w:r>
              <w:rPr>
                <w:sz w:val="16"/>
              </w:rPr>
              <w:t>International Agency for Research on Cancer</w:t>
            </w:r>
          </w:p>
        </w:tc>
      </w:tr>
      <w:tr w:rsidR="00876B71" w14:paraId="0AFB3C9F"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4B7AA001" w14:textId="77777777" w:rsidR="00876B71" w:rsidRDefault="00000000">
            <w:pPr>
              <w:autoSpaceDE w:val="0"/>
              <w:autoSpaceDN w:val="0"/>
              <w:spacing w:before="64" w:after="0" w:line="235" w:lineRule="auto"/>
              <w:ind w:left="52" w:firstLine="0"/>
            </w:pPr>
            <w:r>
              <w:rPr>
                <w:sz w:val="16"/>
              </w:rPr>
              <w:t>IATA</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3A5932B6" w14:textId="77777777" w:rsidR="00876B71" w:rsidRDefault="00000000">
            <w:pPr>
              <w:autoSpaceDE w:val="0"/>
              <w:autoSpaceDN w:val="0"/>
              <w:spacing w:before="64" w:after="0" w:line="235" w:lineRule="auto"/>
              <w:ind w:left="52" w:firstLine="0"/>
            </w:pPr>
            <w:r>
              <w:rPr>
                <w:sz w:val="16"/>
              </w:rPr>
              <w:t>International Air Transport Association</w:t>
            </w:r>
          </w:p>
        </w:tc>
      </w:tr>
      <w:tr w:rsidR="00876B71" w14:paraId="04BC514C"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635164B2" w14:textId="77777777" w:rsidR="00876B71" w:rsidRDefault="00000000">
            <w:pPr>
              <w:autoSpaceDE w:val="0"/>
              <w:autoSpaceDN w:val="0"/>
              <w:spacing w:before="62" w:after="0" w:line="233" w:lineRule="auto"/>
              <w:ind w:left="52" w:firstLine="0"/>
            </w:pPr>
            <w:r>
              <w:rPr>
                <w:sz w:val="16"/>
              </w:rPr>
              <w:t>IMDG</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4490DEB3" w14:textId="77777777" w:rsidR="00876B71" w:rsidRDefault="00000000">
            <w:pPr>
              <w:autoSpaceDE w:val="0"/>
              <w:autoSpaceDN w:val="0"/>
              <w:spacing w:before="62" w:after="0" w:line="233" w:lineRule="auto"/>
              <w:ind w:left="52" w:firstLine="0"/>
            </w:pPr>
            <w:r>
              <w:rPr>
                <w:sz w:val="16"/>
              </w:rPr>
              <w:t>International Maritime Dangerous Goods</w:t>
            </w:r>
          </w:p>
        </w:tc>
      </w:tr>
      <w:tr w:rsidR="00876B71" w14:paraId="7E4FB5AD"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47878309" w14:textId="77777777" w:rsidR="00876B71" w:rsidRDefault="00000000">
            <w:pPr>
              <w:autoSpaceDE w:val="0"/>
              <w:autoSpaceDN w:val="0"/>
              <w:spacing w:before="64" w:after="0" w:line="235" w:lineRule="auto"/>
              <w:ind w:left="52" w:firstLine="0"/>
            </w:pPr>
            <w:r>
              <w:rPr>
                <w:sz w:val="16"/>
              </w:rPr>
              <w:t>LC50</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34BAD37A" w14:textId="77777777" w:rsidR="00876B71" w:rsidRDefault="00000000">
            <w:pPr>
              <w:autoSpaceDE w:val="0"/>
              <w:autoSpaceDN w:val="0"/>
              <w:spacing w:before="64" w:after="0" w:line="235" w:lineRule="auto"/>
              <w:ind w:left="52" w:firstLine="0"/>
            </w:pPr>
            <w:r>
              <w:rPr>
                <w:sz w:val="16"/>
              </w:rPr>
              <w:t>Median lethal concentration</w:t>
            </w:r>
          </w:p>
        </w:tc>
      </w:tr>
      <w:tr w:rsidR="00876B71" w14:paraId="02337C6D"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52F99D31" w14:textId="77777777" w:rsidR="00876B71" w:rsidRDefault="00000000">
            <w:pPr>
              <w:autoSpaceDE w:val="0"/>
              <w:autoSpaceDN w:val="0"/>
              <w:spacing w:before="62" w:after="0" w:line="233" w:lineRule="auto"/>
              <w:ind w:left="52" w:firstLine="0"/>
            </w:pPr>
            <w:r>
              <w:rPr>
                <w:sz w:val="16"/>
              </w:rPr>
              <w:t>LD50</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4D1037A4" w14:textId="77777777" w:rsidR="00876B71" w:rsidRDefault="00000000">
            <w:pPr>
              <w:autoSpaceDE w:val="0"/>
              <w:autoSpaceDN w:val="0"/>
              <w:spacing w:before="62" w:after="0" w:line="233" w:lineRule="auto"/>
              <w:ind w:left="52" w:firstLine="0"/>
            </w:pPr>
            <w:r>
              <w:rPr>
                <w:sz w:val="16"/>
              </w:rPr>
              <w:t>Median lethal dose</w:t>
            </w:r>
          </w:p>
        </w:tc>
      </w:tr>
      <w:tr w:rsidR="00876B71" w14:paraId="0F8A9AD3"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0C392004" w14:textId="77777777" w:rsidR="00876B71" w:rsidRDefault="00000000">
            <w:pPr>
              <w:autoSpaceDE w:val="0"/>
              <w:autoSpaceDN w:val="0"/>
              <w:spacing w:before="64" w:after="0" w:line="233" w:lineRule="auto"/>
              <w:ind w:left="52" w:firstLine="0"/>
            </w:pPr>
            <w:r>
              <w:rPr>
                <w:sz w:val="16"/>
              </w:rPr>
              <w:t>LOAEL</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068DF8B3" w14:textId="77777777" w:rsidR="00876B71" w:rsidRDefault="00000000">
            <w:pPr>
              <w:autoSpaceDE w:val="0"/>
              <w:autoSpaceDN w:val="0"/>
              <w:spacing w:before="64" w:after="0" w:line="233" w:lineRule="auto"/>
              <w:ind w:left="52" w:firstLine="0"/>
            </w:pPr>
            <w:r>
              <w:rPr>
                <w:sz w:val="16"/>
              </w:rPr>
              <w:t>Lowest Observed Adverse Effect Level</w:t>
            </w:r>
          </w:p>
        </w:tc>
      </w:tr>
      <w:tr w:rsidR="00876B71" w14:paraId="2E059425"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536256E3" w14:textId="77777777" w:rsidR="00876B71" w:rsidRDefault="00000000">
            <w:pPr>
              <w:autoSpaceDE w:val="0"/>
              <w:autoSpaceDN w:val="0"/>
              <w:spacing w:before="60" w:after="0" w:line="235" w:lineRule="auto"/>
              <w:ind w:left="52" w:firstLine="0"/>
            </w:pPr>
            <w:r>
              <w:rPr>
                <w:sz w:val="16"/>
              </w:rPr>
              <w:t>NOAEC</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7EAC2B49" w14:textId="77777777" w:rsidR="00876B71" w:rsidRDefault="00000000">
            <w:pPr>
              <w:autoSpaceDE w:val="0"/>
              <w:autoSpaceDN w:val="0"/>
              <w:spacing w:before="60" w:after="0" w:line="235" w:lineRule="auto"/>
              <w:ind w:left="52" w:firstLine="0"/>
            </w:pPr>
            <w:r>
              <w:rPr>
                <w:sz w:val="16"/>
              </w:rPr>
              <w:t>No-Observed Adverse Effect Concentration</w:t>
            </w:r>
          </w:p>
        </w:tc>
      </w:tr>
      <w:tr w:rsidR="00876B71" w14:paraId="552FE1F5"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27111666" w14:textId="77777777" w:rsidR="00876B71" w:rsidRDefault="00000000">
            <w:pPr>
              <w:autoSpaceDE w:val="0"/>
              <w:autoSpaceDN w:val="0"/>
              <w:spacing w:before="62" w:after="0" w:line="233" w:lineRule="auto"/>
              <w:ind w:left="52" w:firstLine="0"/>
            </w:pPr>
            <w:r>
              <w:rPr>
                <w:sz w:val="16"/>
              </w:rPr>
              <w:t>NOAEL</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5595216B" w14:textId="77777777" w:rsidR="00876B71" w:rsidRDefault="00000000">
            <w:pPr>
              <w:autoSpaceDE w:val="0"/>
              <w:autoSpaceDN w:val="0"/>
              <w:spacing w:before="62" w:after="0" w:line="233" w:lineRule="auto"/>
              <w:ind w:left="52" w:firstLine="0"/>
            </w:pPr>
            <w:r>
              <w:rPr>
                <w:sz w:val="16"/>
              </w:rPr>
              <w:t>No-Observed Adverse Effect Level</w:t>
            </w:r>
          </w:p>
        </w:tc>
      </w:tr>
      <w:tr w:rsidR="00876B71" w14:paraId="34D6303D" w14:textId="77777777">
        <w:trPr>
          <w:trHeight w:hRule="exact" w:val="342"/>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28FC56E9" w14:textId="77777777" w:rsidR="00876B71" w:rsidRDefault="00000000">
            <w:pPr>
              <w:autoSpaceDE w:val="0"/>
              <w:autoSpaceDN w:val="0"/>
              <w:spacing w:before="62" w:after="0" w:line="233" w:lineRule="auto"/>
              <w:ind w:left="52" w:firstLine="0"/>
            </w:pPr>
            <w:r>
              <w:rPr>
                <w:sz w:val="16"/>
              </w:rPr>
              <w:t>NOEC</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739EF97D" w14:textId="77777777" w:rsidR="00876B71" w:rsidRDefault="00000000">
            <w:pPr>
              <w:autoSpaceDE w:val="0"/>
              <w:autoSpaceDN w:val="0"/>
              <w:spacing w:before="62" w:after="0" w:line="233" w:lineRule="auto"/>
              <w:ind w:left="52" w:firstLine="0"/>
            </w:pPr>
            <w:r>
              <w:rPr>
                <w:sz w:val="16"/>
              </w:rPr>
              <w:t>No-Observed Effect Concentration</w:t>
            </w:r>
          </w:p>
        </w:tc>
      </w:tr>
      <w:tr w:rsidR="00876B71" w14:paraId="6DCD196E" w14:textId="77777777">
        <w:trPr>
          <w:trHeight w:hRule="exact" w:val="348"/>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18056982" w14:textId="77777777" w:rsidR="00876B71" w:rsidRDefault="00000000">
            <w:pPr>
              <w:autoSpaceDE w:val="0"/>
              <w:autoSpaceDN w:val="0"/>
              <w:spacing w:before="64" w:after="0" w:line="235" w:lineRule="auto"/>
              <w:ind w:left="52" w:firstLine="0"/>
            </w:pPr>
            <w:r>
              <w:rPr>
                <w:sz w:val="16"/>
              </w:rPr>
              <w:t>OECD</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22AD4F6F" w14:textId="77777777" w:rsidR="00876B71" w:rsidRDefault="00000000">
            <w:pPr>
              <w:autoSpaceDE w:val="0"/>
              <w:autoSpaceDN w:val="0"/>
              <w:spacing w:before="64" w:after="0" w:line="235" w:lineRule="auto"/>
              <w:ind w:left="52" w:firstLine="0"/>
            </w:pPr>
            <w:r>
              <w:rPr>
                <w:sz w:val="16"/>
              </w:rPr>
              <w:t>Organisation for Economic Co-operation and Development</w:t>
            </w:r>
          </w:p>
        </w:tc>
      </w:tr>
      <w:tr w:rsidR="00876B71" w14:paraId="63331CB1" w14:textId="77777777">
        <w:trPr>
          <w:trHeight w:hRule="exact" w:val="342"/>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7055956E" w14:textId="77777777" w:rsidR="00876B71" w:rsidRDefault="00000000">
            <w:pPr>
              <w:autoSpaceDE w:val="0"/>
              <w:autoSpaceDN w:val="0"/>
              <w:spacing w:before="62" w:after="0" w:line="233" w:lineRule="auto"/>
              <w:ind w:left="52" w:firstLine="0"/>
            </w:pPr>
            <w:r>
              <w:rPr>
                <w:sz w:val="16"/>
              </w:rPr>
              <w:t>OEL</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1E52A28F" w14:textId="77777777" w:rsidR="00876B71" w:rsidRDefault="00000000">
            <w:pPr>
              <w:autoSpaceDE w:val="0"/>
              <w:autoSpaceDN w:val="0"/>
              <w:spacing w:before="62" w:after="0" w:line="233" w:lineRule="auto"/>
              <w:ind w:left="52" w:firstLine="0"/>
            </w:pPr>
            <w:r>
              <w:rPr>
                <w:sz w:val="16"/>
              </w:rPr>
              <w:t>Occupational Exposure Limit</w:t>
            </w:r>
          </w:p>
        </w:tc>
      </w:tr>
      <w:tr w:rsidR="00876B71" w14:paraId="29CB66C2"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3AE09CD9" w14:textId="77777777" w:rsidR="00876B71" w:rsidRDefault="00000000">
            <w:pPr>
              <w:autoSpaceDE w:val="0"/>
              <w:autoSpaceDN w:val="0"/>
              <w:spacing w:before="62" w:after="0" w:line="235" w:lineRule="auto"/>
              <w:ind w:left="52" w:firstLine="0"/>
            </w:pPr>
            <w:r>
              <w:rPr>
                <w:sz w:val="16"/>
              </w:rPr>
              <w:t>PBT</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55EE15E9" w14:textId="77777777" w:rsidR="00876B71" w:rsidRDefault="00000000">
            <w:pPr>
              <w:autoSpaceDE w:val="0"/>
              <w:autoSpaceDN w:val="0"/>
              <w:spacing w:before="62" w:after="0" w:line="235" w:lineRule="auto"/>
              <w:ind w:left="52" w:firstLine="0"/>
            </w:pPr>
            <w:r>
              <w:rPr>
                <w:sz w:val="16"/>
              </w:rPr>
              <w:t>Persistent Bioaccumulative Toxic</w:t>
            </w:r>
          </w:p>
        </w:tc>
      </w:tr>
      <w:tr w:rsidR="00876B71" w14:paraId="3BB46A9F"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7B31F584" w14:textId="77777777" w:rsidR="00876B71" w:rsidRDefault="00000000">
            <w:pPr>
              <w:autoSpaceDE w:val="0"/>
              <w:autoSpaceDN w:val="0"/>
              <w:spacing w:before="62" w:after="0" w:line="233" w:lineRule="auto"/>
              <w:ind w:left="52" w:firstLine="0"/>
            </w:pPr>
            <w:r>
              <w:rPr>
                <w:sz w:val="16"/>
              </w:rPr>
              <w:t>PNEC</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46A4CF60" w14:textId="77777777" w:rsidR="00876B71" w:rsidRDefault="00000000">
            <w:pPr>
              <w:autoSpaceDE w:val="0"/>
              <w:autoSpaceDN w:val="0"/>
              <w:spacing w:before="62" w:after="0" w:line="233" w:lineRule="auto"/>
              <w:ind w:left="52" w:firstLine="0"/>
            </w:pPr>
            <w:r>
              <w:rPr>
                <w:sz w:val="16"/>
              </w:rPr>
              <w:t>Predicted No-Effect Concentration</w:t>
            </w:r>
          </w:p>
        </w:tc>
      </w:tr>
      <w:tr w:rsidR="00876B71" w14:paraId="3F8A1463"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136B19F3" w14:textId="77777777" w:rsidR="00876B71" w:rsidRDefault="00000000">
            <w:pPr>
              <w:autoSpaceDE w:val="0"/>
              <w:autoSpaceDN w:val="0"/>
              <w:spacing w:before="64" w:after="0" w:line="233" w:lineRule="auto"/>
              <w:ind w:left="52" w:firstLine="0"/>
            </w:pPr>
            <w:r>
              <w:rPr>
                <w:sz w:val="16"/>
              </w:rPr>
              <w:t>RID</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0ECF3DFF" w14:textId="77777777" w:rsidR="00876B71" w:rsidRDefault="00000000">
            <w:pPr>
              <w:autoSpaceDE w:val="0"/>
              <w:autoSpaceDN w:val="0"/>
              <w:spacing w:before="64" w:after="0" w:line="233" w:lineRule="auto"/>
              <w:ind w:left="52" w:firstLine="0"/>
            </w:pPr>
            <w:r>
              <w:rPr>
                <w:sz w:val="16"/>
              </w:rPr>
              <w:t>Regulations concerning the International Carriage of Dangerous Goods by Rail</w:t>
            </w:r>
          </w:p>
        </w:tc>
      </w:tr>
      <w:tr w:rsidR="00876B71" w14:paraId="47C6969D"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2F3CEF03" w14:textId="77777777" w:rsidR="00876B71" w:rsidRDefault="00000000">
            <w:pPr>
              <w:autoSpaceDE w:val="0"/>
              <w:autoSpaceDN w:val="0"/>
              <w:spacing w:before="64" w:after="0" w:line="235" w:lineRule="auto"/>
              <w:ind w:left="52" w:firstLine="0"/>
            </w:pPr>
            <w:r>
              <w:rPr>
                <w:sz w:val="16"/>
              </w:rPr>
              <w:t>SDS</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4FA9FFC9" w14:textId="77777777" w:rsidR="00876B71" w:rsidRDefault="00000000">
            <w:pPr>
              <w:autoSpaceDE w:val="0"/>
              <w:autoSpaceDN w:val="0"/>
              <w:spacing w:before="64" w:after="0" w:line="235" w:lineRule="auto"/>
              <w:ind w:left="52" w:firstLine="0"/>
            </w:pPr>
            <w:r>
              <w:rPr>
                <w:sz w:val="16"/>
              </w:rPr>
              <w:t>Safety Data Sheet</w:t>
            </w:r>
          </w:p>
        </w:tc>
      </w:tr>
      <w:tr w:rsidR="00876B71" w14:paraId="464838B4"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288CE1A6" w14:textId="77777777" w:rsidR="00876B71" w:rsidRDefault="00000000">
            <w:pPr>
              <w:autoSpaceDE w:val="0"/>
              <w:autoSpaceDN w:val="0"/>
              <w:spacing w:before="62" w:after="0" w:line="233" w:lineRule="auto"/>
              <w:ind w:left="52" w:firstLine="0"/>
            </w:pPr>
            <w:r>
              <w:rPr>
                <w:sz w:val="16"/>
              </w:rPr>
              <w:t>STP</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3FB96443" w14:textId="77777777" w:rsidR="00876B71" w:rsidRDefault="00000000">
            <w:pPr>
              <w:autoSpaceDE w:val="0"/>
              <w:autoSpaceDN w:val="0"/>
              <w:spacing w:before="62" w:after="0" w:line="233" w:lineRule="auto"/>
              <w:ind w:left="52" w:firstLine="0"/>
            </w:pPr>
            <w:r>
              <w:rPr>
                <w:sz w:val="16"/>
              </w:rPr>
              <w:t>Sewage treatment plant</w:t>
            </w:r>
          </w:p>
        </w:tc>
      </w:tr>
      <w:tr w:rsidR="00876B71" w14:paraId="2E7A75EB"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5BB42D7A" w14:textId="77777777" w:rsidR="00876B71" w:rsidRDefault="00000000">
            <w:pPr>
              <w:autoSpaceDE w:val="0"/>
              <w:autoSpaceDN w:val="0"/>
              <w:spacing w:before="60" w:after="0" w:line="233" w:lineRule="auto"/>
              <w:ind w:left="52" w:firstLine="0"/>
            </w:pPr>
            <w:r>
              <w:rPr>
                <w:sz w:val="16"/>
              </w:rPr>
              <w:t>ThOD</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2A41843A" w14:textId="77777777" w:rsidR="00876B71" w:rsidRDefault="00000000">
            <w:pPr>
              <w:autoSpaceDE w:val="0"/>
              <w:autoSpaceDN w:val="0"/>
              <w:spacing w:before="60" w:after="0" w:line="233" w:lineRule="auto"/>
              <w:ind w:left="52" w:firstLine="0"/>
            </w:pPr>
            <w:r>
              <w:rPr>
                <w:sz w:val="16"/>
              </w:rPr>
              <w:t>Theoretical oxygen demand (ThOD)</w:t>
            </w:r>
          </w:p>
        </w:tc>
      </w:tr>
      <w:tr w:rsidR="00876B71" w14:paraId="6BFD25D1"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2B0A91D6" w14:textId="77777777" w:rsidR="00876B71" w:rsidRDefault="00000000">
            <w:pPr>
              <w:autoSpaceDE w:val="0"/>
              <w:autoSpaceDN w:val="0"/>
              <w:spacing w:before="64" w:after="0" w:line="233" w:lineRule="auto"/>
              <w:ind w:left="52" w:firstLine="0"/>
            </w:pPr>
            <w:r>
              <w:rPr>
                <w:sz w:val="16"/>
              </w:rPr>
              <w:t>TLM</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4F8993EF" w14:textId="77777777" w:rsidR="00876B71" w:rsidRDefault="00000000">
            <w:pPr>
              <w:autoSpaceDE w:val="0"/>
              <w:autoSpaceDN w:val="0"/>
              <w:spacing w:before="64" w:after="0" w:line="233" w:lineRule="auto"/>
              <w:ind w:left="52" w:firstLine="0"/>
            </w:pPr>
            <w:r>
              <w:rPr>
                <w:sz w:val="16"/>
              </w:rPr>
              <w:t>Median Tolerance Limit</w:t>
            </w:r>
          </w:p>
        </w:tc>
      </w:tr>
      <w:tr w:rsidR="00876B71" w14:paraId="263C8A56"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69A0B5A4" w14:textId="77777777" w:rsidR="00876B71" w:rsidRDefault="00000000">
            <w:pPr>
              <w:autoSpaceDE w:val="0"/>
              <w:autoSpaceDN w:val="0"/>
              <w:spacing w:before="64" w:after="0" w:line="233" w:lineRule="auto"/>
              <w:ind w:left="52" w:firstLine="0"/>
            </w:pPr>
            <w:r>
              <w:rPr>
                <w:sz w:val="16"/>
              </w:rPr>
              <w:t>VOC</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55653203" w14:textId="77777777" w:rsidR="00876B71" w:rsidRDefault="00000000">
            <w:pPr>
              <w:autoSpaceDE w:val="0"/>
              <w:autoSpaceDN w:val="0"/>
              <w:spacing w:before="64" w:after="0" w:line="233" w:lineRule="auto"/>
              <w:ind w:left="52" w:firstLine="0"/>
            </w:pPr>
            <w:r>
              <w:rPr>
                <w:sz w:val="16"/>
              </w:rPr>
              <w:t>Volatile Organic Compounds</w:t>
            </w:r>
          </w:p>
        </w:tc>
      </w:tr>
      <w:tr w:rsidR="00876B71" w14:paraId="56A4A2C4"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7B93D8A2" w14:textId="77777777" w:rsidR="00876B71" w:rsidRDefault="00000000">
            <w:pPr>
              <w:autoSpaceDE w:val="0"/>
              <w:autoSpaceDN w:val="0"/>
              <w:spacing w:before="60" w:after="0" w:line="235" w:lineRule="auto"/>
              <w:ind w:left="52" w:firstLine="0"/>
            </w:pPr>
            <w:r>
              <w:rPr>
                <w:sz w:val="16"/>
              </w:rPr>
              <w:t>CAS-No.</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71EAC56C" w14:textId="77777777" w:rsidR="00876B71" w:rsidRDefault="00000000">
            <w:pPr>
              <w:autoSpaceDE w:val="0"/>
              <w:autoSpaceDN w:val="0"/>
              <w:spacing w:before="60" w:after="0" w:line="235" w:lineRule="auto"/>
              <w:ind w:left="52" w:firstLine="0"/>
            </w:pPr>
            <w:r>
              <w:rPr>
                <w:sz w:val="16"/>
              </w:rPr>
              <w:t>Chemical Abstract Service number</w:t>
            </w:r>
          </w:p>
        </w:tc>
      </w:tr>
      <w:tr w:rsidR="00876B71" w14:paraId="6E46D761"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05050DA7" w14:textId="77777777" w:rsidR="00876B71" w:rsidRDefault="00000000">
            <w:pPr>
              <w:autoSpaceDE w:val="0"/>
              <w:autoSpaceDN w:val="0"/>
              <w:spacing w:before="60" w:after="0" w:line="233" w:lineRule="auto"/>
              <w:ind w:left="52" w:firstLine="0"/>
            </w:pPr>
            <w:r>
              <w:rPr>
                <w:sz w:val="16"/>
              </w:rPr>
              <w:t>N.O.S.</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2DE967FB" w14:textId="77777777" w:rsidR="00876B71" w:rsidRDefault="00000000">
            <w:pPr>
              <w:autoSpaceDE w:val="0"/>
              <w:autoSpaceDN w:val="0"/>
              <w:spacing w:before="60" w:after="0" w:line="233" w:lineRule="auto"/>
              <w:ind w:left="52" w:firstLine="0"/>
            </w:pPr>
            <w:r>
              <w:rPr>
                <w:sz w:val="16"/>
              </w:rPr>
              <w:t>Not Otherwise Specified</w:t>
            </w:r>
          </w:p>
        </w:tc>
      </w:tr>
      <w:tr w:rsidR="00876B71" w14:paraId="1CC1D8ED"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2EC1A438" w14:textId="77777777" w:rsidR="00876B71" w:rsidRDefault="00000000">
            <w:pPr>
              <w:autoSpaceDE w:val="0"/>
              <w:autoSpaceDN w:val="0"/>
              <w:spacing w:before="62" w:after="0" w:line="233" w:lineRule="auto"/>
              <w:ind w:left="52" w:firstLine="0"/>
            </w:pPr>
            <w:r>
              <w:rPr>
                <w:sz w:val="16"/>
              </w:rPr>
              <w:t>vPvB</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55C5B51C" w14:textId="77777777" w:rsidR="00876B71" w:rsidRDefault="00000000">
            <w:pPr>
              <w:autoSpaceDE w:val="0"/>
              <w:autoSpaceDN w:val="0"/>
              <w:spacing w:before="62" w:after="0" w:line="233" w:lineRule="auto"/>
              <w:ind w:left="52" w:firstLine="0"/>
            </w:pPr>
            <w:r>
              <w:rPr>
                <w:sz w:val="16"/>
              </w:rPr>
              <w:t>Very Persistent and Very Bioaccumulative</w:t>
            </w:r>
          </w:p>
        </w:tc>
      </w:tr>
      <w:tr w:rsidR="00876B71" w14:paraId="77FF64E5"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53ABC933" w14:textId="77777777" w:rsidR="00876B71" w:rsidRDefault="00000000">
            <w:pPr>
              <w:autoSpaceDE w:val="0"/>
              <w:autoSpaceDN w:val="0"/>
              <w:spacing w:before="60" w:after="0" w:line="235" w:lineRule="auto"/>
              <w:ind w:left="52" w:firstLine="0"/>
            </w:pPr>
            <w:r>
              <w:rPr>
                <w:sz w:val="16"/>
              </w:rPr>
              <w:t>ED</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00527FD9" w14:textId="77777777" w:rsidR="00876B71" w:rsidRDefault="00000000">
            <w:pPr>
              <w:autoSpaceDE w:val="0"/>
              <w:autoSpaceDN w:val="0"/>
              <w:spacing w:before="60" w:after="0" w:line="235" w:lineRule="auto"/>
              <w:ind w:left="52" w:firstLine="0"/>
            </w:pPr>
            <w:r>
              <w:rPr>
                <w:sz w:val="16"/>
              </w:rPr>
              <w:t>Endocrine disrupting properties</w:t>
            </w:r>
          </w:p>
        </w:tc>
      </w:tr>
    </w:tbl>
    <w:p w14:paraId="1BCEA6D2" w14:textId="77777777" w:rsidR="00876B71" w:rsidRDefault="00876B71">
      <w:pPr>
        <w:autoSpaceDE w:val="0"/>
        <w:autoSpaceDN w:val="0"/>
        <w:spacing w:after="0" w:line="220" w:lineRule="exact"/>
        <w:ind w:left="0"/>
      </w:pPr>
    </w:p>
    <w:tbl>
      <w:tblPr>
        <w:tblW w:w="0" w:type="auto"/>
        <w:tblInd w:w="8" w:type="dxa"/>
        <w:tblLayout w:type="fixed"/>
        <w:tblLook w:val="04A0" w:firstRow="1" w:lastRow="0" w:firstColumn="1" w:lastColumn="0" w:noHBand="0" w:noVBand="1"/>
      </w:tblPr>
      <w:tblGrid>
        <w:gridCol w:w="1984"/>
        <w:gridCol w:w="8508"/>
      </w:tblGrid>
      <w:tr w:rsidR="00876B71" w14:paraId="4BECBD44" w14:textId="77777777">
        <w:trPr>
          <w:trHeight w:hRule="exact" w:val="370"/>
        </w:trPr>
        <w:tc>
          <w:tcPr>
            <w:tcW w:w="10492" w:type="dxa"/>
            <w:gridSpan w:val="2"/>
            <w:tcBorders>
              <w:top w:val="single" w:sz="4" w:space="0" w:color="0070C0"/>
              <w:left w:val="single" w:sz="4" w:space="0" w:color="0070C0"/>
              <w:bottom w:val="single" w:sz="4" w:space="0" w:color="0070C0"/>
              <w:right w:val="single" w:sz="4" w:space="0" w:color="0070C0"/>
            </w:tcBorders>
            <w:shd w:val="clear" w:color="auto" w:fill="BDD6EE"/>
            <w:tcMar>
              <w:left w:w="0" w:type="dxa"/>
              <w:right w:w="0" w:type="dxa"/>
            </w:tcMar>
          </w:tcPr>
          <w:p w14:paraId="61E2914A" w14:textId="77777777" w:rsidR="00876B71" w:rsidRDefault="00000000">
            <w:pPr>
              <w:autoSpaceDE w:val="0"/>
              <w:autoSpaceDN w:val="0"/>
              <w:spacing w:before="62" w:after="0" w:line="235" w:lineRule="auto"/>
              <w:ind w:left="52" w:firstLine="0"/>
            </w:pPr>
            <w:r>
              <w:rPr>
                <w:b/>
                <w:color w:val="0070C0"/>
              </w:rPr>
              <w:t>Full text of H- and EUH-statements</w:t>
            </w:r>
          </w:p>
        </w:tc>
      </w:tr>
      <w:tr w:rsidR="00876B71" w14:paraId="44FFBD94"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5425BD6F" w14:textId="77777777" w:rsidR="00876B71" w:rsidRDefault="00000000">
            <w:pPr>
              <w:autoSpaceDE w:val="0"/>
              <w:autoSpaceDN w:val="0"/>
              <w:spacing w:before="62" w:after="0" w:line="235" w:lineRule="auto"/>
              <w:ind w:left="52" w:firstLine="0"/>
            </w:pPr>
            <w:r>
              <w:rPr>
                <w:sz w:val="16"/>
              </w:rPr>
              <w:t>Flam. Liq. 3</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46E11C19" w14:textId="77777777" w:rsidR="00876B71" w:rsidRDefault="00000000">
            <w:pPr>
              <w:autoSpaceDE w:val="0"/>
              <w:autoSpaceDN w:val="0"/>
              <w:spacing w:before="62" w:after="0" w:line="235" w:lineRule="auto"/>
              <w:ind w:left="52" w:firstLine="0"/>
            </w:pPr>
            <w:r>
              <w:rPr>
                <w:sz w:val="16"/>
              </w:rPr>
              <w:t>Flammable liquids, Category 3</w:t>
            </w:r>
          </w:p>
        </w:tc>
      </w:tr>
      <w:tr w:rsidR="00876B71" w14:paraId="1C51C057"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2218B015" w14:textId="77777777" w:rsidR="00876B71" w:rsidRDefault="00000000">
            <w:pPr>
              <w:autoSpaceDE w:val="0"/>
              <w:autoSpaceDN w:val="0"/>
              <w:spacing w:before="64" w:after="0" w:line="233" w:lineRule="auto"/>
              <w:ind w:left="52" w:firstLine="0"/>
            </w:pPr>
            <w:r>
              <w:rPr>
                <w:sz w:val="16"/>
              </w:rPr>
              <w:t>Skin Corr. 1A</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2827DCE3" w14:textId="77777777" w:rsidR="00876B71" w:rsidRDefault="00000000">
            <w:pPr>
              <w:autoSpaceDE w:val="0"/>
              <w:autoSpaceDN w:val="0"/>
              <w:spacing w:before="64" w:after="0" w:line="233" w:lineRule="auto"/>
              <w:ind w:left="52" w:firstLine="0"/>
            </w:pPr>
            <w:r>
              <w:rPr>
                <w:sz w:val="16"/>
              </w:rPr>
              <w:t>Skin corrosion/irritation, Category 1, Sub-Category 1A</w:t>
            </w:r>
          </w:p>
        </w:tc>
      </w:tr>
      <w:tr w:rsidR="00876B71" w14:paraId="79777427" w14:textId="77777777">
        <w:trPr>
          <w:trHeight w:hRule="exact" w:val="344"/>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074C9536" w14:textId="77777777" w:rsidR="00876B71" w:rsidRDefault="00000000">
            <w:pPr>
              <w:autoSpaceDE w:val="0"/>
              <w:autoSpaceDN w:val="0"/>
              <w:spacing w:before="64" w:after="0" w:line="233" w:lineRule="auto"/>
              <w:ind w:left="52" w:firstLine="0"/>
            </w:pPr>
            <w:r>
              <w:rPr>
                <w:sz w:val="16"/>
              </w:rPr>
              <w:t>H226</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2004F6A9" w14:textId="77777777" w:rsidR="00876B71" w:rsidRDefault="00000000">
            <w:pPr>
              <w:autoSpaceDE w:val="0"/>
              <w:autoSpaceDN w:val="0"/>
              <w:spacing w:before="64" w:after="0" w:line="233" w:lineRule="auto"/>
              <w:ind w:left="52" w:firstLine="0"/>
            </w:pPr>
            <w:r>
              <w:rPr>
                <w:sz w:val="16"/>
              </w:rPr>
              <w:t>Flammable liquid and vapour.</w:t>
            </w:r>
          </w:p>
        </w:tc>
      </w:tr>
      <w:tr w:rsidR="00876B71" w14:paraId="34F31523" w14:textId="77777777">
        <w:trPr>
          <w:trHeight w:hRule="exact" w:val="346"/>
        </w:trPr>
        <w:tc>
          <w:tcPr>
            <w:tcW w:w="1984" w:type="dxa"/>
            <w:tcBorders>
              <w:top w:val="single" w:sz="4" w:space="0" w:color="0070C0"/>
              <w:left w:val="single" w:sz="4" w:space="0" w:color="0070C0"/>
              <w:bottom w:val="single" w:sz="4" w:space="0" w:color="0070C0"/>
              <w:right w:val="single" w:sz="4" w:space="0" w:color="0070C0"/>
            </w:tcBorders>
            <w:tcMar>
              <w:left w:w="0" w:type="dxa"/>
              <w:right w:w="0" w:type="dxa"/>
            </w:tcMar>
          </w:tcPr>
          <w:p w14:paraId="76AFF64C" w14:textId="77777777" w:rsidR="00876B71" w:rsidRDefault="00000000">
            <w:pPr>
              <w:autoSpaceDE w:val="0"/>
              <w:autoSpaceDN w:val="0"/>
              <w:spacing w:before="62" w:after="0" w:line="235" w:lineRule="auto"/>
              <w:ind w:left="52" w:firstLine="0"/>
            </w:pPr>
            <w:r>
              <w:rPr>
                <w:sz w:val="16"/>
              </w:rPr>
              <w:t>H314</w:t>
            </w:r>
          </w:p>
        </w:tc>
        <w:tc>
          <w:tcPr>
            <w:tcW w:w="8508" w:type="dxa"/>
            <w:tcBorders>
              <w:top w:val="single" w:sz="4" w:space="0" w:color="0070C0"/>
              <w:left w:val="single" w:sz="4" w:space="0" w:color="0070C0"/>
              <w:bottom w:val="single" w:sz="4" w:space="0" w:color="0070C0"/>
              <w:right w:val="single" w:sz="4" w:space="0" w:color="0070C0"/>
            </w:tcBorders>
            <w:tcMar>
              <w:left w:w="0" w:type="dxa"/>
              <w:right w:w="0" w:type="dxa"/>
            </w:tcMar>
          </w:tcPr>
          <w:p w14:paraId="5788C4CF" w14:textId="77777777" w:rsidR="00876B71" w:rsidRDefault="00000000">
            <w:pPr>
              <w:autoSpaceDE w:val="0"/>
              <w:autoSpaceDN w:val="0"/>
              <w:spacing w:before="62" w:after="0" w:line="235" w:lineRule="auto"/>
              <w:ind w:left="52" w:firstLine="0"/>
            </w:pPr>
            <w:r>
              <w:rPr>
                <w:sz w:val="16"/>
              </w:rPr>
              <w:t>Causes severe skin burns and eye damage.</w:t>
            </w:r>
          </w:p>
        </w:tc>
      </w:tr>
    </w:tbl>
    <w:p w14:paraId="6C7EB4AE" w14:textId="77777777" w:rsidR="00876B71" w:rsidRDefault="00000000">
      <w:pPr>
        <w:autoSpaceDE w:val="0"/>
        <w:autoSpaceDN w:val="0"/>
        <w:spacing w:before="124" w:after="0" w:line="235" w:lineRule="auto"/>
        <w:ind w:left="4" w:firstLine="0"/>
      </w:pPr>
      <w:r>
        <w:rPr>
          <w:color w:val="808080"/>
          <w:sz w:val="16"/>
        </w:rPr>
        <w:lastRenderedPageBreak/>
        <w:t>Safety Data Sheet (SDS), EU</w:t>
      </w:r>
    </w:p>
    <w:p w14:paraId="53E676AA" w14:textId="77777777" w:rsidR="00876B71" w:rsidRDefault="00000000">
      <w:pPr>
        <w:autoSpaceDE w:val="0"/>
        <w:autoSpaceDN w:val="0"/>
        <w:spacing w:before="162" w:after="2198" w:line="259" w:lineRule="auto"/>
        <w:ind w:left="4" w:right="288" w:firstLine="0"/>
      </w:pPr>
      <w:r>
        <w:rPr>
          <w:color w:val="808080"/>
          <w:sz w:val="16"/>
        </w:rPr>
        <w:t>This information is based on our current knowledge and is intended to describe the product for the purposes of health, safety and environmental requirements only. It should not therefore be construed as guaranteeing any specific property of the product.</w:t>
      </w:r>
    </w:p>
    <w:tbl>
      <w:tblPr>
        <w:tblW w:w="0" w:type="auto"/>
        <w:tblLayout w:type="fixed"/>
        <w:tblLook w:val="04A0" w:firstRow="1" w:lastRow="0" w:firstColumn="1" w:lastColumn="0" w:noHBand="0" w:noVBand="1"/>
      </w:tblPr>
      <w:tblGrid>
        <w:gridCol w:w="3264"/>
        <w:gridCol w:w="4620"/>
        <w:gridCol w:w="2614"/>
      </w:tblGrid>
      <w:tr w:rsidR="00876B71" w14:paraId="2CCB58C0" w14:textId="77777777">
        <w:trPr>
          <w:trHeight w:hRule="exact" w:val="204"/>
        </w:trPr>
        <w:tc>
          <w:tcPr>
            <w:tcW w:w="3264" w:type="dxa"/>
            <w:tcBorders>
              <w:top w:val="single" w:sz="4" w:space="0" w:color="000000"/>
            </w:tcBorders>
            <w:tcMar>
              <w:left w:w="0" w:type="dxa"/>
              <w:right w:w="0" w:type="dxa"/>
            </w:tcMar>
          </w:tcPr>
          <w:p w14:paraId="4B63308C" w14:textId="77777777" w:rsidR="00876B71" w:rsidRDefault="00000000">
            <w:pPr>
              <w:autoSpaceDE w:val="0"/>
              <w:autoSpaceDN w:val="0"/>
              <w:spacing w:before="62" w:after="0" w:line="233" w:lineRule="auto"/>
              <w:ind w:left="4" w:firstLine="0"/>
            </w:pPr>
            <w:r>
              <w:rPr>
                <w:sz w:val="14"/>
              </w:rPr>
              <w:t>03-08-2022 (Revision date)</w:t>
            </w:r>
          </w:p>
        </w:tc>
        <w:tc>
          <w:tcPr>
            <w:tcW w:w="4620" w:type="dxa"/>
            <w:tcBorders>
              <w:top w:val="single" w:sz="4" w:space="0" w:color="000000"/>
            </w:tcBorders>
            <w:tcMar>
              <w:left w:w="0" w:type="dxa"/>
              <w:right w:w="0" w:type="dxa"/>
            </w:tcMar>
          </w:tcPr>
          <w:p w14:paraId="374A4E11" w14:textId="77777777" w:rsidR="00876B71" w:rsidRDefault="00000000">
            <w:pPr>
              <w:autoSpaceDE w:val="0"/>
              <w:autoSpaceDN w:val="0"/>
              <w:spacing w:before="62" w:after="0" w:line="233" w:lineRule="auto"/>
              <w:ind w:left="0" w:right="2244" w:firstLine="0"/>
              <w:jc w:val="right"/>
            </w:pPr>
            <w:r>
              <w:rPr>
                <w:sz w:val="14"/>
              </w:rPr>
              <w:t>EN (English)</w:t>
            </w:r>
          </w:p>
        </w:tc>
        <w:tc>
          <w:tcPr>
            <w:tcW w:w="2614" w:type="dxa"/>
            <w:tcBorders>
              <w:top w:val="single" w:sz="4" w:space="0" w:color="000000"/>
            </w:tcBorders>
            <w:tcMar>
              <w:left w:w="0" w:type="dxa"/>
              <w:right w:w="0" w:type="dxa"/>
            </w:tcMar>
          </w:tcPr>
          <w:p w14:paraId="38A1A889" w14:textId="77777777" w:rsidR="00876B71" w:rsidRDefault="00000000">
            <w:pPr>
              <w:autoSpaceDE w:val="0"/>
              <w:autoSpaceDN w:val="0"/>
              <w:spacing w:before="62" w:after="0" w:line="233" w:lineRule="auto"/>
              <w:ind w:left="0" w:right="6" w:firstLine="0"/>
              <w:jc w:val="right"/>
            </w:pPr>
            <w:r>
              <w:rPr>
                <w:sz w:val="14"/>
              </w:rPr>
              <w:t>11/11</w:t>
            </w:r>
          </w:p>
        </w:tc>
      </w:tr>
    </w:tbl>
    <w:p w14:paraId="10189472" w14:textId="77777777" w:rsidR="00876B71" w:rsidRDefault="00876B71">
      <w:pPr>
        <w:autoSpaceDE w:val="0"/>
        <w:autoSpaceDN w:val="0"/>
        <w:spacing w:after="0" w:line="14" w:lineRule="exact"/>
        <w:ind w:left="0"/>
      </w:pPr>
    </w:p>
    <w:sectPr w:rsidR="00876B7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ABFB" w14:textId="77777777" w:rsidR="00262F7F" w:rsidRDefault="00262F7F">
      <w:pPr>
        <w:spacing w:after="0" w:line="240" w:lineRule="auto"/>
      </w:pPr>
      <w:r>
        <w:separator/>
      </w:r>
    </w:p>
  </w:endnote>
  <w:endnote w:type="continuationSeparator" w:id="0">
    <w:p w14:paraId="5FF69A82" w14:textId="77777777" w:rsidR="00262F7F" w:rsidRDefault="00262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DB53C" w14:textId="77777777" w:rsidR="00262F7F" w:rsidRDefault="00262F7F">
      <w:pPr>
        <w:spacing w:after="0" w:line="240" w:lineRule="auto"/>
      </w:pPr>
      <w:r>
        <w:separator/>
      </w:r>
    </w:p>
  </w:footnote>
  <w:footnote w:type="continuationSeparator" w:id="0">
    <w:p w14:paraId="2F506444" w14:textId="77777777" w:rsidR="00262F7F" w:rsidRDefault="00262F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A3F"/>
    <w:rsid w:val="0003548F"/>
    <w:rsid w:val="0003D929"/>
    <w:rsid w:val="000A7FA4"/>
    <w:rsid w:val="000C707D"/>
    <w:rsid w:val="000D42A3"/>
    <w:rsid w:val="000D73E7"/>
    <w:rsid w:val="000E76F1"/>
    <w:rsid w:val="000F46BC"/>
    <w:rsid w:val="000F5D11"/>
    <w:rsid w:val="00122EC9"/>
    <w:rsid w:val="00143986"/>
    <w:rsid w:val="00157D32"/>
    <w:rsid w:val="00177F93"/>
    <w:rsid w:val="001839D8"/>
    <w:rsid w:val="00196DD1"/>
    <w:rsid w:val="001D2743"/>
    <w:rsid w:val="00203981"/>
    <w:rsid w:val="0021316C"/>
    <w:rsid w:val="0024111B"/>
    <w:rsid w:val="00245F01"/>
    <w:rsid w:val="00255AED"/>
    <w:rsid w:val="0026053A"/>
    <w:rsid w:val="00262F7F"/>
    <w:rsid w:val="00283AD9"/>
    <w:rsid w:val="002950B8"/>
    <w:rsid w:val="002A5561"/>
    <w:rsid w:val="002A7065"/>
    <w:rsid w:val="00304E74"/>
    <w:rsid w:val="00307CA3"/>
    <w:rsid w:val="00336CEE"/>
    <w:rsid w:val="00357105"/>
    <w:rsid w:val="00382D2B"/>
    <w:rsid w:val="003A51B0"/>
    <w:rsid w:val="003D1456"/>
    <w:rsid w:val="003E3933"/>
    <w:rsid w:val="004013AF"/>
    <w:rsid w:val="00457D75"/>
    <w:rsid w:val="0046667B"/>
    <w:rsid w:val="004818E4"/>
    <w:rsid w:val="004D3DED"/>
    <w:rsid w:val="00525520"/>
    <w:rsid w:val="005276A9"/>
    <w:rsid w:val="0053276C"/>
    <w:rsid w:val="005B3BC2"/>
    <w:rsid w:val="005B7F87"/>
    <w:rsid w:val="0060382B"/>
    <w:rsid w:val="006059FD"/>
    <w:rsid w:val="006117A8"/>
    <w:rsid w:val="0061677C"/>
    <w:rsid w:val="00620B87"/>
    <w:rsid w:val="0063141E"/>
    <w:rsid w:val="006E28C2"/>
    <w:rsid w:val="00720C17"/>
    <w:rsid w:val="007308FA"/>
    <w:rsid w:val="00732EE8"/>
    <w:rsid w:val="00752602"/>
    <w:rsid w:val="00771BAA"/>
    <w:rsid w:val="007843AA"/>
    <w:rsid w:val="00784774"/>
    <w:rsid w:val="00786E19"/>
    <w:rsid w:val="00790837"/>
    <w:rsid w:val="0079775F"/>
    <w:rsid w:val="007A54D7"/>
    <w:rsid w:val="007C7972"/>
    <w:rsid w:val="007E7814"/>
    <w:rsid w:val="007F2A89"/>
    <w:rsid w:val="008164F5"/>
    <w:rsid w:val="00822A3F"/>
    <w:rsid w:val="0082745C"/>
    <w:rsid w:val="008413BC"/>
    <w:rsid w:val="00876B71"/>
    <w:rsid w:val="008B66A9"/>
    <w:rsid w:val="008D001B"/>
    <w:rsid w:val="008E08CF"/>
    <w:rsid w:val="00961F77"/>
    <w:rsid w:val="00982836"/>
    <w:rsid w:val="00991A75"/>
    <w:rsid w:val="00A169B0"/>
    <w:rsid w:val="00A24B8E"/>
    <w:rsid w:val="00A43EA8"/>
    <w:rsid w:val="00A52C97"/>
    <w:rsid w:val="00A55B4C"/>
    <w:rsid w:val="00A84F79"/>
    <w:rsid w:val="00A86555"/>
    <w:rsid w:val="00AA1062"/>
    <w:rsid w:val="00AA1CEA"/>
    <w:rsid w:val="00AA3482"/>
    <w:rsid w:val="00B51574"/>
    <w:rsid w:val="00B610D0"/>
    <w:rsid w:val="00B8615F"/>
    <w:rsid w:val="00BC5C8E"/>
    <w:rsid w:val="00BE7CC3"/>
    <w:rsid w:val="00C00FA1"/>
    <w:rsid w:val="00C41286"/>
    <w:rsid w:val="00C60669"/>
    <w:rsid w:val="00C6116D"/>
    <w:rsid w:val="00C90522"/>
    <w:rsid w:val="00CB2670"/>
    <w:rsid w:val="00CC4A79"/>
    <w:rsid w:val="00D022E6"/>
    <w:rsid w:val="00D03988"/>
    <w:rsid w:val="00D6AF84"/>
    <w:rsid w:val="00DA1D70"/>
    <w:rsid w:val="00DD5426"/>
    <w:rsid w:val="00DE1839"/>
    <w:rsid w:val="00E32D62"/>
    <w:rsid w:val="00E536A0"/>
    <w:rsid w:val="00E552E6"/>
    <w:rsid w:val="00E81A33"/>
    <w:rsid w:val="00E85DE0"/>
    <w:rsid w:val="00EB3DA3"/>
    <w:rsid w:val="00EB55DE"/>
    <w:rsid w:val="00EE3F89"/>
    <w:rsid w:val="00EE60B9"/>
    <w:rsid w:val="00F309E4"/>
    <w:rsid w:val="00F376EE"/>
    <w:rsid w:val="00F41444"/>
    <w:rsid w:val="00FA042A"/>
    <w:rsid w:val="00FC3736"/>
    <w:rsid w:val="00FF6E95"/>
    <w:rsid w:val="052D8435"/>
    <w:rsid w:val="07B0AFDA"/>
    <w:rsid w:val="07C6130F"/>
    <w:rsid w:val="127CB17E"/>
    <w:rsid w:val="13348CAC"/>
    <w:rsid w:val="15FD472C"/>
    <w:rsid w:val="17425DA5"/>
    <w:rsid w:val="20ED5DE6"/>
    <w:rsid w:val="21FB5976"/>
    <w:rsid w:val="22D6A790"/>
    <w:rsid w:val="22F523E8"/>
    <w:rsid w:val="257F67B2"/>
    <w:rsid w:val="2A17CCDA"/>
    <w:rsid w:val="2B477BC4"/>
    <w:rsid w:val="30B1DD77"/>
    <w:rsid w:val="38115CD3"/>
    <w:rsid w:val="387150EF"/>
    <w:rsid w:val="3B3EE749"/>
    <w:rsid w:val="3D20D5EF"/>
    <w:rsid w:val="4262F4EC"/>
    <w:rsid w:val="445D08AD"/>
    <w:rsid w:val="4AC0D90A"/>
    <w:rsid w:val="5042978A"/>
    <w:rsid w:val="51231F51"/>
    <w:rsid w:val="5287E771"/>
    <w:rsid w:val="554A1351"/>
    <w:rsid w:val="58419A42"/>
    <w:rsid w:val="60FD1CA5"/>
    <w:rsid w:val="6197381B"/>
    <w:rsid w:val="61CE198B"/>
    <w:rsid w:val="63B4504E"/>
    <w:rsid w:val="647745BB"/>
    <w:rsid w:val="655375DF"/>
    <w:rsid w:val="670BD97A"/>
    <w:rsid w:val="69DAF7D1"/>
    <w:rsid w:val="6C372651"/>
    <w:rsid w:val="77819011"/>
    <w:rsid w:val="7ADD82FC"/>
    <w:rsid w:val="7C3425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BC2C9"/>
  <w15:docId w15:val="{AF202960-F012-4EDA-821B-85C7D346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8" w:line="265" w:lineRule="auto"/>
      <w:ind w:left="14"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000000"/>
      <w:sz w:val="18"/>
    </w:rPr>
  </w:style>
  <w:style w:type="paragraph" w:styleId="Heading2">
    <w:name w:val="heading 2"/>
    <w:next w:val="Normal"/>
    <w:link w:val="Heading2Char"/>
    <w:uiPriority w:val="9"/>
    <w:unhideWhenUsed/>
    <w:qFormat/>
    <w:pPr>
      <w:keepNext/>
      <w:keepLines/>
      <w:shd w:val="clear" w:color="auto" w:fill="0070C0"/>
      <w:spacing w:after="0" w:line="265" w:lineRule="auto"/>
      <w:ind w:left="14" w:hanging="10"/>
      <w:outlineLvl w:val="1"/>
    </w:pPr>
    <w:rPr>
      <w:rFonts w:ascii="Arial" w:eastAsia="Arial" w:hAnsi="Arial" w:cs="Arial"/>
      <w:b/>
      <w:color w:val="FFFFFF"/>
      <w:sz w:val="18"/>
    </w:rPr>
  </w:style>
  <w:style w:type="paragraph" w:styleId="Heading3">
    <w:name w:val="heading 3"/>
    <w:next w:val="Normal"/>
    <w:link w:val="Heading3Char"/>
    <w:uiPriority w:val="9"/>
    <w:unhideWhenUsed/>
    <w:qFormat/>
    <w:pPr>
      <w:keepNext/>
      <w:keepLines/>
      <w:shd w:val="clear" w:color="auto" w:fill="0070C0"/>
      <w:spacing w:after="0" w:line="265" w:lineRule="auto"/>
      <w:ind w:left="14" w:hanging="10"/>
      <w:outlineLvl w:val="2"/>
    </w:pPr>
    <w:rPr>
      <w:rFonts w:ascii="Arial" w:eastAsia="Arial" w:hAnsi="Arial" w:cs="Arial"/>
      <w:b/>
      <w:color w:val="FFFFFF"/>
      <w:sz w:val="18"/>
    </w:rPr>
  </w:style>
  <w:style w:type="paragraph" w:styleId="Heading4">
    <w:name w:val="heading 4"/>
    <w:next w:val="Normal"/>
    <w:link w:val="Heading4Char"/>
    <w:uiPriority w:val="9"/>
    <w:unhideWhenUsed/>
    <w:qFormat/>
    <w:pPr>
      <w:keepNext/>
      <w:keepLines/>
      <w:spacing w:after="58" w:line="265" w:lineRule="auto"/>
      <w:ind w:left="14" w:hanging="10"/>
      <w:outlineLvl w:val="3"/>
    </w:pPr>
    <w:rPr>
      <w:rFonts w:ascii="Arial" w:eastAsia="Arial" w:hAnsi="Arial" w:cs="Arial"/>
      <w:b/>
      <w:color w:val="0070C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18"/>
    </w:rPr>
  </w:style>
  <w:style w:type="character" w:customStyle="1" w:styleId="Heading2Char">
    <w:name w:val="Heading 2 Char"/>
    <w:link w:val="Heading2"/>
    <w:rPr>
      <w:rFonts w:ascii="Arial" w:eastAsia="Arial" w:hAnsi="Arial" w:cs="Arial"/>
      <w:b/>
      <w:color w:val="FFFFFF"/>
      <w:sz w:val="18"/>
    </w:rPr>
  </w:style>
  <w:style w:type="character" w:customStyle="1" w:styleId="Heading3Char">
    <w:name w:val="Heading 3 Char"/>
    <w:link w:val="Heading3"/>
    <w:rPr>
      <w:rFonts w:ascii="Arial" w:eastAsia="Arial" w:hAnsi="Arial" w:cs="Arial"/>
      <w:b/>
      <w:color w:val="FFFFFF"/>
      <w:sz w:val="18"/>
    </w:rPr>
  </w:style>
  <w:style w:type="character" w:customStyle="1" w:styleId="Heading4Char">
    <w:name w:val="Heading 4 Char"/>
    <w:link w:val="Heading4"/>
    <w:rPr>
      <w:rFonts w:ascii="Arial" w:eastAsia="Arial" w:hAnsi="Arial" w:cs="Arial"/>
      <w:b/>
      <w:color w:val="0070C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307C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7CA3"/>
    <w:rPr>
      <w:rFonts w:ascii="Arial" w:eastAsia="Arial" w:hAnsi="Arial" w:cs="Arial"/>
      <w:color w:val="000000"/>
      <w:sz w:val="18"/>
    </w:rPr>
  </w:style>
  <w:style w:type="table" w:styleId="TableGrid0">
    <w:name w:val="Table Grid"/>
    <w:basedOn w:val="TableNormal"/>
    <w:uiPriority w:val="39"/>
    <w:rsid w:val="00307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2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8C2"/>
    <w:rPr>
      <w:rFonts w:ascii="Arial" w:eastAsia="Arial" w:hAnsi="Arial" w:cs="Arial"/>
      <w:color w:val="000000"/>
      <w:sz w:val="18"/>
    </w:rPr>
  </w:style>
  <w:style w:type="character" w:styleId="Hyperlink">
    <w:name w:val="Hyperlink"/>
    <w:basedOn w:val="DefaultParagraphFont"/>
    <w:uiPriority w:val="99"/>
    <w:unhideWhenUsed/>
    <w:rsid w:val="006E28C2"/>
    <w:rPr>
      <w:color w:val="0563C1" w:themeColor="hyperlink"/>
      <w:u w:val="single"/>
    </w:rPr>
  </w:style>
  <w:style w:type="character" w:styleId="FollowedHyperlink">
    <w:name w:val="FollowedHyperlink"/>
    <w:basedOn w:val="DefaultParagraphFont"/>
    <w:uiPriority w:val="99"/>
    <w:semiHidden/>
    <w:unhideWhenUsed/>
    <w:rsid w:val="000D73E7"/>
    <w:rPr>
      <w:color w:val="954F72"/>
      <w:u w:val="single"/>
    </w:rPr>
  </w:style>
  <w:style w:type="paragraph" w:customStyle="1" w:styleId="xl65">
    <w:name w:val="xl65"/>
    <w:basedOn w:val="Normal"/>
    <w:rsid w:val="000D73E7"/>
    <w:pPr>
      <w:shd w:val="clear" w:color="000000" w:fill="C6D9F1"/>
      <w:spacing w:before="100" w:beforeAutospacing="1" w:after="100" w:afterAutospacing="1" w:line="240" w:lineRule="auto"/>
      <w:ind w:left="0" w:firstLine="0"/>
      <w:textAlignment w:val="center"/>
    </w:pPr>
    <w:rPr>
      <w:rFonts w:eastAsia="Times New Roman"/>
      <w:b/>
      <w:bCs/>
      <w:color w:val="auto"/>
      <w:kern w:val="0"/>
      <w:sz w:val="20"/>
      <w:szCs w:val="20"/>
      <w14:ligatures w14:val="none"/>
    </w:rPr>
  </w:style>
  <w:style w:type="paragraph" w:customStyle="1" w:styleId="xl66">
    <w:name w:val="xl66"/>
    <w:basedOn w:val="Normal"/>
    <w:rsid w:val="000D73E7"/>
    <w:pPr>
      <w:shd w:val="clear" w:color="000000" w:fill="C6D9F1"/>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67">
    <w:name w:val="xl67"/>
    <w:basedOn w:val="Normal"/>
    <w:rsid w:val="000D73E7"/>
    <w:pP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68">
    <w:name w:val="xl68"/>
    <w:basedOn w:val="Normal"/>
    <w:rsid w:val="000D73E7"/>
    <w:pPr>
      <w:spacing w:before="100" w:beforeAutospacing="1" w:after="100" w:afterAutospacing="1" w:line="240" w:lineRule="auto"/>
      <w:ind w:left="0" w:firstLine="0"/>
      <w:textAlignment w:val="center"/>
    </w:pPr>
    <w:rPr>
      <w:rFonts w:eastAsia="Times New Roman"/>
      <w:b/>
      <w:bCs/>
      <w:color w:val="auto"/>
      <w:kern w:val="0"/>
      <w:sz w:val="20"/>
      <w:szCs w:val="20"/>
      <w14:ligatures w14:val="none"/>
    </w:rPr>
  </w:style>
  <w:style w:type="paragraph" w:customStyle="1" w:styleId="xl69">
    <w:name w:val="xl69"/>
    <w:basedOn w:val="Normal"/>
    <w:rsid w:val="000D73E7"/>
    <w:pP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70">
    <w:name w:val="xl70"/>
    <w:basedOn w:val="Normal"/>
    <w:rsid w:val="000D73E7"/>
    <w:pPr>
      <w:spacing w:before="100" w:beforeAutospacing="1" w:after="100" w:afterAutospacing="1" w:line="240" w:lineRule="auto"/>
      <w:ind w:left="0" w:firstLine="0"/>
      <w:jc w:val="both"/>
      <w:textAlignment w:val="center"/>
    </w:pPr>
    <w:rPr>
      <w:rFonts w:eastAsia="Times New Roman"/>
      <w:color w:val="auto"/>
      <w:kern w:val="0"/>
      <w:sz w:val="20"/>
      <w:szCs w:val="20"/>
      <w14:ligatures w14:val="none"/>
    </w:rPr>
  </w:style>
  <w:style w:type="paragraph" w:customStyle="1" w:styleId="xl71">
    <w:name w:val="xl71"/>
    <w:basedOn w:val="Normal"/>
    <w:rsid w:val="000D73E7"/>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72">
    <w:name w:val="xl72"/>
    <w:basedOn w:val="Normal"/>
    <w:rsid w:val="000D73E7"/>
    <w:pPr>
      <w:pBdr>
        <w:top w:val="single" w:sz="8" w:space="0" w:color="auto"/>
        <w:left w:val="single" w:sz="8" w:space="0" w:color="auto"/>
      </w:pBd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73">
    <w:name w:val="xl73"/>
    <w:basedOn w:val="Normal"/>
    <w:rsid w:val="000D73E7"/>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74">
    <w:name w:val="xl74"/>
    <w:basedOn w:val="Normal"/>
    <w:rsid w:val="000D73E7"/>
    <w:pPr>
      <w:pBdr>
        <w:left w:val="single" w:sz="8" w:space="0" w:color="auto"/>
      </w:pBd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75">
    <w:name w:val="xl75"/>
    <w:basedOn w:val="Normal"/>
    <w:rsid w:val="000D73E7"/>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76">
    <w:name w:val="xl76"/>
    <w:basedOn w:val="Normal"/>
    <w:rsid w:val="000D73E7"/>
    <w:pPr>
      <w:pBdr>
        <w:left w:val="single" w:sz="8" w:space="0" w:color="auto"/>
        <w:bottom w:val="single" w:sz="8" w:space="0" w:color="auto"/>
      </w:pBd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77">
    <w:name w:val="xl77"/>
    <w:basedOn w:val="Normal"/>
    <w:rsid w:val="000D73E7"/>
    <w:pP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78">
    <w:name w:val="xl78"/>
    <w:basedOn w:val="Normal"/>
    <w:rsid w:val="000D73E7"/>
    <w:pP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79">
    <w:name w:val="xl79"/>
    <w:basedOn w:val="Normal"/>
    <w:rsid w:val="000D73E7"/>
    <w:pPr>
      <w:spacing w:before="100" w:beforeAutospacing="1" w:after="100" w:afterAutospacing="1" w:line="240" w:lineRule="auto"/>
      <w:ind w:left="0" w:firstLine="0"/>
      <w:textAlignment w:val="center"/>
    </w:pPr>
    <w:rPr>
      <w:rFonts w:eastAsia="Times New Roman"/>
      <w:b/>
      <w:bCs/>
      <w:color w:val="auto"/>
      <w:kern w:val="0"/>
      <w:sz w:val="20"/>
      <w:szCs w:val="20"/>
      <w14:ligatures w14:val="none"/>
    </w:rPr>
  </w:style>
  <w:style w:type="paragraph" w:customStyle="1" w:styleId="xl80">
    <w:name w:val="xl80"/>
    <w:basedOn w:val="Normal"/>
    <w:rsid w:val="000D73E7"/>
    <w:pPr>
      <w:spacing w:before="100" w:beforeAutospacing="1" w:after="100" w:afterAutospacing="1" w:line="240" w:lineRule="auto"/>
      <w:ind w:left="0" w:firstLine="0"/>
      <w:textAlignment w:val="center"/>
    </w:pPr>
    <w:rPr>
      <w:rFonts w:ascii="Times New Roman" w:eastAsia="Times New Roman" w:hAnsi="Times New Roman" w:cs="Times New Roman"/>
      <w:color w:val="0563C1"/>
      <w:kern w:val="0"/>
      <w:sz w:val="24"/>
      <w:szCs w:val="24"/>
      <w:u w:val="single"/>
      <w14:ligatures w14:val="none"/>
    </w:rPr>
  </w:style>
  <w:style w:type="paragraph" w:customStyle="1" w:styleId="xl81">
    <w:name w:val="xl81"/>
    <w:basedOn w:val="Normal"/>
    <w:rsid w:val="000D73E7"/>
    <w:pP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xl82">
    <w:name w:val="xl82"/>
    <w:basedOn w:val="Normal"/>
    <w:rsid w:val="000D73E7"/>
    <w:pPr>
      <w:spacing w:before="100" w:beforeAutospacing="1" w:after="100" w:afterAutospacing="1" w:line="240" w:lineRule="auto"/>
      <w:ind w:left="0" w:firstLine="0"/>
      <w:textAlignment w:val="center"/>
    </w:pPr>
    <w:rPr>
      <w:rFonts w:eastAsia="Times New Roman"/>
      <w:b/>
      <w:bCs/>
      <w:color w:val="0070C0"/>
      <w:kern w:val="0"/>
      <w:sz w:val="20"/>
      <w:szCs w:val="20"/>
      <w14:ligatures w14:val="none"/>
    </w:rPr>
  </w:style>
  <w:style w:type="paragraph" w:customStyle="1" w:styleId="xl83">
    <w:name w:val="xl83"/>
    <w:basedOn w:val="Normal"/>
    <w:rsid w:val="000D73E7"/>
    <w:pPr>
      <w:pBdr>
        <w:top w:val="single" w:sz="8" w:space="0" w:color="auto"/>
        <w:left w:val="single" w:sz="8" w:space="0" w:color="auto"/>
        <w:bottom w:val="single" w:sz="8" w:space="0" w:color="auto"/>
      </w:pBdr>
      <w:shd w:val="clear" w:color="000000" w:fill="BDD6EE"/>
      <w:spacing w:before="100" w:beforeAutospacing="1" w:after="100" w:afterAutospacing="1" w:line="240" w:lineRule="auto"/>
      <w:ind w:left="0" w:firstLine="0"/>
      <w:textAlignment w:val="center"/>
    </w:pPr>
    <w:rPr>
      <w:rFonts w:eastAsia="Times New Roman"/>
      <w:b/>
      <w:bCs/>
      <w:color w:val="auto"/>
      <w:kern w:val="0"/>
      <w:sz w:val="24"/>
      <w:szCs w:val="24"/>
      <w14:ligatures w14:val="none"/>
    </w:rPr>
  </w:style>
  <w:style w:type="paragraph" w:customStyle="1" w:styleId="xl84">
    <w:name w:val="xl84"/>
    <w:basedOn w:val="Normal"/>
    <w:rsid w:val="000D73E7"/>
    <w:pPr>
      <w:pBdr>
        <w:top w:val="single" w:sz="8" w:space="0" w:color="auto"/>
        <w:bottom w:val="single" w:sz="8" w:space="0" w:color="auto"/>
      </w:pBdr>
      <w:shd w:val="clear" w:color="000000" w:fill="BDD6EE"/>
      <w:spacing w:before="100" w:beforeAutospacing="1" w:after="100" w:afterAutospacing="1" w:line="240" w:lineRule="auto"/>
      <w:ind w:left="0" w:firstLine="0"/>
      <w:textAlignment w:val="center"/>
    </w:pPr>
    <w:rPr>
      <w:rFonts w:eastAsia="Times New Roman"/>
      <w:b/>
      <w:bCs/>
      <w:color w:val="auto"/>
      <w:kern w:val="0"/>
      <w:sz w:val="24"/>
      <w:szCs w:val="24"/>
      <w14:ligatures w14:val="none"/>
    </w:rPr>
  </w:style>
  <w:style w:type="paragraph" w:customStyle="1" w:styleId="xl85">
    <w:name w:val="xl85"/>
    <w:basedOn w:val="Normal"/>
    <w:rsid w:val="000D73E7"/>
    <w:pPr>
      <w:pBdr>
        <w:top w:val="single" w:sz="8" w:space="0" w:color="auto"/>
        <w:bottom w:val="single" w:sz="8" w:space="0" w:color="auto"/>
        <w:right w:val="single" w:sz="8" w:space="0" w:color="auto"/>
      </w:pBdr>
      <w:shd w:val="clear" w:color="000000" w:fill="BDD6EE"/>
      <w:spacing w:before="100" w:beforeAutospacing="1" w:after="100" w:afterAutospacing="1" w:line="240" w:lineRule="auto"/>
      <w:ind w:left="0" w:firstLine="0"/>
      <w:textAlignment w:val="center"/>
    </w:pPr>
    <w:rPr>
      <w:rFonts w:eastAsia="Times New Roman"/>
      <w:b/>
      <w:bCs/>
      <w:color w:val="auto"/>
      <w:kern w:val="0"/>
      <w:sz w:val="24"/>
      <w:szCs w:val="24"/>
      <w14:ligatures w14:val="none"/>
    </w:rPr>
  </w:style>
  <w:style w:type="paragraph" w:customStyle="1" w:styleId="xl86">
    <w:name w:val="xl86"/>
    <w:basedOn w:val="Normal"/>
    <w:rsid w:val="000D73E7"/>
    <w:pPr>
      <w:shd w:val="clear" w:color="000000" w:fill="C6D9F1"/>
      <w:spacing w:before="100" w:beforeAutospacing="1" w:after="100" w:afterAutospacing="1" w:line="240" w:lineRule="auto"/>
      <w:ind w:left="0" w:firstLine="0"/>
      <w:textAlignment w:val="center"/>
    </w:pPr>
    <w:rPr>
      <w:rFonts w:eastAsia="Times New Roman"/>
      <w:b/>
      <w:bCs/>
      <w:color w:val="auto"/>
      <w:kern w:val="0"/>
      <w:sz w:val="20"/>
      <w:szCs w:val="20"/>
      <w14:ligatures w14:val="none"/>
    </w:rPr>
  </w:style>
  <w:style w:type="paragraph" w:customStyle="1" w:styleId="xl87">
    <w:name w:val="xl87"/>
    <w:basedOn w:val="Normal"/>
    <w:rsid w:val="000D73E7"/>
    <w:pPr>
      <w:pBdr>
        <w:top w:val="single" w:sz="8" w:space="0" w:color="auto"/>
        <w:left w:val="single" w:sz="8" w:space="0" w:color="auto"/>
        <w:bottom w:val="single" w:sz="8" w:space="0" w:color="auto"/>
      </w:pBdr>
      <w:shd w:val="clear" w:color="000000" w:fill="BDD6EE"/>
      <w:spacing w:before="100" w:beforeAutospacing="1" w:after="100" w:afterAutospacing="1" w:line="240" w:lineRule="auto"/>
      <w:ind w:left="0" w:firstLine="0"/>
      <w:textAlignment w:val="center"/>
    </w:pPr>
    <w:rPr>
      <w:rFonts w:eastAsia="Times New Roman"/>
      <w:b/>
      <w:bCs/>
      <w:color w:val="auto"/>
      <w:kern w:val="0"/>
      <w:sz w:val="20"/>
      <w:szCs w:val="20"/>
      <w14:ligatures w14:val="none"/>
    </w:rPr>
  </w:style>
  <w:style w:type="paragraph" w:customStyle="1" w:styleId="xl88">
    <w:name w:val="xl88"/>
    <w:basedOn w:val="Normal"/>
    <w:rsid w:val="000D73E7"/>
    <w:pPr>
      <w:pBdr>
        <w:top w:val="single" w:sz="8" w:space="0" w:color="auto"/>
        <w:bottom w:val="single" w:sz="8" w:space="0" w:color="auto"/>
      </w:pBdr>
      <w:shd w:val="clear" w:color="000000" w:fill="BDD6EE"/>
      <w:spacing w:before="100" w:beforeAutospacing="1" w:after="100" w:afterAutospacing="1" w:line="240" w:lineRule="auto"/>
      <w:ind w:left="0" w:firstLine="0"/>
      <w:textAlignment w:val="center"/>
    </w:pPr>
    <w:rPr>
      <w:rFonts w:eastAsia="Times New Roman"/>
      <w:b/>
      <w:bCs/>
      <w:color w:val="auto"/>
      <w:kern w:val="0"/>
      <w:sz w:val="20"/>
      <w:szCs w:val="20"/>
      <w14:ligatures w14:val="none"/>
    </w:rPr>
  </w:style>
  <w:style w:type="paragraph" w:customStyle="1" w:styleId="xl89">
    <w:name w:val="xl89"/>
    <w:basedOn w:val="Normal"/>
    <w:rsid w:val="000D73E7"/>
    <w:pPr>
      <w:pBdr>
        <w:top w:val="single" w:sz="8" w:space="0" w:color="auto"/>
        <w:bottom w:val="single" w:sz="8" w:space="0" w:color="auto"/>
        <w:right w:val="single" w:sz="8" w:space="0" w:color="auto"/>
      </w:pBdr>
      <w:shd w:val="clear" w:color="000000" w:fill="BDD6EE"/>
      <w:spacing w:before="100" w:beforeAutospacing="1" w:after="100" w:afterAutospacing="1" w:line="240" w:lineRule="auto"/>
      <w:ind w:left="0" w:firstLine="0"/>
      <w:textAlignment w:val="center"/>
    </w:pPr>
    <w:rPr>
      <w:rFonts w:eastAsia="Times New Roman"/>
      <w:b/>
      <w:bCs/>
      <w:color w:val="auto"/>
      <w:kern w:val="0"/>
      <w:sz w:val="20"/>
      <w:szCs w:val="20"/>
      <w14:ligatures w14:val="none"/>
    </w:rPr>
  </w:style>
  <w:style w:type="paragraph" w:customStyle="1" w:styleId="xl90">
    <w:name w:val="xl90"/>
    <w:basedOn w:val="Normal"/>
    <w:rsid w:val="000D73E7"/>
    <w:pPr>
      <w:shd w:val="clear" w:color="000000" w:fill="BDD6EE"/>
      <w:spacing w:before="100" w:beforeAutospacing="1" w:after="100" w:afterAutospacing="1" w:line="240" w:lineRule="auto"/>
      <w:ind w:left="0" w:firstLine="0"/>
      <w:textAlignment w:val="center"/>
    </w:pPr>
    <w:rPr>
      <w:rFonts w:eastAsia="Times New Roman"/>
      <w:b/>
      <w:bCs/>
      <w:color w:val="auto"/>
      <w:kern w:val="0"/>
      <w:sz w:val="24"/>
      <w:szCs w:val="24"/>
      <w14:ligatures w14:val="none"/>
    </w:rPr>
  </w:style>
  <w:style w:type="paragraph" w:customStyle="1" w:styleId="msonormal0">
    <w:name w:val="msonormal"/>
    <w:basedOn w:val="Normal"/>
    <w:rsid w:val="00F309E4"/>
    <w:pPr>
      <w:spacing w:before="100" w:beforeAutospacing="1" w:after="100" w:afterAutospacing="1" w:line="240" w:lineRule="auto"/>
      <w:ind w:left="0" w:firstLine="0"/>
    </w:pPr>
    <w:rPr>
      <w:rFonts w:ascii="Times New Roman" w:eastAsia="Times New Roman" w:hAnsi="Times New Roman" w:cs="Times New Roman"/>
      <w:color w:val="auto"/>
      <w:kern w:val="0"/>
      <w:sz w:val="24"/>
      <w:szCs w:val="24"/>
      <w14:ligatures w14:val="none"/>
    </w:rPr>
  </w:style>
  <w:style w:type="paragraph" w:customStyle="1" w:styleId="xl91">
    <w:name w:val="xl91"/>
    <w:basedOn w:val="Normal"/>
    <w:rsid w:val="00457D75"/>
    <w:pPr>
      <w:pBdr>
        <w:top w:val="single" w:sz="8" w:space="0" w:color="auto"/>
        <w:bottom w:val="single" w:sz="8" w:space="0" w:color="auto"/>
      </w:pBdr>
      <w:shd w:val="clear" w:color="000000" w:fill="BDD6EE"/>
      <w:spacing w:before="100" w:beforeAutospacing="1" w:after="100" w:afterAutospacing="1" w:line="240" w:lineRule="auto"/>
      <w:ind w:left="0" w:firstLine="0"/>
      <w:textAlignment w:val="center"/>
    </w:pPr>
    <w:rPr>
      <w:rFonts w:eastAsia="Times New Roman"/>
      <w:b/>
      <w:bCs/>
      <w:color w:val="auto"/>
      <w:kern w:val="0"/>
      <w:sz w:val="20"/>
      <w:szCs w:val="20"/>
      <w14:ligatures w14:val="none"/>
    </w:rPr>
  </w:style>
  <w:style w:type="paragraph" w:customStyle="1" w:styleId="xl92">
    <w:name w:val="xl92"/>
    <w:basedOn w:val="Normal"/>
    <w:rsid w:val="00457D75"/>
    <w:pPr>
      <w:pBdr>
        <w:top w:val="single" w:sz="8" w:space="0" w:color="auto"/>
        <w:bottom w:val="single" w:sz="8" w:space="0" w:color="auto"/>
        <w:right w:val="single" w:sz="8" w:space="0" w:color="auto"/>
      </w:pBdr>
      <w:shd w:val="clear" w:color="000000" w:fill="BDD6EE"/>
      <w:spacing w:before="100" w:beforeAutospacing="1" w:after="100" w:afterAutospacing="1" w:line="240" w:lineRule="auto"/>
      <w:ind w:left="0" w:firstLine="0"/>
      <w:textAlignment w:val="center"/>
    </w:pPr>
    <w:rPr>
      <w:rFonts w:eastAsia="Times New Roman"/>
      <w:b/>
      <w:bCs/>
      <w:color w:val="auto"/>
      <w:kern w:val="0"/>
      <w:sz w:val="20"/>
      <w:szCs w:val="20"/>
      <w14:ligatures w14:val="none"/>
    </w:rPr>
  </w:style>
  <w:style w:type="paragraph" w:customStyle="1" w:styleId="xl93">
    <w:name w:val="xl93"/>
    <w:basedOn w:val="Normal"/>
    <w:rsid w:val="00122EC9"/>
    <w:pPr>
      <w:pBdr>
        <w:top w:val="single" w:sz="4" w:space="0" w:color="auto"/>
        <w:left w:val="single" w:sz="4" w:space="0" w:color="auto"/>
        <w:bottom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kern w:val="0"/>
      <w:sz w:val="24"/>
      <w:szCs w:val="24"/>
      <w14:ligatures w14:val="none"/>
    </w:rPr>
  </w:style>
  <w:style w:type="paragraph" w:customStyle="1" w:styleId="xl94">
    <w:name w:val="xl94"/>
    <w:basedOn w:val="Normal"/>
    <w:rsid w:val="00122EC9"/>
    <w:pPr>
      <w:pBdr>
        <w:top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kern w:val="0"/>
      <w:sz w:val="24"/>
      <w:szCs w:val="24"/>
      <w14:ligatures w14:val="none"/>
    </w:rPr>
  </w:style>
  <w:style w:type="paragraph" w:customStyle="1" w:styleId="xl95">
    <w:name w:val="xl95"/>
    <w:basedOn w:val="Normal"/>
    <w:rsid w:val="00122EC9"/>
    <w:pPr>
      <w:spacing w:before="100" w:beforeAutospacing="1" w:after="100" w:afterAutospacing="1" w:line="240" w:lineRule="auto"/>
      <w:ind w:left="0" w:firstLine="0"/>
      <w:textAlignment w:val="center"/>
    </w:pPr>
    <w:rPr>
      <w:rFonts w:eastAsia="Times New Roman"/>
      <w:color w:val="auto"/>
      <w:kern w:val="0"/>
      <w:sz w:val="16"/>
      <w:szCs w:val="16"/>
      <w14:ligatures w14:val="none"/>
    </w:rPr>
  </w:style>
  <w:style w:type="paragraph" w:customStyle="1" w:styleId="xl96">
    <w:name w:val="xl96"/>
    <w:basedOn w:val="Normal"/>
    <w:rsid w:val="00122EC9"/>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eastAsia="Times New Roman"/>
      <w:color w:val="auto"/>
      <w:kern w:val="0"/>
      <w:sz w:val="20"/>
      <w:szCs w:val="20"/>
      <w14:ligatures w14:val="none"/>
    </w:rPr>
  </w:style>
  <w:style w:type="paragraph" w:customStyle="1" w:styleId="font5">
    <w:name w:val="font5"/>
    <w:basedOn w:val="Normal"/>
    <w:rsid w:val="00177F93"/>
    <w:pPr>
      <w:spacing w:before="100" w:beforeAutospacing="1" w:after="100" w:afterAutospacing="1" w:line="240" w:lineRule="auto"/>
      <w:ind w:left="0" w:firstLine="0"/>
    </w:pPr>
    <w:rPr>
      <w:rFonts w:ascii="Calibri" w:eastAsia="Times New Roman" w:hAnsi="Calibri" w:cs="Calibri"/>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1082">
      <w:bodyDiv w:val="1"/>
      <w:marLeft w:val="0"/>
      <w:marRight w:val="0"/>
      <w:marTop w:val="0"/>
      <w:marBottom w:val="0"/>
      <w:divBdr>
        <w:top w:val="none" w:sz="0" w:space="0" w:color="auto"/>
        <w:left w:val="none" w:sz="0" w:space="0" w:color="auto"/>
        <w:bottom w:val="none" w:sz="0" w:space="0" w:color="auto"/>
        <w:right w:val="none" w:sz="0" w:space="0" w:color="auto"/>
      </w:divBdr>
    </w:div>
    <w:div w:id="125240387">
      <w:bodyDiv w:val="1"/>
      <w:marLeft w:val="0"/>
      <w:marRight w:val="0"/>
      <w:marTop w:val="0"/>
      <w:marBottom w:val="0"/>
      <w:divBdr>
        <w:top w:val="none" w:sz="0" w:space="0" w:color="auto"/>
        <w:left w:val="none" w:sz="0" w:space="0" w:color="auto"/>
        <w:bottom w:val="none" w:sz="0" w:space="0" w:color="auto"/>
        <w:right w:val="none" w:sz="0" w:space="0" w:color="auto"/>
      </w:divBdr>
    </w:div>
    <w:div w:id="194926904">
      <w:bodyDiv w:val="1"/>
      <w:marLeft w:val="0"/>
      <w:marRight w:val="0"/>
      <w:marTop w:val="0"/>
      <w:marBottom w:val="0"/>
      <w:divBdr>
        <w:top w:val="none" w:sz="0" w:space="0" w:color="auto"/>
        <w:left w:val="none" w:sz="0" w:space="0" w:color="auto"/>
        <w:bottom w:val="none" w:sz="0" w:space="0" w:color="auto"/>
        <w:right w:val="none" w:sz="0" w:space="0" w:color="auto"/>
      </w:divBdr>
    </w:div>
    <w:div w:id="197665534">
      <w:bodyDiv w:val="1"/>
      <w:marLeft w:val="0"/>
      <w:marRight w:val="0"/>
      <w:marTop w:val="0"/>
      <w:marBottom w:val="0"/>
      <w:divBdr>
        <w:top w:val="none" w:sz="0" w:space="0" w:color="auto"/>
        <w:left w:val="none" w:sz="0" w:space="0" w:color="auto"/>
        <w:bottom w:val="none" w:sz="0" w:space="0" w:color="auto"/>
        <w:right w:val="none" w:sz="0" w:space="0" w:color="auto"/>
      </w:divBdr>
    </w:div>
    <w:div w:id="275675784">
      <w:bodyDiv w:val="1"/>
      <w:marLeft w:val="0"/>
      <w:marRight w:val="0"/>
      <w:marTop w:val="0"/>
      <w:marBottom w:val="0"/>
      <w:divBdr>
        <w:top w:val="none" w:sz="0" w:space="0" w:color="auto"/>
        <w:left w:val="none" w:sz="0" w:space="0" w:color="auto"/>
        <w:bottom w:val="none" w:sz="0" w:space="0" w:color="auto"/>
        <w:right w:val="none" w:sz="0" w:space="0" w:color="auto"/>
      </w:divBdr>
    </w:div>
    <w:div w:id="276913579">
      <w:bodyDiv w:val="1"/>
      <w:marLeft w:val="0"/>
      <w:marRight w:val="0"/>
      <w:marTop w:val="0"/>
      <w:marBottom w:val="0"/>
      <w:divBdr>
        <w:top w:val="none" w:sz="0" w:space="0" w:color="auto"/>
        <w:left w:val="none" w:sz="0" w:space="0" w:color="auto"/>
        <w:bottom w:val="none" w:sz="0" w:space="0" w:color="auto"/>
        <w:right w:val="none" w:sz="0" w:space="0" w:color="auto"/>
      </w:divBdr>
    </w:div>
    <w:div w:id="278493983">
      <w:bodyDiv w:val="1"/>
      <w:marLeft w:val="0"/>
      <w:marRight w:val="0"/>
      <w:marTop w:val="0"/>
      <w:marBottom w:val="0"/>
      <w:divBdr>
        <w:top w:val="none" w:sz="0" w:space="0" w:color="auto"/>
        <w:left w:val="none" w:sz="0" w:space="0" w:color="auto"/>
        <w:bottom w:val="none" w:sz="0" w:space="0" w:color="auto"/>
        <w:right w:val="none" w:sz="0" w:space="0" w:color="auto"/>
      </w:divBdr>
    </w:div>
    <w:div w:id="297691992">
      <w:bodyDiv w:val="1"/>
      <w:marLeft w:val="0"/>
      <w:marRight w:val="0"/>
      <w:marTop w:val="0"/>
      <w:marBottom w:val="0"/>
      <w:divBdr>
        <w:top w:val="none" w:sz="0" w:space="0" w:color="auto"/>
        <w:left w:val="none" w:sz="0" w:space="0" w:color="auto"/>
        <w:bottom w:val="none" w:sz="0" w:space="0" w:color="auto"/>
        <w:right w:val="none" w:sz="0" w:space="0" w:color="auto"/>
      </w:divBdr>
    </w:div>
    <w:div w:id="345987920">
      <w:bodyDiv w:val="1"/>
      <w:marLeft w:val="0"/>
      <w:marRight w:val="0"/>
      <w:marTop w:val="0"/>
      <w:marBottom w:val="0"/>
      <w:divBdr>
        <w:top w:val="none" w:sz="0" w:space="0" w:color="auto"/>
        <w:left w:val="none" w:sz="0" w:space="0" w:color="auto"/>
        <w:bottom w:val="none" w:sz="0" w:space="0" w:color="auto"/>
        <w:right w:val="none" w:sz="0" w:space="0" w:color="auto"/>
      </w:divBdr>
    </w:div>
    <w:div w:id="347221772">
      <w:bodyDiv w:val="1"/>
      <w:marLeft w:val="0"/>
      <w:marRight w:val="0"/>
      <w:marTop w:val="0"/>
      <w:marBottom w:val="0"/>
      <w:divBdr>
        <w:top w:val="none" w:sz="0" w:space="0" w:color="auto"/>
        <w:left w:val="none" w:sz="0" w:space="0" w:color="auto"/>
        <w:bottom w:val="none" w:sz="0" w:space="0" w:color="auto"/>
        <w:right w:val="none" w:sz="0" w:space="0" w:color="auto"/>
      </w:divBdr>
    </w:div>
    <w:div w:id="383065338">
      <w:bodyDiv w:val="1"/>
      <w:marLeft w:val="0"/>
      <w:marRight w:val="0"/>
      <w:marTop w:val="0"/>
      <w:marBottom w:val="0"/>
      <w:divBdr>
        <w:top w:val="none" w:sz="0" w:space="0" w:color="auto"/>
        <w:left w:val="none" w:sz="0" w:space="0" w:color="auto"/>
        <w:bottom w:val="none" w:sz="0" w:space="0" w:color="auto"/>
        <w:right w:val="none" w:sz="0" w:space="0" w:color="auto"/>
      </w:divBdr>
    </w:div>
    <w:div w:id="429013639">
      <w:bodyDiv w:val="1"/>
      <w:marLeft w:val="0"/>
      <w:marRight w:val="0"/>
      <w:marTop w:val="0"/>
      <w:marBottom w:val="0"/>
      <w:divBdr>
        <w:top w:val="none" w:sz="0" w:space="0" w:color="auto"/>
        <w:left w:val="none" w:sz="0" w:space="0" w:color="auto"/>
        <w:bottom w:val="none" w:sz="0" w:space="0" w:color="auto"/>
        <w:right w:val="none" w:sz="0" w:space="0" w:color="auto"/>
      </w:divBdr>
    </w:div>
    <w:div w:id="456068946">
      <w:bodyDiv w:val="1"/>
      <w:marLeft w:val="0"/>
      <w:marRight w:val="0"/>
      <w:marTop w:val="0"/>
      <w:marBottom w:val="0"/>
      <w:divBdr>
        <w:top w:val="none" w:sz="0" w:space="0" w:color="auto"/>
        <w:left w:val="none" w:sz="0" w:space="0" w:color="auto"/>
        <w:bottom w:val="none" w:sz="0" w:space="0" w:color="auto"/>
        <w:right w:val="none" w:sz="0" w:space="0" w:color="auto"/>
      </w:divBdr>
    </w:div>
    <w:div w:id="570509311">
      <w:bodyDiv w:val="1"/>
      <w:marLeft w:val="0"/>
      <w:marRight w:val="0"/>
      <w:marTop w:val="0"/>
      <w:marBottom w:val="0"/>
      <w:divBdr>
        <w:top w:val="none" w:sz="0" w:space="0" w:color="auto"/>
        <w:left w:val="none" w:sz="0" w:space="0" w:color="auto"/>
        <w:bottom w:val="none" w:sz="0" w:space="0" w:color="auto"/>
        <w:right w:val="none" w:sz="0" w:space="0" w:color="auto"/>
      </w:divBdr>
    </w:div>
    <w:div w:id="606154088">
      <w:bodyDiv w:val="1"/>
      <w:marLeft w:val="0"/>
      <w:marRight w:val="0"/>
      <w:marTop w:val="0"/>
      <w:marBottom w:val="0"/>
      <w:divBdr>
        <w:top w:val="none" w:sz="0" w:space="0" w:color="auto"/>
        <w:left w:val="none" w:sz="0" w:space="0" w:color="auto"/>
        <w:bottom w:val="none" w:sz="0" w:space="0" w:color="auto"/>
        <w:right w:val="none" w:sz="0" w:space="0" w:color="auto"/>
      </w:divBdr>
    </w:div>
    <w:div w:id="654530948">
      <w:bodyDiv w:val="1"/>
      <w:marLeft w:val="0"/>
      <w:marRight w:val="0"/>
      <w:marTop w:val="0"/>
      <w:marBottom w:val="0"/>
      <w:divBdr>
        <w:top w:val="none" w:sz="0" w:space="0" w:color="auto"/>
        <w:left w:val="none" w:sz="0" w:space="0" w:color="auto"/>
        <w:bottom w:val="none" w:sz="0" w:space="0" w:color="auto"/>
        <w:right w:val="none" w:sz="0" w:space="0" w:color="auto"/>
      </w:divBdr>
    </w:div>
    <w:div w:id="658533348">
      <w:bodyDiv w:val="1"/>
      <w:marLeft w:val="0"/>
      <w:marRight w:val="0"/>
      <w:marTop w:val="0"/>
      <w:marBottom w:val="0"/>
      <w:divBdr>
        <w:top w:val="none" w:sz="0" w:space="0" w:color="auto"/>
        <w:left w:val="none" w:sz="0" w:space="0" w:color="auto"/>
        <w:bottom w:val="none" w:sz="0" w:space="0" w:color="auto"/>
        <w:right w:val="none" w:sz="0" w:space="0" w:color="auto"/>
      </w:divBdr>
    </w:div>
    <w:div w:id="682636436">
      <w:bodyDiv w:val="1"/>
      <w:marLeft w:val="0"/>
      <w:marRight w:val="0"/>
      <w:marTop w:val="0"/>
      <w:marBottom w:val="0"/>
      <w:divBdr>
        <w:top w:val="none" w:sz="0" w:space="0" w:color="auto"/>
        <w:left w:val="none" w:sz="0" w:space="0" w:color="auto"/>
        <w:bottom w:val="none" w:sz="0" w:space="0" w:color="auto"/>
        <w:right w:val="none" w:sz="0" w:space="0" w:color="auto"/>
      </w:divBdr>
    </w:div>
    <w:div w:id="765925654">
      <w:bodyDiv w:val="1"/>
      <w:marLeft w:val="0"/>
      <w:marRight w:val="0"/>
      <w:marTop w:val="0"/>
      <w:marBottom w:val="0"/>
      <w:divBdr>
        <w:top w:val="none" w:sz="0" w:space="0" w:color="auto"/>
        <w:left w:val="none" w:sz="0" w:space="0" w:color="auto"/>
        <w:bottom w:val="none" w:sz="0" w:space="0" w:color="auto"/>
        <w:right w:val="none" w:sz="0" w:space="0" w:color="auto"/>
      </w:divBdr>
    </w:div>
    <w:div w:id="974406562">
      <w:bodyDiv w:val="1"/>
      <w:marLeft w:val="0"/>
      <w:marRight w:val="0"/>
      <w:marTop w:val="0"/>
      <w:marBottom w:val="0"/>
      <w:divBdr>
        <w:top w:val="none" w:sz="0" w:space="0" w:color="auto"/>
        <w:left w:val="none" w:sz="0" w:space="0" w:color="auto"/>
        <w:bottom w:val="none" w:sz="0" w:space="0" w:color="auto"/>
        <w:right w:val="none" w:sz="0" w:space="0" w:color="auto"/>
      </w:divBdr>
    </w:div>
    <w:div w:id="984353182">
      <w:bodyDiv w:val="1"/>
      <w:marLeft w:val="0"/>
      <w:marRight w:val="0"/>
      <w:marTop w:val="0"/>
      <w:marBottom w:val="0"/>
      <w:divBdr>
        <w:top w:val="none" w:sz="0" w:space="0" w:color="auto"/>
        <w:left w:val="none" w:sz="0" w:space="0" w:color="auto"/>
        <w:bottom w:val="none" w:sz="0" w:space="0" w:color="auto"/>
        <w:right w:val="none" w:sz="0" w:space="0" w:color="auto"/>
      </w:divBdr>
    </w:div>
    <w:div w:id="985548751">
      <w:bodyDiv w:val="1"/>
      <w:marLeft w:val="0"/>
      <w:marRight w:val="0"/>
      <w:marTop w:val="0"/>
      <w:marBottom w:val="0"/>
      <w:divBdr>
        <w:top w:val="none" w:sz="0" w:space="0" w:color="auto"/>
        <w:left w:val="none" w:sz="0" w:space="0" w:color="auto"/>
        <w:bottom w:val="none" w:sz="0" w:space="0" w:color="auto"/>
        <w:right w:val="none" w:sz="0" w:space="0" w:color="auto"/>
      </w:divBdr>
    </w:div>
    <w:div w:id="1131361476">
      <w:bodyDiv w:val="1"/>
      <w:marLeft w:val="0"/>
      <w:marRight w:val="0"/>
      <w:marTop w:val="0"/>
      <w:marBottom w:val="0"/>
      <w:divBdr>
        <w:top w:val="none" w:sz="0" w:space="0" w:color="auto"/>
        <w:left w:val="none" w:sz="0" w:space="0" w:color="auto"/>
        <w:bottom w:val="none" w:sz="0" w:space="0" w:color="auto"/>
        <w:right w:val="none" w:sz="0" w:space="0" w:color="auto"/>
      </w:divBdr>
    </w:div>
    <w:div w:id="1208567878">
      <w:bodyDiv w:val="1"/>
      <w:marLeft w:val="0"/>
      <w:marRight w:val="0"/>
      <w:marTop w:val="0"/>
      <w:marBottom w:val="0"/>
      <w:divBdr>
        <w:top w:val="none" w:sz="0" w:space="0" w:color="auto"/>
        <w:left w:val="none" w:sz="0" w:space="0" w:color="auto"/>
        <w:bottom w:val="none" w:sz="0" w:space="0" w:color="auto"/>
        <w:right w:val="none" w:sz="0" w:space="0" w:color="auto"/>
      </w:divBdr>
    </w:div>
    <w:div w:id="1249970960">
      <w:bodyDiv w:val="1"/>
      <w:marLeft w:val="0"/>
      <w:marRight w:val="0"/>
      <w:marTop w:val="0"/>
      <w:marBottom w:val="0"/>
      <w:divBdr>
        <w:top w:val="none" w:sz="0" w:space="0" w:color="auto"/>
        <w:left w:val="none" w:sz="0" w:space="0" w:color="auto"/>
        <w:bottom w:val="none" w:sz="0" w:space="0" w:color="auto"/>
        <w:right w:val="none" w:sz="0" w:space="0" w:color="auto"/>
      </w:divBdr>
    </w:div>
    <w:div w:id="1260941128">
      <w:bodyDiv w:val="1"/>
      <w:marLeft w:val="0"/>
      <w:marRight w:val="0"/>
      <w:marTop w:val="0"/>
      <w:marBottom w:val="0"/>
      <w:divBdr>
        <w:top w:val="none" w:sz="0" w:space="0" w:color="auto"/>
        <w:left w:val="none" w:sz="0" w:space="0" w:color="auto"/>
        <w:bottom w:val="none" w:sz="0" w:space="0" w:color="auto"/>
        <w:right w:val="none" w:sz="0" w:space="0" w:color="auto"/>
      </w:divBdr>
    </w:div>
    <w:div w:id="1290474233">
      <w:bodyDiv w:val="1"/>
      <w:marLeft w:val="0"/>
      <w:marRight w:val="0"/>
      <w:marTop w:val="0"/>
      <w:marBottom w:val="0"/>
      <w:divBdr>
        <w:top w:val="none" w:sz="0" w:space="0" w:color="auto"/>
        <w:left w:val="none" w:sz="0" w:space="0" w:color="auto"/>
        <w:bottom w:val="none" w:sz="0" w:space="0" w:color="auto"/>
        <w:right w:val="none" w:sz="0" w:space="0" w:color="auto"/>
      </w:divBdr>
    </w:div>
    <w:div w:id="1336499288">
      <w:bodyDiv w:val="1"/>
      <w:marLeft w:val="0"/>
      <w:marRight w:val="0"/>
      <w:marTop w:val="0"/>
      <w:marBottom w:val="0"/>
      <w:divBdr>
        <w:top w:val="none" w:sz="0" w:space="0" w:color="auto"/>
        <w:left w:val="none" w:sz="0" w:space="0" w:color="auto"/>
        <w:bottom w:val="none" w:sz="0" w:space="0" w:color="auto"/>
        <w:right w:val="none" w:sz="0" w:space="0" w:color="auto"/>
      </w:divBdr>
    </w:div>
    <w:div w:id="1415514923">
      <w:bodyDiv w:val="1"/>
      <w:marLeft w:val="0"/>
      <w:marRight w:val="0"/>
      <w:marTop w:val="0"/>
      <w:marBottom w:val="0"/>
      <w:divBdr>
        <w:top w:val="none" w:sz="0" w:space="0" w:color="auto"/>
        <w:left w:val="none" w:sz="0" w:space="0" w:color="auto"/>
        <w:bottom w:val="none" w:sz="0" w:space="0" w:color="auto"/>
        <w:right w:val="none" w:sz="0" w:space="0" w:color="auto"/>
      </w:divBdr>
    </w:div>
    <w:div w:id="1421412387">
      <w:bodyDiv w:val="1"/>
      <w:marLeft w:val="0"/>
      <w:marRight w:val="0"/>
      <w:marTop w:val="0"/>
      <w:marBottom w:val="0"/>
      <w:divBdr>
        <w:top w:val="none" w:sz="0" w:space="0" w:color="auto"/>
        <w:left w:val="none" w:sz="0" w:space="0" w:color="auto"/>
        <w:bottom w:val="none" w:sz="0" w:space="0" w:color="auto"/>
        <w:right w:val="none" w:sz="0" w:space="0" w:color="auto"/>
      </w:divBdr>
    </w:div>
    <w:div w:id="1451851176">
      <w:bodyDiv w:val="1"/>
      <w:marLeft w:val="0"/>
      <w:marRight w:val="0"/>
      <w:marTop w:val="0"/>
      <w:marBottom w:val="0"/>
      <w:divBdr>
        <w:top w:val="none" w:sz="0" w:space="0" w:color="auto"/>
        <w:left w:val="none" w:sz="0" w:space="0" w:color="auto"/>
        <w:bottom w:val="none" w:sz="0" w:space="0" w:color="auto"/>
        <w:right w:val="none" w:sz="0" w:space="0" w:color="auto"/>
      </w:divBdr>
    </w:div>
    <w:div w:id="1468932216">
      <w:bodyDiv w:val="1"/>
      <w:marLeft w:val="0"/>
      <w:marRight w:val="0"/>
      <w:marTop w:val="0"/>
      <w:marBottom w:val="0"/>
      <w:divBdr>
        <w:top w:val="none" w:sz="0" w:space="0" w:color="auto"/>
        <w:left w:val="none" w:sz="0" w:space="0" w:color="auto"/>
        <w:bottom w:val="none" w:sz="0" w:space="0" w:color="auto"/>
        <w:right w:val="none" w:sz="0" w:space="0" w:color="auto"/>
      </w:divBdr>
    </w:div>
    <w:div w:id="1481580690">
      <w:bodyDiv w:val="1"/>
      <w:marLeft w:val="0"/>
      <w:marRight w:val="0"/>
      <w:marTop w:val="0"/>
      <w:marBottom w:val="0"/>
      <w:divBdr>
        <w:top w:val="none" w:sz="0" w:space="0" w:color="auto"/>
        <w:left w:val="none" w:sz="0" w:space="0" w:color="auto"/>
        <w:bottom w:val="none" w:sz="0" w:space="0" w:color="auto"/>
        <w:right w:val="none" w:sz="0" w:space="0" w:color="auto"/>
      </w:divBdr>
    </w:div>
    <w:div w:id="1497529474">
      <w:bodyDiv w:val="1"/>
      <w:marLeft w:val="0"/>
      <w:marRight w:val="0"/>
      <w:marTop w:val="0"/>
      <w:marBottom w:val="0"/>
      <w:divBdr>
        <w:top w:val="none" w:sz="0" w:space="0" w:color="auto"/>
        <w:left w:val="none" w:sz="0" w:space="0" w:color="auto"/>
        <w:bottom w:val="none" w:sz="0" w:space="0" w:color="auto"/>
        <w:right w:val="none" w:sz="0" w:space="0" w:color="auto"/>
      </w:divBdr>
    </w:div>
    <w:div w:id="1554348156">
      <w:bodyDiv w:val="1"/>
      <w:marLeft w:val="0"/>
      <w:marRight w:val="0"/>
      <w:marTop w:val="0"/>
      <w:marBottom w:val="0"/>
      <w:divBdr>
        <w:top w:val="none" w:sz="0" w:space="0" w:color="auto"/>
        <w:left w:val="none" w:sz="0" w:space="0" w:color="auto"/>
        <w:bottom w:val="none" w:sz="0" w:space="0" w:color="auto"/>
        <w:right w:val="none" w:sz="0" w:space="0" w:color="auto"/>
      </w:divBdr>
    </w:div>
    <w:div w:id="1629437788">
      <w:bodyDiv w:val="1"/>
      <w:marLeft w:val="0"/>
      <w:marRight w:val="0"/>
      <w:marTop w:val="0"/>
      <w:marBottom w:val="0"/>
      <w:divBdr>
        <w:top w:val="none" w:sz="0" w:space="0" w:color="auto"/>
        <w:left w:val="none" w:sz="0" w:space="0" w:color="auto"/>
        <w:bottom w:val="none" w:sz="0" w:space="0" w:color="auto"/>
        <w:right w:val="none" w:sz="0" w:space="0" w:color="auto"/>
      </w:divBdr>
    </w:div>
    <w:div w:id="1653606689">
      <w:bodyDiv w:val="1"/>
      <w:marLeft w:val="0"/>
      <w:marRight w:val="0"/>
      <w:marTop w:val="0"/>
      <w:marBottom w:val="0"/>
      <w:divBdr>
        <w:top w:val="none" w:sz="0" w:space="0" w:color="auto"/>
        <w:left w:val="none" w:sz="0" w:space="0" w:color="auto"/>
        <w:bottom w:val="none" w:sz="0" w:space="0" w:color="auto"/>
        <w:right w:val="none" w:sz="0" w:space="0" w:color="auto"/>
      </w:divBdr>
    </w:div>
    <w:div w:id="1739863027">
      <w:bodyDiv w:val="1"/>
      <w:marLeft w:val="0"/>
      <w:marRight w:val="0"/>
      <w:marTop w:val="0"/>
      <w:marBottom w:val="0"/>
      <w:divBdr>
        <w:top w:val="none" w:sz="0" w:space="0" w:color="auto"/>
        <w:left w:val="none" w:sz="0" w:space="0" w:color="auto"/>
        <w:bottom w:val="none" w:sz="0" w:space="0" w:color="auto"/>
        <w:right w:val="none" w:sz="0" w:space="0" w:color="auto"/>
      </w:divBdr>
    </w:div>
    <w:div w:id="1774865162">
      <w:bodyDiv w:val="1"/>
      <w:marLeft w:val="0"/>
      <w:marRight w:val="0"/>
      <w:marTop w:val="0"/>
      <w:marBottom w:val="0"/>
      <w:divBdr>
        <w:top w:val="none" w:sz="0" w:space="0" w:color="auto"/>
        <w:left w:val="none" w:sz="0" w:space="0" w:color="auto"/>
        <w:bottom w:val="none" w:sz="0" w:space="0" w:color="auto"/>
        <w:right w:val="none" w:sz="0" w:space="0" w:color="auto"/>
      </w:divBdr>
    </w:div>
    <w:div w:id="1785537644">
      <w:bodyDiv w:val="1"/>
      <w:marLeft w:val="0"/>
      <w:marRight w:val="0"/>
      <w:marTop w:val="0"/>
      <w:marBottom w:val="0"/>
      <w:divBdr>
        <w:top w:val="none" w:sz="0" w:space="0" w:color="auto"/>
        <w:left w:val="none" w:sz="0" w:space="0" w:color="auto"/>
        <w:bottom w:val="none" w:sz="0" w:space="0" w:color="auto"/>
        <w:right w:val="none" w:sz="0" w:space="0" w:color="auto"/>
      </w:divBdr>
    </w:div>
    <w:div w:id="1795438205">
      <w:bodyDiv w:val="1"/>
      <w:marLeft w:val="0"/>
      <w:marRight w:val="0"/>
      <w:marTop w:val="0"/>
      <w:marBottom w:val="0"/>
      <w:divBdr>
        <w:top w:val="none" w:sz="0" w:space="0" w:color="auto"/>
        <w:left w:val="none" w:sz="0" w:space="0" w:color="auto"/>
        <w:bottom w:val="none" w:sz="0" w:space="0" w:color="auto"/>
        <w:right w:val="none" w:sz="0" w:space="0" w:color="auto"/>
      </w:divBdr>
    </w:div>
    <w:div w:id="1808350392">
      <w:bodyDiv w:val="1"/>
      <w:marLeft w:val="0"/>
      <w:marRight w:val="0"/>
      <w:marTop w:val="0"/>
      <w:marBottom w:val="0"/>
      <w:divBdr>
        <w:top w:val="none" w:sz="0" w:space="0" w:color="auto"/>
        <w:left w:val="none" w:sz="0" w:space="0" w:color="auto"/>
        <w:bottom w:val="none" w:sz="0" w:space="0" w:color="auto"/>
        <w:right w:val="none" w:sz="0" w:space="0" w:color="auto"/>
      </w:divBdr>
    </w:div>
    <w:div w:id="1846243728">
      <w:bodyDiv w:val="1"/>
      <w:marLeft w:val="0"/>
      <w:marRight w:val="0"/>
      <w:marTop w:val="0"/>
      <w:marBottom w:val="0"/>
      <w:divBdr>
        <w:top w:val="none" w:sz="0" w:space="0" w:color="auto"/>
        <w:left w:val="none" w:sz="0" w:space="0" w:color="auto"/>
        <w:bottom w:val="none" w:sz="0" w:space="0" w:color="auto"/>
        <w:right w:val="none" w:sz="0" w:space="0" w:color="auto"/>
      </w:divBdr>
    </w:div>
    <w:div w:id="19796016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www.lobachemie.com/"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mailto:info@lobachemie.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949E7-7541-420E-9C96-090212DA2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3340</Words>
  <Characters>19043</Characters>
  <Application>Microsoft Office Word</Application>
  <DocSecurity>0</DocSecurity>
  <Lines>158</Lines>
  <Paragraphs>44</Paragraphs>
  <ScaleCrop>false</ScaleCrop>
  <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PICRIC ACID AR MSDS | CAS 88-89-1 MSDS</dc:title>
  <dc:subject>MSDS PICRIC ACID AR - Material Safety Data Sheet CAS 88-89-1</dc:subject>
  <dc:creator>Loba Chemie Pvt. Ltd., INDIA</dc:creator>
  <cp:keywords>PICRIC ACID AR MSDS, CAS 88-89-1 MSDS, 88-89-1 MSDS, MSDS PICRIC ACID AR, MSDS CAS 88-89-1, MSDS 88-89-1, PICRIC ACID AR SDS, CAS 88-89-1 SDS, 88-89-1 SDS, SDS PICRIC ACID AR, SDS CAS 88-89-1, MSDS 88-89-1, PICRIC ACID AR Material Safety Data Sheet, PICRI</cp:keywords>
  <dc:description/>
  <cp:lastModifiedBy>Ansh Thakur</cp:lastModifiedBy>
  <cp:revision>7</cp:revision>
  <cp:lastPrinted>2025-03-10T10:38:00Z</cp:lastPrinted>
  <dcterms:created xsi:type="dcterms:W3CDTF">2026-01-01T08:36:00Z</dcterms:created>
  <dcterms:modified xsi:type="dcterms:W3CDTF">2026-03-20T11:30:00Z</dcterms:modified>
</cp:coreProperties>
</file>