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AA" w:rsidRPr="00D446AA" w:rsidRDefault="00D446AA" w:rsidP="00D446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>Gets a length property containing the number of arguments the function expects:</w:t>
      </w:r>
    </w:p>
    <w:p w:rsidR="00D446AA" w:rsidRPr="00D446AA" w:rsidRDefault="00D446AA" w:rsidP="00D446A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46A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(a, b, c) {}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func.length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>// 3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myFunc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>/  serialize</w:t>
      </w:r>
      <w:proofErr w:type="gramEnd"/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arguments object as a JSON string and use that string as a key in your cache object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cachekey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Array.prototype.slice.call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(arguments)),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myFunc.cache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cachekey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]) {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{};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... expensive </w:t>
      </w:r>
      <w:proofErr w:type="gramStart"/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>operation ...</w:t>
      </w:r>
      <w:proofErr w:type="gramEnd"/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myFunc.cache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cachekey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] = result;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46A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myFunc.cache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cachekey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6AA">
        <w:rPr>
          <w:rFonts w:ascii="Courier New" w:eastAsia="Times New Roman" w:hAnsi="Courier New" w:cs="Courier New"/>
          <w:color w:val="008000"/>
          <w:sz w:val="20"/>
          <w:szCs w:val="20"/>
        </w:rPr>
        <w:t>// cache storage</w:t>
      </w: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6AA" w:rsidRPr="00D446AA" w:rsidRDefault="00D446AA" w:rsidP="00D44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>myFunc.cache</w:t>
      </w:r>
      <w:proofErr w:type="spellEnd"/>
      <w:r w:rsidRPr="00D446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{};</w:t>
      </w:r>
    </w:p>
    <w:p w:rsidR="00D446AA" w:rsidRPr="00D446AA" w:rsidRDefault="00D446AA" w:rsidP="00D446A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46A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AA" w:rsidRPr="00D446AA" w:rsidRDefault="00D446AA" w:rsidP="00D446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D446AA" w:rsidRPr="00D446AA" w:rsidRDefault="00D446AA" w:rsidP="00D446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46A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D446AA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D446AA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D446AA" w:rsidRPr="00D446AA" w:rsidRDefault="00D446AA" w:rsidP="00D446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46AA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D446AA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AA"/>
    <w:rsid w:val="009D566A"/>
    <w:rsid w:val="00D4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1EF7D-83DC-42B4-87E7-E94CF5CF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D446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6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46AA"/>
    <w:rPr>
      <w:b/>
      <w:bCs/>
    </w:rPr>
  </w:style>
  <w:style w:type="character" w:styleId="Emphasis">
    <w:name w:val="Emphasis"/>
    <w:basedOn w:val="DefaultParagraphFont"/>
    <w:uiPriority w:val="20"/>
    <w:qFormat/>
    <w:rsid w:val="00D44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4205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2015-06-22T13:34:00Z</dcterms:created>
  <dcterms:modified xsi:type="dcterms:W3CDTF">2015-06-22T13:34:00Z</dcterms:modified>
</cp:coreProperties>
</file>