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-20471</wp:posOffset>
                </wp:positionH>
                <wp:positionV relativeFrom="page">
                  <wp:posOffset>-66671</wp:posOffset>
                </wp:positionV>
                <wp:extent cx="7600950" cy="225105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18950" y="2863500"/>
                          <a:ext cx="6254100" cy="1833000"/>
                        </a:xfrm>
                        <a:prstGeom prst="rect">
                          <a:avLst/>
                        </a:prstGeom>
                        <a:solidFill>
                          <a:srgbClr val="A4C2F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-20471</wp:posOffset>
                </wp:positionH>
                <wp:positionV relativeFrom="page">
                  <wp:posOffset>-66671</wp:posOffset>
                </wp:positionV>
                <wp:extent cx="7600950" cy="2251051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00950" cy="22510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Ind w:w="15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03.2677165354335"/>
        <w:gridCol w:w="5076.732283464567"/>
        <w:tblGridChange w:id="0">
          <w:tblGrid>
            <w:gridCol w:w="5903.2677165354335"/>
            <w:gridCol w:w="5076.732283464567"/>
          </w:tblGrid>
        </w:tblGridChange>
      </w:tblGrid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after="0" w:before="200" w:lineRule="auto"/>
              <w:rPr>
                <w:sz w:val="122"/>
                <w:szCs w:val="1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Mai Elhadad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spacing w:after="100" w:lineRule="auto"/>
              <w:rPr>
                <w:sz w:val="68"/>
                <w:szCs w:val="6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Data Scientist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b w:val="1"/>
                <w:sz w:val="14"/>
                <w:szCs w:val="14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sz w:val="14"/>
                <w:szCs w:val="14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4"/>
                <w:szCs w:val="14"/>
                <w:rtl w:val="0"/>
              </w:rPr>
              <w:t xml:space="preserve">LinkedIn : </w:t>
            </w: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4"/>
                  <w:szCs w:val="14"/>
                  <w:u w:val="single"/>
                  <w:rtl w:val="0"/>
                </w:rPr>
                <w:t xml:space="preserve">www.linkedin.com/in/mai-elhadad-591123b8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Subtitle"/>
              <w:spacing w:line="276" w:lineRule="auto"/>
              <w:rPr>
                <w:rFonts w:ascii="Merriweather" w:cs="Merriweather" w:eastAsia="Merriweather" w:hAnsi="Merriweather"/>
                <w:sz w:val="14"/>
                <w:szCs w:val="14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4"/>
                <w:szCs w:val="14"/>
                <w:rtl w:val="0"/>
              </w:rPr>
              <w:t xml:space="preserve">GitHub    :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1155cc"/>
                  <w:sz w:val="14"/>
                  <w:szCs w:val="14"/>
                  <w:u w:val="single"/>
                  <w:rtl w:val="0"/>
                </w:rPr>
                <w:t xml:space="preserve"> </w:t>
              </w:r>
            </w:hyperlink>
            <w:hyperlink r:id="rId10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4"/>
                  <w:szCs w:val="14"/>
                  <w:u w:val="single"/>
                  <w:rtl w:val="0"/>
                </w:rPr>
                <w:t xml:space="preserve">https://github.com/maielhadad99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b w:val="1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4"/>
                <w:szCs w:val="14"/>
                <w:rtl w:val="0"/>
              </w:rPr>
              <w:t xml:space="preserve">Portfolio :</w:t>
            </w:r>
            <w:r w:rsidDel="00000000" w:rsidR="00000000" w:rsidRPr="00000000">
              <w:rPr>
                <w:rFonts w:ascii="Merriweather" w:cs="Merriweather" w:eastAsia="Merriweather" w:hAnsi="Merriweather"/>
                <w:sz w:val="14"/>
                <w:szCs w:val="14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4"/>
                  <w:szCs w:val="14"/>
                  <w:u w:val="single"/>
                  <w:rtl w:val="0"/>
                </w:rPr>
                <w:t xml:space="preserve">https://maielhadad99.github.io/Mai-Portfolio/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0" w:line="276" w:lineRule="auto"/>
              <w:jc w:val="righ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Brentwood,TN 37027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|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                                             Cell no:  615-975-2943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color w:val="000000"/>
                <w:sz w:val="14"/>
                <w:szCs w:val="14"/>
                <w:rtl w:val="0"/>
              </w:rPr>
              <w:t xml:space="preserve">                       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 Email:maielhadad85@gmail.com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jc w:val="righ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1"/>
              <w:spacing w:after="100" w:before="200" w:lineRule="auto"/>
              <w:jc w:val="both"/>
              <w:rPr>
                <w:rFonts w:ascii="Merriweather" w:cs="Merriweather" w:eastAsia="Merriweather" w:hAnsi="Merriweather"/>
                <w:sz w:val="14"/>
                <w:szCs w:val="14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Implementing Deep Neural Network With Keras For Handwriting Classification and Recognition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Matplotlib, numpy, Seaborn, Sklearn, Python, Neural Networking, Keras, Tensorflow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 </w:t>
            </w:r>
            <w:r w:rsidDel="00000000" w:rsidR="00000000" w:rsidRPr="00000000">
              <w:rPr>
                <w:color w:val="000000"/>
                <w:rtl w:val="0"/>
              </w:rPr>
              <w:t xml:space="preserve">Implementing Deep Neural Network with Keras for handwriting classification and recognition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Results: 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number resulting in 99.0899%% accuracy.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https://github.com/maielhadad99/Hand_Writting_Recognition_Project.git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76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Identifying Symptoms of Orthopedic Patients as Normal or Abnormal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 </w:t>
            </w:r>
            <w:r w:rsidDel="00000000" w:rsidR="00000000" w:rsidRPr="00000000">
              <w:rPr>
                <w:color w:val="000000"/>
                <w:rtl w:val="0"/>
              </w:rPr>
              <w:t xml:space="preserve">Python, Pandas, SKlearn, Matplotlib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Classifying Biomechanical Features of Orthopedic Patients based on provided features to decrease the time required for diagnosis.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 We could classify the type of tumor resulting in 85% accuracy using the K-means algorithm with K=1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https://github.com/maielhadad99/Knn_Nb_Project.git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Prediction of User Interest Using Bank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tumor resulting in 86% accuracy using Logistic Regression and SMOTE.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In this project you will be provided with real world data which is related with direct marketing campaigns (phone calls) of a Portuguese banking institution.The classification goal is to predict if the client will subscribe a term deposit (variable y).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https://github.com/maielhadad99/Logistic_Regression_Project..git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before="0" w:line="27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TalkingData Project on Bagging and Boosting Ensemble Model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Matplotlib, numpy, Seaborn, Sklearn, Python, Neural Networking, Keras, Tensorflow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 </w:t>
            </w:r>
            <w:r w:rsidDel="00000000" w:rsidR="00000000" w:rsidRPr="00000000">
              <w:rPr>
                <w:color w:val="000000"/>
                <w:rtl w:val="0"/>
              </w:rPr>
              <w:t xml:space="preserve">Implementing Deep Neural Network with Keras for handwriting classification and recognition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Results: </w:t>
            </w:r>
            <w:r w:rsidDel="00000000" w:rsidR="00000000" w:rsidRPr="00000000">
              <w:rPr>
                <w:color w:val="000000"/>
                <w:rtl w:val="0"/>
              </w:rPr>
              <w:t xml:space="preserve">We could classify the type of number resulting in 99.0899%% accuracy.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https://github.com/maielhadad99/DT_Ensemble_Project.git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76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jc w:val="both"/>
              <w:rPr>
                <w:b w:val="1"/>
                <w:color w:val="000000"/>
                <w:u w:val="singl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Amazon Fine Food Analysis Using NLP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 </w:t>
            </w:r>
            <w:r w:rsidDel="00000000" w:rsidR="00000000" w:rsidRPr="00000000">
              <w:rPr>
                <w:color w:val="000000"/>
                <w:rtl w:val="0"/>
              </w:rPr>
              <w:t xml:space="preserve">Python, Pandas, SKlearn, TfidVectorizer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Given a review, determine whether the review is positive or negative based on Amazon foods 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rtl w:val="0"/>
              </w:rPr>
              <w:t xml:space="preserve">  We could use the Score/Rating. A rating of 4 or 5 could be considered a positive review. A review of 1 or 2 could be considered negative. A review of 3 is neutral and ignored. This is an approximate and proxy way of determining the polarity (positivity/negativity)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spacing w:before="0" w:line="240" w:lineRule="auto"/>
              <w:ind w:left="360" w:hanging="360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https://github.com/maielhadad99/NLP_Amazon-Fine-Food-Reviews-Analysis_Naive_Bayes.git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jc w:val="both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Identifying The People Having Heart Disease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Matplotlib,LogisticRegression,DecisionTreeClassifier.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We could predict the bike rental demand resulting in 94% accuracy.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Predicting demand on bike rentals based on weather and seasonal factors in advance, to give recommendations and take appropriate measures which will result in increased bike utilization.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8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https://github.com/maielhadad99/HEART_FAILURE_PRED.git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76" w:lineRule="auto"/>
              <w:ind w:left="720" w:firstLine="0"/>
              <w:jc w:val="both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jc w:val="both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Predicting The Price of a House in Paris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Skills used:</w:t>
            </w:r>
            <w:r w:rsidDel="00000000" w:rsidR="00000000" w:rsidRPr="00000000">
              <w:rPr>
                <w:color w:val="000000"/>
                <w:rtl w:val="0"/>
              </w:rPr>
              <w:t xml:space="preserve"> Python, Pandas, SKlearn, Matplotlib,Linear Regression, Logistic Regression.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Quantifiable result: </w:t>
            </w:r>
            <w:r w:rsidDel="00000000" w:rsidR="00000000" w:rsidRPr="00000000">
              <w:rPr>
                <w:color w:val="000000"/>
                <w:rtl w:val="0"/>
              </w:rPr>
              <w:t xml:space="preserve">In this problem, we will use the features associated with squareMeters, numberOfRooms, hasYard,hasPool,isNewBuilt,garage,hasGuestRoom to predict of Price of a house in Paris.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Project Objective:</w:t>
            </w:r>
            <w:r w:rsidDel="00000000" w:rsidR="00000000" w:rsidRPr="00000000">
              <w:rPr>
                <w:color w:val="000000"/>
                <w:rtl w:val="0"/>
              </w:rPr>
              <w:t xml:space="preserve">  We could predict the price of house with an accuracy of 99.8%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before="0" w:line="240" w:lineRule="auto"/>
              <w:ind w:left="360" w:hanging="360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Github: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https://github.com/maielhadad99/Paris_Housing_Price.git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20"/>
                <w:szCs w:val="20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Programming Languages: </w:t>
            </w:r>
            <w:r w:rsidDel="00000000" w:rsidR="00000000" w:rsidRPr="00000000">
              <w:rPr>
                <w:color w:val="000000"/>
                <w:rtl w:val="0"/>
              </w:rPr>
              <w:t xml:space="preserve">Python.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Library: </w:t>
            </w:r>
            <w:r w:rsidDel="00000000" w:rsidR="00000000" w:rsidRPr="00000000">
              <w:rPr>
                <w:color w:val="000000"/>
                <w:rtl w:val="0"/>
              </w:rPr>
              <w:t xml:space="preserve">NumPy, Pandas, Matplotlib, Seaborn, Scikit-learn, NLTK, TensorFlow, Keras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 Science Skills: </w:t>
            </w:r>
            <w:r w:rsidDel="00000000" w:rsidR="00000000" w:rsidRPr="00000000">
              <w:rPr>
                <w:color w:val="000000"/>
                <w:rtl w:val="0"/>
              </w:rPr>
              <w:t xml:space="preserve">Data Visualization, Data Cleaning, Exploratory Data Analysis, Probabilities &amp; Statistics, Machine Learning, Predictive Modeling, Model Optimization, Deep Learning, NLP, Model Deployment, Computer Vision.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Database: </w:t>
            </w:r>
            <w:r w:rsidDel="00000000" w:rsidR="00000000" w:rsidRPr="00000000">
              <w:rPr>
                <w:color w:val="000000"/>
                <w:rtl w:val="0"/>
              </w:rPr>
              <w:t xml:space="preserve">MySQL, SQL server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Other Skills: </w:t>
            </w:r>
            <w:r w:rsidDel="00000000" w:rsidR="00000000" w:rsidRPr="00000000">
              <w:rPr>
                <w:color w:val="000000"/>
                <w:rtl w:val="0"/>
              </w:rPr>
              <w:t xml:space="preserve">Git/GitHub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spacing w:before="0" w:line="276" w:lineRule="auto"/>
              <w:ind w:left="720" w:hanging="135"/>
              <w:jc w:val="both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Soft Skills: </w:t>
            </w:r>
            <w:r w:rsidDel="00000000" w:rsidR="00000000" w:rsidRPr="00000000">
              <w:rPr>
                <w:color w:val="000000"/>
                <w:rtl w:val="0"/>
              </w:rPr>
              <w:t xml:space="preserve">Problem Solving, Collaboration, Critical Thinking</w:t>
            </w:r>
          </w:p>
          <w:p w:rsidR="00000000" w:rsidDel="00000000" w:rsidP="00000000" w:rsidRDefault="00000000" w:rsidRPr="00000000" w14:paraId="00000040">
            <w:pPr>
              <w:pStyle w:val="Heading1"/>
              <w:spacing w:before="100" w:line="276" w:lineRule="auto"/>
              <w:jc w:val="both"/>
              <w:rPr>
                <w:rFonts w:ascii="Merriweather" w:cs="Merriweather" w:eastAsia="Merriweather" w:hAnsi="Merriweather"/>
                <w:sz w:val="16"/>
                <w:szCs w:val="16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Merriweather" w:cs="Merriweather" w:eastAsia="Merriweather" w:hAnsi="Merriweather"/>
                <w:sz w:val="20"/>
                <w:szCs w:val="20"/>
                <w:rtl w:val="0"/>
              </w:rPr>
              <w:t xml:space="preserve">EDUCATION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Bootcamp - Data Science</w:t>
            </w:r>
          </w:p>
          <w:p w:rsidR="00000000" w:rsidDel="00000000" w:rsidP="00000000" w:rsidRDefault="00000000" w:rsidRPr="00000000" w14:paraId="00000042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TECH I.S.,  Santa Clara, </w:t>
            </w:r>
          </w:p>
          <w:p w:rsidR="00000000" w:rsidDel="00000000" w:rsidP="00000000" w:rsidRDefault="00000000" w:rsidRPr="00000000" w14:paraId="00000043">
            <w:pPr>
              <w:spacing w:before="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October 2021-December 2021</w:t>
            </w:r>
          </w:p>
          <w:p w:rsidR="00000000" w:rsidDel="00000000" w:rsidP="00000000" w:rsidRDefault="00000000" w:rsidRPr="00000000" w14:paraId="00000044">
            <w:pPr>
              <w:spacing w:before="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Graduated as a Data Scientist in an accelerated program with an immersive hands-on project work experience in Python, ML, AI, NLP, Analysis, Data Visualization, Probabilities &amp; Statistics, Learning, Intelligence, etc.,</w:t>
            </w:r>
          </w:p>
          <w:p w:rsidR="00000000" w:rsidDel="00000000" w:rsidP="00000000" w:rsidRDefault="00000000" w:rsidRPr="00000000" w14:paraId="00000045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Middle Tennessee State University (MTSU), </w:t>
            </w:r>
          </w:p>
          <w:p w:rsidR="00000000" w:rsidDel="00000000" w:rsidP="00000000" w:rsidRDefault="00000000" w:rsidRPr="00000000" w14:paraId="00000046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Tennessee</w:t>
            </w:r>
          </w:p>
          <w:p w:rsidR="00000000" w:rsidDel="00000000" w:rsidP="00000000" w:rsidRDefault="00000000" w:rsidRPr="00000000" w14:paraId="00000047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Bachelor of Science (B.S.), Organizational Communication, General</w:t>
            </w:r>
          </w:p>
          <w:p w:rsidR="00000000" w:rsidDel="00000000" w:rsidP="00000000" w:rsidRDefault="00000000" w:rsidRPr="00000000" w14:paraId="00000048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2013 – 2015</w:t>
            </w:r>
          </w:p>
          <w:p w:rsidR="00000000" w:rsidDel="00000000" w:rsidP="00000000" w:rsidRDefault="00000000" w:rsidRPr="00000000" w14:paraId="00000049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University of Central Florida,</w:t>
            </w:r>
          </w:p>
          <w:p w:rsidR="00000000" w:rsidDel="00000000" w:rsidP="00000000" w:rsidRDefault="00000000" w:rsidRPr="00000000" w14:paraId="0000004B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Florida</w:t>
            </w:r>
          </w:p>
          <w:p w:rsidR="00000000" w:rsidDel="00000000" w:rsidP="00000000" w:rsidRDefault="00000000" w:rsidRPr="00000000" w14:paraId="0000004C">
            <w:pPr>
              <w:spacing w:before="0" w:line="276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Associate's degree</w:t>
            </w:r>
          </w:p>
          <w:p w:rsidR="00000000" w:rsidDel="00000000" w:rsidP="00000000" w:rsidRDefault="00000000" w:rsidRPr="00000000" w14:paraId="0000004D">
            <w:pPr>
              <w:spacing w:before="0" w:line="276" w:lineRule="auto"/>
              <w:rPr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2012 – 2014</w:t>
            </w:r>
            <w:r w:rsidDel="00000000" w:rsidR="00000000" w:rsidRPr="00000000">
              <w:rPr>
                <w:color w:val="00000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1">
            <w:pPr>
              <w:spacing w:after="0" w:before="0" w:line="276" w:lineRule="auto"/>
              <w:ind w:right="0"/>
              <w:rPr>
                <w:color w:val="434343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53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54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55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6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76" w:lineRule="auto"/>
              <w:ind w:left="0" w:firstLine="0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after="100" w:before="200" w:line="240" w:lineRule="auto"/>
              <w:rPr>
                <w:b w:val="1"/>
                <w:color w:val="2079c7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079c7"/>
                <w:sz w:val="20"/>
                <w:szCs w:val="20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Store Manager</w:t>
            </w:r>
          </w:p>
          <w:p w:rsidR="00000000" w:rsidDel="00000000" w:rsidP="00000000" w:rsidRDefault="00000000" w:rsidRPr="00000000" w14:paraId="0000005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Wayback Burgers</w:t>
            </w:r>
          </w:p>
          <w:p w:rsidR="00000000" w:rsidDel="00000000" w:rsidP="00000000" w:rsidRDefault="00000000" w:rsidRPr="00000000" w14:paraId="0000005B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Nov 2019 – Present (2 yrs 3 mos)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Management and Administration includes: 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Coordinating and optimizing front- and back-of-house restaurant operations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Handling a team of 15 people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Controlling operational costs and promoting efficiency weekly, monthly and annual financial reporting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General administration and managing staff scheduling 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Taking reservations and special catering orders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Customer services support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Greeting and advising customers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delivering excellent service to satisfy customer expectations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Implementing positive customer relations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dealing with customer inquiries and complaints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Human Resources Management includes: 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Recruiting, training and supervising staff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managing the staff conducting performance appraisals and setting targets.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Optimizing workflow and productivity</w:t>
            </w:r>
          </w:p>
          <w:p w:rsidR="00000000" w:rsidDel="00000000" w:rsidP="00000000" w:rsidRDefault="00000000" w:rsidRPr="00000000" w14:paraId="0000006B">
            <w:pPr>
              <w:spacing w:before="0" w:line="240" w:lineRule="auto"/>
              <w:ind w:left="720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Supply chain ordering and inventory management on bi weekly basis.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Monitoring product quality and handling vendors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Compliance, health and safety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ensuring compliance with licensing, health and safety regulations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Establishing and maintaining policies and protocols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Marketing includes: 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Proactively fostering the restaurant’s image endeavoring to expand the restaurant’s reach through targeted promotions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9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Posting and screening employment advertising on job boards</w:t>
            </w:r>
          </w:p>
          <w:p w:rsidR="00000000" w:rsidDel="00000000" w:rsidP="00000000" w:rsidRDefault="00000000" w:rsidRPr="00000000" w14:paraId="00000073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Human Resources Coordinator</w:t>
            </w:r>
          </w:p>
          <w:p w:rsidR="00000000" w:rsidDel="00000000" w:rsidP="00000000" w:rsidRDefault="00000000" w:rsidRPr="00000000" w14:paraId="00000075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Boy and Girls Club Youth Development</w:t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Sep 2014 – Dec 2018 (4 yrs 4 mos)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Prepared, maintained, and updated employee files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Planned and arranged training programs for new employees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Scanned and sorted job applications and contacting candidates for interviews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Assisted in modifying recruitment procedures and hiring best talents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Summarized new employees on company's terms of employment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Arranged and provided identify cards to employees</w:t>
            </w:r>
          </w:p>
          <w:p w:rsidR="00000000" w:rsidDel="00000000" w:rsidP="00000000" w:rsidRDefault="00000000" w:rsidRPr="00000000" w14:paraId="0000007D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Administrative Assistant</w:t>
            </w:r>
          </w:p>
          <w:p w:rsidR="00000000" w:rsidDel="00000000" w:rsidP="00000000" w:rsidRDefault="00000000" w:rsidRPr="00000000" w14:paraId="0000007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Red Cross Blood Services</w:t>
            </w:r>
          </w:p>
          <w:p w:rsidR="00000000" w:rsidDel="00000000" w:rsidP="00000000" w:rsidRDefault="00000000" w:rsidRPr="00000000" w14:paraId="0000008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May 2013 – Aug 2014 (1 yr 4 mos)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Working closely with managers of entire department and monitoring their work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Fulfilling requests of managers related to computer system for enhancement in work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Listening and resolving problems of staff and vendors as per importance and priority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Reviewing operations of the center and ensuring regulations compliance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Helping HR department in creating training programs and hiring policies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0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Assisting the finance department in budget preparation and business forecast</w:t>
            </w:r>
          </w:p>
          <w:p w:rsidR="00000000" w:rsidDel="00000000" w:rsidP="00000000" w:rsidRDefault="00000000" w:rsidRPr="00000000" w14:paraId="00000087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Organizational Management Analyst</w:t>
            </w:r>
          </w:p>
          <w:p w:rsidR="00000000" w:rsidDel="00000000" w:rsidP="00000000" w:rsidRDefault="00000000" w:rsidRPr="00000000" w14:paraId="0000008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The Walt Disney Company</w:t>
            </w:r>
          </w:p>
          <w:p w:rsidR="00000000" w:rsidDel="00000000" w:rsidP="00000000" w:rsidRDefault="00000000" w:rsidRPr="00000000" w14:paraId="0000008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Jan 2013 – Mar 2014 (1 yr 3 mos)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Provided high quality, timely and professional client service and followed through to ensure appropriate action is taken. 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after="0"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Assisted in advising and providing guidance in administration of HR related policies, Procedures and best practices. 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3"/>
              </w:numPr>
              <w:spacing w:before="0" w:line="276" w:lineRule="auto"/>
              <w:ind w:left="720" w:hanging="360"/>
              <w:rPr>
                <w:color w:val="434343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Helped Support end-of-year processes,, including but limited to compensation planning, talent calibration,performance review and assisted with respective reporting and data collection.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Provided information to leaders and HRBP”s in the development of talent solutions such as resources for career development and learning opportunities, and job descriptions for hiring. </w:t>
            </w:r>
          </w:p>
          <w:p w:rsidR="00000000" w:rsidDel="00000000" w:rsidP="00000000" w:rsidRDefault="00000000" w:rsidRPr="00000000" w14:paraId="0000008F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Personnel Student Intern</w:t>
            </w:r>
          </w:p>
          <w:p w:rsidR="00000000" w:rsidDel="00000000" w:rsidP="00000000" w:rsidRDefault="00000000" w:rsidRPr="00000000" w14:paraId="00000091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University of Central Florida</w:t>
            </w:r>
          </w:p>
          <w:p w:rsidR="00000000" w:rsidDel="00000000" w:rsidP="00000000" w:rsidRDefault="00000000" w:rsidRPr="00000000" w14:paraId="00000092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Oct 2012 – Dec 2012 (3 mos)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Managed employee confidential information for both current and terminated employees for a department of 2000 employees domestically.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Trained two incoming students with policies and procedures I had updated and applied based on my daily duties. 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Provided support to payroll, benefits, training, and recruiting full time employees.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Entered employee timesheets and time off requests in the Time Management System. 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Scanned confidential information into computer operating systems for easy retrieval for HR Staff.</w:t>
            </w:r>
          </w:p>
          <w:p w:rsidR="00000000" w:rsidDel="00000000" w:rsidP="00000000" w:rsidRDefault="00000000" w:rsidRPr="00000000" w14:paraId="00000098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Honnor Student Project Leader and Tutor</w:t>
            </w:r>
          </w:p>
          <w:p w:rsidR="00000000" w:rsidDel="00000000" w:rsidP="00000000" w:rsidRDefault="00000000" w:rsidRPr="00000000" w14:paraId="0000009A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Wake Technical Community College</w:t>
            </w:r>
          </w:p>
          <w:p w:rsidR="00000000" w:rsidDel="00000000" w:rsidP="00000000" w:rsidRDefault="00000000" w:rsidRPr="00000000" w14:paraId="0000009B">
            <w:pPr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Jan 2011 – May 2012 (1 yr 5 mos)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3"/>
              </w:numPr>
              <w:spacing w:line="276" w:lineRule="auto"/>
              <w:ind w:left="720" w:hanging="360"/>
              <w:rPr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Leader of the Honor Project For two consecutive semesters and an Algebra tutor for the athlete student department. This position enhanced my communication and leadership skills.</w:t>
            </w:r>
            <w:r w:rsidDel="00000000" w:rsidR="00000000" w:rsidRPr="00000000">
              <w:rPr>
                <w:color w:val="434343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D">
            <w:pPr>
              <w:spacing w:before="0" w:line="276" w:lineRule="auto"/>
              <w:rPr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6838" w:w="11906" w:orient="portrait"/>
      <w:pgMar w:bottom="510.236220472441" w:top="510.23622047244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ielhadad99.github.io/Mai-Portfolio/" TargetMode="External"/><Relationship Id="rId10" Type="http://schemas.openxmlformats.org/officeDocument/2006/relationships/hyperlink" Target="https://github.com/maielhadad99" TargetMode="External"/><Relationship Id="rId13" Type="http://schemas.openxmlformats.org/officeDocument/2006/relationships/hyperlink" Target="https://github.com/maielhadad99/Knn_Nb_Project.git" TargetMode="External"/><Relationship Id="rId12" Type="http://schemas.openxmlformats.org/officeDocument/2006/relationships/hyperlink" Target="https://github.com/maielhadad99/Hand_Writting_Recognition_Project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aielhadad99" TargetMode="External"/><Relationship Id="rId15" Type="http://schemas.openxmlformats.org/officeDocument/2006/relationships/hyperlink" Target="https://github.com/maielhadad99/DT_Ensemble_Project.git" TargetMode="External"/><Relationship Id="rId14" Type="http://schemas.openxmlformats.org/officeDocument/2006/relationships/hyperlink" Target="https://github.com/maielhadad99/Logistic_Regression_Project..git" TargetMode="External"/><Relationship Id="rId17" Type="http://schemas.openxmlformats.org/officeDocument/2006/relationships/hyperlink" Target="https://github.com/maielhadad99/HEART_FAILURE_PRED.git" TargetMode="External"/><Relationship Id="rId16" Type="http://schemas.openxmlformats.org/officeDocument/2006/relationships/hyperlink" Target="https://github.com/maielhadad99/NLP_Amazon-Fine-Food-Reviews-Analysis_Naive_Bayes.git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https://github.com/maielhadad99/Paris_Housing_Price.gi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linkedin.com/in/mai-elhadad-591123b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5V3YTh8F2mddfv8RPEIORGps/Q==">AMUW2mUYY7wrKrDBBJT6mQPjmYkyCWy/Px0y0lVf8vPPla3Ocgk8UURGmJjp6WW1GJi+ISFuPd2YUm/YpjN9Rvau4J2wiw0ZMgYF4ObuvpoqfE1Xlj5GjWl0Uxl6TzB8fJFdyWqFcFntkXefoT/VsxIzP1AjMCO7MukfwJ6LhGCXHzmbRuJlteuGnqeX8loBlMfEJbyiQ1lVu05Be322cRNP7U85sG2yIDb0i0IytEF2hZuLqw/HnBg=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