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-20473</wp:posOffset>
                </wp:positionH>
                <wp:positionV relativeFrom="page">
                  <wp:posOffset>-14284</wp:posOffset>
                </wp:positionV>
                <wp:extent cx="7600950" cy="222408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18950" y="2863500"/>
                          <a:ext cx="6254100" cy="1833000"/>
                        </a:xfrm>
                        <a:prstGeom prst="rect">
                          <a:avLst/>
                        </a:prstGeom>
                        <a:solidFill>
                          <a:srgbClr val="D9D2E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-20473</wp:posOffset>
                </wp:positionH>
                <wp:positionV relativeFrom="page">
                  <wp:posOffset>-14284</wp:posOffset>
                </wp:positionV>
                <wp:extent cx="7600950" cy="222408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0950" cy="22240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8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23.2677165354335"/>
        <w:gridCol w:w="5376.732283464567"/>
        <w:tblGridChange w:id="0">
          <w:tblGrid>
            <w:gridCol w:w="5723.2677165354335"/>
            <w:gridCol w:w="5376.732283464567"/>
          </w:tblGrid>
        </w:tblGridChange>
      </w:tblGrid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Rule="auto"/>
              <w:rPr>
                <w:sz w:val="44"/>
                <w:szCs w:val="4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4"/>
                <w:szCs w:val="44"/>
                <w:rtl w:val="0"/>
              </w:rPr>
              <w:t xml:space="preserve">Jeremy Smalls Bushay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GitHub: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https://github.com/SosaTheHustler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Portfolio: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https://portfolio-jeremy.herokuapp.com/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LinkedIn: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https://www.linkedin.com/in/jeremy-bushay-webdeveloper-student/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360" w:firstLine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jc w:val="right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13104 Winter Hazel Rd Apt 107, 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jc w:val="right"/>
              <w:rPr>
                <w:rFonts w:ascii="Open Sans" w:cs="Open Sans" w:eastAsia="Open Sans" w:hAnsi="Open Sans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Charlotte, NC, 28278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180" w:firstLine="0"/>
              <w:jc w:val="right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1d1c1d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| Ph no | 5209756595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-90" w:firstLine="0"/>
              <w:jc w:val="right"/>
              <w:rPr>
                <w:b w:val="1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arcane1241@gmail.com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spacing w:before="0" w:lineRule="auto"/>
              <w:rPr>
                <w:rFonts w:ascii="Merriweather" w:cs="Merriweather" w:eastAsia="Merriweather" w:hAnsi="Merriweather"/>
                <w:b w:val="1"/>
                <w:color w:val="212529"/>
                <w:sz w:val="20"/>
                <w:szCs w:val="20"/>
                <w:u w:val="single"/>
              </w:rPr>
            </w:pPr>
            <w:bookmarkStart w:colFirst="0" w:colLast="0" w:name="_5nn3b9hhli2b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212529"/>
                <w:sz w:val="20"/>
                <w:szCs w:val="20"/>
                <w:u w:val="single"/>
                <w:rtl w:val="0"/>
              </w:rPr>
              <w:t xml:space="preserve">HowTo</w:t>
            </w:r>
          </w:p>
          <w:p w:rsidR="00000000" w:rsidDel="00000000" w:rsidP="00000000" w:rsidRDefault="00000000" w:rsidRPr="00000000" w14:paraId="00000016">
            <w:pPr>
              <w:pStyle w:val="Heading5"/>
              <w:spacing w:before="0" w:lineRule="auto"/>
              <w:rPr>
                <w:color w:val="434343"/>
                <w:sz w:val="20"/>
                <w:szCs w:val="20"/>
              </w:rPr>
            </w:pPr>
            <w:bookmarkStart w:colFirst="0" w:colLast="0" w:name="_lz8j4nb1j9lj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color w:val="212529"/>
                <w:sz w:val="20"/>
                <w:szCs w:val="20"/>
                <w:rtl w:val="0"/>
              </w:rPr>
              <w:t xml:space="preserve">This is a Social Media based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Technologies Used: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Frontend: React &amp; Redux, Backend: Django API.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GitHub link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: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https://github.com/SosaTheHustler/HowToProject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Website</w:t>
            </w:r>
            <w:hyperlink r:id="rId1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:</w:t>
              </w:r>
            </w:hyperlink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before="0" w:line="276" w:lineRule="auto"/>
              <w:ind w:left="720" w:firstLine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96.00000000000001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u w:val="single"/>
                <w:rtl w:val="0"/>
              </w:rPr>
              <w:t xml:space="preserve">Symantic/ Movie Review website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240" w:before="0" w:line="276" w:lineRule="auto"/>
              <w:ind w:right="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This is the most informative movie review website, you can compare different reviews on current, upcoming, recent, or old movies and even get a sneak peek at the trailers. You can filter the movies by genre. This extension helps you save time by loading all the current and running movies in a single click.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Technologies Used: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Frontend: React &amp; Redux, Backend: Django API.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GitHub: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: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https://github.com/SynamaticGroup/Synamatic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0" w:line="276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Website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https://synamatic.netlify.app/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before="0" w:line="96.00000000000001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u w:val="single"/>
                <w:rtl w:val="0"/>
              </w:rPr>
              <w:t xml:space="preserve">Twitter Clone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before="0" w:line="276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Users can post tweets and see everyone's in our app. To keep the project simple, we do not include a sign-up/login in functionality. But you can learn CRUD(Create/Read/Update/Delete) through this project.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before="0" w:line="276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Technologies Used: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Html, CSS, Bootstrap, Javascript / JQuery, Django, Cloudinary (To host uploaded images on CDN), Heroku.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GitHub link: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https://github.com/SosaTheHustler/Twitter-Clone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0" w:before="0" w:line="276" w:lineRule="auto"/>
              <w:ind w:left="720" w:hanging="360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Website: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before="0" w:line="276" w:lineRule="auto"/>
              <w:ind w:left="720" w:firstLine="0"/>
              <w:rPr>
                <w:color w:val="434343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https://twitter-clone-jeremy.herokuapp.com/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16"/>
                <w:szCs w:val="16"/>
              </w:rPr>
            </w:pPr>
            <w:bookmarkStart w:colFirst="0" w:colLast="0" w:name="_3dy6vkm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spacing w:before="0" w:lineRule="auto"/>
              <w:rPr>
                <w:sz w:val="16"/>
                <w:szCs w:val="16"/>
              </w:rPr>
            </w:pPr>
            <w:bookmarkStart w:colFirst="0" w:colLast="0" w:name="_1t3h5sf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>
                <w:b w:val="1"/>
                <w:color w:val="212529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3rdcrjn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 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>
                <w:b w:val="1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c1d"/>
                <w:sz w:val="20"/>
                <w:szCs w:val="20"/>
                <w:rtl w:val="0"/>
              </w:rPr>
              <w:t xml:space="preserve">February 2020 - June 2021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>
                <w:b w:val="1"/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d1c1d"/>
                <w:sz w:val="20"/>
                <w:szCs w:val="20"/>
                <w:rtl w:val="0"/>
              </w:rPr>
              <w:t xml:space="preserve">Walmart- Sales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rained in almost every aspect of retail working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nloaded the trucks, stocked the shelf’s, worked as a cashier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ssisted customers to find what they need, persuade customers to buy something they weren’t sure of.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June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Daimler Freightliner Trucks- Truck Assembler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##Assembled orders and packed items for shipment,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##conveying orders to shipping personnel.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##Exceeding daily productivity goals.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1d1c1d"/>
                <w:sz w:val="20"/>
                <w:szCs w:val="20"/>
              </w:rPr>
            </w:pPr>
            <w:r w:rsidDel="00000000" w:rsidR="00000000" w:rsidRPr="00000000">
              <w:rPr>
                <w:color w:val="1d1c1d"/>
                <w:sz w:val="20"/>
                <w:szCs w:val="20"/>
                <w:rtl w:val="0"/>
              </w:rPr>
              <w:t xml:space="preserve">##Working safely around moving machinery.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4d34og8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Front-End: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React, Redux, HTML5, CSS, JavaScript, jQuery, Adobe XD, </w:t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Back End: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Python, Django, SQL, MySQL, REST API, DataBase, Linux, MongoDB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Other Skills: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Full-Stack Development, Web Application Development, API, Heroku, CI-CD, Git, GitHub, Agile Methodologies, selenium(python).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Soft Skills: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Problem Solving, Collaboration, Critical Thinking</w:t>
            </w:r>
          </w:p>
          <w:p w:rsidR="00000000" w:rsidDel="00000000" w:rsidP="00000000" w:rsidRDefault="00000000" w:rsidRPr="00000000" w14:paraId="0000003D">
            <w:pPr>
              <w:pStyle w:val="Heading1"/>
              <w:spacing w:before="0" w:lineRule="auto"/>
              <w:rPr>
                <w:sz w:val="20"/>
                <w:szCs w:val="20"/>
              </w:rPr>
            </w:pPr>
            <w:bookmarkStart w:colFirst="0" w:colLast="0" w:name="_2s8eyo1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spacing w:before="0" w:lineRule="auto"/>
              <w:rPr>
                <w:b w:val="1"/>
                <w:color w:val="434343"/>
                <w:sz w:val="20"/>
                <w:szCs w:val="20"/>
              </w:rPr>
            </w:pPr>
            <w:bookmarkStart w:colFirst="0" w:colLast="0" w:name="_17dp8vu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Bootcamp in Web Development</w:t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>
                <w:b w:val="1"/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0"/>
                <w:szCs w:val="20"/>
                <w:rtl w:val="0"/>
              </w:rPr>
              <w:t xml:space="preserve">Tech I.S.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Sept 2021- Jan 2022</w:t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Harding University  High School - Charlotte, NC</w:t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Graduated - Jan 2021</w:t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510.236220472441" w:top="510.23622047244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ontend-moviewreview.herokuapp.com/" TargetMode="External"/><Relationship Id="rId10" Type="http://schemas.openxmlformats.org/officeDocument/2006/relationships/hyperlink" Target="https://github.com/SosaTheHustler/HowToProject" TargetMode="External"/><Relationship Id="rId13" Type="http://schemas.openxmlformats.org/officeDocument/2006/relationships/hyperlink" Target="https://synamatic.netlify.app/" TargetMode="External"/><Relationship Id="rId12" Type="http://schemas.openxmlformats.org/officeDocument/2006/relationships/hyperlink" Target="https://github.com/SynamaticGroup/Synamati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eremy-bushay-webdeveloper-student/" TargetMode="External"/><Relationship Id="rId15" Type="http://schemas.openxmlformats.org/officeDocument/2006/relationships/hyperlink" Target="https://twitter-clone-jeremy.herokuapp.com/" TargetMode="External"/><Relationship Id="rId14" Type="http://schemas.openxmlformats.org/officeDocument/2006/relationships/hyperlink" Target="https://github.com/SosaTheHustler/Twitter-Clone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osaTheHustler" TargetMode="External"/><Relationship Id="rId8" Type="http://schemas.openxmlformats.org/officeDocument/2006/relationships/hyperlink" Target="https://portfolio-jeremy.herokuapp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