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ind w:left="1260" w:leftChars="0" w:firstLine="420" w:firstLineChars="0"/>
        <w:jc w:val="both"/>
        <w:rPr>
          <w:rFonts w:ascii="Segoe UI" w:hAnsi="Segoe UI" w:eastAsia="宋体" w:cs="Segoe UI"/>
          <w:color w:val="1E1E1E"/>
          <w:kern w:val="0"/>
          <w:sz w:val="44"/>
          <w:szCs w:val="44"/>
          <w:lang w:val="zh-CN"/>
        </w:rPr>
      </w:pPr>
      <w:r>
        <w:rPr>
          <w:rFonts w:hint="eastAsia" w:ascii="宋体" w:eastAsia="宋体" w:cs="宋体"/>
          <w:color w:val="1E1E1E"/>
          <w:kern w:val="0"/>
          <w:sz w:val="44"/>
          <w:szCs w:val="44"/>
          <w:lang w:val="zh-CN"/>
        </w:rPr>
        <w:t>电商数仓项目</w:t>
      </w:r>
      <w:r>
        <w:rPr>
          <w:rFonts w:ascii="Segoe UI" w:hAnsi="Segoe UI" w:eastAsia="宋体" w:cs="Segoe UI"/>
          <w:color w:val="1E1E1E"/>
          <w:kern w:val="0"/>
          <w:sz w:val="44"/>
          <w:szCs w:val="44"/>
          <w:lang w:val="zh-CN"/>
        </w:rPr>
        <w:t>--</w:t>
      </w:r>
      <w:r>
        <w:rPr>
          <w:rFonts w:hint="eastAsia" w:ascii="宋体" w:hAnsi="Segoe UI" w:eastAsia="宋体" w:cs="宋体"/>
          <w:color w:val="1E1E1E"/>
          <w:kern w:val="0"/>
          <w:sz w:val="44"/>
          <w:szCs w:val="44"/>
          <w:lang w:val="zh-CN"/>
        </w:rPr>
        <w:t>实时计算（预警）</w:t>
      </w:r>
    </w:p>
    <w:p>
      <w:pPr>
        <w:jc w:val="center"/>
        <w:rPr>
          <w:rFonts w:cs="微软雅黑"/>
          <w:kern w:val="0"/>
          <w:sz w:val="24"/>
          <w:szCs w:val="24"/>
        </w:rPr>
      </w:pPr>
      <w:r>
        <w:rPr>
          <w:sz w:val="24"/>
        </w:rPr>
        <w:t xml:space="preserve"> </w:t>
      </w:r>
      <w:bookmarkStart w:id="0" w:name="_GoBack"/>
      <w:bookmarkEnd w:id="0"/>
    </w:p>
    <w:p>
      <w:pPr>
        <w:pStyle w:val="2"/>
        <w:numPr>
          <w:ilvl w:val="0"/>
          <w:numId w:val="1"/>
        </w:numPr>
      </w:pPr>
      <w:r>
        <w:rPr>
          <w:rFonts w:hint="eastAsia"/>
        </w:rPr>
        <w:t xml:space="preserve"> 需求分析</w:t>
      </w:r>
    </w:p>
    <w:p>
      <w:pPr>
        <w:pStyle w:val="3"/>
      </w:pPr>
      <w:r>
        <w:rPr>
          <w:rFonts w:hint="eastAsia"/>
        </w:rPr>
        <w:t>1</w:t>
      </w:r>
      <w:r>
        <w:t xml:space="preserve">  </w:t>
      </w:r>
      <w:r>
        <w:rPr>
          <w:rFonts w:hint="eastAsia"/>
        </w:rPr>
        <w:t>简介</w:t>
      </w:r>
    </w:p>
    <w:p>
      <w:pPr>
        <w:ind w:firstLine="562" w:firstLineChars="200"/>
      </w:pPr>
      <w:r>
        <w:rPr>
          <w:rFonts w:hint="eastAsia"/>
          <w:b/>
          <w:bCs/>
          <w:sz w:val="28"/>
          <w:szCs w:val="28"/>
        </w:rPr>
        <w:t>实时预警</w:t>
      </w:r>
      <w:r>
        <w:rPr>
          <w:rFonts w:hint="eastAsia"/>
        </w:rPr>
        <w:t>，是一种经常出现在实时计算中的业务类型。根据日志数据中系统报错异常，或者用户行为异常的检测，产生对应预警日志。 预警日志通过图形化界面的展示，可以提醒监控方，需要及时核查问题，并采取应对措施。</w:t>
      </w:r>
    </w:p>
    <w:p/>
    <w:p>
      <w:pPr>
        <w:pStyle w:val="3"/>
      </w:pP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需求说明：</w:t>
      </w:r>
    </w:p>
    <w:p>
      <w:pPr>
        <w:ind w:firstLine="422" w:firstLineChars="200"/>
        <w:rPr>
          <w:b/>
          <w:bCs/>
          <w:lang w:val="zh-CN"/>
        </w:rPr>
      </w:pPr>
      <w:r>
        <w:rPr>
          <w:rFonts w:hint="eastAsia"/>
          <w:b/>
          <w:bCs/>
          <w:lang w:val="zh-CN"/>
        </w:rPr>
        <w:t>需求：同一设备，</w:t>
      </w:r>
      <w:r>
        <w:rPr>
          <w:b/>
          <w:bCs/>
          <w:lang w:val="zh-CN"/>
        </w:rPr>
        <w:t>5</w:t>
      </w:r>
      <w:r>
        <w:rPr>
          <w:rFonts w:hint="eastAsia"/>
          <w:b/>
          <w:bCs/>
          <w:lang w:val="zh-CN"/>
        </w:rPr>
        <w:t>分钟内三次及以上用不同账号登录并领取优惠劵，并且在登录到领劵过程中没有浏览商品。达到以上要求则产生一条预警日志。</w:t>
      </w:r>
    </w:p>
    <w:p>
      <w:pPr>
        <w:ind w:firstLine="422" w:firstLineChars="200"/>
        <w:rPr>
          <w:b/>
          <w:bCs/>
          <w:lang w:val="zh-CN"/>
        </w:rPr>
      </w:pPr>
      <w:r>
        <w:rPr>
          <w:rFonts w:hint="eastAsia"/>
          <w:b/>
          <w:bCs/>
          <w:lang w:val="zh-CN"/>
        </w:rPr>
        <w:t>同一设备，每分钟只记录一次预警。</w:t>
      </w:r>
    </w:p>
    <w:p>
      <w:pPr>
        <w:ind w:firstLine="422" w:firstLineChars="200"/>
        <w:rPr>
          <w:b/>
          <w:bCs/>
          <w:lang w:val="zh-CN"/>
        </w:rPr>
      </w:pPr>
    </w:p>
    <w:p>
      <w:pPr>
        <w:ind w:firstLine="422" w:firstLineChars="200"/>
        <w:rPr>
          <w:b/>
          <w:bCs/>
          <w:lang w:val="zh-CN"/>
        </w:rPr>
      </w:pPr>
    </w:p>
    <w:p>
      <w:pPr>
        <w:ind w:firstLine="422" w:firstLineChars="200"/>
        <w:rPr>
          <w:b/>
          <w:bCs/>
          <w:lang w:val="zh-CN"/>
        </w:rPr>
      </w:pPr>
    </w:p>
    <w:p>
      <w:pPr>
        <w:rPr>
          <w:b/>
          <w:bCs/>
          <w:lang w:val="zh-CN"/>
        </w:rPr>
      </w:pP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3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预警日志格式</w:t>
      </w:r>
    </w:p>
    <w:tbl>
      <w:tblPr>
        <w:tblStyle w:val="35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6033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>
              <w:rPr>
                <w:b w:val="0"/>
                <w:bCs w:val="0"/>
                <w:lang w:val="zh-CN"/>
              </w:rPr>
            </w:pPr>
            <w:r>
              <w:rPr>
                <w:b/>
                <w:bCs/>
                <w:lang w:val="zh-CN"/>
              </w:rPr>
              <w:t xml:space="preserve">mid  </w:t>
            </w:r>
          </w:p>
        </w:tc>
        <w:tc>
          <w:tcPr>
            <w:tcW w:w="6033" w:type="dxa"/>
          </w:tcPr>
          <w:p>
            <w:pPr>
              <w:rPr>
                <w:b w:val="0"/>
                <w:bCs w:val="0"/>
                <w:lang w:val="zh-CN"/>
              </w:rPr>
            </w:pPr>
            <w:r>
              <w:rPr>
                <w:rFonts w:hint="eastAsia"/>
                <w:b/>
                <w:bCs/>
                <w:lang w:val="zh-CN"/>
              </w:rPr>
              <w:t>设备</w:t>
            </w:r>
            <w:r>
              <w:rPr>
                <w:b/>
                <w:bCs/>
                <w:lang w:val="zh-CN"/>
              </w:rPr>
              <w:t>id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F1F1F1" w:themeFill="background1" w:themeFillShade="F2"/>
          </w:tcPr>
          <w:p>
            <w:pPr>
              <w:rPr>
                <w:b w:val="0"/>
                <w:bCs w:val="0"/>
                <w:lang w:val="zh-CN"/>
              </w:rPr>
            </w:pPr>
            <w:r>
              <w:rPr>
                <w:b/>
                <w:bCs/>
                <w:lang w:val="zh-CN"/>
              </w:rPr>
              <w:t>uids</w:t>
            </w:r>
          </w:p>
        </w:tc>
        <w:tc>
          <w:tcPr>
            <w:tcW w:w="6033" w:type="dxa"/>
            <w:shd w:val="clear" w:color="auto" w:fill="F1F1F1" w:themeFill="background1" w:themeFillShade="F2"/>
          </w:tcPr>
          <w:p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领取优惠券登录过的</w:t>
            </w:r>
            <w:r>
              <w:rPr>
                <w:lang w:val="zh-CN"/>
              </w:rPr>
              <w:t>uid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>
              <w:rPr>
                <w:b w:val="0"/>
                <w:bCs w:val="0"/>
                <w:lang w:val="zh-CN"/>
              </w:rPr>
            </w:pPr>
            <w:r>
              <w:rPr>
                <w:b/>
                <w:bCs/>
                <w:lang w:val="zh-CN"/>
              </w:rPr>
              <w:t>itemIds</w:t>
            </w:r>
          </w:p>
        </w:tc>
        <w:tc>
          <w:tcPr>
            <w:tcW w:w="6033" w:type="dxa"/>
          </w:tcPr>
          <w:p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优惠券涉及的商品</w:t>
            </w:r>
            <w:r>
              <w:rPr>
                <w:lang w:val="zh-CN"/>
              </w:rPr>
              <w:t>id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F1F1F1" w:themeFill="background1" w:themeFillShade="F2"/>
          </w:tcPr>
          <w:p>
            <w:pPr>
              <w:rPr>
                <w:b w:val="0"/>
                <w:bCs w:val="0"/>
                <w:lang w:val="zh-CN"/>
              </w:rPr>
            </w:pPr>
            <w:r>
              <w:rPr>
                <w:b/>
                <w:bCs/>
                <w:lang w:val="zh-CN"/>
              </w:rPr>
              <w:t xml:space="preserve">events  </w:t>
            </w:r>
          </w:p>
        </w:tc>
        <w:tc>
          <w:tcPr>
            <w:tcW w:w="6033" w:type="dxa"/>
            <w:shd w:val="clear" w:color="auto" w:fill="F1F1F1" w:themeFill="background1" w:themeFillShade="F2"/>
          </w:tcPr>
          <w:p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发生过的行为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>
              <w:rPr>
                <w:b w:val="0"/>
                <w:bCs w:val="0"/>
                <w:lang w:val="zh-CN"/>
              </w:rPr>
            </w:pPr>
            <w:r>
              <w:rPr>
                <w:b/>
                <w:bCs/>
                <w:lang w:val="zh-CN"/>
              </w:rPr>
              <w:t>ts</w:t>
            </w:r>
          </w:p>
        </w:tc>
        <w:tc>
          <w:tcPr>
            <w:tcW w:w="6033" w:type="dxa"/>
          </w:tcPr>
          <w:p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发生预警的时间戳</w:t>
            </w:r>
          </w:p>
        </w:tc>
      </w:tr>
    </w:tbl>
    <w:p>
      <w:pPr>
        <w:ind w:firstLine="422" w:firstLineChars="200"/>
        <w:rPr>
          <w:b/>
          <w:bCs/>
          <w:lang w:val="zh-CN"/>
        </w:rPr>
      </w:pPr>
    </w:p>
    <w:p>
      <w:pPr>
        <w:ind w:firstLine="422" w:firstLineChars="200"/>
        <w:rPr>
          <w:b/>
          <w:bCs/>
        </w:rPr>
      </w:pPr>
    </w:p>
    <w:p>
      <w:r>
        <w:rPr>
          <w:rFonts w:hint="eastAsia"/>
        </w:rPr>
        <w:t xml:space="preserve"> </w:t>
      </w:r>
    </w:p>
    <w:p>
      <w:pPr>
        <w:pStyle w:val="2"/>
      </w:pPr>
      <w:r>
        <w:rPr>
          <w:rFonts w:hint="eastAsia"/>
        </w:rPr>
        <w:t>第二章 整体流程设计</w:t>
      </w:r>
    </w:p>
    <w:p>
      <w:pPr>
        <w:pStyle w:val="3"/>
      </w:pPr>
      <w:r>
        <w:t xml:space="preserve">1  </w:t>
      </w:r>
      <w:r>
        <w:rPr>
          <w:rFonts w:hint="eastAsia"/>
        </w:rPr>
        <w:t>框架流程</w:t>
      </w:r>
    </w:p>
    <w:p>
      <w:r>
        <w:drawing>
          <wp:inline distT="0" distB="0" distL="0" distR="0">
            <wp:extent cx="5274310" cy="3960495"/>
            <wp:effectExtent l="190500" t="190500" r="193040" b="1924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 xml:space="preserve"> </w:t>
      </w:r>
      <w:r>
        <w:rPr>
          <w:lang w:val="zh-CN"/>
        </w:rPr>
        <w:t xml:space="preserve">2 </w:t>
      </w:r>
      <w:r>
        <w:rPr>
          <w:rFonts w:hint="eastAsia"/>
          <w:lang w:val="zh-CN"/>
        </w:rPr>
        <w:t>开发思路</w:t>
      </w:r>
    </w:p>
    <w:p>
      <w:pPr>
        <w:pStyle w:val="22"/>
        <w:numPr>
          <w:ilvl w:val="0"/>
          <w:numId w:val="2"/>
        </w:numPr>
        <w:ind w:firstLineChars="0"/>
        <w:rPr>
          <w:lang w:val="zh-CN"/>
        </w:rPr>
      </w:pPr>
      <w:r>
        <w:rPr>
          <w:rFonts w:hint="eastAsia"/>
          <w:lang w:val="zh-CN"/>
        </w:rPr>
        <w:t>从k</w:t>
      </w:r>
      <w:r>
        <w:rPr>
          <w:lang w:val="zh-CN"/>
        </w:rPr>
        <w:t>afka</w:t>
      </w:r>
      <w:r>
        <w:rPr>
          <w:rFonts w:hint="eastAsia"/>
          <w:lang w:val="zh-CN"/>
        </w:rPr>
        <w:t>中消费数据，根据条件进行过滤筛选，生成预警日志。</w:t>
      </w:r>
    </w:p>
    <w:p>
      <w:pPr>
        <w:pStyle w:val="22"/>
        <w:numPr>
          <w:ilvl w:val="0"/>
          <w:numId w:val="2"/>
        </w:numPr>
        <w:ind w:firstLineChars="0"/>
        <w:rPr>
          <w:lang w:val="zh-CN"/>
        </w:rPr>
      </w:pPr>
      <w:r>
        <w:rPr>
          <w:rFonts w:hint="eastAsia"/>
          <w:lang w:val="zh-CN"/>
        </w:rPr>
        <w:t>预警日志保存到E</w:t>
      </w:r>
      <w:r>
        <w:rPr>
          <w:lang w:val="zh-CN"/>
        </w:rPr>
        <w:t>lasticSearch</w:t>
      </w:r>
      <w:r>
        <w:rPr>
          <w:rFonts w:hint="eastAsia"/>
          <w:lang w:val="zh-CN"/>
        </w:rPr>
        <w:t>中</w:t>
      </w:r>
    </w:p>
    <w:p>
      <w:pPr>
        <w:pStyle w:val="22"/>
        <w:numPr>
          <w:ilvl w:val="0"/>
          <w:numId w:val="2"/>
        </w:numPr>
        <w:ind w:firstLineChars="0"/>
        <w:rPr>
          <w:lang w:val="zh-CN"/>
        </w:rPr>
      </w:pPr>
      <w:r>
        <w:rPr>
          <w:rFonts w:hint="eastAsia"/>
          <w:lang w:val="zh-CN"/>
        </w:rPr>
        <w:t>利用K</w:t>
      </w:r>
      <w:r>
        <w:rPr>
          <w:lang w:val="zh-CN"/>
        </w:rPr>
        <w:t xml:space="preserve">ibana </w:t>
      </w:r>
      <w:r>
        <w:rPr>
          <w:rFonts w:hint="eastAsia"/>
          <w:lang w:val="zh-CN"/>
        </w:rPr>
        <w:t>快速搭建可视化图形界面</w:t>
      </w: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pStyle w:val="2"/>
        <w:rPr>
          <w:lang w:val="zh-CN"/>
        </w:rPr>
      </w:pPr>
      <w:r>
        <w:rPr>
          <w:rFonts w:hint="eastAsia"/>
          <w:lang w:val="zh-CN"/>
        </w:rPr>
        <w:t>第三章 实时计算模块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 xml:space="preserve">、筛选条件分析 </w:t>
      </w:r>
    </w:p>
    <w:p>
      <w:pPr>
        <w:pStyle w:val="22"/>
        <w:numPr>
          <w:ilvl w:val="1"/>
          <w:numId w:val="3"/>
        </w:numPr>
        <w:ind w:firstLineChars="0"/>
        <w:rPr>
          <w:lang w:val="zh-CN"/>
        </w:rPr>
      </w:pPr>
      <w:r>
        <w:rPr>
          <w:rFonts w:hint="eastAsia"/>
          <w:lang w:val="zh-CN"/>
        </w:rPr>
        <w:t>同一设备</w:t>
      </w:r>
    </w:p>
    <w:p>
      <w:pPr>
        <w:pStyle w:val="22"/>
        <w:numPr>
          <w:ilvl w:val="1"/>
          <w:numId w:val="3"/>
        </w:numPr>
        <w:ind w:firstLineChars="0"/>
        <w:rPr>
          <w:lang w:val="zh-CN"/>
        </w:rPr>
      </w:pPr>
      <w:r>
        <w:rPr>
          <w:lang w:val="zh-CN"/>
        </w:rPr>
        <w:t>5</w:t>
      </w:r>
      <w:r>
        <w:rPr>
          <w:rFonts w:hint="eastAsia"/>
          <w:lang w:val="zh-CN"/>
        </w:rPr>
        <w:t>分钟内</w:t>
      </w:r>
    </w:p>
    <w:p>
      <w:pPr>
        <w:pStyle w:val="22"/>
        <w:numPr>
          <w:ilvl w:val="1"/>
          <w:numId w:val="3"/>
        </w:numPr>
        <w:ind w:firstLineChars="0"/>
        <w:rPr>
          <w:lang w:val="zh-CN"/>
        </w:rPr>
      </w:pPr>
      <w:r>
        <w:rPr>
          <w:rFonts w:hint="eastAsia"/>
          <w:lang w:val="zh-CN"/>
        </w:rPr>
        <w:t>三次不同账号登录</w:t>
      </w:r>
    </w:p>
    <w:p>
      <w:pPr>
        <w:pStyle w:val="22"/>
        <w:numPr>
          <w:ilvl w:val="1"/>
          <w:numId w:val="3"/>
        </w:numPr>
        <w:ind w:firstLineChars="0"/>
        <w:rPr>
          <w:lang w:val="zh-CN"/>
        </w:rPr>
      </w:pPr>
      <w:r>
        <w:rPr>
          <w:rFonts w:hint="eastAsia"/>
          <w:lang w:val="zh-CN"/>
        </w:rPr>
        <w:t>领取优惠券</w:t>
      </w:r>
    </w:p>
    <w:p>
      <w:pPr>
        <w:pStyle w:val="22"/>
        <w:numPr>
          <w:ilvl w:val="1"/>
          <w:numId w:val="3"/>
        </w:numPr>
        <w:ind w:firstLineChars="0"/>
        <w:rPr>
          <w:lang w:val="zh-CN"/>
        </w:rPr>
      </w:pPr>
      <w:r>
        <w:rPr>
          <w:rFonts w:hint="eastAsia"/>
          <w:lang w:val="zh-CN"/>
        </w:rPr>
        <w:t>没有浏览商品</w:t>
      </w:r>
    </w:p>
    <w:p>
      <w:pPr>
        <w:pStyle w:val="22"/>
        <w:numPr>
          <w:ilvl w:val="1"/>
          <w:numId w:val="3"/>
        </w:numPr>
        <w:ind w:firstLineChars="0"/>
        <w:rPr>
          <w:lang w:val="zh-CN"/>
        </w:rPr>
      </w:pPr>
      <w:r>
        <w:rPr>
          <w:rFonts w:hint="eastAsia"/>
          <w:lang w:val="zh-CN"/>
        </w:rPr>
        <w:t>同一设备每分钟只记录一次预警</w:t>
      </w:r>
    </w:p>
    <w:p>
      <w:pPr>
        <w:pStyle w:val="3"/>
        <w:rPr>
          <w:lang w:val="zh-CN"/>
        </w:rPr>
      </w:pPr>
      <w:r>
        <w:rPr>
          <w:lang w:val="zh-CN"/>
        </w:rPr>
        <w:t xml:space="preserve"> 2 </w:t>
      </w:r>
      <w:r>
        <w:rPr>
          <w:rFonts w:hint="eastAsia"/>
          <w:lang w:val="zh-CN"/>
        </w:rPr>
        <w:t>、 数据处理流程图</w:t>
      </w:r>
    </w:p>
    <w:p>
      <w:pPr>
        <w:rPr>
          <w:lang w:val="zh-CN"/>
        </w:rPr>
      </w:pPr>
      <w:r>
        <w:drawing>
          <wp:inline distT="0" distB="0" distL="0" distR="0">
            <wp:extent cx="2653665" cy="46266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0520" cy="46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3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 xml:space="preserve">代码开发 </w:t>
      </w:r>
      <w:r>
        <w:rPr>
          <w:lang w:val="zh-CN"/>
        </w:rPr>
        <w:t xml:space="preserve">  </w:t>
      </w:r>
    </w:p>
    <w:p>
      <w:pPr>
        <w:pStyle w:val="4"/>
        <w:rPr>
          <w:lang w:val="zh-CN"/>
        </w:rPr>
      </w:pPr>
      <w:r>
        <w:rPr>
          <w:lang w:val="zh-CN"/>
        </w:rPr>
        <w:t xml:space="preserve">3.1  </w:t>
      </w:r>
      <w:r>
        <w:rPr>
          <w:rFonts w:hint="eastAsia"/>
          <w:lang w:val="zh-CN"/>
        </w:rPr>
        <w:t xml:space="preserve"> 增加事件日志样例类 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--</w:t>
      </w:r>
      <w:r>
        <w:rPr>
          <w:lang w:val="zh-CN"/>
        </w:rPr>
        <w:t xml:space="preserve">  </w:t>
      </w:r>
      <w:r>
        <w:rPr>
          <w:rFonts w:hint="eastAsia"/>
          <w:lang w:val="zh-CN"/>
        </w:rPr>
        <w:t>E</w:t>
      </w:r>
      <w:r>
        <w:rPr>
          <w:lang w:val="zh-CN"/>
        </w:rPr>
        <w:t>ventInfo</w:t>
      </w:r>
    </w:p>
    <w:p>
      <w:pPr>
        <w:rPr>
          <w:lang w:val="zh-CN"/>
        </w:rPr>
      </w:pPr>
      <w:r>
        <w:rPr>
          <w:lang w:val="zh-CN"/>
        </w:rPr>
        <w:t xml:space="preserve"> 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1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case class </w:t>
            </w:r>
            <w:r>
              <w:rPr>
                <w:rFonts w:hint="eastAsia"/>
                <w:color w:val="000000"/>
                <w:sz w:val="21"/>
                <w:szCs w:val="21"/>
              </w:rPr>
              <w:t>EventInfo(mid: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 uid: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 appid: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 area: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 os: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 ch: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 `type`: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 evid:</w:t>
            </w:r>
            <w:r>
              <w:rPr>
                <w:rFonts w:hint="eastAsia"/>
                <w:color w:val="20999D"/>
                <w:sz w:val="21"/>
                <w:szCs w:val="21"/>
              </w:rPr>
              <w:t xml:space="preserve">String 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 pgid:</w:t>
            </w:r>
            <w:r>
              <w:rPr>
                <w:rFonts w:hint="eastAsia"/>
                <w:color w:val="20999D"/>
                <w:sz w:val="21"/>
                <w:szCs w:val="21"/>
              </w:rPr>
              <w:t xml:space="preserve">String 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 npgid:</w:t>
            </w:r>
            <w:r>
              <w:rPr>
                <w:rFonts w:hint="eastAsia"/>
                <w:color w:val="20999D"/>
                <w:sz w:val="21"/>
                <w:szCs w:val="21"/>
              </w:rPr>
              <w:t xml:space="preserve">String 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 itemid: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hint="eastAsia"/>
                <w:color w:val="000000"/>
                <w:sz w:val="21"/>
                <w:szCs w:val="21"/>
              </w:rPr>
              <w:t>logDate: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hint="eastAsia"/>
                <w:color w:val="000000"/>
                <w:sz w:val="21"/>
                <w:szCs w:val="21"/>
              </w:rPr>
              <w:t>logHour: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var </w:t>
            </w:r>
            <w:r>
              <w:rPr>
                <w:rFonts w:hint="eastAsia"/>
                <w:color w:val="000000"/>
                <w:sz w:val="21"/>
                <w:szCs w:val="21"/>
              </w:rPr>
              <w:t>ts:Long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) 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</w:p>
          <w:p/>
        </w:tc>
      </w:tr>
    </w:tbl>
    <w:p/>
    <w:p/>
    <w:p>
      <w:pPr>
        <w:pStyle w:val="4"/>
      </w:pPr>
      <w:r>
        <w:t>3.</w:t>
      </w: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 xml:space="preserve">增加预警样例类 </w:t>
      </w:r>
      <w:r>
        <w:t xml:space="preserve"> </w:t>
      </w:r>
      <w:r>
        <w:rPr>
          <w:rFonts w:hint="eastAsia"/>
        </w:rPr>
        <w:t>--</w:t>
      </w:r>
      <w:r>
        <w:t xml:space="preserve"> CouponAlertInfo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1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case class </w:t>
            </w:r>
            <w:r>
              <w:rPr>
                <w:rFonts w:hint="eastAsia"/>
                <w:color w:val="000000"/>
                <w:sz w:val="21"/>
                <w:szCs w:val="21"/>
              </w:rPr>
              <w:t>CouponAlertInfo(mid: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       uids:java.util.HashSet[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],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       itemIds:java.util.HashSet[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],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       events:java.util.List[</w:t>
            </w:r>
            <w:r>
              <w:rPr>
                <w:rFonts w:hint="eastAsia"/>
                <w:color w:val="20999D"/>
                <w:sz w:val="21"/>
                <w:szCs w:val="21"/>
              </w:rPr>
              <w:t>String</w:t>
            </w:r>
            <w:r>
              <w:rPr>
                <w:rFonts w:hint="eastAsia"/>
                <w:color w:val="000000"/>
                <w:sz w:val="21"/>
                <w:szCs w:val="21"/>
              </w:rPr>
              <w:t>],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                          ts:Long)  {</w:t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br w:type="textWrapping"/>
            </w:r>
            <w:r>
              <w:rPr>
                <w:rFonts w:hint="eastAsia"/>
                <w:color w:val="000000"/>
                <w:sz w:val="21"/>
                <w:szCs w:val="21"/>
              </w:rPr>
              <w:t>}</w:t>
            </w:r>
          </w:p>
          <w:p/>
        </w:tc>
      </w:tr>
    </w:tbl>
    <w:p/>
    <w:p/>
    <w:p/>
    <w:p/>
    <w:p>
      <w:pPr>
        <w:pStyle w:val="4"/>
      </w:pPr>
      <w:r>
        <w:rPr>
          <w:rFonts w:hint="eastAsia"/>
        </w:rPr>
        <w:t>3.</w:t>
      </w:r>
      <w:r>
        <w:t xml:space="preserve">3  </w:t>
      </w:r>
      <w:r>
        <w:rPr>
          <w:rFonts w:hint="eastAsia"/>
        </w:rPr>
        <w:t>预警业务类</w:t>
      </w:r>
    </w:p>
    <w:p/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29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com.alibaba.fastjson.JSON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com.</w:t>
            </w:r>
            <w:r>
              <w:rPr>
                <w:rFonts w:hint="eastAsia"/>
                <w:lang w:eastAsia="zh-CN"/>
              </w:rPr>
              <w:t>bawei</w:t>
            </w:r>
            <w:r>
              <w:rPr>
                <w:rFonts w:hint="eastAsia"/>
              </w:rPr>
              <w:t>.gmall.constant.GmallConstants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com.</w:t>
            </w:r>
            <w:r>
              <w:rPr>
                <w:rFonts w:hint="eastAsia"/>
                <w:lang w:eastAsia="zh-CN"/>
              </w:rPr>
              <w:t>bawei</w:t>
            </w:r>
            <w:r>
              <w:rPr>
                <w:rFonts w:hint="eastAsia"/>
              </w:rPr>
              <w:t>.gmall2019.realtime.bean.{CouponAlertInfo, EventInfo}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com.</w:t>
            </w:r>
            <w:r>
              <w:rPr>
                <w:rFonts w:hint="eastAsia"/>
                <w:lang w:eastAsia="zh-CN"/>
              </w:rPr>
              <w:t>bawei</w:t>
            </w:r>
            <w:r>
              <w:rPr>
                <w:rFonts w:hint="eastAsia"/>
              </w:rPr>
              <w:t>.gmall2019.realtime.util.{MyEsUtil, MyKafkaUtil}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org.apache.kafka.clients.consumer.ConsumerRecord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org.apache.spark.SparkConf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org.apache.spark.streaming.dstream.{DStream, InputDStream}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org.apache.spark.streaming.{Seconds, StreamingContext}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scala.util.control.Breaks._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object </w:t>
            </w:r>
            <w:r>
              <w:t>Alert</w:t>
            </w:r>
            <w:r>
              <w:rPr>
                <w:rFonts w:hint="eastAsia"/>
              </w:rPr>
              <w:t>App 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main(args: Array[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]): Unit = 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sparkConf: SparkConf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SparkConf().setMaster(</w:t>
            </w:r>
            <w:r>
              <w:rPr>
                <w:rFonts w:hint="eastAsia"/>
                <w:b/>
                <w:bCs/>
                <w:color w:val="008000"/>
              </w:rPr>
              <w:t>"local[*]"</w:t>
            </w:r>
            <w:r>
              <w:rPr>
                <w:rFonts w:hint="eastAsia"/>
              </w:rPr>
              <w:t>).setAppName(</w:t>
            </w:r>
            <w:r>
              <w:rPr>
                <w:rFonts w:hint="eastAsia"/>
                <w:b/>
                <w:bCs/>
                <w:color w:val="008000"/>
              </w:rPr>
              <w:t>"event_app"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ssc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StreamingContext(sparkConf,</w:t>
            </w:r>
            <w:r>
              <w:rPr>
                <w:rFonts w:hint="eastAsia"/>
                <w:i/>
                <w:iCs/>
              </w:rPr>
              <w:t>Seconds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0000FF"/>
              </w:rPr>
              <w:t>5</w:t>
            </w:r>
            <w:r>
              <w:rPr>
                <w:rFonts w:hint="eastAsia"/>
              </w:rPr>
              <w:t>))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inputDstream: InputDStream[ConsumerRecord[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]] = MyKafkaUtil.</w:t>
            </w:r>
            <w:r>
              <w:rPr>
                <w:rFonts w:hint="eastAsia"/>
                <w:i/>
                <w:iCs/>
              </w:rPr>
              <w:t>getKafkaStream</w:t>
            </w:r>
            <w:r>
              <w:rPr>
                <w:rFonts w:hint="eastAsia"/>
              </w:rPr>
              <w:t>(GmallConstants.</w:t>
            </w:r>
            <w:r>
              <w:rPr>
                <w:rFonts w:hint="eastAsia"/>
                <w:i/>
                <w:iCs/>
                <w:color w:val="660E7A"/>
              </w:rPr>
              <w:t>KAFKA_TOPIC_EVENT</w:t>
            </w:r>
            <w:r>
              <w:rPr>
                <w:rFonts w:hint="eastAsia"/>
              </w:rPr>
              <w:t>,ssc)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  <w:i/>
                <w:iCs/>
                <w:color w:val="808080"/>
              </w:rPr>
              <w:t>//1 格式转换成样例类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eventInfoDstream: DStream[EventInfo] = inputDstream.map { record =&gt;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jsonstr: </w:t>
            </w:r>
            <w:r>
              <w:rPr>
                <w:rFonts w:hint="eastAsia"/>
                <w:color w:val="20999D"/>
              </w:rPr>
              <w:t xml:space="preserve">String </w:t>
            </w:r>
            <w:r>
              <w:rPr>
                <w:rFonts w:hint="eastAsia"/>
              </w:rPr>
              <w:t>= record.value()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eventInfo: EventInfo = JSON.</w:t>
            </w:r>
            <w:r>
              <w:rPr>
                <w:rFonts w:hint="eastAsia"/>
                <w:i/>
                <w:iCs/>
              </w:rPr>
              <w:t>parseObject</w:t>
            </w:r>
            <w:r>
              <w:rPr>
                <w:rFonts w:hint="eastAsia"/>
              </w:rPr>
              <w:t xml:space="preserve">(jsonstr, </w:t>
            </w:r>
            <w:r>
              <w:rPr>
                <w:rFonts w:hint="eastAsia"/>
                <w:i/>
                <w:iCs/>
              </w:rPr>
              <w:t>classOf</w:t>
            </w:r>
            <w:r>
              <w:rPr>
                <w:rFonts w:hint="eastAsia"/>
              </w:rPr>
              <w:t>[EventInfo])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eventInfo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//2 开窗口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eventInfoWindowDstream: DStream[EventInfo] = eventInfoDstream.window(</w:t>
            </w:r>
            <w:r>
              <w:rPr>
                <w:rFonts w:hint="eastAsia"/>
                <w:i/>
                <w:iCs/>
              </w:rPr>
              <w:t>Seconds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0000FF"/>
              </w:rPr>
              <w:t>30</w:t>
            </w:r>
            <w:r>
              <w:rPr>
                <w:rFonts w:hint="eastAsia"/>
              </w:rPr>
              <w:t>),</w:t>
            </w:r>
            <w:r>
              <w:rPr>
                <w:rFonts w:hint="eastAsia"/>
                <w:i/>
                <w:iCs/>
              </w:rPr>
              <w:t>Seconds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0000FF"/>
              </w:rPr>
              <w:t>5</w:t>
            </w:r>
            <w:r>
              <w:rPr>
                <w:rFonts w:hint="eastAsia"/>
              </w:rPr>
              <w:t>))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//3同一设备 分组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groupbyMidDstream: DStream[(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color w:val="20999D"/>
              </w:rPr>
              <w:t>Iterable</w:t>
            </w:r>
            <w:r>
              <w:rPr>
                <w:rFonts w:hint="eastAsia"/>
              </w:rPr>
              <w:t>[EventInfo])] = eventInfoWindowDstream.map(eventInfo=&gt;(eventInfo.mid,eventInfo)).groupByKey()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//4 判断预警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>//    在一个设备之内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>//    1 三次及以上的领取优惠券 (evid coupon) 且 uid都不相同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>//    2 没有浏览商品(evid  clickItem)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checkCouponAlertDStream: DStream[(Boolean, CouponAlertInfo)] = groupbyMidDstream.map { </w:t>
            </w:r>
            <w:r>
              <w:rPr>
                <w:rFonts w:hint="eastAsia"/>
                <w:b/>
                <w:bCs/>
                <w:color w:val="000080"/>
              </w:rPr>
              <w:t xml:space="preserve">case </w:t>
            </w:r>
            <w:r>
              <w:rPr>
                <w:rFonts w:hint="eastAsia"/>
              </w:rPr>
              <w:t>(mid, eventInfoItr) =&gt;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couponUidsSet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util.HashSet[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]()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itemIdsSet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util.HashSet[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]()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eventIds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util.ArrayList[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]()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var </w:t>
            </w:r>
            <w:r>
              <w:rPr>
                <w:rFonts w:hint="eastAsia"/>
              </w:rPr>
              <w:t xml:space="preserve">notClickItem: Boolean = </w:t>
            </w:r>
            <w:r>
              <w:rPr>
                <w:rFonts w:hint="eastAsia"/>
                <w:b/>
                <w:bCs/>
                <w:color w:val="000080"/>
              </w:rPr>
              <w:t>true</w:t>
            </w:r>
            <w:r>
              <w:rPr>
                <w:rFonts w:hint="eastAsia"/>
                <w:b/>
                <w:bCs/>
                <w:color w:val="000080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      </w:t>
            </w:r>
            <w:r>
              <w:rPr>
                <w:rFonts w:hint="eastAsia"/>
              </w:rPr>
              <w:t>breakable(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for </w:t>
            </w:r>
            <w:r>
              <w:rPr>
                <w:rFonts w:hint="eastAsia"/>
              </w:rPr>
              <w:t>(eventInfo: EventInfo &lt;- eventInfoItr) 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  eventIds.add(eventInfo.evid) </w:t>
            </w:r>
            <w:r>
              <w:rPr>
                <w:rFonts w:hint="eastAsia"/>
                <w:i/>
                <w:iCs/>
                <w:color w:val="808080"/>
              </w:rPr>
              <w:t>//用户行为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      </w:t>
            </w:r>
            <w:r>
              <w:rPr>
                <w:rFonts w:hint="eastAsia"/>
                <w:b/>
                <w:bCs/>
                <w:color w:val="000080"/>
              </w:rPr>
              <w:t xml:space="preserve">if </w:t>
            </w:r>
            <w:r>
              <w:rPr>
                <w:rFonts w:hint="eastAsia"/>
              </w:rPr>
              <w:t xml:space="preserve">(eventInfo.evid == </w:t>
            </w:r>
            <w:r>
              <w:rPr>
                <w:rFonts w:hint="eastAsia"/>
                <w:b/>
                <w:bCs/>
                <w:color w:val="008000"/>
              </w:rPr>
              <w:t>"coupon"</w:t>
            </w:r>
            <w:r>
              <w:rPr>
                <w:rFonts w:hint="eastAsia"/>
              </w:rPr>
              <w:t>) 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    couponUidsSet.add(eventInfo.uid) </w:t>
            </w:r>
            <w:r>
              <w:rPr>
                <w:rFonts w:hint="eastAsia"/>
                <w:i/>
                <w:iCs/>
                <w:color w:val="808080"/>
              </w:rPr>
              <w:t>//用户领券的uid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        </w:t>
            </w:r>
            <w:r>
              <w:rPr>
                <w:rFonts w:hint="eastAsia"/>
              </w:rPr>
              <w:t xml:space="preserve">itemIdsSet.add(eventInfo.itemid) </w:t>
            </w:r>
            <w:r>
              <w:rPr>
                <w:rFonts w:hint="eastAsia"/>
                <w:i/>
                <w:iCs/>
                <w:color w:val="808080"/>
              </w:rPr>
              <w:t>//用户领券的商品id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      </w:t>
            </w:r>
            <w:r>
              <w:rPr>
                <w:rFonts w:hint="eastAsia"/>
              </w:rPr>
              <w:t xml:space="preserve">} </w:t>
            </w:r>
            <w:r>
              <w:rPr>
                <w:rFonts w:hint="eastAsia"/>
                <w:b/>
                <w:bCs/>
                <w:color w:val="000080"/>
              </w:rPr>
              <w:t xml:space="preserve">else if </w:t>
            </w:r>
            <w:r>
              <w:rPr>
                <w:rFonts w:hint="eastAsia"/>
              </w:rPr>
              <w:t xml:space="preserve">(eventInfo.evid == </w:t>
            </w:r>
            <w:r>
              <w:rPr>
                <w:rFonts w:hint="eastAsia"/>
                <w:b/>
                <w:bCs/>
                <w:color w:val="008000"/>
              </w:rPr>
              <w:t>"clickItem"</w:t>
            </w:r>
            <w:r>
              <w:rPr>
                <w:rFonts w:hint="eastAsia"/>
              </w:rPr>
              <w:t>) 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    notClickItem = </w:t>
            </w:r>
            <w:r>
              <w:rPr>
                <w:rFonts w:hint="eastAsia"/>
                <w:b/>
                <w:bCs/>
                <w:color w:val="000080"/>
              </w:rPr>
              <w:t>false</w:t>
            </w:r>
            <w:r>
              <w:rPr>
                <w:rFonts w:hint="eastAsia"/>
                <w:b/>
                <w:bCs/>
                <w:color w:val="000080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            </w:t>
            </w:r>
            <w:r>
              <w:rPr>
                <w:rFonts w:hint="eastAsia"/>
              </w:rPr>
              <w:t>break()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  <w:i/>
                <w:iCs/>
                <w:color w:val="808080"/>
              </w:rPr>
              <w:t>//组合成元组  （标识是否达到预警要求，预警信息对象）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  </w:t>
            </w:r>
            <w:r>
              <w:rPr>
                <w:rFonts w:hint="eastAsia"/>
              </w:rPr>
              <w:t xml:space="preserve">(couponUidsSet.size() &gt;= </w:t>
            </w:r>
            <w:r>
              <w:rPr>
                <w:rFonts w:hint="eastAsia"/>
                <w:color w:val="0000FF"/>
              </w:rPr>
              <w:t xml:space="preserve">3 </w:t>
            </w:r>
            <w:r>
              <w:rPr>
                <w:rFonts w:hint="eastAsia"/>
              </w:rPr>
              <w:t xml:space="preserve">&amp;&amp; notClickItem, </w:t>
            </w:r>
            <w:r>
              <w:rPr>
                <w:rFonts w:hint="eastAsia"/>
                <w:i/>
                <w:iCs/>
              </w:rPr>
              <w:t>CouponAlertInfo</w:t>
            </w:r>
            <w:r>
              <w:rPr>
                <w:rFonts w:hint="eastAsia"/>
              </w:rPr>
              <w:t>(mid, couponUidsSet, itemIdsSet, eventIds, System.</w:t>
            </w:r>
            <w:r>
              <w:rPr>
                <w:rFonts w:hint="eastAsia"/>
                <w:i/>
                <w:iCs/>
              </w:rPr>
              <w:t>currentTimeMillis</w:t>
            </w:r>
            <w:r>
              <w:rPr>
                <w:rFonts w:hint="eastAsia"/>
              </w:rPr>
              <w:t>()))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//过滤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filteredDstream: DStream[(Boolean, CouponAlertInfo)] = checkCouponAlertDStream.filter{_._1}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//增加一个id 用于保存到es的时候进行去重操作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alertInfoWithIdDstream: DStream[(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 xml:space="preserve">, CouponAlertInfo)] = filteredDstream.map { </w:t>
            </w:r>
            <w:r>
              <w:rPr>
                <w:rFonts w:hint="eastAsia"/>
                <w:b/>
                <w:bCs/>
                <w:color w:val="000080"/>
              </w:rPr>
              <w:t xml:space="preserve">case </w:t>
            </w:r>
            <w:r>
              <w:rPr>
                <w:rFonts w:hint="eastAsia"/>
              </w:rPr>
              <w:t>(flag, alertInfo) =&gt;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period: Long = alertInfo.ts / </w:t>
            </w:r>
            <w:r>
              <w:rPr>
                <w:rFonts w:hint="eastAsia"/>
                <w:color w:val="0000FF"/>
              </w:rPr>
              <w:t xml:space="preserve">1000L </w:t>
            </w:r>
            <w:r>
              <w:rPr>
                <w:rFonts w:hint="eastAsia"/>
              </w:rPr>
              <w:t xml:space="preserve">/ </w:t>
            </w:r>
            <w:r>
              <w:rPr>
                <w:rFonts w:hint="eastAsia"/>
                <w:color w:val="0000FF"/>
              </w:rPr>
              <w:t>60L</w:t>
            </w:r>
            <w:r>
              <w:rPr>
                <w:rFonts w:hint="eastAsia"/>
                <w:color w:val="0000FF"/>
              </w:rPr>
              <w:br w:type="textWrapping"/>
            </w:r>
            <w:r>
              <w:rPr>
                <w:rFonts w:hint="eastAsia"/>
                <w:color w:val="0000FF"/>
              </w:rPr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id: </w:t>
            </w:r>
            <w:r>
              <w:rPr>
                <w:rFonts w:hint="eastAsia"/>
                <w:color w:val="20999D"/>
              </w:rPr>
              <w:t xml:space="preserve">String </w:t>
            </w:r>
            <w:r>
              <w:rPr>
                <w:rFonts w:hint="eastAsia"/>
              </w:rPr>
              <w:t xml:space="preserve">= alertInfo.mid + </w:t>
            </w:r>
            <w:r>
              <w:rPr>
                <w:rFonts w:hint="eastAsia"/>
                <w:b/>
                <w:bCs/>
                <w:color w:val="008000"/>
              </w:rPr>
              <w:t xml:space="preserve">"_" </w:t>
            </w:r>
            <w:r>
              <w:rPr>
                <w:rFonts w:hint="eastAsia"/>
              </w:rPr>
              <w:t>+ period.toString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(id, alertInfo)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alertInfoWithIdDstream.foreachRDD{rdd=&gt;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rdd.foreachPartition{alertInfoWithIdIter=&gt;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MyEsUtil.</w:t>
            </w:r>
            <w:r>
              <w:rPr>
                <w:rFonts w:hint="eastAsia"/>
                <w:i/>
                <w:iCs/>
              </w:rPr>
              <w:t>insertBulk</w:t>
            </w:r>
            <w:r>
              <w:rPr>
                <w:rFonts w:hint="eastAsia"/>
              </w:rPr>
              <w:t>( GmallConstants.</w:t>
            </w:r>
            <w:r>
              <w:rPr>
                <w:rFonts w:hint="eastAsia"/>
                <w:i/>
                <w:iCs/>
                <w:color w:val="660E7A"/>
              </w:rPr>
              <w:t xml:space="preserve">ES_INDEX_COUPON_ALERT </w:t>
            </w:r>
            <w:r>
              <w:rPr>
                <w:rFonts w:hint="eastAsia"/>
              </w:rPr>
              <w:t>,alertInfoWithIdIter.toList)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ssc.start()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ssc.awaitTermination()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}</w:t>
            </w:r>
          </w:p>
          <w:p>
            <w:pPr>
              <w:pStyle w:val="29"/>
            </w:pPr>
          </w:p>
        </w:tc>
      </w:tr>
    </w:tbl>
    <w:p/>
    <w:p/>
    <w:p>
      <w:pPr>
        <w:pStyle w:val="2"/>
      </w:pPr>
      <w:r>
        <w:rPr>
          <w:rFonts w:hint="eastAsia"/>
        </w:rPr>
        <w:t xml:space="preserve">第四章  </w:t>
      </w:r>
      <w:r>
        <w:t>ElasticSearch</w:t>
      </w:r>
      <w:r>
        <w:rPr>
          <w:rFonts w:hint="eastAsia"/>
        </w:rPr>
        <w:t xml:space="preserve"> 的保存</w:t>
      </w:r>
    </w:p>
    <w:p/>
    <w:p>
      <w:pPr>
        <w:pStyle w:val="3"/>
      </w:pPr>
      <w:r>
        <w:t>1</w:t>
      </w:r>
      <w:r>
        <w:rPr>
          <w:rFonts w:hint="eastAsia"/>
        </w:rPr>
        <w:t xml:space="preserve"> </w:t>
      </w:r>
      <w:r>
        <w:t xml:space="preserve"> ES </w:t>
      </w:r>
      <w:r>
        <w:rPr>
          <w:rFonts w:hint="eastAsia"/>
        </w:rPr>
        <w:t xml:space="preserve">集群搭建 </w:t>
      </w:r>
    </w:p>
    <w:p>
      <w:r>
        <w:t xml:space="preserve"> </w:t>
      </w:r>
      <w:r>
        <w:rPr>
          <w:rFonts w:hint="eastAsia"/>
        </w:rPr>
        <w:t>参考《E</w:t>
      </w:r>
      <w:r>
        <w:t>lasticSearch</w:t>
      </w:r>
      <w:r>
        <w:rPr>
          <w:rFonts w:hint="eastAsia"/>
        </w:rPr>
        <w:t xml:space="preserve">集群安装》手册 </w:t>
      </w:r>
    </w:p>
    <w:p>
      <w:r>
        <w:rPr>
          <w:rFonts w:hint="eastAsia"/>
        </w:rPr>
        <w:t xml:space="preserve"> </w:t>
      </w:r>
    </w:p>
    <w:p>
      <w:pPr>
        <w:pStyle w:val="3"/>
      </w:pPr>
      <w:r>
        <w:t xml:space="preserve">2  </w:t>
      </w:r>
      <w:r>
        <w:rPr>
          <w:rFonts w:hint="eastAsia"/>
        </w:rPr>
        <w:t>在E</w:t>
      </w:r>
      <w:r>
        <w:t xml:space="preserve">S </w:t>
      </w:r>
      <w:r>
        <w:rPr>
          <w:rFonts w:hint="eastAsia"/>
        </w:rPr>
        <w:t>上建好索引</w:t>
      </w:r>
    </w:p>
    <w:p>
      <w:pPr>
        <w:ind w:firstLine="420" w:firstLineChars="200"/>
      </w:pPr>
      <w:r>
        <w:rPr>
          <w:rFonts w:hint="eastAsia"/>
        </w:rPr>
        <w:t>其实即使不提前建立索引，E</w:t>
      </w:r>
      <w:r>
        <w:t>S</w:t>
      </w:r>
      <w:r>
        <w:rPr>
          <w:rFonts w:hint="eastAsia"/>
        </w:rPr>
        <w:t>也是可以将数据保存进去的。这种情况，ES会根据第一条要插入的数据进行推断，但是E</w:t>
      </w:r>
      <w:r>
        <w:t>S</w:t>
      </w:r>
      <w:r>
        <w:rPr>
          <w:rFonts w:hint="eastAsia"/>
        </w:rPr>
        <w:t>的这种推断往往不够准确。</w:t>
      </w:r>
    </w:p>
    <w:p>
      <w:pPr>
        <w:ind w:firstLine="421"/>
      </w:pPr>
      <w:r>
        <w:rPr>
          <w:rFonts w:hint="eastAsia"/>
        </w:rPr>
        <w:t>比如：要区分字段要不要进行索引，字段要不要进行分词，如果分词选用哪个分词器等等。</w:t>
      </w:r>
    </w:p>
    <w:p>
      <w:pPr>
        <w:ind w:firstLine="421"/>
      </w:pPr>
      <w:r>
        <w:rPr>
          <w:rFonts w:hint="eastAsia"/>
        </w:rPr>
        <w:t>建立索引语句（包含M</w:t>
      </w:r>
      <w:r>
        <w:t>apping</w:t>
      </w:r>
      <w:r>
        <w:rPr>
          <w:rFonts w:hint="eastAsia"/>
        </w:rPr>
        <w:t>）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29"/>
            </w:pPr>
            <w:r>
              <w:t>PUT gmall_coupon_alert</w:t>
            </w:r>
          </w:p>
          <w:p>
            <w:pPr>
              <w:pStyle w:val="29"/>
            </w:pPr>
            <w:r>
              <w:t>{</w:t>
            </w:r>
          </w:p>
          <w:p>
            <w:pPr>
              <w:pStyle w:val="29"/>
            </w:pPr>
            <w:r>
              <w:t xml:space="preserve">   "mappings": {</w:t>
            </w:r>
          </w:p>
          <w:p>
            <w:pPr>
              <w:pStyle w:val="29"/>
            </w:pPr>
            <w:r>
              <w:t xml:space="preserve">     "_doc":{</w:t>
            </w:r>
          </w:p>
          <w:p>
            <w:pPr>
              <w:pStyle w:val="29"/>
            </w:pPr>
            <w:r>
              <w:t xml:space="preserve">       "properties":{</w:t>
            </w:r>
          </w:p>
          <w:p>
            <w:pPr>
              <w:pStyle w:val="29"/>
            </w:pPr>
            <w:r>
              <w:t xml:space="preserve">         "mid":{</w:t>
            </w:r>
          </w:p>
          <w:p>
            <w:pPr>
              <w:pStyle w:val="29"/>
            </w:pPr>
            <w:r>
              <w:t xml:space="preserve">           "type":"keyword"</w:t>
            </w:r>
          </w:p>
          <w:p>
            <w:pPr>
              <w:pStyle w:val="29"/>
            </w:pPr>
            <w:r>
              <w:t xml:space="preserve">         },</w:t>
            </w:r>
          </w:p>
          <w:p>
            <w:pPr>
              <w:pStyle w:val="29"/>
            </w:pPr>
            <w:r>
              <w:t xml:space="preserve">         "uids":{</w:t>
            </w:r>
          </w:p>
          <w:p>
            <w:pPr>
              <w:pStyle w:val="29"/>
            </w:pPr>
            <w:r>
              <w:t xml:space="preserve">           "type":"keyword"</w:t>
            </w:r>
          </w:p>
          <w:p>
            <w:pPr>
              <w:pStyle w:val="29"/>
            </w:pPr>
            <w:r>
              <w:t xml:space="preserve">         },</w:t>
            </w:r>
          </w:p>
          <w:p>
            <w:pPr>
              <w:pStyle w:val="29"/>
            </w:pPr>
            <w:r>
              <w:t xml:space="preserve">         "itemIds":{</w:t>
            </w:r>
          </w:p>
          <w:p>
            <w:pPr>
              <w:pStyle w:val="29"/>
            </w:pPr>
            <w:r>
              <w:t xml:space="preserve">           "type":"keyword"</w:t>
            </w:r>
          </w:p>
          <w:p>
            <w:pPr>
              <w:pStyle w:val="29"/>
            </w:pPr>
            <w:r>
              <w:t xml:space="preserve">         },</w:t>
            </w:r>
          </w:p>
          <w:p>
            <w:pPr>
              <w:pStyle w:val="29"/>
            </w:pPr>
            <w:r>
              <w:t xml:space="preserve">         "events":{</w:t>
            </w:r>
          </w:p>
          <w:p>
            <w:pPr>
              <w:pStyle w:val="29"/>
            </w:pPr>
            <w:r>
              <w:t xml:space="preserve">           "type":"keyword"</w:t>
            </w:r>
          </w:p>
          <w:p>
            <w:pPr>
              <w:pStyle w:val="29"/>
            </w:pPr>
            <w:r>
              <w:t xml:space="preserve">         },</w:t>
            </w:r>
          </w:p>
          <w:p>
            <w:pPr>
              <w:pStyle w:val="29"/>
            </w:pPr>
            <w:r>
              <w:t xml:space="preserve">        "ts":{</w:t>
            </w:r>
          </w:p>
          <w:p>
            <w:pPr>
              <w:pStyle w:val="29"/>
            </w:pPr>
            <w:r>
              <w:t xml:space="preserve">           "type":"date"</w:t>
            </w:r>
          </w:p>
          <w:p>
            <w:pPr>
              <w:pStyle w:val="29"/>
            </w:pPr>
            <w:r>
              <w:t xml:space="preserve">         } </w:t>
            </w:r>
          </w:p>
          <w:p>
            <w:pPr>
              <w:pStyle w:val="29"/>
            </w:pPr>
            <w:r>
              <w:t xml:space="preserve">       }</w:t>
            </w:r>
          </w:p>
          <w:p>
            <w:pPr>
              <w:pStyle w:val="29"/>
            </w:pPr>
            <w:r>
              <w:t xml:space="preserve">     }</w:t>
            </w:r>
          </w:p>
          <w:p>
            <w:pPr>
              <w:pStyle w:val="29"/>
            </w:pPr>
            <w:r>
              <w:t xml:space="preserve">   }</w:t>
            </w:r>
          </w:p>
          <w:p>
            <w:pPr>
              <w:pStyle w:val="29"/>
            </w:pPr>
            <w:r>
              <w:t>}</w:t>
            </w:r>
          </w:p>
        </w:tc>
      </w:tr>
    </w:tbl>
    <w:p>
      <w:pPr>
        <w:ind w:firstLine="421"/>
      </w:pPr>
    </w:p>
    <w:p>
      <w:pPr>
        <w:ind w:firstLine="421"/>
      </w:pPr>
    </w:p>
    <w:p>
      <w:pPr>
        <w:pStyle w:val="3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保存E</w:t>
      </w:r>
      <w:r>
        <w:t>S</w:t>
      </w:r>
    </w:p>
    <w:p>
      <w:pPr>
        <w:pStyle w:val="4"/>
      </w:pPr>
      <w:r>
        <w:t xml:space="preserve">3.1 </w:t>
      </w:r>
      <w:r>
        <w:rPr>
          <w:rFonts w:hint="eastAsia"/>
        </w:rPr>
        <w:t>p</w:t>
      </w:r>
      <w:r>
        <w:t xml:space="preserve">om.xml </w:t>
      </w:r>
      <w:r>
        <w:rPr>
          <w:rFonts w:hint="eastAsia"/>
        </w:rPr>
        <w:t>增加依赖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io.searchbox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jest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5.3.3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net.java.dev.jna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jna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4.5.2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org.codehaus.janino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commons-compiler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2.7.8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</w:p>
        </w:tc>
      </w:tr>
    </w:tbl>
    <w:p>
      <w:pPr>
        <w:ind w:firstLine="421"/>
      </w:pPr>
    </w:p>
    <w:p>
      <w:pPr>
        <w:ind w:firstLine="421"/>
      </w:pPr>
    </w:p>
    <w:p>
      <w:pPr>
        <w:pStyle w:val="4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保存E</w:t>
      </w:r>
      <w:r>
        <w:t>S</w:t>
      </w:r>
      <w:r>
        <w:rPr>
          <w:rFonts w:hint="eastAsia"/>
        </w:rPr>
        <w:t>的工具类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29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java.util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java.util.Objects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io.searchbox.client.{JestClient, JestClientFactory}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io.searchbox.client.config.HttpClientConfig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io.searchbox.core.{Bulk, BulkResult, Index}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collection.JavaConversions._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object </w:t>
            </w:r>
            <w:r>
              <w:rPr>
                <w:rFonts w:hint="eastAsia"/>
              </w:rPr>
              <w:t>MyEsUtil 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private val </w:t>
            </w:r>
            <w:r>
              <w:rPr>
                <w:rFonts w:hint="eastAsia"/>
                <w:i/>
                <w:iCs/>
                <w:color w:val="660E7A"/>
              </w:rPr>
              <w:t xml:space="preserve">ES_HOST </w:t>
            </w:r>
            <w:r>
              <w:rPr>
                <w:rFonts w:hint="eastAsia"/>
              </w:rPr>
              <w:t xml:space="preserve">= </w:t>
            </w:r>
            <w:r>
              <w:rPr>
                <w:rFonts w:hint="eastAsia"/>
                <w:b/>
                <w:bCs/>
                <w:color w:val="008000"/>
              </w:rPr>
              <w:t>"http://hadoop1"</w:t>
            </w:r>
            <w:r>
              <w:rPr>
                <w:rFonts w:hint="eastAsia"/>
                <w:b/>
                <w:bCs/>
                <w:color w:val="008000"/>
              </w:rPr>
              <w:br w:type="textWrapping"/>
            </w:r>
            <w:r>
              <w:rPr>
                <w:rFonts w:hint="eastAsia"/>
                <w:b/>
                <w:bCs/>
                <w:color w:val="008000"/>
              </w:rPr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private val </w:t>
            </w:r>
            <w:r>
              <w:rPr>
                <w:rFonts w:hint="eastAsia"/>
                <w:i/>
                <w:iCs/>
                <w:color w:val="660E7A"/>
              </w:rPr>
              <w:t xml:space="preserve">ES_HTTP_PORT </w:t>
            </w:r>
            <w:r>
              <w:rPr>
                <w:rFonts w:hint="eastAsia"/>
              </w:rPr>
              <w:t xml:space="preserve">= </w:t>
            </w:r>
            <w:r>
              <w:rPr>
                <w:rFonts w:hint="eastAsia"/>
                <w:color w:val="0000FF"/>
              </w:rPr>
              <w:t>9200</w:t>
            </w:r>
            <w:r>
              <w:rPr>
                <w:rFonts w:hint="eastAsia"/>
                <w:color w:val="0000FF"/>
              </w:rPr>
              <w:br w:type="textWrapping"/>
            </w:r>
            <w:r>
              <w:rPr>
                <w:rFonts w:hint="eastAsia"/>
                <w:color w:val="0000FF"/>
              </w:rPr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private var </w:t>
            </w:r>
            <w:r>
              <w:rPr>
                <w:rFonts w:hint="eastAsia"/>
                <w:i/>
                <w:iCs/>
                <w:color w:val="660E7A"/>
              </w:rPr>
              <w:t>factory</w:t>
            </w:r>
            <w:r>
              <w:rPr>
                <w:rFonts w:hint="eastAsia"/>
              </w:rPr>
              <w:t xml:space="preserve">:JestClientFactory = </w:t>
            </w:r>
            <w:r>
              <w:rPr>
                <w:rFonts w:hint="eastAsia"/>
                <w:b/>
                <w:bCs/>
                <w:color w:val="000080"/>
              </w:rPr>
              <w:t>null</w:t>
            </w:r>
            <w:r>
              <w:rPr>
                <w:rFonts w:hint="eastAsia"/>
                <w:b/>
                <w:bCs/>
                <w:color w:val="000080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  </w:t>
            </w:r>
            <w:r>
              <w:rPr>
                <w:rFonts w:hint="eastAsia"/>
                <w:i/>
                <w:iCs/>
                <w:color w:val="808080"/>
              </w:rPr>
              <w:t>/**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* 获取客户端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*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* </w:t>
            </w:r>
            <w:r>
              <w:rPr>
                <w:rFonts w:hint="eastAsia"/>
                <w:b/>
                <w:bCs/>
              </w:rPr>
              <w:t xml:space="preserve">@return </w:t>
            </w:r>
            <w:r>
              <w:rPr>
                <w:rFonts w:hint="eastAsia"/>
                <w:i/>
                <w:iCs/>
                <w:color w:val="808080"/>
              </w:rPr>
              <w:t>jestclient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*/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getClient: JestClient = 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if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i/>
                <w:iCs/>
                <w:color w:val="660E7A"/>
              </w:rPr>
              <w:t xml:space="preserve">factory </w:t>
            </w:r>
            <w:r>
              <w:rPr>
                <w:rFonts w:hint="eastAsia"/>
              </w:rPr>
              <w:t xml:space="preserve">== </w:t>
            </w:r>
            <w:r>
              <w:rPr>
                <w:rFonts w:hint="eastAsia"/>
                <w:b/>
                <w:bCs/>
                <w:color w:val="000080"/>
              </w:rPr>
              <w:t>null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  <w:i/>
                <w:iCs/>
              </w:rPr>
              <w:t>build</w:t>
            </w:r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i/>
                <w:iCs/>
                <w:color w:val="660E7A"/>
              </w:rPr>
              <w:t>factory</w:t>
            </w:r>
            <w:r>
              <w:rPr>
                <w:rFonts w:hint="eastAsia"/>
              </w:rPr>
              <w:t>.getObject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  <w:i/>
                <w:iCs/>
                <w:color w:val="808080"/>
              </w:rPr>
              <w:t>/**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* 关闭客户端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*/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close(client: JestClient): Unit = 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if </w:t>
            </w:r>
            <w:r>
              <w:rPr>
                <w:rFonts w:hint="eastAsia"/>
              </w:rPr>
              <w:t>(!Objects.</w:t>
            </w:r>
            <w:r>
              <w:rPr>
                <w:rFonts w:hint="eastAsia"/>
                <w:i/>
                <w:iCs/>
              </w:rPr>
              <w:t>isNull</w:t>
            </w:r>
            <w:r>
              <w:rPr>
                <w:rFonts w:hint="eastAsia"/>
              </w:rPr>
              <w:t xml:space="preserve">(client)) </w:t>
            </w:r>
            <w:r>
              <w:rPr>
                <w:rFonts w:hint="eastAsia"/>
                <w:b/>
                <w:bCs/>
                <w:color w:val="000080"/>
              </w:rPr>
              <w:t>try</w:t>
            </w:r>
            <w:r>
              <w:rPr>
                <w:rFonts w:hint="eastAsia"/>
                <w:b/>
                <w:bCs/>
                <w:color w:val="000080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      </w:t>
            </w:r>
            <w:r>
              <w:rPr>
                <w:rFonts w:hint="eastAsia"/>
              </w:rPr>
              <w:t>client.shutdownClient()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catch 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case </w:t>
            </w:r>
            <w:r>
              <w:rPr>
                <w:rFonts w:hint="eastAsia"/>
              </w:rPr>
              <w:t xml:space="preserve">e: </w:t>
            </w:r>
            <w:r>
              <w:rPr>
                <w:rFonts w:hint="eastAsia"/>
                <w:color w:val="20999D"/>
              </w:rPr>
              <w:t xml:space="preserve">Exception </w:t>
            </w:r>
            <w:r>
              <w:rPr>
                <w:rFonts w:hint="eastAsia"/>
              </w:rPr>
              <w:t>=&gt;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e.printStackTrace()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  <w:i/>
                <w:iCs/>
                <w:color w:val="808080"/>
              </w:rPr>
              <w:t>/**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* 建立连接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*/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private def </w:t>
            </w:r>
            <w:r>
              <w:rPr>
                <w:rFonts w:hint="eastAsia"/>
              </w:rPr>
              <w:t>build(): Unit = 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i/>
                <w:iCs/>
                <w:color w:val="660E7A"/>
              </w:rPr>
              <w:t xml:space="preserve">factory </w:t>
            </w:r>
            <w:r>
              <w:rPr>
                <w:rFonts w:hint="eastAsia"/>
              </w:rPr>
              <w:t xml:space="preserve">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JestClientFactory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i/>
                <w:iCs/>
                <w:color w:val="660E7A"/>
              </w:rPr>
              <w:t>factory</w:t>
            </w:r>
            <w:r>
              <w:rPr>
                <w:rFonts w:hint="eastAsia"/>
              </w:rPr>
              <w:t>.setHttpClientConfig(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HttpClientConfig.Builder(</w:t>
            </w:r>
            <w:r>
              <w:rPr>
                <w:rFonts w:hint="eastAsia"/>
                <w:i/>
                <w:iCs/>
                <w:color w:val="660E7A"/>
              </w:rPr>
              <w:t xml:space="preserve">ES_HOST </w:t>
            </w:r>
            <w:r>
              <w:rPr>
                <w:rFonts w:hint="eastAsia"/>
              </w:rPr>
              <w:t xml:space="preserve">+ </w:t>
            </w:r>
            <w:r>
              <w:rPr>
                <w:rFonts w:hint="eastAsia"/>
                <w:b/>
                <w:bCs/>
                <w:color w:val="008000"/>
              </w:rPr>
              <w:t xml:space="preserve">":" </w:t>
            </w:r>
            <w:r>
              <w:rPr>
                <w:rFonts w:hint="eastAsia"/>
              </w:rPr>
              <w:t xml:space="preserve">+ </w:t>
            </w:r>
            <w:r>
              <w:rPr>
                <w:rFonts w:hint="eastAsia"/>
                <w:i/>
                <w:iCs/>
                <w:color w:val="660E7A"/>
              </w:rPr>
              <w:t>ES_HTTP_PORT</w:t>
            </w:r>
            <w:r>
              <w:rPr>
                <w:rFonts w:hint="eastAsia"/>
              </w:rPr>
              <w:t>).multiThreaded(</w:t>
            </w:r>
            <w:r>
              <w:rPr>
                <w:rFonts w:hint="eastAsia"/>
                <w:b/>
                <w:bCs/>
                <w:color w:val="000080"/>
              </w:rPr>
              <w:t>true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.maxTotalConnection(</w:t>
            </w:r>
            <w:r>
              <w:rPr>
                <w:rFonts w:hint="eastAsia"/>
                <w:color w:val="0000FF"/>
              </w:rPr>
              <w:t>20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  <w:i/>
                <w:iCs/>
                <w:color w:val="808080"/>
              </w:rPr>
              <w:t>//连接总数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    </w:t>
            </w:r>
            <w:r>
              <w:rPr>
                <w:rFonts w:hint="eastAsia"/>
              </w:rPr>
              <w:t>.connTimeout(</w:t>
            </w:r>
            <w:r>
              <w:rPr>
                <w:rFonts w:hint="eastAsia"/>
                <w:color w:val="0000FF"/>
              </w:rPr>
              <w:t>10000</w:t>
            </w:r>
            <w:r>
              <w:rPr>
                <w:rFonts w:hint="eastAsia"/>
              </w:rPr>
              <w:t>).readTimeout(</w:t>
            </w:r>
            <w:r>
              <w:rPr>
                <w:rFonts w:hint="eastAsia"/>
                <w:color w:val="0000FF"/>
              </w:rPr>
              <w:t>10000</w:t>
            </w:r>
            <w:r>
              <w:rPr>
                <w:rFonts w:hint="eastAsia"/>
              </w:rPr>
              <w:t>).build)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</w:rPr>
              <w:t>// 批量插入数据到ES</w:t>
            </w:r>
            <w:r>
              <w:rPr>
                <w:rFonts w:hint="eastAsia"/>
                <w:i/>
                <w:iCs/>
                <w:color w:val="808080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</w:rPr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 </w:t>
            </w:r>
            <w:r>
              <w:rPr>
                <w:rFonts w:hint="eastAsia"/>
              </w:rPr>
              <w:t>insertBulk(indexName: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,docList:</w:t>
            </w:r>
            <w:r>
              <w:rPr>
                <w:rFonts w:hint="eastAsia"/>
                <w:color w:val="20999D"/>
              </w:rPr>
              <w:t>List</w:t>
            </w:r>
            <w:r>
              <w:rPr>
                <w:rFonts w:hint="eastAsia"/>
              </w:rPr>
              <w:t>[(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,Any)]): Unit ={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>if</w:t>
            </w:r>
            <w:r>
              <w:rPr>
                <w:rFonts w:hint="eastAsia"/>
              </w:rPr>
              <w:t>(docList.size&gt;</w:t>
            </w:r>
            <w:r>
              <w:rPr>
                <w:rFonts w:hint="eastAsia"/>
                <w:color w:val="0000FF"/>
              </w:rPr>
              <w:t>0</w:t>
            </w:r>
            <w:r>
              <w:rPr>
                <w:rFonts w:hint="eastAsia"/>
              </w:rPr>
              <w:t>){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jest: JestClient = </w:t>
            </w:r>
            <w:r>
              <w:rPr>
                <w:rFonts w:hint="eastAsia"/>
                <w:i/>
                <w:iCs/>
              </w:rPr>
              <w:t>getClient</w:t>
            </w:r>
            <w:r>
              <w:rPr>
                <w:rFonts w:hint="eastAsia"/>
                <w:i/>
                <w:iCs/>
              </w:rPr>
              <w:br w:type="textWrapping"/>
            </w:r>
            <w:r>
              <w:rPr>
                <w:rFonts w:hint="eastAsia"/>
                <w:i/>
                <w:iCs/>
              </w:rPr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bulkBuilder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Bulk.Builder().defaultIndex(indexName).defaultType(</w:t>
            </w:r>
            <w:r>
              <w:rPr>
                <w:rFonts w:hint="eastAsia"/>
                <w:b/>
                <w:bCs/>
                <w:color w:val="008000"/>
              </w:rPr>
              <w:t>"_doc"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for </w:t>
            </w:r>
            <w:r>
              <w:rPr>
                <w:rFonts w:hint="eastAsia"/>
              </w:rPr>
              <w:t>((id,doc) &lt;- docList ) 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indexBuilder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Index.Builder(doc)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>if</w:t>
            </w:r>
            <w:r>
              <w:rPr>
                <w:rFonts w:hint="eastAsia"/>
              </w:rPr>
              <w:t>(id!=</w:t>
            </w:r>
            <w:r>
              <w:rPr>
                <w:rFonts w:hint="eastAsia"/>
                <w:b/>
                <w:bCs/>
                <w:color w:val="000080"/>
              </w:rPr>
              <w:t>null</w:t>
            </w:r>
            <w:r>
              <w:rPr>
                <w:rFonts w:hint="eastAsia"/>
              </w:rPr>
              <w:t>){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  indexBuilder.id(id)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index: Index = indexBuilder.build()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bulkBuilder.addAction(index)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bulk: Bulk = bulkBuilder.build()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var </w:t>
            </w:r>
            <w:r>
              <w:rPr>
                <w:rFonts w:hint="eastAsia"/>
              </w:rPr>
              <w:t xml:space="preserve">items: util.List[BulkResult#BulkResultItem] = </w:t>
            </w:r>
            <w:r>
              <w:rPr>
                <w:rFonts w:hint="eastAsia"/>
                <w:b/>
                <w:bCs/>
                <w:color w:val="000080"/>
              </w:rPr>
              <w:t>null</w:t>
            </w:r>
            <w:r>
              <w:rPr>
                <w:rFonts w:hint="eastAsia"/>
                <w:b/>
                <w:bCs/>
                <w:color w:val="000080"/>
              </w:rPr>
              <w:br w:type="textWrapping"/>
            </w:r>
            <w:r>
              <w:rPr>
                <w:rFonts w:hint="eastAsia"/>
                <w:b/>
                <w:bCs/>
                <w:color w:val="000080"/>
              </w:rPr>
              <w:t xml:space="preserve">      try 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items = jest.execute(bulkBuilder.build()).getItems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} </w:t>
            </w:r>
            <w:r>
              <w:rPr>
                <w:rFonts w:hint="eastAsia"/>
                <w:b/>
                <w:bCs/>
                <w:color w:val="000080"/>
              </w:rPr>
              <w:t xml:space="preserve">catch 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case </w:t>
            </w:r>
            <w:r>
              <w:rPr>
                <w:rFonts w:hint="eastAsia"/>
              </w:rPr>
              <w:t xml:space="preserve">ex: </w:t>
            </w:r>
            <w:r>
              <w:rPr>
                <w:rFonts w:hint="eastAsia"/>
                <w:color w:val="20999D"/>
              </w:rPr>
              <w:t xml:space="preserve">Exception </w:t>
            </w:r>
            <w:r>
              <w:rPr>
                <w:rFonts w:hint="eastAsia"/>
              </w:rPr>
              <w:t xml:space="preserve">=&gt;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(ex.toString)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} </w:t>
            </w:r>
            <w:r>
              <w:rPr>
                <w:rFonts w:hint="eastAsia"/>
                <w:b/>
                <w:bCs/>
                <w:color w:val="000080"/>
              </w:rPr>
              <w:t xml:space="preserve">finally 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i/>
                <w:iCs/>
              </w:rPr>
              <w:t>close</w:t>
            </w:r>
            <w:r>
              <w:rPr>
                <w:rFonts w:hint="eastAsia"/>
              </w:rPr>
              <w:t>(jest)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 xml:space="preserve">"保存" </w:t>
            </w:r>
            <w:r>
              <w:rPr>
                <w:rFonts w:hint="eastAsia"/>
              </w:rPr>
              <w:t xml:space="preserve">+ items.size() + </w:t>
            </w:r>
            <w:r>
              <w:rPr>
                <w:rFonts w:hint="eastAsia"/>
                <w:b/>
                <w:bCs/>
                <w:color w:val="008000"/>
              </w:rPr>
              <w:t>"条数据"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for </w:t>
            </w:r>
            <w:r>
              <w:rPr>
                <w:rFonts w:hint="eastAsia"/>
              </w:rPr>
              <w:t>(item &lt;- items) 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  <w:b/>
                <w:bCs/>
                <w:color w:val="000080"/>
              </w:rPr>
              <w:t xml:space="preserve">if </w:t>
            </w:r>
            <w:r>
              <w:rPr>
                <w:rFonts w:hint="eastAsia"/>
              </w:rPr>
              <w:t>(item.</w:t>
            </w:r>
            <w:r>
              <w:rPr>
                <w:rFonts w:hint="eastAsia"/>
                <w:i/>
                <w:iCs/>
                <w:color w:val="660E7A"/>
              </w:rPr>
              <w:t xml:space="preserve">error </w:t>
            </w:r>
            <w:r>
              <w:rPr>
                <w:rFonts w:hint="eastAsia"/>
              </w:rPr>
              <w:t xml:space="preserve">!= </w:t>
            </w:r>
            <w:r>
              <w:rPr>
                <w:rFonts w:hint="eastAsia"/>
                <w:b/>
                <w:bCs/>
                <w:color w:val="000080"/>
              </w:rPr>
              <w:t xml:space="preserve">null </w:t>
            </w:r>
            <w:r>
              <w:rPr>
                <w:rFonts w:hint="eastAsia"/>
              </w:rPr>
              <w:t>&amp;&amp; item.</w:t>
            </w:r>
            <w:r>
              <w:rPr>
                <w:rFonts w:hint="eastAsia"/>
                <w:i/>
                <w:iCs/>
                <w:color w:val="660E7A"/>
              </w:rPr>
              <w:t>error</w:t>
            </w:r>
            <w:r>
              <w:rPr>
                <w:rFonts w:hint="eastAsia"/>
              </w:rPr>
              <w:t>.nonEmpty) 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(item.</w:t>
            </w:r>
            <w:r>
              <w:rPr>
                <w:rFonts w:hint="eastAsia"/>
                <w:i/>
                <w:iCs/>
                <w:color w:val="660E7A"/>
              </w:rPr>
              <w:t>error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(item.</w:t>
            </w:r>
            <w:r>
              <w:rPr>
                <w:rFonts w:hint="eastAsia"/>
                <w:i/>
                <w:iCs/>
                <w:color w:val="660E7A"/>
              </w:rPr>
              <w:t>errorReason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main(args: Array[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]): Unit = 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jest: JestClient = </w:t>
            </w:r>
            <w:r>
              <w:rPr>
                <w:rFonts w:hint="eastAsia"/>
                <w:i/>
                <w:iCs/>
              </w:rPr>
              <w:t>getClient</w:t>
            </w:r>
            <w:r>
              <w:rPr>
                <w:rFonts w:hint="eastAsia"/>
                <w:i/>
                <w:iCs/>
              </w:rPr>
              <w:br w:type="textWrapping"/>
            </w:r>
            <w:r>
              <w:rPr>
                <w:rFonts w:hint="eastAsia"/>
                <w:i/>
                <w:iCs/>
              </w:rPr>
              <w:br w:type="textWrapping"/>
            </w:r>
            <w:r>
              <w:rPr>
                <w:rFonts w:hint="eastAsia"/>
                <w:i/>
                <w:iCs/>
              </w:rPr>
              <w:t xml:space="preserve">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index: Index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Index.Builder(Stud(</w:t>
            </w:r>
            <w:r>
              <w:rPr>
                <w:rFonts w:hint="eastAsia"/>
                <w:b/>
                <w:bCs/>
                <w:color w:val="008000"/>
              </w:rPr>
              <w:t>"zhang3"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  <w:b/>
                <w:bCs/>
                <w:color w:val="008000"/>
              </w:rPr>
              <w:t>"zhang33"</w:t>
            </w:r>
            <w:r>
              <w:rPr>
                <w:rFonts w:hint="eastAsia"/>
              </w:rPr>
              <w:t>)).index(</w:t>
            </w:r>
            <w:r>
              <w:rPr>
                <w:rFonts w:hint="eastAsia"/>
                <w:b/>
                <w:bCs/>
                <w:color w:val="008000"/>
              </w:rPr>
              <w:t>"gmall2019_stud"</w:t>
            </w:r>
            <w:r>
              <w:rPr>
                <w:rFonts w:hint="eastAsia"/>
              </w:rPr>
              <w:t>).`type`(</w:t>
            </w:r>
            <w:r>
              <w:rPr>
                <w:rFonts w:hint="eastAsia"/>
                <w:b/>
                <w:bCs/>
                <w:color w:val="008000"/>
              </w:rPr>
              <w:t>"_doc"</w:t>
            </w:r>
            <w:r>
              <w:rPr>
                <w:rFonts w:hint="eastAsia"/>
              </w:rPr>
              <w:t>).id(</w:t>
            </w:r>
            <w:r>
              <w:rPr>
                <w:rFonts w:hint="eastAsia"/>
                <w:b/>
                <w:bCs/>
                <w:color w:val="008000"/>
              </w:rPr>
              <w:t>"stu123"</w:t>
            </w:r>
            <w:r>
              <w:rPr>
                <w:rFonts w:hint="eastAsia"/>
              </w:rPr>
              <w:t>).build()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  jest.execute(index)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}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case class </w:t>
            </w:r>
            <w:r>
              <w:rPr>
                <w:rFonts w:hint="eastAsia"/>
              </w:rPr>
              <w:t>Stud(name:</w:t>
            </w:r>
            <w:r>
              <w:rPr>
                <w:rFonts w:hint="eastAsia"/>
                <w:color w:val="20999D"/>
              </w:rPr>
              <w:t xml:space="preserve">String </w:t>
            </w:r>
            <w:r>
              <w:rPr>
                <w:rFonts w:hint="eastAsia"/>
              </w:rPr>
              <w:t>,nickname: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){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 xml:space="preserve">  }</w:t>
            </w:r>
          </w:p>
          <w:p>
            <w:pPr>
              <w:pStyle w:val="29"/>
            </w:pPr>
          </w:p>
        </w:tc>
      </w:tr>
    </w:tbl>
    <w:p/>
    <w:p/>
    <w:p/>
    <w:p/>
    <w:p/>
    <w:p>
      <w:pPr>
        <w:pStyle w:val="2"/>
      </w:pPr>
      <w:r>
        <w:rPr>
          <w:rFonts w:hint="eastAsia"/>
        </w:rPr>
        <w:t xml:space="preserve">第五章 </w:t>
      </w:r>
      <w:r>
        <w:t>Kibana</w:t>
      </w:r>
      <w:r>
        <w:rPr>
          <w:rFonts w:hint="eastAsia"/>
        </w:rPr>
        <w:t>发布可视化界面</w:t>
      </w:r>
    </w:p>
    <w:p/>
    <w:p>
      <w:pPr>
        <w:pStyle w:val="3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 xml:space="preserve">  建立i</w:t>
      </w:r>
      <w:r>
        <w:t xml:space="preserve">ndex pattern </w:t>
      </w:r>
    </w:p>
    <w:p>
      <w:r>
        <w:rPr>
          <w:rFonts w:hint="eastAsia"/>
        </w:rPr>
        <w:t>建立数据源表达式</w:t>
      </w:r>
    </w:p>
    <w:p>
      <w:r>
        <w:drawing>
          <wp:inline distT="0" distB="0" distL="0" distR="0">
            <wp:extent cx="4059555" cy="306451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2413" cy="307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利用通配符（*），可以覆盖多个索引，比如</w:t>
      </w:r>
      <w:r>
        <w:t xml:space="preserve">order_index_2019_05* </w:t>
      </w:r>
    </w:p>
    <w:p>
      <w:r>
        <w:rPr>
          <w:rFonts w:hint="eastAsia"/>
        </w:rPr>
        <w:t>表示覆盖</w:t>
      </w:r>
      <w:r>
        <w:t xml:space="preserve">order_index_2019_05_01, order_index_2019_05_02 </w:t>
      </w:r>
      <w:r>
        <w:rPr>
          <w:rFonts w:hint="eastAsia"/>
        </w:rPr>
        <w:t>等多个索引。</w:t>
      </w:r>
    </w:p>
    <w:p>
      <w:r>
        <w:drawing>
          <wp:inline distT="0" distB="0" distL="0" distR="0">
            <wp:extent cx="5274310" cy="21494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lang w:val="zh-CN"/>
        </w:rPr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建立</w:t>
      </w:r>
      <w:r>
        <w:rPr>
          <w:lang w:val="zh-CN"/>
        </w:rPr>
        <w:t xml:space="preserve"> visualize</w:t>
      </w:r>
    </w:p>
    <w:p>
      <w:pPr>
        <w:pStyle w:val="4"/>
        <w:rPr>
          <w:lang w:val="zh-CN"/>
        </w:rPr>
      </w:pPr>
      <w:r>
        <w:rPr>
          <w:lang w:val="zh-CN"/>
        </w:rPr>
        <w:t>2.</w:t>
      </w:r>
      <w:r>
        <w:rPr>
          <w:rFonts w:hint="eastAsia"/>
          <w:lang w:val="zh-CN"/>
        </w:rPr>
        <w:t>1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新增一个可视化图</w:t>
      </w:r>
    </w:p>
    <w:p>
      <w:r>
        <w:drawing>
          <wp:inline distT="0" distB="0" distL="0" distR="0">
            <wp:extent cx="5184140" cy="1828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372" cy="185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2.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选择一个图形类型，</w:t>
      </w:r>
    </w:p>
    <w:p>
      <w:pPr>
        <w:ind w:firstLine="210" w:firstLineChars="100"/>
      </w:pPr>
      <w:r>
        <w:rPr>
          <w:rFonts w:hint="eastAsia"/>
        </w:rPr>
        <w:t>本案例选择柱形图（V</w:t>
      </w:r>
      <w:r>
        <w:t xml:space="preserve">ertical Bar 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4310" cy="3198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widowControl/>
        <w:jc w:val="left"/>
      </w:pPr>
      <w:r>
        <w:br w:type="page"/>
      </w:r>
    </w:p>
    <w:p>
      <w:r>
        <w:t xml:space="preserve"> </w:t>
      </w:r>
    </w:p>
    <w:p/>
    <w:p>
      <w:pPr>
        <w:pStyle w:val="4"/>
      </w:pPr>
      <w:r>
        <w:t>2.</w:t>
      </w:r>
      <w:r>
        <w:rPr>
          <w:rFonts w:hint="eastAsia"/>
        </w:rPr>
        <w:t>3</w:t>
      </w:r>
      <w:r>
        <w:t xml:space="preserve">  </w:t>
      </w:r>
      <w:r>
        <w:rPr>
          <w:rFonts w:hint="eastAsia"/>
        </w:rPr>
        <w:t>作图</w:t>
      </w:r>
    </w:p>
    <w:p>
      <w:pPr>
        <w:pStyle w:val="5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纵坐标</w:t>
      </w:r>
    </w:p>
    <w:p>
      <w:pPr>
        <w:ind w:left="204"/>
      </w:pPr>
      <w:r>
        <w:drawing>
          <wp:inline distT="0" distB="0" distL="0" distR="0">
            <wp:extent cx="2214880" cy="26149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0269" cy="26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5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5607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ggregation</w:t>
            </w:r>
          </w:p>
        </w:tc>
        <w:tc>
          <w:tcPr>
            <w:tcW w:w="5607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聚合方法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shd w:val="clear" w:color="auto" w:fill="F1F1F1" w:themeFill="background1" w:themeFillShade="F2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ustomer Lable</w:t>
            </w:r>
          </w:p>
        </w:tc>
        <w:tc>
          <w:tcPr>
            <w:tcW w:w="5607" w:type="dxa"/>
            <w:shd w:val="clear" w:color="auto" w:fill="F1F1F1" w:themeFill="background1" w:themeFillShade="F2"/>
          </w:tcPr>
          <w:p>
            <w:r>
              <w:rPr>
                <w:rFonts w:hint="eastAsia"/>
              </w:rPr>
              <w:t>纵坐标的说明标签</w:t>
            </w:r>
          </w:p>
        </w:tc>
      </w:tr>
    </w:tbl>
    <w:p>
      <w:pPr>
        <w:ind w:left="204"/>
      </w:pPr>
    </w:p>
    <w:p>
      <w:pPr>
        <w:ind w:left="204"/>
      </w:pPr>
    </w:p>
    <w:p/>
    <w:p>
      <w:pPr>
        <w:pStyle w:val="5"/>
      </w:pPr>
      <w:r>
        <w:rPr>
          <w:rFonts w:hint="eastAsia"/>
        </w:rPr>
        <w:t>2</w:t>
      </w:r>
      <w:r>
        <w:t>.3.2 横坐标</w:t>
      </w:r>
    </w:p>
    <w:p>
      <w:pPr>
        <w:ind w:left="204"/>
      </w:pPr>
      <w:r>
        <w:drawing>
          <wp:inline distT="0" distB="0" distL="0" distR="0">
            <wp:extent cx="2562860" cy="3286760"/>
            <wp:effectExtent l="0" t="0" r="889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8916" cy="331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4"/>
      </w:pPr>
    </w:p>
    <w:p>
      <w:pPr>
        <w:ind w:left="204"/>
      </w:pPr>
    </w:p>
    <w:tbl>
      <w:tblPr>
        <w:tblStyle w:val="35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5607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ggregation</w:t>
            </w:r>
          </w:p>
        </w:tc>
        <w:tc>
          <w:tcPr>
            <w:tcW w:w="5607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分组字段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shd w:val="clear" w:color="auto" w:fill="F1F1F1" w:themeFill="background1" w:themeFillShade="F2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F</w:t>
            </w:r>
            <w:r>
              <w:rPr>
                <w:b/>
                <w:bCs/>
              </w:rPr>
              <w:t>ield</w:t>
            </w:r>
          </w:p>
        </w:tc>
        <w:tc>
          <w:tcPr>
            <w:tcW w:w="5607" w:type="dxa"/>
            <w:shd w:val="clear" w:color="auto" w:fill="F1F1F1" w:themeFill="background1" w:themeFillShade="F2"/>
          </w:tcPr>
          <w:p>
            <w:r>
              <w:rPr>
                <w:rFonts w:hint="eastAsia"/>
              </w:rPr>
              <w:t>分组字段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ORDER</w:t>
            </w:r>
            <w:r>
              <w:rPr>
                <w:b/>
                <w:bCs/>
              </w:rPr>
              <w:t xml:space="preserve"> by</w:t>
            </w:r>
          </w:p>
        </w:tc>
        <w:tc>
          <w:tcPr>
            <w:tcW w:w="5607" w:type="dxa"/>
          </w:tcPr>
          <w:p>
            <w:r>
              <w:rPr>
                <w:rFonts w:hint="eastAsia"/>
              </w:rPr>
              <w:t>排序方式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shd w:val="clear" w:color="auto" w:fill="F1F1F1" w:themeFill="background1" w:themeFillShade="F2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 xml:space="preserve">rder </w:t>
            </w:r>
          </w:p>
        </w:tc>
        <w:tc>
          <w:tcPr>
            <w:tcW w:w="5607" w:type="dxa"/>
            <w:shd w:val="clear" w:color="auto" w:fill="F1F1F1" w:themeFill="background1" w:themeFillShade="F2"/>
          </w:tcPr>
          <w:p>
            <w:r>
              <w:rPr>
                <w:rFonts w:hint="eastAsia"/>
              </w:rPr>
              <w:t>升序降序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 xml:space="preserve">ize </w:t>
            </w:r>
          </w:p>
        </w:tc>
        <w:tc>
          <w:tcPr>
            <w:tcW w:w="5607" w:type="dxa"/>
          </w:tcPr>
          <w:p>
            <w:r>
              <w:rPr>
                <w:rFonts w:hint="eastAsia"/>
              </w:rPr>
              <w:t>列出前n名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shd w:val="clear" w:color="auto" w:fill="F1F1F1" w:themeFill="background1" w:themeFillShade="F2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ustomer Lable</w:t>
            </w:r>
          </w:p>
        </w:tc>
        <w:tc>
          <w:tcPr>
            <w:tcW w:w="5607" w:type="dxa"/>
            <w:shd w:val="clear" w:color="auto" w:fill="F1F1F1" w:themeFill="background1" w:themeFillShade="F2"/>
          </w:tcPr>
          <w:p>
            <w:r>
              <w:rPr>
                <w:rFonts w:hint="eastAsia"/>
              </w:rPr>
              <w:t>纵坐标的说明标签</w:t>
            </w:r>
          </w:p>
        </w:tc>
      </w:tr>
    </w:tbl>
    <w:p>
      <w:pPr>
        <w:ind w:left="204"/>
      </w:pPr>
    </w:p>
    <w:p>
      <w:pPr>
        <w:ind w:left="204"/>
      </w:pPr>
    </w:p>
    <w:p>
      <w:pPr>
        <w:ind w:left="204"/>
      </w:pPr>
    </w:p>
    <w:p>
      <w:pPr>
        <w:pStyle w:val="5"/>
      </w:pPr>
      <w:r>
        <w:t xml:space="preserve">2.3.3 </w:t>
      </w:r>
      <w:r>
        <w:rPr>
          <w:rFonts w:hint="eastAsia"/>
        </w:rPr>
        <w:t>右上角选择时间范围和刷新间隔</w:t>
      </w:r>
    </w:p>
    <w:p>
      <w:pPr>
        <w:ind w:left="204"/>
      </w:pPr>
      <w:r>
        <w:drawing>
          <wp:inline distT="0" distB="0" distL="0" distR="0">
            <wp:extent cx="5274310" cy="39852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4"/>
      </w:pPr>
    </w:p>
    <w:p>
      <w:pPr>
        <w:ind w:left="204"/>
      </w:pPr>
      <w:r>
        <w:rPr>
          <w:rFonts w:hint="eastAsia"/>
        </w:rPr>
        <w:t>运行产生效果图</w:t>
      </w:r>
    </w:p>
    <w:p>
      <w:pPr>
        <w:ind w:left="204"/>
      </w:pPr>
      <w:r>
        <w:drawing>
          <wp:inline distT="0" distB="0" distL="0" distR="0">
            <wp:extent cx="5274310" cy="26371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4"/>
      </w:pPr>
    </w:p>
    <w:p>
      <w:pPr>
        <w:ind w:left="204"/>
      </w:pPr>
    </w:p>
    <w:p>
      <w:pPr>
        <w:ind w:left="204"/>
      </w:pPr>
    </w:p>
    <w:p>
      <w:pPr>
        <w:ind w:left="204"/>
      </w:pPr>
    </w:p>
    <w:p>
      <w:pPr>
        <w:ind w:left="204"/>
      </w:pPr>
    </w:p>
    <w:p>
      <w:pPr>
        <w:pStyle w:val="3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 xml:space="preserve">建立  </w:t>
      </w:r>
      <w:r>
        <w:t xml:space="preserve">Dashboard </w:t>
      </w:r>
    </w:p>
    <w:p>
      <w:pPr>
        <w:ind w:firstLine="420" w:firstLineChars="200"/>
      </w:pPr>
      <w:r>
        <w:t>Dashboard</w:t>
      </w:r>
      <w:r>
        <w:rPr>
          <w:rFonts w:hint="eastAsia"/>
        </w:rPr>
        <w:t>是一个可以放很多个可视化图的大仪表盘，你可以把之前设计好的多个可视化图，放置在一个仪表盘中，一起显示。</w:t>
      </w:r>
    </w:p>
    <w:p>
      <w:pPr>
        <w:pStyle w:val="4"/>
      </w:pPr>
      <w:r>
        <w:t xml:space="preserve">3.1  </w:t>
      </w:r>
      <w:r>
        <w:rPr>
          <w:rFonts w:hint="eastAsia"/>
        </w:rPr>
        <w:t>新增一个D</w:t>
      </w:r>
      <w:r>
        <w:t>ashboard</w:t>
      </w:r>
    </w:p>
    <w:p>
      <w:pPr>
        <w:ind w:left="204"/>
      </w:pPr>
      <w:r>
        <w:drawing>
          <wp:inline distT="0" distB="0" distL="0" distR="0">
            <wp:extent cx="5274310" cy="13722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3.</w:t>
      </w: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加入多个可视化图</w:t>
      </w:r>
    </w:p>
    <w:p>
      <w:pPr>
        <w:ind w:left="204"/>
      </w:pPr>
      <w:r>
        <w:drawing>
          <wp:inline distT="0" distB="0" distL="0" distR="0">
            <wp:extent cx="5068570" cy="251079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5003" cy="25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4"/>
      </w:pPr>
      <w:r>
        <w:drawing>
          <wp:inline distT="0" distB="0" distL="0" distR="0">
            <wp:extent cx="4437380" cy="3096260"/>
            <wp:effectExtent l="0" t="0" r="127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4729" cy="310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形成一个含多个图的仪表盘</w:t>
      </w:r>
    </w:p>
    <w:p>
      <w:pPr>
        <w:ind w:left="204"/>
      </w:pPr>
    </w:p>
    <w:p>
      <w:pPr>
        <w:ind w:left="204"/>
      </w:pPr>
    </w:p>
    <w:p>
      <w:pPr>
        <w:ind w:left="204"/>
      </w:pPr>
      <w:r>
        <w:drawing>
          <wp:inline distT="0" distB="0" distL="0" distR="0">
            <wp:extent cx="5274310" cy="2138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4"/>
      </w:pPr>
    </w:p>
    <w:p>
      <w:pPr>
        <w:pStyle w:val="4"/>
      </w:pPr>
      <w:r>
        <w:rPr>
          <w:rFonts w:hint="eastAsia"/>
        </w:rPr>
        <w:t>3</w:t>
      </w:r>
      <w:r>
        <w:t>.4 最后保存</w:t>
      </w:r>
    </w:p>
    <w:p>
      <w:pPr>
        <w:ind w:left="204"/>
      </w:pPr>
      <w:r>
        <w:drawing>
          <wp:inline distT="0" distB="0" distL="0" distR="0">
            <wp:extent cx="5274310" cy="32645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4"/>
      </w:pPr>
    </w:p>
    <w:p>
      <w:pPr>
        <w:ind w:left="204"/>
      </w:pPr>
    </w:p>
    <w:p>
      <w:pPr>
        <w:pStyle w:val="3"/>
      </w:pPr>
      <w:r>
        <w:rPr>
          <w:rFonts w:hint="eastAsia"/>
        </w:rPr>
        <w:t>4</w:t>
      </w:r>
      <w:r>
        <w:t xml:space="preserve">  </w:t>
      </w:r>
      <w:r>
        <w:rPr>
          <w:rFonts w:hint="eastAsia"/>
        </w:rPr>
        <w:t>分享到网页中</w:t>
      </w:r>
    </w:p>
    <w:p>
      <w:r>
        <w:rPr>
          <w:rFonts w:hint="eastAsia"/>
        </w:rPr>
        <w:t xml:space="preserve"> 点击最上方的s</w:t>
      </w:r>
      <w:r>
        <w:t>hare</w:t>
      </w:r>
      <w:r>
        <w:rPr>
          <w:rFonts w:hint="eastAsia"/>
        </w:rPr>
        <w:t>按钮</w:t>
      </w:r>
    </w:p>
    <w:p>
      <w:pPr>
        <w:ind w:left="204" w:firstLine="210" w:firstLineChars="100"/>
      </w:pPr>
      <w:r>
        <w:drawing>
          <wp:inline distT="0" distB="0" distL="0" distR="0">
            <wp:extent cx="2388235" cy="1424940"/>
            <wp:effectExtent l="190500" t="190500" r="183515" b="1943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1138" cy="14389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675130" cy="1290955"/>
            <wp:effectExtent l="190500" t="190500" r="191770" b="1949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6351" cy="13384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</w:t>
      </w:r>
    </w:p>
    <w:p>
      <w:pPr>
        <w:ind w:left="204" w:firstLine="210" w:firstLineChars="100"/>
      </w:pPr>
    </w:p>
    <w:p>
      <w:pPr>
        <w:ind w:left="204" w:firstLine="210" w:firstLineChars="100"/>
      </w:pPr>
    </w:p>
    <w:p>
      <w:pPr>
        <w:ind w:left="204" w:firstLine="210" w:firstLineChars="100"/>
      </w:pPr>
      <w:r>
        <w:rPr>
          <w:rFonts w:hint="eastAsia"/>
        </w:rPr>
        <w:t>可以吧剪切板中的i</w:t>
      </w:r>
      <w:r>
        <w:t>frame</w:t>
      </w:r>
      <w:r>
        <w:rPr>
          <w:rFonts w:hint="eastAsia"/>
        </w:rPr>
        <w:t>代码嵌入到网页代码中</w:t>
      </w:r>
    </w:p>
    <w:p>
      <w:pPr>
        <w:ind w:left="204" w:firstLine="210" w:firstLineChars="100"/>
      </w:pPr>
      <w:r>
        <w:drawing>
          <wp:inline distT="0" distB="0" distL="0" distR="0">
            <wp:extent cx="5274310" cy="6553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4" w:firstLine="210" w:firstLineChars="100"/>
      </w:pPr>
    </w:p>
    <w:p>
      <w:pPr>
        <w:ind w:left="204" w:firstLine="210" w:firstLineChars="100"/>
      </w:pPr>
      <w:r>
        <w:rPr>
          <w:rFonts w:hint="eastAsia"/>
        </w:rPr>
        <w:t>这样就可以在一张网页中显示k</w:t>
      </w:r>
      <w:r>
        <w:t>ibana</w:t>
      </w:r>
      <w:r>
        <w:rPr>
          <w:rFonts w:hint="eastAsia"/>
        </w:rPr>
        <w:t>中的仪表盘</w:t>
      </w:r>
    </w:p>
    <w:p>
      <w:pPr>
        <w:ind w:left="204" w:firstLine="210" w:firstLineChars="100"/>
      </w:pPr>
      <w:r>
        <w:drawing>
          <wp:inline distT="0" distB="0" distL="0" distR="0">
            <wp:extent cx="5274310" cy="33172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4" w:firstLine="210" w:firstLineChars="100"/>
      </w:pP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left="-708" w:leftChars="-337"/>
      <w:jc w:val="center"/>
      <w:rPr>
        <w:rFonts w:ascii="Verdana" w:hAnsi="Verdana"/>
        <w:color w:val="00B050"/>
        <w:sz w:val="21"/>
        <w:szCs w:val="21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0" w:lineRule="exact"/>
      <w:rPr>
        <w:rFonts w:ascii="Verdana" w:hAnsi="Verdana"/>
        <w:b/>
        <w:sz w:val="2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pict>
        <v:shape id="PowerPlusWaterMarkObject6780116" o:spid="_x0000_s2050" o:spt="136" type="#_x0000_t136" style="position:absolute;left:0pt;height:146.35pt;width:439.1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尚硅谷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pict>
        <v:shape id="PowerPlusWaterMarkObject6780115" o:spid="_x0000_s2049" o:spt="136" type="#_x0000_t136" style="position:absolute;left:0pt;height:146.35pt;width:439.1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尚硅谷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BA74F5"/>
    <w:multiLevelType w:val="multilevel"/>
    <w:tmpl w:val="1ABA74F5"/>
    <w:lvl w:ilvl="0" w:tentative="0">
      <w:start w:val="1"/>
      <w:numFmt w:val="japaneseCounting"/>
      <w:lvlText w:val="第%1章"/>
      <w:lvlJc w:val="left"/>
      <w:pPr>
        <w:ind w:left="1260" w:hanging="12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2305D7"/>
    <w:multiLevelType w:val="multilevel"/>
    <w:tmpl w:val="202305D7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DB4B35"/>
    <w:multiLevelType w:val="multilevel"/>
    <w:tmpl w:val="40DB4B3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382"/>
    <w:rsid w:val="00001EF7"/>
    <w:rsid w:val="00005530"/>
    <w:rsid w:val="00005B31"/>
    <w:rsid w:val="00006E83"/>
    <w:rsid w:val="00011F8D"/>
    <w:rsid w:val="00013E1C"/>
    <w:rsid w:val="00013FC6"/>
    <w:rsid w:val="00014FCE"/>
    <w:rsid w:val="00015CF6"/>
    <w:rsid w:val="00017748"/>
    <w:rsid w:val="00026CA6"/>
    <w:rsid w:val="0003196D"/>
    <w:rsid w:val="00032F11"/>
    <w:rsid w:val="00032F4C"/>
    <w:rsid w:val="0003511F"/>
    <w:rsid w:val="00043778"/>
    <w:rsid w:val="00043890"/>
    <w:rsid w:val="0004437C"/>
    <w:rsid w:val="00044398"/>
    <w:rsid w:val="00046D93"/>
    <w:rsid w:val="00047A21"/>
    <w:rsid w:val="000500BF"/>
    <w:rsid w:val="00052CE2"/>
    <w:rsid w:val="000544DA"/>
    <w:rsid w:val="00055090"/>
    <w:rsid w:val="000568EE"/>
    <w:rsid w:val="0005779F"/>
    <w:rsid w:val="000577DA"/>
    <w:rsid w:val="00061382"/>
    <w:rsid w:val="00063EDB"/>
    <w:rsid w:val="00066A34"/>
    <w:rsid w:val="00067B96"/>
    <w:rsid w:val="00067FE6"/>
    <w:rsid w:val="000730D7"/>
    <w:rsid w:val="00073641"/>
    <w:rsid w:val="0007573F"/>
    <w:rsid w:val="00077DE2"/>
    <w:rsid w:val="000854BD"/>
    <w:rsid w:val="0009193A"/>
    <w:rsid w:val="00093616"/>
    <w:rsid w:val="00096987"/>
    <w:rsid w:val="000A0DEC"/>
    <w:rsid w:val="000A2806"/>
    <w:rsid w:val="000A2941"/>
    <w:rsid w:val="000A6197"/>
    <w:rsid w:val="000A722E"/>
    <w:rsid w:val="000B17B3"/>
    <w:rsid w:val="000B2B7E"/>
    <w:rsid w:val="000B7FA0"/>
    <w:rsid w:val="000C3325"/>
    <w:rsid w:val="000C357D"/>
    <w:rsid w:val="000C63EC"/>
    <w:rsid w:val="000D1744"/>
    <w:rsid w:val="000D3702"/>
    <w:rsid w:val="000E2DE8"/>
    <w:rsid w:val="000E3BF2"/>
    <w:rsid w:val="000E4C1F"/>
    <w:rsid w:val="000E7137"/>
    <w:rsid w:val="000F3256"/>
    <w:rsid w:val="000F32BF"/>
    <w:rsid w:val="000F70B5"/>
    <w:rsid w:val="00102684"/>
    <w:rsid w:val="00102A11"/>
    <w:rsid w:val="00102BFF"/>
    <w:rsid w:val="00104FF7"/>
    <w:rsid w:val="00105CBF"/>
    <w:rsid w:val="0010600A"/>
    <w:rsid w:val="00110972"/>
    <w:rsid w:val="00112994"/>
    <w:rsid w:val="0011514E"/>
    <w:rsid w:val="00116E2E"/>
    <w:rsid w:val="001172C2"/>
    <w:rsid w:val="001173A6"/>
    <w:rsid w:val="00117DB3"/>
    <w:rsid w:val="00120426"/>
    <w:rsid w:val="001217DB"/>
    <w:rsid w:val="00121BE3"/>
    <w:rsid w:val="00122992"/>
    <w:rsid w:val="00123A43"/>
    <w:rsid w:val="0012683B"/>
    <w:rsid w:val="00126AC9"/>
    <w:rsid w:val="0012788C"/>
    <w:rsid w:val="00127F62"/>
    <w:rsid w:val="00130346"/>
    <w:rsid w:val="0013038F"/>
    <w:rsid w:val="00130B5F"/>
    <w:rsid w:val="00132195"/>
    <w:rsid w:val="001345E8"/>
    <w:rsid w:val="00136E3E"/>
    <w:rsid w:val="00144565"/>
    <w:rsid w:val="00144CF4"/>
    <w:rsid w:val="00177946"/>
    <w:rsid w:val="0018040D"/>
    <w:rsid w:val="00180425"/>
    <w:rsid w:val="00182216"/>
    <w:rsid w:val="00183017"/>
    <w:rsid w:val="00185120"/>
    <w:rsid w:val="00190267"/>
    <w:rsid w:val="001904FD"/>
    <w:rsid w:val="00191B44"/>
    <w:rsid w:val="0019410B"/>
    <w:rsid w:val="001950F0"/>
    <w:rsid w:val="001A0772"/>
    <w:rsid w:val="001A2ADC"/>
    <w:rsid w:val="001A3FC1"/>
    <w:rsid w:val="001A5561"/>
    <w:rsid w:val="001A7D72"/>
    <w:rsid w:val="001B7963"/>
    <w:rsid w:val="001C0701"/>
    <w:rsid w:val="001C167A"/>
    <w:rsid w:val="001C2649"/>
    <w:rsid w:val="001C47CC"/>
    <w:rsid w:val="001C5332"/>
    <w:rsid w:val="001D230E"/>
    <w:rsid w:val="001D315C"/>
    <w:rsid w:val="001D6947"/>
    <w:rsid w:val="001D7129"/>
    <w:rsid w:val="001D7AF9"/>
    <w:rsid w:val="001E1475"/>
    <w:rsid w:val="001E3F56"/>
    <w:rsid w:val="001E5E2D"/>
    <w:rsid w:val="001E63C7"/>
    <w:rsid w:val="001E6CB5"/>
    <w:rsid w:val="001F206F"/>
    <w:rsid w:val="001F4487"/>
    <w:rsid w:val="001F4860"/>
    <w:rsid w:val="001F5933"/>
    <w:rsid w:val="001F6C9E"/>
    <w:rsid w:val="001F6EEF"/>
    <w:rsid w:val="00201488"/>
    <w:rsid w:val="002019E8"/>
    <w:rsid w:val="00201C60"/>
    <w:rsid w:val="0020378D"/>
    <w:rsid w:val="00211907"/>
    <w:rsid w:val="002149EC"/>
    <w:rsid w:val="00216C27"/>
    <w:rsid w:val="00221D6C"/>
    <w:rsid w:val="002235C7"/>
    <w:rsid w:val="002246C2"/>
    <w:rsid w:val="0022555C"/>
    <w:rsid w:val="00230E2F"/>
    <w:rsid w:val="00231249"/>
    <w:rsid w:val="002353A7"/>
    <w:rsid w:val="002357D0"/>
    <w:rsid w:val="00245DD5"/>
    <w:rsid w:val="00250B50"/>
    <w:rsid w:val="00250F3D"/>
    <w:rsid w:val="00252515"/>
    <w:rsid w:val="00261B74"/>
    <w:rsid w:val="00261F4D"/>
    <w:rsid w:val="0026260C"/>
    <w:rsid w:val="0026759F"/>
    <w:rsid w:val="00275CA0"/>
    <w:rsid w:val="00276CC0"/>
    <w:rsid w:val="00277E54"/>
    <w:rsid w:val="00285913"/>
    <w:rsid w:val="00286059"/>
    <w:rsid w:val="00290A81"/>
    <w:rsid w:val="00291909"/>
    <w:rsid w:val="002948ED"/>
    <w:rsid w:val="00294A7D"/>
    <w:rsid w:val="002A0B38"/>
    <w:rsid w:val="002A2B7F"/>
    <w:rsid w:val="002A3B2A"/>
    <w:rsid w:val="002A3E29"/>
    <w:rsid w:val="002B149F"/>
    <w:rsid w:val="002B3A41"/>
    <w:rsid w:val="002B44F2"/>
    <w:rsid w:val="002B4828"/>
    <w:rsid w:val="002B5D7B"/>
    <w:rsid w:val="002B796C"/>
    <w:rsid w:val="002C1EE0"/>
    <w:rsid w:val="002C4628"/>
    <w:rsid w:val="002C501F"/>
    <w:rsid w:val="002D3300"/>
    <w:rsid w:val="002D4672"/>
    <w:rsid w:val="002D56A2"/>
    <w:rsid w:val="002E421A"/>
    <w:rsid w:val="002E55F2"/>
    <w:rsid w:val="002E6375"/>
    <w:rsid w:val="002E6E3E"/>
    <w:rsid w:val="002E7779"/>
    <w:rsid w:val="002F02AA"/>
    <w:rsid w:val="002F03A8"/>
    <w:rsid w:val="002F1C33"/>
    <w:rsid w:val="002F5565"/>
    <w:rsid w:val="002F5902"/>
    <w:rsid w:val="003003FB"/>
    <w:rsid w:val="00300BB5"/>
    <w:rsid w:val="0030131D"/>
    <w:rsid w:val="003058BF"/>
    <w:rsid w:val="003079B0"/>
    <w:rsid w:val="00310E7A"/>
    <w:rsid w:val="003159F7"/>
    <w:rsid w:val="00320840"/>
    <w:rsid w:val="003235DD"/>
    <w:rsid w:val="00324AED"/>
    <w:rsid w:val="003336EF"/>
    <w:rsid w:val="00335F90"/>
    <w:rsid w:val="00336742"/>
    <w:rsid w:val="00343D66"/>
    <w:rsid w:val="00343F13"/>
    <w:rsid w:val="00350B5F"/>
    <w:rsid w:val="0035176D"/>
    <w:rsid w:val="00356092"/>
    <w:rsid w:val="003572B8"/>
    <w:rsid w:val="00362F54"/>
    <w:rsid w:val="00363E3A"/>
    <w:rsid w:val="003665F6"/>
    <w:rsid w:val="00366690"/>
    <w:rsid w:val="00367F62"/>
    <w:rsid w:val="00376B58"/>
    <w:rsid w:val="00384F1C"/>
    <w:rsid w:val="00385292"/>
    <w:rsid w:val="00387521"/>
    <w:rsid w:val="00391D92"/>
    <w:rsid w:val="00395068"/>
    <w:rsid w:val="0039674E"/>
    <w:rsid w:val="003A1C86"/>
    <w:rsid w:val="003A20D8"/>
    <w:rsid w:val="003A2D47"/>
    <w:rsid w:val="003A3897"/>
    <w:rsid w:val="003A4E1E"/>
    <w:rsid w:val="003A4F82"/>
    <w:rsid w:val="003A7012"/>
    <w:rsid w:val="003A7886"/>
    <w:rsid w:val="003B3BB2"/>
    <w:rsid w:val="003B460E"/>
    <w:rsid w:val="003B6827"/>
    <w:rsid w:val="003C0B9D"/>
    <w:rsid w:val="003C23D9"/>
    <w:rsid w:val="003C39E3"/>
    <w:rsid w:val="003C4102"/>
    <w:rsid w:val="003C44D0"/>
    <w:rsid w:val="003C4F5A"/>
    <w:rsid w:val="003D670D"/>
    <w:rsid w:val="003D73FA"/>
    <w:rsid w:val="003D7E03"/>
    <w:rsid w:val="003E062B"/>
    <w:rsid w:val="003E356D"/>
    <w:rsid w:val="003E4100"/>
    <w:rsid w:val="003E6862"/>
    <w:rsid w:val="003F1A2E"/>
    <w:rsid w:val="003F1CDC"/>
    <w:rsid w:val="003F1D44"/>
    <w:rsid w:val="003F386C"/>
    <w:rsid w:val="003F5F43"/>
    <w:rsid w:val="003F79ED"/>
    <w:rsid w:val="0040037C"/>
    <w:rsid w:val="004008C8"/>
    <w:rsid w:val="00400F6B"/>
    <w:rsid w:val="00403017"/>
    <w:rsid w:val="004033EB"/>
    <w:rsid w:val="0040456A"/>
    <w:rsid w:val="00407EFB"/>
    <w:rsid w:val="00410151"/>
    <w:rsid w:val="004125E1"/>
    <w:rsid w:val="004127D9"/>
    <w:rsid w:val="00412FF4"/>
    <w:rsid w:val="00420F2D"/>
    <w:rsid w:val="00421B20"/>
    <w:rsid w:val="004227FA"/>
    <w:rsid w:val="00425486"/>
    <w:rsid w:val="00433BBC"/>
    <w:rsid w:val="00434093"/>
    <w:rsid w:val="0043638A"/>
    <w:rsid w:val="00436C94"/>
    <w:rsid w:val="0043765E"/>
    <w:rsid w:val="00440E7D"/>
    <w:rsid w:val="00441251"/>
    <w:rsid w:val="00444A15"/>
    <w:rsid w:val="004466E9"/>
    <w:rsid w:val="00451A2C"/>
    <w:rsid w:val="00451F05"/>
    <w:rsid w:val="00462BBE"/>
    <w:rsid w:val="0046379F"/>
    <w:rsid w:val="0046394A"/>
    <w:rsid w:val="00464E15"/>
    <w:rsid w:val="00467C6B"/>
    <w:rsid w:val="00470A03"/>
    <w:rsid w:val="00472C16"/>
    <w:rsid w:val="00473301"/>
    <w:rsid w:val="0047595A"/>
    <w:rsid w:val="00481257"/>
    <w:rsid w:val="00483030"/>
    <w:rsid w:val="00492DDB"/>
    <w:rsid w:val="004A1FFE"/>
    <w:rsid w:val="004A5967"/>
    <w:rsid w:val="004A629A"/>
    <w:rsid w:val="004B1BEE"/>
    <w:rsid w:val="004B4CE3"/>
    <w:rsid w:val="004B5E13"/>
    <w:rsid w:val="004C00CE"/>
    <w:rsid w:val="004D2A84"/>
    <w:rsid w:val="004D2CA4"/>
    <w:rsid w:val="004D7CCF"/>
    <w:rsid w:val="004E4817"/>
    <w:rsid w:val="004F4DC7"/>
    <w:rsid w:val="004F5282"/>
    <w:rsid w:val="004F6461"/>
    <w:rsid w:val="004F6AD1"/>
    <w:rsid w:val="004F7096"/>
    <w:rsid w:val="004F7B19"/>
    <w:rsid w:val="00500C5B"/>
    <w:rsid w:val="00500CDF"/>
    <w:rsid w:val="00501B65"/>
    <w:rsid w:val="00503337"/>
    <w:rsid w:val="00505DBD"/>
    <w:rsid w:val="00512F9F"/>
    <w:rsid w:val="005130CC"/>
    <w:rsid w:val="00520704"/>
    <w:rsid w:val="00521633"/>
    <w:rsid w:val="00522E3E"/>
    <w:rsid w:val="005367D5"/>
    <w:rsid w:val="00540946"/>
    <w:rsid w:val="00540986"/>
    <w:rsid w:val="005418EB"/>
    <w:rsid w:val="005441A8"/>
    <w:rsid w:val="00545582"/>
    <w:rsid w:val="00546C9A"/>
    <w:rsid w:val="00547484"/>
    <w:rsid w:val="00547AAA"/>
    <w:rsid w:val="00550EB8"/>
    <w:rsid w:val="0055219F"/>
    <w:rsid w:val="00555782"/>
    <w:rsid w:val="00555BA1"/>
    <w:rsid w:val="0056549C"/>
    <w:rsid w:val="00566C99"/>
    <w:rsid w:val="00570C94"/>
    <w:rsid w:val="00572AE8"/>
    <w:rsid w:val="00575E44"/>
    <w:rsid w:val="00576364"/>
    <w:rsid w:val="00577EDF"/>
    <w:rsid w:val="00581EAA"/>
    <w:rsid w:val="00582388"/>
    <w:rsid w:val="005826BE"/>
    <w:rsid w:val="005844B9"/>
    <w:rsid w:val="00585EDC"/>
    <w:rsid w:val="00586855"/>
    <w:rsid w:val="005875B4"/>
    <w:rsid w:val="00587802"/>
    <w:rsid w:val="0059026F"/>
    <w:rsid w:val="00591BB8"/>
    <w:rsid w:val="005A6408"/>
    <w:rsid w:val="005A67B1"/>
    <w:rsid w:val="005A78D6"/>
    <w:rsid w:val="005B10E8"/>
    <w:rsid w:val="005B2980"/>
    <w:rsid w:val="005B3098"/>
    <w:rsid w:val="005B4CEC"/>
    <w:rsid w:val="005B6027"/>
    <w:rsid w:val="005B7456"/>
    <w:rsid w:val="005C03C4"/>
    <w:rsid w:val="005C07E6"/>
    <w:rsid w:val="005C3B0B"/>
    <w:rsid w:val="005C4350"/>
    <w:rsid w:val="005C4AA3"/>
    <w:rsid w:val="005C6D03"/>
    <w:rsid w:val="005C6FD5"/>
    <w:rsid w:val="005C7A73"/>
    <w:rsid w:val="005D00CD"/>
    <w:rsid w:val="005D190D"/>
    <w:rsid w:val="005D44E4"/>
    <w:rsid w:val="005D7E74"/>
    <w:rsid w:val="005D7EFD"/>
    <w:rsid w:val="005E3E3E"/>
    <w:rsid w:val="005E42B5"/>
    <w:rsid w:val="005E7DB9"/>
    <w:rsid w:val="005F2868"/>
    <w:rsid w:val="005F3FE4"/>
    <w:rsid w:val="005F5833"/>
    <w:rsid w:val="005F67EB"/>
    <w:rsid w:val="005F6F2E"/>
    <w:rsid w:val="005F706B"/>
    <w:rsid w:val="005F7625"/>
    <w:rsid w:val="005F78BF"/>
    <w:rsid w:val="00606825"/>
    <w:rsid w:val="00611089"/>
    <w:rsid w:val="00611151"/>
    <w:rsid w:val="00612D7B"/>
    <w:rsid w:val="00613A01"/>
    <w:rsid w:val="006145BB"/>
    <w:rsid w:val="00614B0A"/>
    <w:rsid w:val="00615E5B"/>
    <w:rsid w:val="006174ED"/>
    <w:rsid w:val="00617B72"/>
    <w:rsid w:val="006210B3"/>
    <w:rsid w:val="00621A8F"/>
    <w:rsid w:val="00623200"/>
    <w:rsid w:val="006245B3"/>
    <w:rsid w:val="00624AA6"/>
    <w:rsid w:val="006267EB"/>
    <w:rsid w:val="00630128"/>
    <w:rsid w:val="006309FE"/>
    <w:rsid w:val="00632F61"/>
    <w:rsid w:val="00633268"/>
    <w:rsid w:val="00637009"/>
    <w:rsid w:val="00640466"/>
    <w:rsid w:val="006407A5"/>
    <w:rsid w:val="006411D1"/>
    <w:rsid w:val="00641795"/>
    <w:rsid w:val="00642FFA"/>
    <w:rsid w:val="00647362"/>
    <w:rsid w:val="00647B7D"/>
    <w:rsid w:val="00650FEA"/>
    <w:rsid w:val="00651AEB"/>
    <w:rsid w:val="00652983"/>
    <w:rsid w:val="006541C7"/>
    <w:rsid w:val="00654A18"/>
    <w:rsid w:val="00656848"/>
    <w:rsid w:val="00660348"/>
    <w:rsid w:val="006726B9"/>
    <w:rsid w:val="00681A49"/>
    <w:rsid w:val="00682F10"/>
    <w:rsid w:val="00691CE2"/>
    <w:rsid w:val="00691F19"/>
    <w:rsid w:val="00692623"/>
    <w:rsid w:val="00693F57"/>
    <w:rsid w:val="006959C6"/>
    <w:rsid w:val="00695C93"/>
    <w:rsid w:val="0069796C"/>
    <w:rsid w:val="006A1F24"/>
    <w:rsid w:val="006B21BF"/>
    <w:rsid w:val="006B4C14"/>
    <w:rsid w:val="006B7AE5"/>
    <w:rsid w:val="006C1701"/>
    <w:rsid w:val="006C3934"/>
    <w:rsid w:val="006C7F7F"/>
    <w:rsid w:val="006D13C3"/>
    <w:rsid w:val="006D6850"/>
    <w:rsid w:val="006D6D64"/>
    <w:rsid w:val="006D71B3"/>
    <w:rsid w:val="006D7953"/>
    <w:rsid w:val="006D7FF7"/>
    <w:rsid w:val="006E0C18"/>
    <w:rsid w:val="006E5A22"/>
    <w:rsid w:val="006E7F7E"/>
    <w:rsid w:val="006F0A16"/>
    <w:rsid w:val="006F2164"/>
    <w:rsid w:val="006F7888"/>
    <w:rsid w:val="00701CF1"/>
    <w:rsid w:val="00705771"/>
    <w:rsid w:val="00705EAD"/>
    <w:rsid w:val="00711B91"/>
    <w:rsid w:val="007127B0"/>
    <w:rsid w:val="00713A74"/>
    <w:rsid w:val="00714968"/>
    <w:rsid w:val="0071748D"/>
    <w:rsid w:val="00721601"/>
    <w:rsid w:val="00722053"/>
    <w:rsid w:val="00723510"/>
    <w:rsid w:val="00725407"/>
    <w:rsid w:val="00732F8C"/>
    <w:rsid w:val="007338FD"/>
    <w:rsid w:val="00741C84"/>
    <w:rsid w:val="0074357E"/>
    <w:rsid w:val="0075391B"/>
    <w:rsid w:val="0075523B"/>
    <w:rsid w:val="007558F3"/>
    <w:rsid w:val="00755DAA"/>
    <w:rsid w:val="0075782F"/>
    <w:rsid w:val="0076340D"/>
    <w:rsid w:val="00771BFA"/>
    <w:rsid w:val="00772FCF"/>
    <w:rsid w:val="00773620"/>
    <w:rsid w:val="00775645"/>
    <w:rsid w:val="0077693F"/>
    <w:rsid w:val="007805F7"/>
    <w:rsid w:val="00781324"/>
    <w:rsid w:val="00783CF7"/>
    <w:rsid w:val="00784F9F"/>
    <w:rsid w:val="0078501C"/>
    <w:rsid w:val="00786F85"/>
    <w:rsid w:val="007918DA"/>
    <w:rsid w:val="00793E14"/>
    <w:rsid w:val="00797012"/>
    <w:rsid w:val="007A094A"/>
    <w:rsid w:val="007A1D6B"/>
    <w:rsid w:val="007A4DB7"/>
    <w:rsid w:val="007A5326"/>
    <w:rsid w:val="007B70AF"/>
    <w:rsid w:val="007B76BE"/>
    <w:rsid w:val="007C0520"/>
    <w:rsid w:val="007C05BB"/>
    <w:rsid w:val="007C228E"/>
    <w:rsid w:val="007C240C"/>
    <w:rsid w:val="007C25BF"/>
    <w:rsid w:val="007C2FA9"/>
    <w:rsid w:val="007C6D7C"/>
    <w:rsid w:val="007C7506"/>
    <w:rsid w:val="007D03C7"/>
    <w:rsid w:val="007D0D89"/>
    <w:rsid w:val="007D2401"/>
    <w:rsid w:val="007D3D79"/>
    <w:rsid w:val="007D5C9D"/>
    <w:rsid w:val="007E0445"/>
    <w:rsid w:val="007E0BAC"/>
    <w:rsid w:val="007E37F6"/>
    <w:rsid w:val="007E384F"/>
    <w:rsid w:val="007E49D3"/>
    <w:rsid w:val="007E632C"/>
    <w:rsid w:val="007F16C5"/>
    <w:rsid w:val="007F2CB2"/>
    <w:rsid w:val="0080370A"/>
    <w:rsid w:val="008040B2"/>
    <w:rsid w:val="00804DDA"/>
    <w:rsid w:val="00806407"/>
    <w:rsid w:val="008068E5"/>
    <w:rsid w:val="0080730F"/>
    <w:rsid w:val="00807CAF"/>
    <w:rsid w:val="00814A69"/>
    <w:rsid w:val="00815734"/>
    <w:rsid w:val="008160EB"/>
    <w:rsid w:val="00822A51"/>
    <w:rsid w:val="00823477"/>
    <w:rsid w:val="0082548E"/>
    <w:rsid w:val="00825512"/>
    <w:rsid w:val="00830EC8"/>
    <w:rsid w:val="0083162D"/>
    <w:rsid w:val="00833CE7"/>
    <w:rsid w:val="00837525"/>
    <w:rsid w:val="00841270"/>
    <w:rsid w:val="00843F5C"/>
    <w:rsid w:val="0084420F"/>
    <w:rsid w:val="00847131"/>
    <w:rsid w:val="00851A01"/>
    <w:rsid w:val="00856FC1"/>
    <w:rsid w:val="00863241"/>
    <w:rsid w:val="0086451D"/>
    <w:rsid w:val="0086479D"/>
    <w:rsid w:val="00866F49"/>
    <w:rsid w:val="00867E61"/>
    <w:rsid w:val="00877627"/>
    <w:rsid w:val="00887FF8"/>
    <w:rsid w:val="00892BC7"/>
    <w:rsid w:val="00894466"/>
    <w:rsid w:val="008962CD"/>
    <w:rsid w:val="00896D7D"/>
    <w:rsid w:val="008A2CEF"/>
    <w:rsid w:val="008A4F27"/>
    <w:rsid w:val="008A5793"/>
    <w:rsid w:val="008B122E"/>
    <w:rsid w:val="008B5B5C"/>
    <w:rsid w:val="008C052C"/>
    <w:rsid w:val="008C7586"/>
    <w:rsid w:val="008C7A9E"/>
    <w:rsid w:val="008D0628"/>
    <w:rsid w:val="008D2563"/>
    <w:rsid w:val="008D548D"/>
    <w:rsid w:val="008D563A"/>
    <w:rsid w:val="008D61B4"/>
    <w:rsid w:val="008E23AF"/>
    <w:rsid w:val="008E4D15"/>
    <w:rsid w:val="008E4E8C"/>
    <w:rsid w:val="008F575F"/>
    <w:rsid w:val="008F5F55"/>
    <w:rsid w:val="008F7D4C"/>
    <w:rsid w:val="00900E2D"/>
    <w:rsid w:val="0090108F"/>
    <w:rsid w:val="0090309D"/>
    <w:rsid w:val="009030CE"/>
    <w:rsid w:val="00903581"/>
    <w:rsid w:val="00903FD0"/>
    <w:rsid w:val="009042F0"/>
    <w:rsid w:val="009045E5"/>
    <w:rsid w:val="00907788"/>
    <w:rsid w:val="00912F7A"/>
    <w:rsid w:val="0092028F"/>
    <w:rsid w:val="00923718"/>
    <w:rsid w:val="00925619"/>
    <w:rsid w:val="009269D2"/>
    <w:rsid w:val="00930341"/>
    <w:rsid w:val="00932C58"/>
    <w:rsid w:val="00936DA1"/>
    <w:rsid w:val="00940A7A"/>
    <w:rsid w:val="00942202"/>
    <w:rsid w:val="009424DC"/>
    <w:rsid w:val="00943FE2"/>
    <w:rsid w:val="00946688"/>
    <w:rsid w:val="00947DEC"/>
    <w:rsid w:val="0095485B"/>
    <w:rsid w:val="00956E89"/>
    <w:rsid w:val="0095719C"/>
    <w:rsid w:val="0097544E"/>
    <w:rsid w:val="00985BC3"/>
    <w:rsid w:val="00986697"/>
    <w:rsid w:val="00986FAB"/>
    <w:rsid w:val="009919BD"/>
    <w:rsid w:val="0099256F"/>
    <w:rsid w:val="00993835"/>
    <w:rsid w:val="00993EE2"/>
    <w:rsid w:val="009A04F0"/>
    <w:rsid w:val="009A05A8"/>
    <w:rsid w:val="009A3C31"/>
    <w:rsid w:val="009A43E5"/>
    <w:rsid w:val="009A4D1C"/>
    <w:rsid w:val="009A762A"/>
    <w:rsid w:val="009A7C02"/>
    <w:rsid w:val="009B42B9"/>
    <w:rsid w:val="009B5021"/>
    <w:rsid w:val="009B7491"/>
    <w:rsid w:val="009C04F0"/>
    <w:rsid w:val="009C49DD"/>
    <w:rsid w:val="009C5225"/>
    <w:rsid w:val="009C5D16"/>
    <w:rsid w:val="009D5DA4"/>
    <w:rsid w:val="009D5FBA"/>
    <w:rsid w:val="009D6397"/>
    <w:rsid w:val="009D75DB"/>
    <w:rsid w:val="009E1546"/>
    <w:rsid w:val="009E760D"/>
    <w:rsid w:val="009F04D2"/>
    <w:rsid w:val="009F1178"/>
    <w:rsid w:val="009F39EE"/>
    <w:rsid w:val="00A003DB"/>
    <w:rsid w:val="00A00A62"/>
    <w:rsid w:val="00A01EF6"/>
    <w:rsid w:val="00A02905"/>
    <w:rsid w:val="00A03870"/>
    <w:rsid w:val="00A0775D"/>
    <w:rsid w:val="00A10F23"/>
    <w:rsid w:val="00A1116A"/>
    <w:rsid w:val="00A12866"/>
    <w:rsid w:val="00A129C8"/>
    <w:rsid w:val="00A1341D"/>
    <w:rsid w:val="00A1770E"/>
    <w:rsid w:val="00A178B8"/>
    <w:rsid w:val="00A20241"/>
    <w:rsid w:val="00A215A6"/>
    <w:rsid w:val="00A24B68"/>
    <w:rsid w:val="00A277D2"/>
    <w:rsid w:val="00A355A2"/>
    <w:rsid w:val="00A523F9"/>
    <w:rsid w:val="00A57507"/>
    <w:rsid w:val="00A60089"/>
    <w:rsid w:val="00A600B6"/>
    <w:rsid w:val="00A6280F"/>
    <w:rsid w:val="00A63DB1"/>
    <w:rsid w:val="00A65BCC"/>
    <w:rsid w:val="00A6705C"/>
    <w:rsid w:val="00A76F47"/>
    <w:rsid w:val="00A90C31"/>
    <w:rsid w:val="00A90D38"/>
    <w:rsid w:val="00A92DD2"/>
    <w:rsid w:val="00A9386B"/>
    <w:rsid w:val="00A940FD"/>
    <w:rsid w:val="00AA1E0F"/>
    <w:rsid w:val="00AB247D"/>
    <w:rsid w:val="00AB3093"/>
    <w:rsid w:val="00AB6EF8"/>
    <w:rsid w:val="00AB7156"/>
    <w:rsid w:val="00AC00BE"/>
    <w:rsid w:val="00AC227C"/>
    <w:rsid w:val="00AC26AF"/>
    <w:rsid w:val="00AC50C4"/>
    <w:rsid w:val="00AC5184"/>
    <w:rsid w:val="00AC6FA3"/>
    <w:rsid w:val="00AD1B48"/>
    <w:rsid w:val="00AD7B6E"/>
    <w:rsid w:val="00AD7B77"/>
    <w:rsid w:val="00AE0E0D"/>
    <w:rsid w:val="00AE3474"/>
    <w:rsid w:val="00AE3D99"/>
    <w:rsid w:val="00AE62C0"/>
    <w:rsid w:val="00AF0F41"/>
    <w:rsid w:val="00AF13BA"/>
    <w:rsid w:val="00AF288B"/>
    <w:rsid w:val="00AF46DE"/>
    <w:rsid w:val="00AF679A"/>
    <w:rsid w:val="00B0230B"/>
    <w:rsid w:val="00B02DE7"/>
    <w:rsid w:val="00B04C76"/>
    <w:rsid w:val="00B0596E"/>
    <w:rsid w:val="00B066A3"/>
    <w:rsid w:val="00B1224D"/>
    <w:rsid w:val="00B12A39"/>
    <w:rsid w:val="00B13958"/>
    <w:rsid w:val="00B14135"/>
    <w:rsid w:val="00B177DB"/>
    <w:rsid w:val="00B21F61"/>
    <w:rsid w:val="00B21FDE"/>
    <w:rsid w:val="00B25D81"/>
    <w:rsid w:val="00B261DF"/>
    <w:rsid w:val="00B271F8"/>
    <w:rsid w:val="00B27F64"/>
    <w:rsid w:val="00B307CC"/>
    <w:rsid w:val="00B30AD4"/>
    <w:rsid w:val="00B37A24"/>
    <w:rsid w:val="00B448EE"/>
    <w:rsid w:val="00B5314A"/>
    <w:rsid w:val="00B554AA"/>
    <w:rsid w:val="00B55C0B"/>
    <w:rsid w:val="00B6275A"/>
    <w:rsid w:val="00B67BCE"/>
    <w:rsid w:val="00B721BB"/>
    <w:rsid w:val="00B741E7"/>
    <w:rsid w:val="00B747E8"/>
    <w:rsid w:val="00B815E4"/>
    <w:rsid w:val="00B8290E"/>
    <w:rsid w:val="00B84040"/>
    <w:rsid w:val="00B92A53"/>
    <w:rsid w:val="00B94868"/>
    <w:rsid w:val="00B950EA"/>
    <w:rsid w:val="00BA038B"/>
    <w:rsid w:val="00BA4E9A"/>
    <w:rsid w:val="00BA7790"/>
    <w:rsid w:val="00BB0469"/>
    <w:rsid w:val="00BB411A"/>
    <w:rsid w:val="00BB756F"/>
    <w:rsid w:val="00BC1E1A"/>
    <w:rsid w:val="00BC1FB2"/>
    <w:rsid w:val="00BC4249"/>
    <w:rsid w:val="00BD5153"/>
    <w:rsid w:val="00BD64F8"/>
    <w:rsid w:val="00BD6829"/>
    <w:rsid w:val="00BD7356"/>
    <w:rsid w:val="00BE15D4"/>
    <w:rsid w:val="00BE1821"/>
    <w:rsid w:val="00BE267C"/>
    <w:rsid w:val="00BE7EB8"/>
    <w:rsid w:val="00BF051E"/>
    <w:rsid w:val="00BF31B9"/>
    <w:rsid w:val="00BF4ED7"/>
    <w:rsid w:val="00BF7052"/>
    <w:rsid w:val="00BF76EA"/>
    <w:rsid w:val="00C009EB"/>
    <w:rsid w:val="00C026BD"/>
    <w:rsid w:val="00C0351A"/>
    <w:rsid w:val="00C05F86"/>
    <w:rsid w:val="00C0620F"/>
    <w:rsid w:val="00C06744"/>
    <w:rsid w:val="00C154A7"/>
    <w:rsid w:val="00C225B5"/>
    <w:rsid w:val="00C22C1A"/>
    <w:rsid w:val="00C26D14"/>
    <w:rsid w:val="00C270CF"/>
    <w:rsid w:val="00C33920"/>
    <w:rsid w:val="00C33B20"/>
    <w:rsid w:val="00C33E4C"/>
    <w:rsid w:val="00C34535"/>
    <w:rsid w:val="00C359C4"/>
    <w:rsid w:val="00C37D3D"/>
    <w:rsid w:val="00C44609"/>
    <w:rsid w:val="00C44A53"/>
    <w:rsid w:val="00C462AD"/>
    <w:rsid w:val="00C46717"/>
    <w:rsid w:val="00C5282D"/>
    <w:rsid w:val="00C53EE6"/>
    <w:rsid w:val="00C551EF"/>
    <w:rsid w:val="00C55722"/>
    <w:rsid w:val="00C600E8"/>
    <w:rsid w:val="00C604D5"/>
    <w:rsid w:val="00C62969"/>
    <w:rsid w:val="00C64CED"/>
    <w:rsid w:val="00C65E4F"/>
    <w:rsid w:val="00C7417A"/>
    <w:rsid w:val="00C76D2C"/>
    <w:rsid w:val="00C77E27"/>
    <w:rsid w:val="00C80A59"/>
    <w:rsid w:val="00C8119F"/>
    <w:rsid w:val="00C82085"/>
    <w:rsid w:val="00C83B23"/>
    <w:rsid w:val="00C93397"/>
    <w:rsid w:val="00C93441"/>
    <w:rsid w:val="00C94330"/>
    <w:rsid w:val="00CA009F"/>
    <w:rsid w:val="00CA3FB4"/>
    <w:rsid w:val="00CA48D8"/>
    <w:rsid w:val="00CB116C"/>
    <w:rsid w:val="00CB1731"/>
    <w:rsid w:val="00CB1733"/>
    <w:rsid w:val="00CB2830"/>
    <w:rsid w:val="00CB2EB5"/>
    <w:rsid w:val="00CB37BC"/>
    <w:rsid w:val="00CB61A6"/>
    <w:rsid w:val="00CB6DDF"/>
    <w:rsid w:val="00CB7CDA"/>
    <w:rsid w:val="00CC37F0"/>
    <w:rsid w:val="00CC3816"/>
    <w:rsid w:val="00CC4286"/>
    <w:rsid w:val="00CC6DBA"/>
    <w:rsid w:val="00CD1919"/>
    <w:rsid w:val="00CD7509"/>
    <w:rsid w:val="00CE210D"/>
    <w:rsid w:val="00CE52CC"/>
    <w:rsid w:val="00CF07F9"/>
    <w:rsid w:val="00CF3297"/>
    <w:rsid w:val="00D00010"/>
    <w:rsid w:val="00D01740"/>
    <w:rsid w:val="00D01C22"/>
    <w:rsid w:val="00D0468E"/>
    <w:rsid w:val="00D04E22"/>
    <w:rsid w:val="00D06B6D"/>
    <w:rsid w:val="00D12EA8"/>
    <w:rsid w:val="00D14CA7"/>
    <w:rsid w:val="00D15E71"/>
    <w:rsid w:val="00D15F7B"/>
    <w:rsid w:val="00D16369"/>
    <w:rsid w:val="00D20B99"/>
    <w:rsid w:val="00D23075"/>
    <w:rsid w:val="00D23746"/>
    <w:rsid w:val="00D26554"/>
    <w:rsid w:val="00D271EF"/>
    <w:rsid w:val="00D27D5B"/>
    <w:rsid w:val="00D30F02"/>
    <w:rsid w:val="00D31453"/>
    <w:rsid w:val="00D316A8"/>
    <w:rsid w:val="00D34061"/>
    <w:rsid w:val="00D345C4"/>
    <w:rsid w:val="00D3575C"/>
    <w:rsid w:val="00D36BB9"/>
    <w:rsid w:val="00D3711A"/>
    <w:rsid w:val="00D372AF"/>
    <w:rsid w:val="00D37F62"/>
    <w:rsid w:val="00D423C3"/>
    <w:rsid w:val="00D427BB"/>
    <w:rsid w:val="00D438FA"/>
    <w:rsid w:val="00D516B5"/>
    <w:rsid w:val="00D5170E"/>
    <w:rsid w:val="00D51731"/>
    <w:rsid w:val="00D51C5E"/>
    <w:rsid w:val="00D572B9"/>
    <w:rsid w:val="00D61D8E"/>
    <w:rsid w:val="00D630FD"/>
    <w:rsid w:val="00D64F9F"/>
    <w:rsid w:val="00D6519D"/>
    <w:rsid w:val="00D65B76"/>
    <w:rsid w:val="00D6683E"/>
    <w:rsid w:val="00D67670"/>
    <w:rsid w:val="00D71D34"/>
    <w:rsid w:val="00D7294E"/>
    <w:rsid w:val="00D74C34"/>
    <w:rsid w:val="00D8040D"/>
    <w:rsid w:val="00D836DB"/>
    <w:rsid w:val="00D85580"/>
    <w:rsid w:val="00D85993"/>
    <w:rsid w:val="00D87924"/>
    <w:rsid w:val="00D87E70"/>
    <w:rsid w:val="00D9076B"/>
    <w:rsid w:val="00D90CD8"/>
    <w:rsid w:val="00D95E5E"/>
    <w:rsid w:val="00D97061"/>
    <w:rsid w:val="00DA0285"/>
    <w:rsid w:val="00DA083F"/>
    <w:rsid w:val="00DA5140"/>
    <w:rsid w:val="00DA61B2"/>
    <w:rsid w:val="00DB03F5"/>
    <w:rsid w:val="00DB7D8B"/>
    <w:rsid w:val="00DB7DD2"/>
    <w:rsid w:val="00DC22D7"/>
    <w:rsid w:val="00DC4097"/>
    <w:rsid w:val="00DD1364"/>
    <w:rsid w:val="00DD22A1"/>
    <w:rsid w:val="00DD67E7"/>
    <w:rsid w:val="00DD7810"/>
    <w:rsid w:val="00DE1F49"/>
    <w:rsid w:val="00DE205B"/>
    <w:rsid w:val="00DE6AA0"/>
    <w:rsid w:val="00DF198B"/>
    <w:rsid w:val="00DF309D"/>
    <w:rsid w:val="00DF3508"/>
    <w:rsid w:val="00DF6BF2"/>
    <w:rsid w:val="00E02762"/>
    <w:rsid w:val="00E03A28"/>
    <w:rsid w:val="00E06E8D"/>
    <w:rsid w:val="00E11927"/>
    <w:rsid w:val="00E11E2F"/>
    <w:rsid w:val="00E13B05"/>
    <w:rsid w:val="00E15D62"/>
    <w:rsid w:val="00E15D7F"/>
    <w:rsid w:val="00E1665F"/>
    <w:rsid w:val="00E17346"/>
    <w:rsid w:val="00E21A60"/>
    <w:rsid w:val="00E268E3"/>
    <w:rsid w:val="00E27694"/>
    <w:rsid w:val="00E300AE"/>
    <w:rsid w:val="00E30748"/>
    <w:rsid w:val="00E32BB4"/>
    <w:rsid w:val="00E32E5A"/>
    <w:rsid w:val="00E33017"/>
    <w:rsid w:val="00E33D27"/>
    <w:rsid w:val="00E341A0"/>
    <w:rsid w:val="00E35649"/>
    <w:rsid w:val="00E360CB"/>
    <w:rsid w:val="00E36A17"/>
    <w:rsid w:val="00E4142F"/>
    <w:rsid w:val="00E42DAF"/>
    <w:rsid w:val="00E4643D"/>
    <w:rsid w:val="00E52599"/>
    <w:rsid w:val="00E527C1"/>
    <w:rsid w:val="00E55815"/>
    <w:rsid w:val="00E60344"/>
    <w:rsid w:val="00E62A80"/>
    <w:rsid w:val="00E701F0"/>
    <w:rsid w:val="00E7278B"/>
    <w:rsid w:val="00E7357E"/>
    <w:rsid w:val="00E744A6"/>
    <w:rsid w:val="00E75603"/>
    <w:rsid w:val="00E76455"/>
    <w:rsid w:val="00E766C8"/>
    <w:rsid w:val="00E77E5E"/>
    <w:rsid w:val="00E81816"/>
    <w:rsid w:val="00E82318"/>
    <w:rsid w:val="00E83100"/>
    <w:rsid w:val="00E84174"/>
    <w:rsid w:val="00E856DC"/>
    <w:rsid w:val="00E857D0"/>
    <w:rsid w:val="00E90160"/>
    <w:rsid w:val="00E901E6"/>
    <w:rsid w:val="00E90529"/>
    <w:rsid w:val="00E908EE"/>
    <w:rsid w:val="00E93A14"/>
    <w:rsid w:val="00EA5E52"/>
    <w:rsid w:val="00EA679C"/>
    <w:rsid w:val="00EA6FCB"/>
    <w:rsid w:val="00EB2B6B"/>
    <w:rsid w:val="00EB588D"/>
    <w:rsid w:val="00EB5BA9"/>
    <w:rsid w:val="00EC2E8A"/>
    <w:rsid w:val="00EC618C"/>
    <w:rsid w:val="00EC6D6F"/>
    <w:rsid w:val="00ED11D0"/>
    <w:rsid w:val="00ED3CB8"/>
    <w:rsid w:val="00ED5103"/>
    <w:rsid w:val="00EE0304"/>
    <w:rsid w:val="00EE0C4F"/>
    <w:rsid w:val="00EE79F0"/>
    <w:rsid w:val="00EF0D09"/>
    <w:rsid w:val="00EF26D9"/>
    <w:rsid w:val="00EF2C91"/>
    <w:rsid w:val="00EF66D1"/>
    <w:rsid w:val="00F01CCB"/>
    <w:rsid w:val="00F02B24"/>
    <w:rsid w:val="00F030A7"/>
    <w:rsid w:val="00F04ABB"/>
    <w:rsid w:val="00F07766"/>
    <w:rsid w:val="00F10873"/>
    <w:rsid w:val="00F10FEF"/>
    <w:rsid w:val="00F1175E"/>
    <w:rsid w:val="00F119DE"/>
    <w:rsid w:val="00F12A5C"/>
    <w:rsid w:val="00F146E0"/>
    <w:rsid w:val="00F159A9"/>
    <w:rsid w:val="00F17B9B"/>
    <w:rsid w:val="00F23EAC"/>
    <w:rsid w:val="00F305A0"/>
    <w:rsid w:val="00F326AE"/>
    <w:rsid w:val="00F34E95"/>
    <w:rsid w:val="00F35266"/>
    <w:rsid w:val="00F37269"/>
    <w:rsid w:val="00F4503A"/>
    <w:rsid w:val="00F5110D"/>
    <w:rsid w:val="00F51C44"/>
    <w:rsid w:val="00F52D03"/>
    <w:rsid w:val="00F54AFF"/>
    <w:rsid w:val="00F60A68"/>
    <w:rsid w:val="00F60E92"/>
    <w:rsid w:val="00F60FC5"/>
    <w:rsid w:val="00F62C2D"/>
    <w:rsid w:val="00F64B75"/>
    <w:rsid w:val="00F6565C"/>
    <w:rsid w:val="00F65745"/>
    <w:rsid w:val="00F679EB"/>
    <w:rsid w:val="00F744F2"/>
    <w:rsid w:val="00F7499D"/>
    <w:rsid w:val="00F853BC"/>
    <w:rsid w:val="00F878EE"/>
    <w:rsid w:val="00F87E71"/>
    <w:rsid w:val="00F90D2A"/>
    <w:rsid w:val="00F90E52"/>
    <w:rsid w:val="00F94AF2"/>
    <w:rsid w:val="00FA04F4"/>
    <w:rsid w:val="00FA0CAD"/>
    <w:rsid w:val="00FA0DC7"/>
    <w:rsid w:val="00FA15F4"/>
    <w:rsid w:val="00FA3794"/>
    <w:rsid w:val="00FA3BB4"/>
    <w:rsid w:val="00FB037A"/>
    <w:rsid w:val="00FB13CC"/>
    <w:rsid w:val="00FB4EA2"/>
    <w:rsid w:val="00FB5594"/>
    <w:rsid w:val="00FB56AE"/>
    <w:rsid w:val="00FC3B70"/>
    <w:rsid w:val="00FC3C9E"/>
    <w:rsid w:val="00FC506A"/>
    <w:rsid w:val="00FC5924"/>
    <w:rsid w:val="00FC5DC7"/>
    <w:rsid w:val="00FD0035"/>
    <w:rsid w:val="00FD1E70"/>
    <w:rsid w:val="00FD2650"/>
    <w:rsid w:val="00FD3161"/>
    <w:rsid w:val="00FD5A5C"/>
    <w:rsid w:val="00FE01B7"/>
    <w:rsid w:val="00FE4465"/>
    <w:rsid w:val="00FE5ACE"/>
    <w:rsid w:val="00FF0B2E"/>
    <w:rsid w:val="00FF60BB"/>
    <w:rsid w:val="00FF6420"/>
    <w:rsid w:val="00FF78D3"/>
    <w:rsid w:val="364E63DA"/>
    <w:rsid w:val="72E95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23"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6"/>
    <w:qFormat/>
    <w:uiPriority w:val="9"/>
    <w:pPr>
      <w:keepNext/>
      <w:keepLines/>
      <w:spacing w:before="120" w:after="120" w:line="377" w:lineRule="auto"/>
      <w:outlineLvl w:val="3"/>
    </w:pPr>
    <w:rPr>
      <w:rFonts w:ascii="Verdana" w:hAnsi="Verdana" w:eastAsia="宋体" w:cstheme="majorBidi"/>
      <w:b/>
      <w:bCs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ate"/>
    <w:basedOn w:val="1"/>
    <w:next w:val="1"/>
    <w:link w:val="32"/>
    <w:semiHidden/>
    <w:unhideWhenUsed/>
    <w:uiPriority w:val="99"/>
    <w:pPr>
      <w:ind w:left="100" w:leftChars="2500"/>
    </w:pPr>
  </w:style>
  <w:style w:type="paragraph" w:styleId="8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link w:val="2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Title"/>
    <w:basedOn w:val="1"/>
    <w:next w:val="1"/>
    <w:link w:val="24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44"/>
      <w:szCs w:val="32"/>
    </w:rPr>
  </w:style>
  <w:style w:type="table" w:styleId="14">
    <w:name w:val="Table Grid"/>
    <w:basedOn w:val="13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页眉 字符"/>
    <w:basedOn w:val="15"/>
    <w:link w:val="10"/>
    <w:qFormat/>
    <w:uiPriority w:val="99"/>
    <w:rPr>
      <w:sz w:val="18"/>
      <w:szCs w:val="18"/>
    </w:rPr>
  </w:style>
  <w:style w:type="character" w:customStyle="1" w:styleId="18">
    <w:name w:val="页脚 字符"/>
    <w:basedOn w:val="15"/>
    <w:link w:val="9"/>
    <w:qFormat/>
    <w:uiPriority w:val="99"/>
    <w:rPr>
      <w:sz w:val="18"/>
      <w:szCs w:val="18"/>
    </w:rPr>
  </w:style>
  <w:style w:type="character" w:customStyle="1" w:styleId="19">
    <w:name w:val="批注框文本 字符"/>
    <w:basedOn w:val="15"/>
    <w:link w:val="8"/>
    <w:semiHidden/>
    <w:uiPriority w:val="99"/>
    <w:rPr>
      <w:sz w:val="18"/>
      <w:szCs w:val="18"/>
    </w:rPr>
  </w:style>
  <w:style w:type="character" w:customStyle="1" w:styleId="20">
    <w:name w:val="apple-converted-space"/>
    <w:basedOn w:val="15"/>
    <w:qFormat/>
    <w:uiPriority w:val="0"/>
  </w:style>
  <w:style w:type="character" w:customStyle="1" w:styleId="21">
    <w:name w:val="标题 1 字符"/>
    <w:basedOn w:val="15"/>
    <w:link w:val="2"/>
    <w:qFormat/>
    <w:uiPriority w:val="9"/>
    <w:rPr>
      <w:rFonts w:ascii="Calibri" w:hAnsi="Calibri" w:eastAsia="宋体" w:cs="Times New Roman"/>
      <w:b/>
      <w:bCs/>
      <w:kern w:val="44"/>
      <w:sz w:val="36"/>
      <w:szCs w:val="44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标题 2 字符"/>
    <w:basedOn w:val="1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字符"/>
    <w:basedOn w:val="15"/>
    <w:link w:val="12"/>
    <w:qFormat/>
    <w:uiPriority w:val="10"/>
    <w:rPr>
      <w:rFonts w:asciiTheme="majorHAnsi" w:hAnsiTheme="majorHAnsi" w:eastAsiaTheme="majorEastAsia" w:cstheme="majorBidi"/>
      <w:b/>
      <w:bCs/>
      <w:sz w:val="44"/>
      <w:szCs w:val="32"/>
    </w:rPr>
  </w:style>
  <w:style w:type="character" w:customStyle="1" w:styleId="25">
    <w:name w:val="标题 3 字符"/>
    <w:basedOn w:val="15"/>
    <w:link w:val="4"/>
    <w:qFormat/>
    <w:uiPriority w:val="9"/>
    <w:rPr>
      <w:b/>
      <w:bCs/>
      <w:sz w:val="28"/>
      <w:szCs w:val="32"/>
    </w:rPr>
  </w:style>
  <w:style w:type="character" w:customStyle="1" w:styleId="26">
    <w:name w:val="标题 4 字符"/>
    <w:basedOn w:val="15"/>
    <w:link w:val="5"/>
    <w:uiPriority w:val="9"/>
    <w:rPr>
      <w:rFonts w:ascii="Verdana" w:hAnsi="Verdana" w:eastAsia="宋体" w:cstheme="majorBidi"/>
      <w:b/>
      <w:bCs/>
      <w:szCs w:val="28"/>
    </w:rPr>
  </w:style>
  <w:style w:type="character" w:customStyle="1" w:styleId="27">
    <w:name w:val="HTML 预设格式 字符"/>
    <w:basedOn w:val="15"/>
    <w:link w:val="11"/>
    <w:uiPriority w:val="99"/>
    <w:rPr>
      <w:rFonts w:ascii="宋体" w:hAnsi="宋体" w:eastAsia="宋体" w:cs="宋体"/>
      <w:kern w:val="0"/>
      <w:sz w:val="24"/>
      <w:szCs w:val="24"/>
    </w:rPr>
  </w:style>
  <w:style w:type="paragraph" w:styleId="2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1"/>
      <w:lang w:val="en-US" w:eastAsia="zh-CN" w:bidi="ar-SA"/>
    </w:rPr>
  </w:style>
  <w:style w:type="paragraph" w:customStyle="1" w:styleId="29">
    <w:name w:val="代码"/>
    <w:basedOn w:val="1"/>
    <w:link w:val="30"/>
    <w:qFormat/>
    <w:uiPriority w:val="0"/>
    <w:pPr>
      <w:spacing w:line="240" w:lineRule="exact"/>
    </w:pPr>
  </w:style>
  <w:style w:type="character" w:customStyle="1" w:styleId="30">
    <w:name w:val="代码 字符"/>
    <w:basedOn w:val="15"/>
    <w:link w:val="29"/>
    <w:uiPriority w:val="0"/>
  </w:style>
  <w:style w:type="character" w:customStyle="1" w:styleId="31">
    <w:name w:val="标题 5 字符"/>
    <w:basedOn w:val="15"/>
    <w:link w:val="6"/>
    <w:uiPriority w:val="9"/>
    <w:rPr>
      <w:b/>
      <w:bCs/>
      <w:sz w:val="28"/>
      <w:szCs w:val="28"/>
    </w:rPr>
  </w:style>
  <w:style w:type="character" w:customStyle="1" w:styleId="32">
    <w:name w:val="日期 字符"/>
    <w:basedOn w:val="15"/>
    <w:link w:val="7"/>
    <w:semiHidden/>
    <w:uiPriority w:val="99"/>
  </w:style>
  <w:style w:type="table" w:customStyle="1" w:styleId="33">
    <w:name w:val="Grid Table 4"/>
    <w:basedOn w:val="13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">
    <w:name w:val="Grid Table 6 Colorful"/>
    <w:basedOn w:val="13"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5">
    <w:name w:val="Plain Table 1"/>
    <w:basedOn w:val="13"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575287-1BC2-4EF8-BBBC-86A81461B35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1275</Words>
  <Characters>7273</Characters>
  <Lines>60</Lines>
  <Paragraphs>17</Paragraphs>
  <TotalTime>1123</TotalTime>
  <ScaleCrop>false</ScaleCrop>
  <LinksUpToDate>false</LinksUpToDate>
  <CharactersWithSpaces>8531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2019-07-18T15:55:00Z</dcterms:created>
  <dc:creator>shkstart</dc:creator>
  <cp:lastModifiedBy>杨晓凯</cp:lastModifiedBy>
  <cp:lastPrinted>2014-02-13T02:31:00Z</cp:lastPrinted>
  <dcterms:modified xsi:type="dcterms:W3CDTF">2020-03-05T10:45:52Z</dcterms:modified>
  <cp:revision>345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