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6356" w14:textId="2C7C9763" w:rsidR="56A16E27" w:rsidRDefault="2E65C439" w:rsidP="66B78113">
      <w:pPr>
        <w:pStyle w:val="Heading1"/>
      </w:pPr>
      <w:r w:rsidRPr="66B78113">
        <w:t>Service Provider and Customer Management System</w:t>
      </w:r>
    </w:p>
    <w:p w14:paraId="0F530237" w14:textId="46142D46" w:rsidR="66B78113" w:rsidRDefault="66B78113" w:rsidP="66B78113"/>
    <w:p w14:paraId="5F298B65" w14:textId="7D29D2F1" w:rsidR="2E65C439" w:rsidRDefault="2E65C439" w:rsidP="66B78113">
      <w:pPr>
        <w:rPr>
          <w:rFonts w:ascii="Aptos" w:hAnsi="Aptos"/>
        </w:rPr>
      </w:pPr>
      <w:r w:rsidRPr="66B78113">
        <w:rPr>
          <w:rFonts w:ascii="Aptos" w:hAnsi="Aptos"/>
        </w:rPr>
        <w:t>Objective:</w:t>
      </w:r>
    </w:p>
    <w:p w14:paraId="1E2D26C5" w14:textId="32137E3D" w:rsidR="2E65C439" w:rsidRDefault="2E65C439" w:rsidP="66B78113">
      <w:pPr>
        <w:rPr>
          <w:rFonts w:ascii="Aptos" w:hAnsi="Aptos"/>
        </w:rPr>
      </w:pPr>
      <w:r w:rsidRPr="6C71B7AA">
        <w:rPr>
          <w:rFonts w:ascii="Aptos" w:hAnsi="Aptos"/>
        </w:rPr>
        <w:t xml:space="preserve">Develop a REST API using Java Spring Boot to create a service </w:t>
      </w:r>
      <w:proofErr w:type="gramStart"/>
      <w:r w:rsidRPr="6C71B7AA">
        <w:rPr>
          <w:rFonts w:ascii="Aptos" w:hAnsi="Aptos"/>
        </w:rPr>
        <w:t>similar to</w:t>
      </w:r>
      <w:proofErr w:type="gramEnd"/>
      <w:r w:rsidRPr="6C71B7AA">
        <w:rPr>
          <w:rFonts w:ascii="Aptos" w:hAnsi="Aptos"/>
        </w:rPr>
        <w:t xml:space="preserve"> Urban Company, which connects service providers with customers seeking help at their doorstep. The system should include secure registration for both customers and service providers, service request posting, notification to service providers based on their availability and location, calendar management, and a wallet API for transactions. </w:t>
      </w:r>
      <w:r w:rsidR="08AD4752" w:rsidRPr="6C71B7AA">
        <w:rPr>
          <w:rFonts w:ascii="Aptos" w:hAnsi="Aptos"/>
        </w:rPr>
        <w:t>(use Urban Company as a reference</w:t>
      </w:r>
      <w:r w:rsidR="536F6BCF" w:rsidRPr="6C71B7AA">
        <w:rPr>
          <w:rFonts w:ascii="Aptos" w:hAnsi="Aptos"/>
        </w:rPr>
        <w:t>)</w:t>
      </w:r>
    </w:p>
    <w:p w14:paraId="18960834" w14:textId="679650CC" w:rsidR="2E65C439" w:rsidRDefault="2E65C439" w:rsidP="66B78113">
      <w:pPr>
        <w:rPr>
          <w:rFonts w:ascii="Aptos" w:hAnsi="Aptos"/>
        </w:rPr>
      </w:pPr>
      <w:r w:rsidRPr="66B78113">
        <w:rPr>
          <w:rFonts w:ascii="Aptos" w:hAnsi="Aptos"/>
        </w:rPr>
        <w:t>The key features of the system are:</w:t>
      </w:r>
    </w:p>
    <w:p w14:paraId="6A0BA162" w14:textId="5039B582" w:rsidR="2E65C439" w:rsidRDefault="2E65C439" w:rsidP="66B78113">
      <w:pPr>
        <w:numPr>
          <w:ilvl w:val="0"/>
          <w:numId w:val="1"/>
        </w:numPr>
        <w:rPr>
          <w:rFonts w:ascii="Aptos" w:hAnsi="Aptos"/>
        </w:rPr>
      </w:pPr>
      <w:r w:rsidRPr="66B78113">
        <w:rPr>
          <w:rFonts w:ascii="Aptos" w:hAnsi="Aptos"/>
          <w:b/>
          <w:bCs/>
        </w:rPr>
        <w:t>Secure Registration</w:t>
      </w:r>
      <w:r w:rsidRPr="66B78113">
        <w:rPr>
          <w:rFonts w:ascii="Aptos" w:hAnsi="Aptos"/>
        </w:rPr>
        <w:t>:</w:t>
      </w:r>
    </w:p>
    <w:p w14:paraId="7F42868D" w14:textId="4D62853A" w:rsidR="2E65C439" w:rsidRDefault="2E65C439" w:rsidP="66B78113">
      <w:pPr>
        <w:numPr>
          <w:ilvl w:val="1"/>
          <w:numId w:val="1"/>
        </w:numPr>
        <w:rPr>
          <w:rFonts w:ascii="Aptos" w:hAnsi="Aptos"/>
        </w:rPr>
      </w:pPr>
      <w:r w:rsidRPr="66B78113">
        <w:rPr>
          <w:rFonts w:ascii="Aptos" w:hAnsi="Aptos"/>
        </w:rPr>
        <w:t>Customers and service providers must register separately.</w:t>
      </w:r>
    </w:p>
    <w:p w14:paraId="5A30A612" w14:textId="56474F9C" w:rsidR="2E65C439" w:rsidRDefault="2E65C439" w:rsidP="66B78113">
      <w:pPr>
        <w:numPr>
          <w:ilvl w:val="1"/>
          <w:numId w:val="1"/>
        </w:numPr>
        <w:rPr>
          <w:rFonts w:ascii="Aptos" w:hAnsi="Aptos"/>
        </w:rPr>
      </w:pPr>
      <w:r w:rsidRPr="66B78113">
        <w:rPr>
          <w:rFonts w:ascii="Aptos" w:hAnsi="Aptos"/>
        </w:rPr>
        <w:t>Each registration should generate a secure JWT token for authentication and authorization.</w:t>
      </w:r>
    </w:p>
    <w:p w14:paraId="753D5F82" w14:textId="2B2D75F0" w:rsidR="2E65C439" w:rsidRDefault="2E65C439" w:rsidP="66B78113">
      <w:pPr>
        <w:numPr>
          <w:ilvl w:val="0"/>
          <w:numId w:val="1"/>
        </w:numPr>
        <w:rPr>
          <w:rFonts w:ascii="Aptos" w:hAnsi="Aptos"/>
        </w:rPr>
      </w:pPr>
      <w:r w:rsidRPr="66B78113">
        <w:rPr>
          <w:rFonts w:ascii="Aptos" w:hAnsi="Aptos"/>
          <w:b/>
          <w:bCs/>
        </w:rPr>
        <w:t>Service Request Management</w:t>
      </w:r>
      <w:r w:rsidRPr="66B78113">
        <w:rPr>
          <w:rFonts w:ascii="Aptos" w:hAnsi="Aptos"/>
        </w:rPr>
        <w:t>:</w:t>
      </w:r>
    </w:p>
    <w:p w14:paraId="43A910F4" w14:textId="09CAE91C" w:rsidR="2E65C439" w:rsidRDefault="2E65C439" w:rsidP="66B78113">
      <w:pPr>
        <w:numPr>
          <w:ilvl w:val="1"/>
          <w:numId w:val="1"/>
        </w:numPr>
        <w:rPr>
          <w:rFonts w:ascii="Aptos" w:hAnsi="Aptos"/>
        </w:rPr>
      </w:pPr>
      <w:r w:rsidRPr="66B78113">
        <w:rPr>
          <w:rFonts w:ascii="Aptos" w:hAnsi="Aptos"/>
        </w:rPr>
        <w:t>Customers can post service requests specifying the category (e.g., plumbing, wiring, painting), description, location, and preferred date.</w:t>
      </w:r>
    </w:p>
    <w:p w14:paraId="58D69FA1" w14:textId="09C5516D" w:rsidR="2E65C439" w:rsidRDefault="2E65C439" w:rsidP="66B78113">
      <w:pPr>
        <w:numPr>
          <w:ilvl w:val="1"/>
          <w:numId w:val="1"/>
        </w:numPr>
        <w:rPr>
          <w:rFonts w:ascii="Aptos" w:hAnsi="Aptos"/>
        </w:rPr>
      </w:pPr>
      <w:r w:rsidRPr="66B78113">
        <w:rPr>
          <w:rFonts w:ascii="Aptos" w:hAnsi="Aptos"/>
        </w:rPr>
        <w:t>The system should notify relevant service providers based on their availability and proximity to the customer's location.</w:t>
      </w:r>
    </w:p>
    <w:p w14:paraId="749AF000" w14:textId="03F2D789" w:rsidR="2E65C439" w:rsidRDefault="2E65C439" w:rsidP="66B78113">
      <w:pPr>
        <w:numPr>
          <w:ilvl w:val="0"/>
          <w:numId w:val="1"/>
        </w:numPr>
        <w:rPr>
          <w:rFonts w:ascii="Aptos" w:hAnsi="Aptos"/>
        </w:rPr>
      </w:pPr>
      <w:r w:rsidRPr="66B78113">
        <w:rPr>
          <w:rFonts w:ascii="Aptos" w:hAnsi="Aptos"/>
          <w:b/>
          <w:bCs/>
        </w:rPr>
        <w:t>Service Provider Availability and Calendar Management</w:t>
      </w:r>
      <w:r w:rsidRPr="66B78113">
        <w:rPr>
          <w:rFonts w:ascii="Aptos" w:hAnsi="Aptos"/>
        </w:rPr>
        <w:t>:</w:t>
      </w:r>
    </w:p>
    <w:p w14:paraId="11A8A916" w14:textId="4C281A8F" w:rsidR="2E65C439" w:rsidRDefault="2E65C439" w:rsidP="66B78113">
      <w:pPr>
        <w:numPr>
          <w:ilvl w:val="1"/>
          <w:numId w:val="1"/>
        </w:numPr>
        <w:rPr>
          <w:rFonts w:ascii="Aptos" w:hAnsi="Aptos"/>
        </w:rPr>
      </w:pPr>
      <w:r w:rsidRPr="66B78113">
        <w:rPr>
          <w:rFonts w:ascii="Aptos" w:hAnsi="Aptos"/>
        </w:rPr>
        <w:t>Service providers can manage their availability by updating their calendar.</w:t>
      </w:r>
    </w:p>
    <w:p w14:paraId="200826A9" w14:textId="52017F03" w:rsidR="2E65C439" w:rsidRDefault="2E65C439" w:rsidP="66B78113">
      <w:pPr>
        <w:numPr>
          <w:ilvl w:val="1"/>
          <w:numId w:val="1"/>
        </w:numPr>
        <w:rPr>
          <w:rFonts w:ascii="Aptos" w:hAnsi="Aptos"/>
        </w:rPr>
      </w:pPr>
      <w:r w:rsidRPr="66B78113">
        <w:rPr>
          <w:rFonts w:ascii="Aptos" w:hAnsi="Aptos"/>
        </w:rPr>
        <w:t>Once a service provider accepts a request, their calendar should be automatically updated to block the time slot.</w:t>
      </w:r>
      <w:r w:rsidR="70B440B6" w:rsidRPr="66B78113">
        <w:rPr>
          <w:rFonts w:ascii="Aptos" w:hAnsi="Aptos"/>
        </w:rPr>
        <w:t xml:space="preserve"> The other notifications sent to other service providers should be disabled. </w:t>
      </w:r>
    </w:p>
    <w:p w14:paraId="6BC58DCF" w14:textId="2A5ECB3A" w:rsidR="2E65C439" w:rsidRDefault="2E65C439" w:rsidP="66B78113">
      <w:pPr>
        <w:numPr>
          <w:ilvl w:val="0"/>
          <w:numId w:val="1"/>
        </w:numPr>
        <w:rPr>
          <w:rFonts w:ascii="Aptos" w:hAnsi="Aptos"/>
        </w:rPr>
      </w:pPr>
      <w:r w:rsidRPr="66B78113">
        <w:rPr>
          <w:rFonts w:ascii="Aptos" w:hAnsi="Aptos"/>
          <w:b/>
          <w:bCs/>
        </w:rPr>
        <w:t>Service Categories and Toggle Availability</w:t>
      </w:r>
      <w:r w:rsidRPr="66B78113">
        <w:rPr>
          <w:rFonts w:ascii="Aptos" w:hAnsi="Aptos"/>
        </w:rPr>
        <w:t>:</w:t>
      </w:r>
    </w:p>
    <w:p w14:paraId="09B14403" w14:textId="592C826F" w:rsidR="2E65C439" w:rsidRDefault="2E65C439" w:rsidP="66B78113">
      <w:pPr>
        <w:numPr>
          <w:ilvl w:val="1"/>
          <w:numId w:val="1"/>
        </w:numPr>
        <w:rPr>
          <w:rFonts w:ascii="Aptos" w:hAnsi="Aptos"/>
        </w:rPr>
      </w:pPr>
      <w:r w:rsidRPr="66B78113">
        <w:rPr>
          <w:rFonts w:ascii="Aptos" w:hAnsi="Aptos"/>
        </w:rPr>
        <w:t>Service providers can enlist in multiple categories and manage the services they offer.</w:t>
      </w:r>
    </w:p>
    <w:p w14:paraId="1E947376" w14:textId="60458478" w:rsidR="2E65C439" w:rsidRDefault="2E65C439" w:rsidP="66B78113">
      <w:pPr>
        <w:numPr>
          <w:ilvl w:val="1"/>
          <w:numId w:val="1"/>
        </w:numPr>
        <w:rPr>
          <w:rFonts w:ascii="Aptos" w:hAnsi="Aptos"/>
        </w:rPr>
      </w:pPr>
      <w:r w:rsidRPr="66B78113">
        <w:rPr>
          <w:rFonts w:ascii="Aptos" w:hAnsi="Aptos"/>
        </w:rPr>
        <w:t>They should be able to turn on/off specific services for certain dates.</w:t>
      </w:r>
    </w:p>
    <w:p w14:paraId="3B6C421E" w14:textId="2717F297" w:rsidR="2E65C439" w:rsidRDefault="2E65C439" w:rsidP="66B78113">
      <w:pPr>
        <w:numPr>
          <w:ilvl w:val="0"/>
          <w:numId w:val="1"/>
        </w:numPr>
        <w:rPr>
          <w:rFonts w:ascii="Aptos" w:hAnsi="Aptos"/>
        </w:rPr>
      </w:pPr>
      <w:r w:rsidRPr="66B78113">
        <w:rPr>
          <w:rFonts w:ascii="Aptos" w:hAnsi="Aptos"/>
          <w:b/>
          <w:bCs/>
        </w:rPr>
        <w:lastRenderedPageBreak/>
        <w:t>Wallet and Transactions</w:t>
      </w:r>
      <w:r w:rsidRPr="66B78113">
        <w:rPr>
          <w:rFonts w:ascii="Aptos" w:hAnsi="Aptos"/>
        </w:rPr>
        <w:t>:</w:t>
      </w:r>
    </w:p>
    <w:p w14:paraId="2EA82E67" w14:textId="52C8F15C" w:rsidR="2E65C439" w:rsidRDefault="2E65C439" w:rsidP="66B78113">
      <w:pPr>
        <w:numPr>
          <w:ilvl w:val="1"/>
          <w:numId w:val="1"/>
        </w:numPr>
        <w:rPr>
          <w:rFonts w:ascii="Aptos" w:hAnsi="Aptos"/>
        </w:rPr>
      </w:pPr>
      <w:r w:rsidRPr="66B78113">
        <w:rPr>
          <w:rFonts w:ascii="Aptos" w:hAnsi="Aptos"/>
        </w:rPr>
        <w:t>Implement a wallet API to handle transactions between customers and service providers.</w:t>
      </w:r>
    </w:p>
    <w:p w14:paraId="0397974B" w14:textId="3D9EF09F" w:rsidR="2E65C439" w:rsidRDefault="2E65C439" w:rsidP="66B78113">
      <w:pPr>
        <w:numPr>
          <w:ilvl w:val="1"/>
          <w:numId w:val="1"/>
        </w:numPr>
        <w:rPr>
          <w:rFonts w:ascii="Aptos" w:hAnsi="Aptos"/>
        </w:rPr>
      </w:pPr>
      <w:r w:rsidRPr="66B78113">
        <w:rPr>
          <w:rFonts w:ascii="Aptos" w:hAnsi="Aptos"/>
        </w:rPr>
        <w:t>Customers can make payments through the wallet once the services are provided.</w:t>
      </w:r>
    </w:p>
    <w:p w14:paraId="1737734B" w14:textId="35EDBC23" w:rsidR="03C095E5" w:rsidRDefault="03C095E5" w:rsidP="66B78113">
      <w:pPr>
        <w:numPr>
          <w:ilvl w:val="1"/>
          <w:numId w:val="1"/>
        </w:numPr>
        <w:rPr>
          <w:rFonts w:ascii="Aptos" w:hAnsi="Aptos"/>
        </w:rPr>
      </w:pPr>
      <w:r w:rsidRPr="66B78113">
        <w:rPr>
          <w:rFonts w:ascii="Aptos" w:hAnsi="Aptos"/>
        </w:rPr>
        <w:t xml:space="preserve">Customer should be able to add money make payment for services </w:t>
      </w:r>
    </w:p>
    <w:p w14:paraId="699D0E70" w14:textId="779768DE" w:rsidR="03C095E5" w:rsidRDefault="03C095E5" w:rsidP="66B78113">
      <w:pPr>
        <w:numPr>
          <w:ilvl w:val="1"/>
          <w:numId w:val="1"/>
        </w:numPr>
        <w:rPr>
          <w:rFonts w:ascii="Aptos" w:hAnsi="Aptos"/>
        </w:rPr>
      </w:pPr>
      <w:r w:rsidRPr="66B78113">
        <w:rPr>
          <w:rFonts w:ascii="Aptos" w:hAnsi="Aptos"/>
        </w:rPr>
        <w:t>Service providers should be able to withdraw balances and view their statements</w:t>
      </w:r>
    </w:p>
    <w:p w14:paraId="6EFC2B79" w14:textId="7C9CA86C" w:rsidR="03C095E5" w:rsidRDefault="03C095E5" w:rsidP="66B78113">
      <w:pPr>
        <w:numPr>
          <w:ilvl w:val="1"/>
          <w:numId w:val="1"/>
        </w:numPr>
        <w:rPr>
          <w:rFonts w:ascii="Aptos" w:hAnsi="Aptos"/>
        </w:rPr>
      </w:pPr>
      <w:r w:rsidRPr="66B78113">
        <w:rPr>
          <w:rFonts w:ascii="Aptos" w:hAnsi="Aptos"/>
        </w:rPr>
        <w:t>Implement audit functionality</w:t>
      </w:r>
    </w:p>
    <w:p w14:paraId="6F66EF62" w14:textId="70D72E1F" w:rsidR="03C095E5" w:rsidRDefault="03C095E5" w:rsidP="66B78113">
      <w:pPr>
        <w:numPr>
          <w:ilvl w:val="1"/>
          <w:numId w:val="1"/>
        </w:numPr>
        <w:rPr>
          <w:rFonts w:ascii="Aptos" w:hAnsi="Aptos"/>
        </w:rPr>
      </w:pPr>
      <w:r w:rsidRPr="66B78113">
        <w:rPr>
          <w:rFonts w:ascii="Aptos" w:hAnsi="Aptos"/>
        </w:rPr>
        <w:t>Deduct Handling fees at 10% – 15% based on the service Category</w:t>
      </w:r>
    </w:p>
    <w:p w14:paraId="575938FD" w14:textId="13D5A94E" w:rsidR="2E65C439" w:rsidRDefault="2E65C439" w:rsidP="66B78113">
      <w:pPr>
        <w:numPr>
          <w:ilvl w:val="0"/>
          <w:numId w:val="1"/>
        </w:numPr>
        <w:rPr>
          <w:rFonts w:ascii="Aptos" w:hAnsi="Aptos"/>
        </w:rPr>
      </w:pPr>
      <w:r w:rsidRPr="66B78113">
        <w:rPr>
          <w:rFonts w:ascii="Aptos" w:hAnsi="Aptos"/>
          <w:b/>
          <w:bCs/>
        </w:rPr>
        <w:t>Notification System</w:t>
      </w:r>
      <w:r w:rsidRPr="66B78113">
        <w:rPr>
          <w:rFonts w:ascii="Aptos" w:hAnsi="Aptos"/>
        </w:rPr>
        <w:t>:</w:t>
      </w:r>
    </w:p>
    <w:p w14:paraId="4F02F45A" w14:textId="1ED04B1F" w:rsidR="2E65C439" w:rsidRDefault="2E65C439" w:rsidP="66B78113">
      <w:pPr>
        <w:numPr>
          <w:ilvl w:val="1"/>
          <w:numId w:val="1"/>
        </w:numPr>
        <w:rPr>
          <w:rFonts w:ascii="Aptos" w:hAnsi="Aptos"/>
        </w:rPr>
      </w:pPr>
      <w:r w:rsidRPr="66B78113">
        <w:rPr>
          <w:rFonts w:ascii="Aptos" w:hAnsi="Aptos"/>
        </w:rPr>
        <w:t>Implement a notification system to alert service providers of new service requests. This should be a</w:t>
      </w:r>
      <w:r w:rsidR="6610C0C4" w:rsidRPr="66B78113">
        <w:rPr>
          <w:rFonts w:ascii="Aptos" w:hAnsi="Aptos"/>
        </w:rPr>
        <w:t>n</w:t>
      </w:r>
      <w:r w:rsidRPr="66B78113">
        <w:rPr>
          <w:rFonts w:ascii="Aptos" w:hAnsi="Aptos"/>
        </w:rPr>
        <w:t xml:space="preserve"> </w:t>
      </w:r>
      <w:proofErr w:type="spellStart"/>
      <w:r w:rsidRPr="66B78113">
        <w:rPr>
          <w:rFonts w:ascii="Aptos" w:hAnsi="Aptos"/>
        </w:rPr>
        <w:t>api</w:t>
      </w:r>
      <w:proofErr w:type="spellEnd"/>
      <w:r w:rsidRPr="66B78113">
        <w:rPr>
          <w:rFonts w:ascii="Aptos" w:hAnsi="Aptos"/>
        </w:rPr>
        <w:t xml:space="preserve"> where </w:t>
      </w:r>
      <w:r w:rsidR="41D45002" w:rsidRPr="66B78113">
        <w:rPr>
          <w:rFonts w:ascii="Aptos" w:hAnsi="Aptos"/>
        </w:rPr>
        <w:t xml:space="preserve">users can </w:t>
      </w:r>
      <w:r w:rsidR="3F95750C" w:rsidRPr="66B78113">
        <w:rPr>
          <w:rFonts w:ascii="Aptos" w:hAnsi="Aptos"/>
        </w:rPr>
        <w:t>view the notification sent to them</w:t>
      </w:r>
    </w:p>
    <w:p w14:paraId="320A9CBC" w14:textId="6C62B6F9" w:rsidR="2E65C439" w:rsidRDefault="2E65C439" w:rsidP="66B78113">
      <w:pPr>
        <w:numPr>
          <w:ilvl w:val="1"/>
          <w:numId w:val="1"/>
        </w:numPr>
        <w:rPr>
          <w:rFonts w:ascii="Aptos" w:hAnsi="Aptos"/>
        </w:rPr>
      </w:pPr>
      <w:r w:rsidRPr="66B78113">
        <w:rPr>
          <w:rFonts w:ascii="Aptos" w:hAnsi="Aptos"/>
        </w:rPr>
        <w:t>Ensure timely and relevant notifications based on service provider availability and location.</w:t>
      </w:r>
    </w:p>
    <w:p w14:paraId="3EF3A84F" w14:textId="2C70768E" w:rsidR="2E65C439" w:rsidRDefault="2E65C439" w:rsidP="66B78113">
      <w:pPr>
        <w:numPr>
          <w:ilvl w:val="0"/>
          <w:numId w:val="1"/>
        </w:numPr>
        <w:rPr>
          <w:rFonts w:ascii="Aptos" w:hAnsi="Aptos"/>
        </w:rPr>
      </w:pPr>
      <w:r w:rsidRPr="66B78113">
        <w:rPr>
          <w:rFonts w:ascii="Aptos" w:hAnsi="Aptos"/>
          <w:b/>
          <w:bCs/>
        </w:rPr>
        <w:t>Security and Validation</w:t>
      </w:r>
      <w:r w:rsidRPr="66B78113">
        <w:rPr>
          <w:rFonts w:ascii="Aptos" w:hAnsi="Aptos"/>
        </w:rPr>
        <w:t>:</w:t>
      </w:r>
    </w:p>
    <w:p w14:paraId="64453899" w14:textId="501F5AB5" w:rsidR="2E65C439" w:rsidRDefault="2E65C439" w:rsidP="66B78113">
      <w:pPr>
        <w:numPr>
          <w:ilvl w:val="1"/>
          <w:numId w:val="1"/>
        </w:numPr>
        <w:rPr>
          <w:rFonts w:ascii="Aptos" w:hAnsi="Aptos"/>
        </w:rPr>
      </w:pPr>
      <w:r w:rsidRPr="66B78113">
        <w:rPr>
          <w:rFonts w:ascii="Aptos" w:hAnsi="Aptos"/>
        </w:rPr>
        <w:t>Ensure all APIs are secure and validate input data to prevent unauthorized access and data breaches.</w:t>
      </w:r>
    </w:p>
    <w:p w14:paraId="07525C05" w14:textId="31A4FAD5" w:rsidR="310B62E5" w:rsidRDefault="310B62E5" w:rsidP="66B78113">
      <w:pPr>
        <w:numPr>
          <w:ilvl w:val="0"/>
          <w:numId w:val="1"/>
        </w:numPr>
        <w:rPr>
          <w:rFonts w:ascii="Aptos" w:hAnsi="Aptos"/>
          <w:b/>
          <w:bCs/>
        </w:rPr>
      </w:pPr>
      <w:r w:rsidRPr="66B78113">
        <w:rPr>
          <w:b/>
          <w:bCs/>
        </w:rPr>
        <w:t>Logging and Audit Logging:</w:t>
      </w:r>
    </w:p>
    <w:p w14:paraId="1CFC7B6A" w14:textId="6B39A39B" w:rsidR="310B62E5" w:rsidRDefault="310B62E5" w:rsidP="66B78113">
      <w:pPr>
        <w:numPr>
          <w:ilvl w:val="1"/>
          <w:numId w:val="1"/>
        </w:numPr>
        <w:rPr>
          <w:rFonts w:ascii="Aptos" w:hAnsi="Aptos"/>
        </w:rPr>
      </w:pPr>
      <w:r w:rsidRPr="66B78113">
        <w:rPr>
          <w:rFonts w:ascii="Aptos" w:hAnsi="Aptos"/>
        </w:rPr>
        <w:t xml:space="preserve">Implement proper request logging and Audit for every </w:t>
      </w:r>
      <w:proofErr w:type="spellStart"/>
      <w:r w:rsidRPr="66B78113">
        <w:rPr>
          <w:rFonts w:ascii="Aptos" w:hAnsi="Aptos"/>
        </w:rPr>
        <w:t>api</w:t>
      </w:r>
      <w:proofErr w:type="spellEnd"/>
      <w:r w:rsidRPr="66B78113">
        <w:rPr>
          <w:rFonts w:ascii="Aptos" w:hAnsi="Aptos"/>
        </w:rPr>
        <w:t xml:space="preserve"> request </w:t>
      </w:r>
    </w:p>
    <w:p w14:paraId="4B4A2353" w14:textId="5F3EAC9C" w:rsidR="310B62E5" w:rsidRDefault="310B62E5" w:rsidP="66B78113">
      <w:pPr>
        <w:numPr>
          <w:ilvl w:val="1"/>
          <w:numId w:val="1"/>
        </w:numPr>
        <w:rPr>
          <w:rFonts w:ascii="Aptos" w:hAnsi="Aptos"/>
        </w:rPr>
      </w:pPr>
      <w:r w:rsidRPr="66B78113">
        <w:rPr>
          <w:rFonts w:ascii="Aptos" w:hAnsi="Aptos"/>
        </w:rPr>
        <w:t xml:space="preserve">All payment transactions should be logged in a separate audit log and table for additional security </w:t>
      </w:r>
    </w:p>
    <w:p w14:paraId="638D6242" w14:textId="6623C577" w:rsidR="310B62E5" w:rsidRDefault="310B62E5" w:rsidP="66B78113">
      <w:pPr>
        <w:numPr>
          <w:ilvl w:val="0"/>
          <w:numId w:val="1"/>
        </w:numPr>
        <w:rPr>
          <w:b/>
          <w:bCs/>
        </w:rPr>
      </w:pPr>
      <w:r w:rsidRPr="66B78113">
        <w:rPr>
          <w:b/>
          <w:bCs/>
        </w:rPr>
        <w:t>Concurrency Handling</w:t>
      </w:r>
    </w:p>
    <w:p w14:paraId="2B850590" w14:textId="59264876" w:rsidR="310B62E5" w:rsidRDefault="310B62E5" w:rsidP="66B78113">
      <w:pPr>
        <w:numPr>
          <w:ilvl w:val="1"/>
          <w:numId w:val="1"/>
        </w:numPr>
        <w:rPr>
          <w:rFonts w:ascii="Aptos" w:hAnsi="Aptos"/>
        </w:rPr>
      </w:pPr>
      <w:r w:rsidRPr="66B78113">
        <w:rPr>
          <w:rFonts w:ascii="Aptos" w:hAnsi="Aptos"/>
        </w:rPr>
        <w:t xml:space="preserve">Handle concurrent </w:t>
      </w:r>
      <w:proofErr w:type="spellStart"/>
      <w:r w:rsidRPr="66B78113">
        <w:rPr>
          <w:rFonts w:ascii="Aptos" w:hAnsi="Aptos"/>
        </w:rPr>
        <w:t>api</w:t>
      </w:r>
      <w:proofErr w:type="spellEnd"/>
      <w:r w:rsidRPr="66B78113">
        <w:rPr>
          <w:rFonts w:ascii="Aptos" w:hAnsi="Aptos"/>
        </w:rPr>
        <w:t xml:space="preserve"> requests simulation a large volume of transaction simultaneously. (Use hibernat</w:t>
      </w:r>
      <w:r w:rsidR="337833A3" w:rsidRPr="66B78113">
        <w:rPr>
          <w:rFonts w:ascii="Aptos" w:hAnsi="Aptos"/>
        </w:rPr>
        <w:t>e version entities)</w:t>
      </w:r>
    </w:p>
    <w:p w14:paraId="798B67B1" w14:textId="4CF3773F" w:rsidR="337833A3" w:rsidRDefault="337833A3" w:rsidP="66B78113">
      <w:pPr>
        <w:numPr>
          <w:ilvl w:val="0"/>
          <w:numId w:val="1"/>
        </w:numPr>
        <w:rPr>
          <w:b/>
          <w:bCs/>
        </w:rPr>
      </w:pPr>
      <w:r w:rsidRPr="66B78113">
        <w:rPr>
          <w:b/>
          <w:bCs/>
        </w:rPr>
        <w:t>Reporting</w:t>
      </w:r>
    </w:p>
    <w:p w14:paraId="28FEBC61" w14:textId="63BE38D3" w:rsidR="337833A3" w:rsidRDefault="337833A3" w:rsidP="66B78113">
      <w:pPr>
        <w:numPr>
          <w:ilvl w:val="1"/>
          <w:numId w:val="1"/>
        </w:numPr>
        <w:rPr>
          <w:rFonts w:ascii="Aptos" w:hAnsi="Aptos"/>
        </w:rPr>
      </w:pPr>
      <w:r w:rsidRPr="66B78113">
        <w:rPr>
          <w:rFonts w:ascii="Aptos" w:hAnsi="Aptos"/>
        </w:rPr>
        <w:t>Provide operational metrics on key parameters like</w:t>
      </w:r>
    </w:p>
    <w:p w14:paraId="22AE0977" w14:textId="2BB7A33C" w:rsidR="337833A3" w:rsidRDefault="337833A3" w:rsidP="66B78113">
      <w:pPr>
        <w:numPr>
          <w:ilvl w:val="2"/>
          <w:numId w:val="1"/>
        </w:numPr>
        <w:rPr>
          <w:rFonts w:ascii="Aptos" w:hAnsi="Aptos"/>
        </w:rPr>
      </w:pPr>
      <w:r w:rsidRPr="66B78113">
        <w:rPr>
          <w:rFonts w:ascii="Aptos" w:hAnsi="Aptos"/>
        </w:rPr>
        <w:t>User active</w:t>
      </w:r>
    </w:p>
    <w:p w14:paraId="529BF396" w14:textId="1B713EEB" w:rsidR="337833A3" w:rsidRDefault="337833A3" w:rsidP="66B78113">
      <w:pPr>
        <w:numPr>
          <w:ilvl w:val="2"/>
          <w:numId w:val="1"/>
        </w:numPr>
        <w:rPr>
          <w:rFonts w:ascii="Aptos" w:hAnsi="Aptos"/>
        </w:rPr>
      </w:pPr>
      <w:r w:rsidRPr="66B78113">
        <w:rPr>
          <w:rFonts w:ascii="Aptos" w:hAnsi="Aptos"/>
        </w:rPr>
        <w:lastRenderedPageBreak/>
        <w:t>Service Providers active</w:t>
      </w:r>
    </w:p>
    <w:p w14:paraId="3F139D32" w14:textId="66711B28" w:rsidR="337833A3" w:rsidRDefault="337833A3" w:rsidP="66B78113">
      <w:pPr>
        <w:numPr>
          <w:ilvl w:val="2"/>
          <w:numId w:val="1"/>
        </w:numPr>
        <w:rPr>
          <w:rFonts w:ascii="Aptos" w:hAnsi="Aptos"/>
        </w:rPr>
      </w:pPr>
      <w:r w:rsidRPr="66B78113">
        <w:rPr>
          <w:rFonts w:ascii="Aptos" w:hAnsi="Aptos"/>
        </w:rPr>
        <w:t>Active service request</w:t>
      </w:r>
    </w:p>
    <w:p w14:paraId="1C685303" w14:textId="20B62233" w:rsidR="337833A3" w:rsidRDefault="337833A3" w:rsidP="66B78113">
      <w:pPr>
        <w:numPr>
          <w:ilvl w:val="1"/>
          <w:numId w:val="1"/>
        </w:numPr>
        <w:rPr>
          <w:rFonts w:ascii="Aptos" w:hAnsi="Aptos"/>
        </w:rPr>
      </w:pPr>
      <w:r w:rsidRPr="66B78113">
        <w:rPr>
          <w:rFonts w:ascii="Aptos" w:hAnsi="Aptos"/>
        </w:rPr>
        <w:t>Collect review from customer and service Providers for Quality assurance</w:t>
      </w:r>
    </w:p>
    <w:p w14:paraId="1652D1B7" w14:textId="33E93D4B" w:rsidR="66B78113" w:rsidRDefault="66B78113" w:rsidP="66B78113"/>
    <w:sectPr w:rsidR="66B78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C7A55"/>
    <w:multiLevelType w:val="hybridMultilevel"/>
    <w:tmpl w:val="FFFFFFFF"/>
    <w:lvl w:ilvl="0" w:tplc="3C027458">
      <w:start w:val="1"/>
      <w:numFmt w:val="decimal"/>
      <w:lvlText w:val="%1."/>
      <w:lvlJc w:val="left"/>
      <w:pPr>
        <w:ind w:left="720" w:hanging="360"/>
      </w:pPr>
    </w:lvl>
    <w:lvl w:ilvl="1" w:tplc="D9540936">
      <w:start w:val="1"/>
      <w:numFmt w:val="lowerLetter"/>
      <w:lvlText w:val="%2."/>
      <w:lvlJc w:val="left"/>
      <w:pPr>
        <w:ind w:left="1440" w:hanging="360"/>
      </w:pPr>
    </w:lvl>
    <w:lvl w:ilvl="2" w:tplc="B4141914">
      <w:start w:val="1"/>
      <w:numFmt w:val="lowerRoman"/>
      <w:lvlText w:val="%3."/>
      <w:lvlJc w:val="right"/>
      <w:pPr>
        <w:ind w:left="2160" w:hanging="180"/>
      </w:pPr>
    </w:lvl>
    <w:lvl w:ilvl="3" w:tplc="8320EE4E">
      <w:start w:val="1"/>
      <w:numFmt w:val="decimal"/>
      <w:lvlText w:val="%4."/>
      <w:lvlJc w:val="left"/>
      <w:pPr>
        <w:ind w:left="2880" w:hanging="360"/>
      </w:pPr>
    </w:lvl>
    <w:lvl w:ilvl="4" w:tplc="AF6A23F0">
      <w:start w:val="1"/>
      <w:numFmt w:val="lowerLetter"/>
      <w:lvlText w:val="%5."/>
      <w:lvlJc w:val="left"/>
      <w:pPr>
        <w:ind w:left="3600" w:hanging="360"/>
      </w:pPr>
    </w:lvl>
    <w:lvl w:ilvl="5" w:tplc="1316A4F2">
      <w:start w:val="1"/>
      <w:numFmt w:val="lowerRoman"/>
      <w:lvlText w:val="%6."/>
      <w:lvlJc w:val="right"/>
      <w:pPr>
        <w:ind w:left="4320" w:hanging="180"/>
      </w:pPr>
    </w:lvl>
    <w:lvl w:ilvl="6" w:tplc="68805136">
      <w:start w:val="1"/>
      <w:numFmt w:val="decimal"/>
      <w:lvlText w:val="%7."/>
      <w:lvlJc w:val="left"/>
      <w:pPr>
        <w:ind w:left="5040" w:hanging="360"/>
      </w:pPr>
    </w:lvl>
    <w:lvl w:ilvl="7" w:tplc="EF60FED2">
      <w:start w:val="1"/>
      <w:numFmt w:val="lowerLetter"/>
      <w:lvlText w:val="%8."/>
      <w:lvlJc w:val="left"/>
      <w:pPr>
        <w:ind w:left="5760" w:hanging="360"/>
      </w:pPr>
    </w:lvl>
    <w:lvl w:ilvl="8" w:tplc="52725D94">
      <w:start w:val="1"/>
      <w:numFmt w:val="lowerRoman"/>
      <w:lvlText w:val="%9."/>
      <w:lvlJc w:val="right"/>
      <w:pPr>
        <w:ind w:left="6480" w:hanging="180"/>
      </w:pPr>
    </w:lvl>
  </w:abstractNum>
  <w:num w:numId="1" w16cid:durableId="178102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8E79B"/>
    <w:rsid w:val="00104A35"/>
    <w:rsid w:val="00284282"/>
    <w:rsid w:val="00412016"/>
    <w:rsid w:val="00465C7E"/>
    <w:rsid w:val="00677966"/>
    <w:rsid w:val="00781174"/>
    <w:rsid w:val="00876FF9"/>
    <w:rsid w:val="00FF49F3"/>
    <w:rsid w:val="03C095E5"/>
    <w:rsid w:val="08AD4752"/>
    <w:rsid w:val="10FE1EDD"/>
    <w:rsid w:val="18C8CAE9"/>
    <w:rsid w:val="21B36F5C"/>
    <w:rsid w:val="2583D81B"/>
    <w:rsid w:val="29A9FFD2"/>
    <w:rsid w:val="2E65C439"/>
    <w:rsid w:val="310B62E5"/>
    <w:rsid w:val="337833A3"/>
    <w:rsid w:val="39C7CE4A"/>
    <w:rsid w:val="3F19F3CD"/>
    <w:rsid w:val="3F95750C"/>
    <w:rsid w:val="41D45002"/>
    <w:rsid w:val="42A5693F"/>
    <w:rsid w:val="4A0B2AE4"/>
    <w:rsid w:val="4A61F259"/>
    <w:rsid w:val="4A9381C8"/>
    <w:rsid w:val="4DA12C99"/>
    <w:rsid w:val="536F6BCF"/>
    <w:rsid w:val="56A16E27"/>
    <w:rsid w:val="57105957"/>
    <w:rsid w:val="5D98E79B"/>
    <w:rsid w:val="6610C0C4"/>
    <w:rsid w:val="66B78113"/>
    <w:rsid w:val="6ACE5D3C"/>
    <w:rsid w:val="6C71B7AA"/>
    <w:rsid w:val="70B440B6"/>
    <w:rsid w:val="75BA89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E79B"/>
  <w15:chartTrackingRefBased/>
  <w15:docId w15:val="{F8C7E52E-10FA-4CE3-A6E8-D5CE43E8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Venkatachalam</dc:creator>
  <cp:keywords/>
  <dc:description/>
  <cp:lastModifiedBy>Ujjwal Singh</cp:lastModifiedBy>
  <cp:revision>4</cp:revision>
  <dcterms:created xsi:type="dcterms:W3CDTF">2025-03-07T05:43:00Z</dcterms:created>
  <dcterms:modified xsi:type="dcterms:W3CDTF">2025-03-12T05:46:00Z</dcterms:modified>
</cp:coreProperties>
</file>