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0" w:val="none"/>
          <w:left w:color="000000" w:space="0" w:sz="0" w:val="none"/>
          <w:bottom w:color="ffffff" w:space="0" w:sz="6" w:val="single"/>
          <w:right w:color="000000" w:space="0" w:sz="0" w:val="none"/>
        </w:pBdr>
        <w:spacing w:before="0" w:lineRule="auto"/>
        <w:ind w:left="0" w:right="0" w:firstLine="0"/>
        <w:jc w:val="center"/>
        <w:rPr>
          <w:rFonts w:ascii="Garamond" w:cs="Garamond" w:eastAsia="Garamond" w:hAnsi="Garamond"/>
          <w:sz w:val="20"/>
          <w:szCs w:val="20"/>
        </w:rPr>
      </w:pPr>
      <w:r w:rsidDel="00000000" w:rsidR="00000000" w:rsidRPr="00000000">
        <w:rPr>
          <w:rFonts w:ascii="Garamond" w:cs="Garamond" w:eastAsia="Garamond" w:hAnsi="Garamond"/>
          <w:b w:val="1"/>
          <w:sz w:val="36"/>
          <w:szCs w:val="36"/>
          <w:rtl w:val="0"/>
        </w:rPr>
        <w:t xml:space="preserve">AKSHAY IYER</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ffffff" w:space="0" w:sz="6" w:val="single"/>
          <w:right w:color="000000" w:space="0" w:sz="0" w:val="none"/>
        </w:pBdr>
        <w:ind w:left="0" w:right="0" w:firstLine="0"/>
        <w:jc w:val="center"/>
        <w:rPr>
          <w:rFonts w:ascii="Garamond" w:cs="Garamond" w:eastAsia="Garamond" w:hAnsi="Garamond"/>
          <w:sz w:val="20"/>
          <w:szCs w:val="20"/>
        </w:rPr>
      </w:pPr>
      <w:hyperlink r:id="rId6">
        <w:r w:rsidDel="00000000" w:rsidR="00000000" w:rsidRPr="00000000">
          <w:rPr>
            <w:rFonts w:ascii="Garamond" w:cs="Garamond" w:eastAsia="Garamond" w:hAnsi="Garamond"/>
            <w:b w:val="0"/>
            <w:color w:val="0563c1"/>
            <w:sz w:val="20"/>
            <w:szCs w:val="20"/>
            <w:u w:val="single"/>
            <w:rtl w:val="0"/>
          </w:rPr>
          <w:t xml:space="preserve">agi2108@columbia.edu</w:t>
        </w:r>
      </w:hyperlink>
      <w:r w:rsidDel="00000000" w:rsidR="00000000" w:rsidRPr="00000000">
        <w:rPr>
          <w:rFonts w:ascii="Garamond" w:cs="Garamond" w:eastAsia="Garamond" w:hAnsi="Garamond"/>
          <w:b w:val="0"/>
          <w:color w:val="0563c1"/>
          <w:sz w:val="20"/>
          <w:szCs w:val="20"/>
          <w:rtl w:val="0"/>
        </w:rPr>
        <w:t xml:space="preserve"> </w:t>
      </w:r>
      <w:r w:rsidDel="00000000" w:rsidR="00000000" w:rsidRPr="00000000">
        <w:rPr>
          <w:rFonts w:ascii="Garamond" w:cs="Garamond" w:eastAsia="Garamond" w:hAnsi="Garamond"/>
          <w:b w:val="0"/>
          <w:color w:val="000000"/>
          <w:sz w:val="20"/>
          <w:szCs w:val="20"/>
          <w:rtl w:val="0"/>
        </w:rPr>
        <w:t xml:space="preserve">| </w:t>
      </w:r>
      <w:r w:rsidDel="00000000" w:rsidR="00000000" w:rsidRPr="00000000">
        <w:rPr>
          <w:rFonts w:ascii="Garamond" w:cs="Garamond" w:eastAsia="Garamond" w:hAnsi="Garamond"/>
          <w:b w:val="0"/>
          <w:sz w:val="20"/>
          <w:szCs w:val="20"/>
          <w:rtl w:val="0"/>
        </w:rPr>
        <w:t xml:space="preserve">+1 (347)-969-5538</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ffffff" w:space="0" w:sz="6" w:val="single"/>
          <w:right w:color="000000" w:space="0" w:sz="0" w:val="none"/>
        </w:pBdr>
        <w:ind w:left="0" w:right="0" w:firstLine="0"/>
        <w:jc w:val="center"/>
        <w:rPr>
          <w:rFonts w:ascii="Garamond" w:cs="Garamond" w:eastAsia="Garamond" w:hAnsi="Garamond"/>
          <w:b w:val="0"/>
          <w:sz w:val="20"/>
          <w:szCs w:val="20"/>
        </w:rPr>
      </w:pPr>
      <w:hyperlink r:id="rId7">
        <w:r w:rsidDel="00000000" w:rsidR="00000000" w:rsidRPr="00000000">
          <w:rPr>
            <w:rFonts w:ascii="Garamond" w:cs="Garamond" w:eastAsia="Garamond" w:hAnsi="Garamond"/>
            <w:b w:val="0"/>
            <w:color w:val="000000"/>
            <w:sz w:val="20"/>
            <w:szCs w:val="20"/>
            <w:rtl w:val="0"/>
          </w:rPr>
          <w:t xml:space="preserve">www.linkedin.com/in/akshay-iyer2211</w:t>
        </w:r>
      </w:hyperlink>
      <w:r w:rsidDel="00000000" w:rsidR="00000000" w:rsidRPr="00000000">
        <w:rPr>
          <w:rFonts w:ascii="Garamond" w:cs="Garamond" w:eastAsia="Garamond" w:hAnsi="Garamond"/>
          <w:b w:val="0"/>
          <w:sz w:val="20"/>
          <w:szCs w:val="20"/>
          <w:rtl w:val="0"/>
        </w:rPr>
        <w:t xml:space="preserve"> </w:t>
      </w:r>
      <w:r w:rsidDel="00000000" w:rsidR="00000000" w:rsidRPr="00000000">
        <w:rPr>
          <w:rFonts w:ascii="Garamond" w:cs="Garamond" w:eastAsia="Garamond" w:hAnsi="Garamond"/>
          <w:b w:val="0"/>
          <w:color w:val="000000"/>
          <w:sz w:val="20"/>
          <w:szCs w:val="20"/>
          <w:rtl w:val="0"/>
        </w:rPr>
        <w:t xml:space="preserve">| </w:t>
      </w:r>
      <w:hyperlink r:id="rId8">
        <w:r w:rsidDel="00000000" w:rsidR="00000000" w:rsidRPr="00000000">
          <w:rPr>
            <w:rFonts w:ascii="Garamond" w:cs="Garamond" w:eastAsia="Garamond" w:hAnsi="Garamond"/>
            <w:b w:val="0"/>
            <w:color w:val="1155cc"/>
            <w:sz w:val="20"/>
            <w:szCs w:val="20"/>
            <w:u w:val="single"/>
            <w:rtl w:val="0"/>
          </w:rPr>
          <w:t xml:space="preserve">https://github.com/akshay-022</w:t>
        </w:r>
      </w:hyperlink>
      <w:r w:rsidDel="00000000" w:rsidR="00000000" w:rsidRPr="00000000">
        <w:rPr>
          <w:rtl w:val="0"/>
        </w:rPr>
      </w:r>
    </w:p>
    <w:p w:rsidR="00000000" w:rsidDel="00000000" w:rsidP="00000000" w:rsidRDefault="00000000" w:rsidRPr="00000000" w14:paraId="00000004">
      <w:pPr>
        <w:ind w:left="0" w:right="0" w:firstLine="0"/>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pBdr>
        <w:rPr>
          <w:rFonts w:ascii="Garamond" w:cs="Garamond" w:eastAsia="Garamond" w:hAnsi="Garamond"/>
          <w:b w:val="1"/>
          <w:smallCaps w:val="1"/>
          <w:sz w:val="20"/>
          <w:szCs w:val="20"/>
        </w:rPr>
      </w:pPr>
      <w:r w:rsidDel="00000000" w:rsidR="00000000" w:rsidRPr="00000000">
        <w:rPr>
          <w:rFonts w:ascii="Garamond" w:cs="Garamond" w:eastAsia="Garamond" w:hAnsi="Garamond"/>
          <w:sz w:val="20"/>
          <w:szCs w:val="20"/>
          <w:highlight w:val="white"/>
          <w:rtl w:val="0"/>
        </w:rPr>
        <w:t xml:space="preserve">Obsessed with building something impactful using AI. Exploring how to make AI automation creation as frictionless as possible.</w:t>
      </w: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6" w:val="single"/>
          <w:right w:color="000000" w:space="0" w:sz="0" w:val="none"/>
        </w:pBdr>
        <w:spacing w:after="0" w:before="0" w:lineRule="auto"/>
        <w:ind w:left="0" w:right="0" w:firstLine="0"/>
        <w:jc w:val="left"/>
        <w:rPr>
          <w:rFonts w:ascii="Garamond" w:cs="Garamond" w:eastAsia="Garamond" w:hAnsi="Garamond"/>
          <w:b w:val="1"/>
          <w:smallCaps w:val="1"/>
          <w:sz w:val="20"/>
          <w:szCs w:val="20"/>
        </w:rPr>
      </w:pP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6" w:val="single"/>
          <w:right w:color="000000" w:space="0" w:sz="0" w:val="none"/>
        </w:pBdr>
        <w:spacing w:after="0" w:before="0" w:lineRule="auto"/>
        <w:ind w:left="0" w:right="0" w:firstLine="0"/>
        <w:jc w:val="left"/>
        <w:rPr>
          <w:rFonts w:ascii="Garamond" w:cs="Garamond" w:eastAsia="Garamond" w:hAnsi="Garamond"/>
          <w:b w:val="1"/>
          <w:smallCaps w:val="1"/>
          <w:sz w:val="20"/>
          <w:szCs w:val="20"/>
        </w:rPr>
      </w:pPr>
      <w:r w:rsidDel="00000000" w:rsidR="00000000" w:rsidRPr="00000000">
        <w:rPr>
          <w:rFonts w:ascii="Garamond" w:cs="Garamond" w:eastAsia="Garamond" w:hAnsi="Garamond"/>
          <w:b w:val="1"/>
          <w:smallCaps w:val="1"/>
          <w:sz w:val="20"/>
          <w:szCs w:val="20"/>
          <w:rtl w:val="0"/>
        </w:rPr>
        <w:t xml:space="preserve">EDUCATION</w:t>
      </w:r>
    </w:p>
    <w:p w:rsidR="00000000" w:rsidDel="00000000" w:rsidP="00000000" w:rsidRDefault="00000000" w:rsidRPr="00000000" w14:paraId="00000008">
      <w:pPr>
        <w:ind w:left="0" w:right="0" w:firstLine="0"/>
        <w:jc w:val="left"/>
        <w:rPr>
          <w:rFonts w:ascii="Garamond" w:cs="Garamond" w:eastAsia="Garamond" w:hAnsi="Garamond"/>
          <w:sz w:val="12"/>
          <w:szCs w:val="12"/>
        </w:rPr>
      </w:pPr>
      <w:r w:rsidDel="00000000" w:rsidR="00000000" w:rsidRPr="00000000">
        <w:rPr>
          <w:rtl w:val="0"/>
        </w:rPr>
      </w:r>
    </w:p>
    <w:p w:rsidR="00000000" w:rsidDel="00000000" w:rsidP="00000000" w:rsidRDefault="00000000" w:rsidRPr="00000000" w14:paraId="00000009">
      <w:pPr>
        <w:tabs>
          <w:tab w:val="right" w:leader="none" w:pos="10800"/>
        </w:tabs>
        <w:spacing w:after="0" w:before="0" w:lineRule="auto"/>
        <w:ind w:left="0" w:right="0" w:firstLine="0"/>
        <w:jc w:val="left"/>
        <w:rPr>
          <w:rFonts w:ascii="Garamond" w:cs="Garamond" w:eastAsia="Garamond" w:hAnsi="Garamond"/>
          <w:b w:val="0"/>
          <w:sz w:val="20"/>
          <w:szCs w:val="20"/>
        </w:rPr>
      </w:pPr>
      <w:r w:rsidDel="00000000" w:rsidR="00000000" w:rsidRPr="00000000">
        <w:rPr>
          <w:rFonts w:ascii="Garamond" w:cs="Garamond" w:eastAsia="Garamond" w:hAnsi="Garamond"/>
          <w:b w:val="1"/>
          <w:sz w:val="20"/>
          <w:szCs w:val="20"/>
          <w:rtl w:val="0"/>
        </w:rPr>
        <w:t xml:space="preserve">Columbia University in the City of New York</w:t>
      </w:r>
      <w:r w:rsidDel="00000000" w:rsidR="00000000" w:rsidRPr="00000000">
        <w:rPr>
          <w:rFonts w:ascii="Garamond" w:cs="Garamond" w:eastAsia="Garamond" w:hAnsi="Garamond"/>
          <w:b w:val="0"/>
          <w:sz w:val="20"/>
          <w:szCs w:val="20"/>
          <w:rtl w:val="0"/>
        </w:rPr>
        <w:tab/>
        <w:t xml:space="preserve">Aug 2023 - Dec 2024</w:t>
      </w:r>
    </w:p>
    <w:p w:rsidR="00000000" w:rsidDel="00000000" w:rsidP="00000000" w:rsidRDefault="00000000" w:rsidRPr="00000000" w14:paraId="0000000A">
      <w:pPr>
        <w:tabs>
          <w:tab w:val="right" w:leader="none" w:pos="10800"/>
        </w:tabs>
        <w:spacing w:after="0" w:before="0" w:lineRule="auto"/>
        <w:ind w:left="0" w:right="0" w:firstLine="0"/>
        <w:jc w:val="left"/>
        <w:rPr>
          <w:rFonts w:ascii="Garamond" w:cs="Garamond" w:eastAsia="Garamond" w:hAnsi="Garamond"/>
          <w:b w:val="0"/>
          <w:i w:val="1"/>
          <w:sz w:val="20"/>
          <w:szCs w:val="20"/>
        </w:rPr>
      </w:pPr>
      <w:r w:rsidDel="00000000" w:rsidR="00000000" w:rsidRPr="00000000">
        <w:rPr>
          <w:rFonts w:ascii="Garamond" w:cs="Garamond" w:eastAsia="Garamond" w:hAnsi="Garamond"/>
          <w:sz w:val="20"/>
          <w:szCs w:val="20"/>
          <w:rtl w:val="0"/>
        </w:rPr>
        <w:t xml:space="preserve">GPA: 4.0825/4.0, </w:t>
      </w:r>
      <w:r w:rsidDel="00000000" w:rsidR="00000000" w:rsidRPr="00000000">
        <w:rPr>
          <w:rFonts w:ascii="Garamond" w:cs="Garamond" w:eastAsia="Garamond" w:hAnsi="Garamond"/>
          <w:i w:val="1"/>
          <w:sz w:val="20"/>
          <w:szCs w:val="20"/>
          <w:rtl w:val="0"/>
        </w:rPr>
        <w:t xml:space="preserve">MS in Computer Science</w:t>
      </w:r>
      <w:r w:rsidDel="00000000" w:rsidR="00000000" w:rsidRPr="00000000">
        <w:rPr>
          <w:rFonts w:ascii="Garamond" w:cs="Garamond" w:eastAsia="Garamond" w:hAnsi="Garamond"/>
          <w:b w:val="0"/>
          <w:i w:val="1"/>
          <w:sz w:val="20"/>
          <w:szCs w:val="20"/>
          <w:rtl w:val="0"/>
        </w:rPr>
        <w:tab/>
        <w:t xml:space="preserve">New York</w:t>
      </w:r>
    </w:p>
    <w:p w:rsidR="00000000" w:rsidDel="00000000" w:rsidP="00000000" w:rsidRDefault="00000000" w:rsidRPr="00000000" w14:paraId="0000000B">
      <w:pPr>
        <w:numPr>
          <w:ilvl w:val="0"/>
          <w:numId w:val="5"/>
        </w:numPr>
        <w:pBdr>
          <w:top w:color="000000" w:space="0" w:sz="0" w:val="none"/>
          <w:left w:color="000000" w:space="0" w:sz="0" w:val="none"/>
          <w:bottom w:color="000000" w:space="0" w:sz="0" w:val="none"/>
          <w:right w:color="000000" w:space="0" w:sz="0" w:val="none"/>
        </w:pBdr>
        <w:spacing w:after="0" w:before="0" w:lineRule="auto"/>
        <w:ind w:left="375" w:right="-270" w:hanging="385"/>
        <w:jc w:val="left"/>
        <w:rPr>
          <w:sz w:val="20"/>
          <w:szCs w:val="20"/>
        </w:rPr>
      </w:pPr>
      <w:r w:rsidDel="00000000" w:rsidR="00000000" w:rsidRPr="00000000">
        <w:rPr>
          <w:rFonts w:ascii="Garamond" w:cs="Garamond" w:eastAsia="Garamond" w:hAnsi="Garamond"/>
          <w:sz w:val="20"/>
          <w:szCs w:val="20"/>
          <w:rtl w:val="0"/>
        </w:rPr>
        <w:t xml:space="preserve">Relevant Coursework : Generative AI for Code, Cloud Computing, Eng. Software as a Service, Blockchain and Web3.0, Databases</w:t>
      </w:r>
    </w:p>
    <w:p w:rsidR="00000000" w:rsidDel="00000000" w:rsidP="00000000" w:rsidRDefault="00000000" w:rsidRPr="00000000" w14:paraId="0000000C">
      <w:pPr>
        <w:ind w:left="0" w:right="0" w:firstLine="0"/>
        <w:jc w:val="left"/>
        <w:rPr>
          <w:rFonts w:ascii="Garamond" w:cs="Garamond" w:eastAsia="Garamond" w:hAnsi="Garamond"/>
          <w:sz w:val="10"/>
          <w:szCs w:val="10"/>
        </w:rPr>
      </w:pPr>
      <w:r w:rsidDel="00000000" w:rsidR="00000000" w:rsidRPr="00000000">
        <w:rPr>
          <w:rFonts w:ascii="Garamond" w:cs="Garamond" w:eastAsia="Garamond" w:hAnsi="Garamond"/>
          <w:sz w:val="10"/>
          <w:szCs w:val="10"/>
          <w:rtl w:val="0"/>
        </w:rPr>
        <w:t xml:space="preserve"> </w:t>
      </w:r>
    </w:p>
    <w:p w:rsidR="00000000" w:rsidDel="00000000" w:rsidP="00000000" w:rsidRDefault="00000000" w:rsidRPr="00000000" w14:paraId="0000000D">
      <w:pPr>
        <w:tabs>
          <w:tab w:val="right" w:leader="none" w:pos="10800"/>
        </w:tabs>
        <w:spacing w:after="0" w:before="0" w:lineRule="auto"/>
        <w:ind w:left="0" w:right="0" w:firstLine="0"/>
        <w:jc w:val="left"/>
        <w:rPr>
          <w:rFonts w:ascii="Garamond" w:cs="Garamond" w:eastAsia="Garamond" w:hAnsi="Garamond"/>
          <w:b w:val="0"/>
          <w:sz w:val="20"/>
          <w:szCs w:val="20"/>
        </w:rPr>
      </w:pPr>
      <w:r w:rsidDel="00000000" w:rsidR="00000000" w:rsidRPr="00000000">
        <w:rPr>
          <w:rFonts w:ascii="Garamond" w:cs="Garamond" w:eastAsia="Garamond" w:hAnsi="Garamond"/>
          <w:b w:val="1"/>
          <w:sz w:val="20"/>
          <w:szCs w:val="20"/>
          <w:rtl w:val="0"/>
        </w:rPr>
        <w:t xml:space="preserve">Indian Institute of Technology Bombay</w:t>
      </w:r>
      <w:r w:rsidDel="00000000" w:rsidR="00000000" w:rsidRPr="00000000">
        <w:rPr>
          <w:rFonts w:ascii="Garamond" w:cs="Garamond" w:eastAsia="Garamond" w:hAnsi="Garamond"/>
          <w:b w:val="0"/>
          <w:sz w:val="20"/>
          <w:szCs w:val="20"/>
          <w:rtl w:val="0"/>
        </w:rPr>
        <w:tab/>
        <w:t xml:space="preserve">Jul 2019 - Aug 2023</w:t>
      </w:r>
    </w:p>
    <w:p w:rsidR="00000000" w:rsidDel="00000000" w:rsidP="00000000" w:rsidRDefault="00000000" w:rsidRPr="00000000" w14:paraId="0000000E">
      <w:pPr>
        <w:tabs>
          <w:tab w:val="right" w:leader="none" w:pos="10800"/>
        </w:tabs>
        <w:spacing w:after="0" w:before="0" w:lineRule="auto"/>
        <w:ind w:left="0" w:right="0" w:firstLine="0"/>
        <w:jc w:val="left"/>
        <w:rPr>
          <w:rFonts w:ascii="Garamond" w:cs="Garamond" w:eastAsia="Garamond" w:hAnsi="Garamond"/>
          <w:b w:val="0"/>
          <w:i w:val="1"/>
          <w:sz w:val="20"/>
          <w:szCs w:val="20"/>
        </w:rPr>
      </w:pPr>
      <w:r w:rsidDel="00000000" w:rsidR="00000000" w:rsidRPr="00000000">
        <w:rPr>
          <w:rFonts w:ascii="Garamond" w:cs="Garamond" w:eastAsia="Garamond" w:hAnsi="Garamond"/>
          <w:sz w:val="20"/>
          <w:szCs w:val="20"/>
          <w:rtl w:val="0"/>
        </w:rPr>
        <w:t xml:space="preserve">GPA: 9.21/10.0, </w:t>
      </w:r>
      <w:r w:rsidDel="00000000" w:rsidR="00000000" w:rsidRPr="00000000">
        <w:rPr>
          <w:rFonts w:ascii="Garamond" w:cs="Garamond" w:eastAsia="Garamond" w:hAnsi="Garamond"/>
          <w:b w:val="0"/>
          <w:i w:val="1"/>
          <w:sz w:val="20"/>
          <w:szCs w:val="20"/>
          <w:rtl w:val="0"/>
        </w:rPr>
        <w:t xml:space="preserve">BTech with Honors in Electrical Engineering, Minor in Computer Science</w:t>
        <w:tab/>
        <w:t xml:space="preserve">Mumbai</w:t>
      </w:r>
    </w:p>
    <w:p w:rsidR="00000000" w:rsidDel="00000000" w:rsidP="00000000" w:rsidRDefault="00000000" w:rsidRPr="00000000" w14:paraId="0000000F">
      <w:pPr>
        <w:numPr>
          <w:ilvl w:val="0"/>
          <w:numId w:val="6"/>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Relevant Coursework : Technology Venture Creation, Data Structures and Algorithms, Analysis of Algorithms, Programming for Data Science, Introduction to ML,  Advanced ML, Intelligent Agents and RL, DL for NLP, Optimization in ML, Digital Image Processing</w:t>
      </w:r>
    </w:p>
    <w:p w:rsidR="00000000" w:rsidDel="00000000" w:rsidP="00000000" w:rsidRDefault="00000000" w:rsidRPr="00000000" w14:paraId="00000010">
      <w:pPr>
        <w:pBdr>
          <w:top w:color="000000" w:space="0" w:sz="0" w:val="none"/>
          <w:left w:color="000000" w:space="0" w:sz="0" w:val="none"/>
          <w:bottom w:color="000000" w:space="0" w:sz="6" w:val="single"/>
          <w:right w:color="000000" w:space="0" w:sz="0" w:val="none"/>
        </w:pBdr>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11">
      <w:pPr>
        <w:pBdr>
          <w:top w:color="000000" w:space="0" w:sz="0" w:val="none"/>
          <w:left w:color="000000" w:space="0" w:sz="0" w:val="none"/>
          <w:bottom w:color="000000" w:space="0" w:sz="6" w:val="single"/>
          <w:right w:color="000000" w:space="0" w:sz="0" w:val="none"/>
        </w:pBdr>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6" w:val="single"/>
          <w:right w:color="000000" w:space="0" w:sz="0" w:val="none"/>
        </w:pBdr>
        <w:rPr>
          <w:rFonts w:ascii="Garamond" w:cs="Garamond" w:eastAsia="Garamond" w:hAnsi="Garamond"/>
          <w:b w:val="1"/>
          <w:smallCaps w:val="1"/>
          <w:sz w:val="20"/>
          <w:szCs w:val="20"/>
        </w:rPr>
      </w:pPr>
      <w:r w:rsidDel="00000000" w:rsidR="00000000" w:rsidRPr="00000000">
        <w:rPr>
          <w:rFonts w:ascii="Garamond" w:cs="Garamond" w:eastAsia="Garamond" w:hAnsi="Garamond"/>
          <w:b w:val="1"/>
          <w:smallCaps w:val="1"/>
          <w:sz w:val="20"/>
          <w:szCs w:val="20"/>
          <w:rtl w:val="0"/>
        </w:rPr>
        <w:t xml:space="preserve">PUBLICATIONS</w:t>
      </w:r>
    </w:p>
    <w:p w:rsidR="00000000" w:rsidDel="00000000" w:rsidP="00000000" w:rsidRDefault="00000000" w:rsidRPr="00000000" w14:paraId="00000013">
      <w:pPr>
        <w:tabs>
          <w:tab w:val="right" w:leader="none" w:pos="10800"/>
        </w:tabs>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14">
      <w:pPr>
        <w:numPr>
          <w:ilvl w:val="0"/>
          <w:numId w:val="7"/>
        </w:numPr>
        <w:pBdr>
          <w:top w:color="000000" w:space="0" w:sz="0" w:val="none"/>
          <w:left w:color="000000" w:space="0" w:sz="0" w:val="none"/>
          <w:bottom w:color="000000" w:space="0" w:sz="0" w:val="none"/>
          <w:right w:color="000000" w:space="0" w:sz="0" w:val="none"/>
        </w:pBdr>
        <w:ind w:left="375" w:hanging="385"/>
        <w:rPr>
          <w:sz w:val="20"/>
          <w:szCs w:val="20"/>
        </w:rPr>
      </w:pPr>
      <w:r w:rsidDel="00000000" w:rsidR="00000000" w:rsidRPr="00000000">
        <w:rPr>
          <w:rFonts w:ascii="Garamond" w:cs="Garamond" w:eastAsia="Garamond" w:hAnsi="Garamond"/>
          <w:sz w:val="20"/>
          <w:szCs w:val="20"/>
          <w:rtl w:val="0"/>
        </w:rPr>
        <w:t xml:space="preserve">Lokesh N.,</w:t>
      </w:r>
      <w:r w:rsidDel="00000000" w:rsidR="00000000" w:rsidRPr="00000000">
        <w:rPr>
          <w:rFonts w:ascii="Garamond" w:cs="Garamond" w:eastAsia="Garamond" w:hAnsi="Garamond"/>
          <w:b w:val="1"/>
          <w:sz w:val="20"/>
          <w:szCs w:val="20"/>
          <w:rtl w:val="0"/>
        </w:rPr>
        <w:t xml:space="preserve"> Akshay Iyer</w:t>
      </w:r>
      <w:r w:rsidDel="00000000" w:rsidR="00000000" w:rsidRPr="00000000">
        <w:rPr>
          <w:rFonts w:ascii="Garamond" w:cs="Garamond" w:eastAsia="Garamond" w:hAnsi="Garamond"/>
          <w:sz w:val="20"/>
          <w:szCs w:val="20"/>
          <w:rtl w:val="0"/>
        </w:rPr>
        <w:t xml:space="preserve">, Sunita Sarawagi, Abir De,</w:t>
      </w:r>
      <w:r w:rsidDel="00000000" w:rsidR="00000000" w:rsidRPr="00000000">
        <w:rPr>
          <w:rFonts w:ascii="Garamond" w:cs="Garamond" w:eastAsia="Garamond" w:hAnsi="Garamond"/>
          <w:b w:val="1"/>
          <w:sz w:val="20"/>
          <w:szCs w:val="20"/>
          <w:rtl w:val="0"/>
        </w:rPr>
        <w:t xml:space="preserve"> “Training for Continuous Treatment Effect Estimation using Gradient Interpolation and Kernel Smoothing”</w:t>
      </w:r>
      <w:r w:rsidDel="00000000" w:rsidR="00000000" w:rsidRPr="00000000">
        <w:rPr>
          <w:rFonts w:ascii="Garamond" w:cs="Garamond" w:eastAsia="Garamond" w:hAnsi="Garamond"/>
          <w:sz w:val="20"/>
          <w:szCs w:val="20"/>
          <w:rtl w:val="0"/>
        </w:rPr>
        <w:t xml:space="preserve">,</w:t>
      </w:r>
      <w:r w:rsidDel="00000000" w:rsidR="00000000" w:rsidRPr="00000000">
        <w:rPr>
          <w:rFonts w:ascii="Garamond" w:cs="Garamond" w:eastAsia="Garamond" w:hAnsi="Garamond"/>
          <w:b w:val="1"/>
          <w:sz w:val="20"/>
          <w:szCs w:val="20"/>
          <w:rtl w:val="0"/>
        </w:rPr>
        <w:t xml:space="preserve"> </w:t>
      </w:r>
      <w:r w:rsidDel="00000000" w:rsidR="00000000" w:rsidRPr="00000000">
        <w:rPr>
          <w:rFonts w:ascii="Garamond" w:cs="Garamond" w:eastAsia="Garamond" w:hAnsi="Garamond"/>
          <w:sz w:val="20"/>
          <w:szCs w:val="20"/>
          <w:rtl w:val="0"/>
        </w:rPr>
        <w:t xml:space="preserve">accepted, AAAI-24</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ind w:left="0" w:firstLine="0"/>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16">
      <w:pPr>
        <w:numPr>
          <w:ilvl w:val="0"/>
          <w:numId w:val="7"/>
        </w:numPr>
        <w:pBdr>
          <w:top w:color="000000" w:space="0" w:sz="0" w:val="none"/>
          <w:left w:color="000000" w:space="0" w:sz="0" w:val="none"/>
          <w:bottom w:color="000000" w:space="0" w:sz="0" w:val="none"/>
          <w:right w:color="000000" w:space="0" w:sz="0" w:val="none"/>
        </w:pBdr>
        <w:ind w:left="375" w:hanging="385"/>
        <w:rPr>
          <w:sz w:val="20"/>
          <w:szCs w:val="20"/>
        </w:rPr>
      </w:pPr>
      <w:r w:rsidDel="00000000" w:rsidR="00000000" w:rsidRPr="00000000">
        <w:rPr>
          <w:rFonts w:ascii="Garamond" w:cs="Garamond" w:eastAsia="Garamond" w:hAnsi="Garamond"/>
          <w:b w:val="1"/>
          <w:sz w:val="20"/>
          <w:szCs w:val="20"/>
          <w:rtl w:val="0"/>
        </w:rPr>
        <w:t xml:space="preserve">Akshay Iyer*</w:t>
      </w:r>
      <w:r w:rsidDel="00000000" w:rsidR="00000000" w:rsidRPr="00000000">
        <w:rPr>
          <w:rFonts w:ascii="Garamond" w:cs="Garamond" w:eastAsia="Garamond" w:hAnsi="Garamond"/>
          <w:sz w:val="20"/>
          <w:szCs w:val="20"/>
          <w:rtl w:val="0"/>
        </w:rPr>
        <w:t xml:space="preserve">, Kanad Pardeshi*, Nikunj Goyal*, Pranamya Kulkarni*, Abhilasha Sancheti et al., </w:t>
      </w:r>
      <w:r w:rsidDel="00000000" w:rsidR="00000000" w:rsidRPr="00000000">
        <w:rPr>
          <w:rFonts w:ascii="Garamond" w:cs="Garamond" w:eastAsia="Garamond" w:hAnsi="Garamond"/>
          <w:b w:val="1"/>
          <w:sz w:val="20"/>
          <w:szCs w:val="20"/>
          <w:rtl w:val="0"/>
        </w:rPr>
        <w:t xml:space="preserve">“A method to generate image descriptions with varying levels of detail”</w:t>
      </w:r>
      <w:r w:rsidDel="00000000" w:rsidR="00000000" w:rsidRPr="00000000">
        <w:rPr>
          <w:rFonts w:ascii="Garamond" w:cs="Garamond" w:eastAsia="Garamond" w:hAnsi="Garamond"/>
          <w:sz w:val="20"/>
          <w:szCs w:val="20"/>
          <w:rtl w:val="0"/>
        </w:rPr>
        <w:t xml:space="preserve"> , filed patent (USPTO), Adobe reference : P11617-US</w:t>
      </w:r>
    </w:p>
    <w:p w:rsidR="00000000" w:rsidDel="00000000" w:rsidP="00000000" w:rsidRDefault="00000000" w:rsidRPr="00000000" w14:paraId="00000017">
      <w:pPr>
        <w:pBdr>
          <w:top w:color="000000" w:space="0" w:sz="0" w:val="none"/>
          <w:left w:color="000000" w:space="0" w:sz="0" w:val="none"/>
          <w:bottom w:color="000000" w:space="0" w:sz="6" w:val="single"/>
          <w:right w:color="000000" w:space="0" w:sz="0" w:val="none"/>
        </w:pBdr>
        <w:spacing w:after="0" w:before="0" w:lineRule="auto"/>
        <w:ind w:left="0" w:right="0" w:firstLine="0"/>
        <w:jc w:val="left"/>
        <w:rPr>
          <w:rFonts w:ascii="Garamond" w:cs="Garamond" w:eastAsia="Garamond" w:hAnsi="Garamond"/>
          <w:b w:val="1"/>
          <w:smallCaps w:val="1"/>
          <w:sz w:val="10"/>
          <w:szCs w:val="10"/>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6" w:val="single"/>
          <w:right w:color="000000" w:space="0" w:sz="0" w:val="none"/>
        </w:pBdr>
        <w:spacing w:after="0" w:before="0" w:lineRule="auto"/>
        <w:ind w:left="0" w:right="0" w:firstLine="0"/>
        <w:jc w:val="left"/>
        <w:rPr>
          <w:rFonts w:ascii="Garamond" w:cs="Garamond" w:eastAsia="Garamond" w:hAnsi="Garamond"/>
          <w:b w:val="1"/>
          <w:smallCaps w:val="1"/>
          <w:sz w:val="20"/>
          <w:szCs w:val="20"/>
        </w:rPr>
      </w:pPr>
      <w:r w:rsidDel="00000000" w:rsidR="00000000" w:rsidRPr="00000000">
        <w:rPr>
          <w:rFonts w:ascii="Garamond" w:cs="Garamond" w:eastAsia="Garamond" w:hAnsi="Garamond"/>
          <w:b w:val="1"/>
          <w:smallCaps w:val="1"/>
          <w:sz w:val="20"/>
          <w:szCs w:val="20"/>
          <w:rtl w:val="0"/>
        </w:rPr>
        <w:t xml:space="preserve">RESEARCH EXPERIENCE</w:t>
      </w:r>
    </w:p>
    <w:p w:rsidR="00000000" w:rsidDel="00000000" w:rsidP="00000000" w:rsidRDefault="00000000" w:rsidRPr="00000000" w14:paraId="00000019">
      <w:pPr>
        <w:ind w:left="0" w:right="0" w:firstLine="0"/>
        <w:jc w:val="left"/>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1A">
      <w:pPr>
        <w:tabs>
          <w:tab w:val="right" w:leader="none" w:pos="10800"/>
        </w:tabs>
        <w:spacing w:after="0" w:before="0" w:lineRule="auto"/>
        <w:ind w:left="0" w:right="0" w:firstLine="0"/>
        <w:jc w:val="left"/>
        <w:rPr>
          <w:rFonts w:ascii="Garamond" w:cs="Garamond" w:eastAsia="Garamond" w:hAnsi="Garamond"/>
          <w:b w:val="0"/>
          <w:sz w:val="20"/>
          <w:szCs w:val="20"/>
        </w:rPr>
      </w:pPr>
      <w:r w:rsidDel="00000000" w:rsidR="00000000" w:rsidRPr="00000000">
        <w:rPr>
          <w:rFonts w:ascii="Garamond" w:cs="Garamond" w:eastAsia="Garamond" w:hAnsi="Garamond"/>
          <w:b w:val="1"/>
          <w:sz w:val="20"/>
          <w:szCs w:val="20"/>
          <w:rtl w:val="0"/>
        </w:rPr>
        <w:t xml:space="preserve">Adobe Research India, Multimodal Research Group</w:t>
      </w:r>
      <w:r w:rsidDel="00000000" w:rsidR="00000000" w:rsidRPr="00000000">
        <w:rPr>
          <w:rFonts w:ascii="Garamond" w:cs="Garamond" w:eastAsia="Garamond" w:hAnsi="Garamond"/>
          <w:b w:val="0"/>
          <w:sz w:val="20"/>
          <w:szCs w:val="20"/>
          <w:rtl w:val="0"/>
        </w:rPr>
        <w:tab/>
        <w:t xml:space="preserve">May 2022 - Jul 2022</w:t>
      </w:r>
    </w:p>
    <w:p w:rsidR="00000000" w:rsidDel="00000000" w:rsidP="00000000" w:rsidRDefault="00000000" w:rsidRPr="00000000" w14:paraId="0000001B">
      <w:pPr>
        <w:tabs>
          <w:tab w:val="right" w:leader="none" w:pos="10800"/>
        </w:tabs>
        <w:spacing w:after="0" w:before="0" w:lineRule="auto"/>
        <w:ind w:left="0" w:right="0" w:firstLine="0"/>
        <w:jc w:val="left"/>
        <w:rPr>
          <w:rFonts w:ascii="Garamond" w:cs="Garamond" w:eastAsia="Garamond" w:hAnsi="Garamond"/>
          <w:b w:val="0"/>
          <w:i w:val="1"/>
          <w:sz w:val="20"/>
          <w:szCs w:val="20"/>
        </w:rPr>
      </w:pPr>
      <w:r w:rsidDel="00000000" w:rsidR="00000000" w:rsidRPr="00000000">
        <w:rPr>
          <w:rFonts w:ascii="Garamond" w:cs="Garamond" w:eastAsia="Garamond" w:hAnsi="Garamond"/>
          <w:b w:val="0"/>
          <w:i w:val="1"/>
          <w:sz w:val="20"/>
          <w:szCs w:val="20"/>
          <w:rtl w:val="0"/>
        </w:rPr>
        <w:t xml:space="preserve">ML Research Intern | Guide: Dr. Vishwa Vinay</w:t>
        <w:tab/>
        <w:t xml:space="preserve">Bangalore</w:t>
      </w:r>
    </w:p>
    <w:p w:rsidR="00000000" w:rsidDel="00000000" w:rsidP="00000000" w:rsidRDefault="00000000" w:rsidRPr="00000000" w14:paraId="0000001C">
      <w:pPr>
        <w:numPr>
          <w:ilvl w:val="0"/>
          <w:numId w:val="7"/>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Coordinated in a team of 4 to formulate, present and solve a research problem after extensive literature survey</w:t>
      </w:r>
    </w:p>
    <w:p w:rsidR="00000000" w:rsidDel="00000000" w:rsidP="00000000" w:rsidRDefault="00000000" w:rsidRPr="00000000" w14:paraId="0000001D">
      <w:pPr>
        <w:numPr>
          <w:ilvl w:val="0"/>
          <w:numId w:val="7"/>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Implemented existing algorithms rapidly and created the first controllable image description model to take continuous real value input</w:t>
      </w:r>
    </w:p>
    <w:p w:rsidR="00000000" w:rsidDel="00000000" w:rsidP="00000000" w:rsidRDefault="00000000" w:rsidRPr="00000000" w14:paraId="0000001E">
      <w:pPr>
        <w:ind w:left="0" w:right="0" w:firstLine="0"/>
        <w:jc w:val="left"/>
        <w:rPr>
          <w:rFonts w:ascii="Garamond" w:cs="Garamond" w:eastAsia="Garamond" w:hAnsi="Garamond"/>
          <w:sz w:val="10"/>
          <w:szCs w:val="10"/>
        </w:rPr>
      </w:pPr>
      <w:r w:rsidDel="00000000" w:rsidR="00000000" w:rsidRPr="00000000">
        <w:rPr>
          <w:rFonts w:ascii="Garamond" w:cs="Garamond" w:eastAsia="Garamond" w:hAnsi="Garamond"/>
          <w:sz w:val="10"/>
          <w:szCs w:val="10"/>
          <w:rtl w:val="0"/>
        </w:rPr>
        <w:t xml:space="preserve"> </w:t>
      </w:r>
    </w:p>
    <w:p w:rsidR="00000000" w:rsidDel="00000000" w:rsidP="00000000" w:rsidRDefault="00000000" w:rsidRPr="00000000" w14:paraId="0000001F">
      <w:pPr>
        <w:tabs>
          <w:tab w:val="right" w:leader="none" w:pos="10800"/>
        </w:tabs>
        <w:spacing w:after="0" w:before="0" w:lineRule="auto"/>
        <w:ind w:left="0" w:right="0" w:firstLine="0"/>
        <w:jc w:val="left"/>
        <w:rPr>
          <w:rFonts w:ascii="Garamond" w:cs="Garamond" w:eastAsia="Garamond" w:hAnsi="Garamond"/>
          <w:b w:val="0"/>
          <w:sz w:val="20"/>
          <w:szCs w:val="20"/>
        </w:rPr>
      </w:pPr>
      <w:r w:rsidDel="00000000" w:rsidR="00000000" w:rsidRPr="00000000">
        <w:rPr>
          <w:rFonts w:ascii="Garamond" w:cs="Garamond" w:eastAsia="Garamond" w:hAnsi="Garamond"/>
          <w:b w:val="1"/>
          <w:sz w:val="20"/>
          <w:szCs w:val="20"/>
          <w:rtl w:val="0"/>
        </w:rPr>
        <w:t xml:space="preserve">IIT Bombay, InfoLab</w:t>
      </w:r>
      <w:r w:rsidDel="00000000" w:rsidR="00000000" w:rsidRPr="00000000">
        <w:rPr>
          <w:rFonts w:ascii="Garamond" w:cs="Garamond" w:eastAsia="Garamond" w:hAnsi="Garamond"/>
          <w:b w:val="0"/>
          <w:sz w:val="20"/>
          <w:szCs w:val="20"/>
          <w:rtl w:val="0"/>
        </w:rPr>
        <w:tab/>
        <w:t xml:space="preserve">Jul 2022 - Nov 2022</w:t>
      </w:r>
    </w:p>
    <w:p w:rsidR="00000000" w:rsidDel="00000000" w:rsidP="00000000" w:rsidRDefault="00000000" w:rsidRPr="00000000" w14:paraId="00000020">
      <w:pPr>
        <w:tabs>
          <w:tab w:val="right" w:leader="none" w:pos="10800"/>
        </w:tabs>
        <w:spacing w:after="0" w:before="0" w:lineRule="auto"/>
        <w:ind w:left="0" w:right="0" w:firstLine="0"/>
        <w:jc w:val="left"/>
        <w:rPr>
          <w:rFonts w:ascii="Garamond" w:cs="Garamond" w:eastAsia="Garamond" w:hAnsi="Garamond"/>
          <w:b w:val="0"/>
          <w:i w:val="1"/>
          <w:sz w:val="20"/>
          <w:szCs w:val="20"/>
        </w:rPr>
      </w:pPr>
      <w:r w:rsidDel="00000000" w:rsidR="00000000" w:rsidRPr="00000000">
        <w:rPr>
          <w:rFonts w:ascii="Garamond" w:cs="Garamond" w:eastAsia="Garamond" w:hAnsi="Garamond"/>
          <w:b w:val="0"/>
          <w:i w:val="1"/>
          <w:sz w:val="20"/>
          <w:szCs w:val="20"/>
          <w:rtl w:val="0"/>
        </w:rPr>
        <w:t xml:space="preserve">Bachelor of Technology Thesis | Guide: Prof. Sunita Sarawagi</w:t>
        <w:tab/>
        <w:t xml:space="preserve">Mumbai</w:t>
      </w:r>
    </w:p>
    <w:p w:rsidR="00000000" w:rsidDel="00000000" w:rsidP="00000000" w:rsidRDefault="00000000" w:rsidRPr="00000000" w14:paraId="00000021">
      <w:pPr>
        <w:numPr>
          <w:ilvl w:val="0"/>
          <w:numId w:val="1"/>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Developed in a team of 2 on large codebases to design and execute loss functions for counterfactual estimation in deep networks</w:t>
      </w:r>
    </w:p>
    <w:p w:rsidR="00000000" w:rsidDel="00000000" w:rsidP="00000000" w:rsidRDefault="00000000" w:rsidRPr="00000000" w14:paraId="00000022">
      <w:pPr>
        <w:numPr>
          <w:ilvl w:val="0"/>
          <w:numId w:val="1"/>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Managed significant improvement in every existing architecture on adding proposed loss terms using Gaussian Process estimation</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pBdr>
        <w:spacing w:after="0" w:before="0" w:lineRule="auto"/>
        <w:ind w:right="0"/>
        <w:jc w:val="left"/>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pBdr>
        <w:spacing w:after="0" w:before="0" w:lineRule="auto"/>
        <w:ind w:right="0"/>
        <w:jc w:val="left"/>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6" w:val="single"/>
          <w:right w:color="000000" w:space="0" w:sz="0" w:val="none"/>
        </w:pBdr>
        <w:spacing w:after="0" w:before="0" w:lineRule="auto"/>
        <w:ind w:left="0" w:right="0" w:firstLine="0"/>
        <w:jc w:val="left"/>
        <w:rPr>
          <w:rFonts w:ascii="Garamond" w:cs="Garamond" w:eastAsia="Garamond" w:hAnsi="Garamond"/>
          <w:b w:val="1"/>
          <w:smallCaps w:val="1"/>
          <w:sz w:val="20"/>
          <w:szCs w:val="20"/>
        </w:rPr>
      </w:pPr>
      <w:r w:rsidDel="00000000" w:rsidR="00000000" w:rsidRPr="00000000">
        <w:rPr>
          <w:rFonts w:ascii="Garamond" w:cs="Garamond" w:eastAsia="Garamond" w:hAnsi="Garamond"/>
          <w:b w:val="1"/>
          <w:smallCaps w:val="1"/>
          <w:sz w:val="20"/>
          <w:szCs w:val="20"/>
          <w:rtl w:val="0"/>
        </w:rPr>
        <w:t xml:space="preserve">OTHER EXPERIENCES</w:t>
      </w:r>
    </w:p>
    <w:p w:rsidR="00000000" w:rsidDel="00000000" w:rsidP="00000000" w:rsidRDefault="00000000" w:rsidRPr="00000000" w14:paraId="00000026">
      <w:pPr>
        <w:tabs>
          <w:tab w:val="right" w:leader="none" w:pos="10800"/>
        </w:tabs>
        <w:spacing w:after="0" w:before="0"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27">
      <w:pPr>
        <w:tabs>
          <w:tab w:val="right" w:leader="none" w:pos="10800"/>
        </w:tabs>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Founder at Flomi AI</w:t>
      </w:r>
      <w:r w:rsidDel="00000000" w:rsidR="00000000" w:rsidRPr="00000000">
        <w:rPr>
          <w:rFonts w:ascii="Garamond" w:cs="Garamond" w:eastAsia="Garamond" w:hAnsi="Garamond"/>
          <w:sz w:val="20"/>
          <w:szCs w:val="20"/>
          <w:rtl w:val="0"/>
        </w:rPr>
        <w:tab/>
        <w:t xml:space="preserve">Sep 2023 - Jan 2024</w:t>
      </w:r>
    </w:p>
    <w:p w:rsidR="00000000" w:rsidDel="00000000" w:rsidP="00000000" w:rsidRDefault="00000000" w:rsidRPr="00000000" w14:paraId="00000028">
      <w:pPr>
        <w:tabs>
          <w:tab w:val="right" w:leader="none" w:pos="10800"/>
        </w:tabs>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AI-Agent-based automation platform</w:t>
        <w:tab/>
        <w:t xml:space="preserve">New York</w:t>
      </w:r>
    </w:p>
    <w:p w:rsidR="00000000" w:rsidDel="00000000" w:rsidP="00000000" w:rsidRDefault="00000000" w:rsidRPr="00000000" w14:paraId="00000029">
      <w:pPr>
        <w:numPr>
          <w:ilvl w:val="0"/>
          <w:numId w:val="2"/>
        </w:numPr>
        <w:pBdr>
          <w:top w:color="000000" w:space="0" w:sz="0" w:val="none"/>
          <w:left w:color="000000" w:space="0" w:sz="0" w:val="none"/>
          <w:bottom w:color="000000" w:space="0" w:sz="0" w:val="none"/>
          <w:right w:color="000000" w:space="0" w:sz="0" w:val="none"/>
        </w:pBdr>
        <w:ind w:left="375" w:hanging="385"/>
        <w:rPr>
          <w:sz w:val="20"/>
          <w:szCs w:val="20"/>
        </w:rPr>
      </w:pPr>
      <w:r w:rsidDel="00000000" w:rsidR="00000000" w:rsidRPr="00000000">
        <w:rPr>
          <w:rFonts w:ascii="Garamond" w:cs="Garamond" w:eastAsia="Garamond" w:hAnsi="Garamond"/>
          <w:sz w:val="20"/>
          <w:szCs w:val="20"/>
          <w:rtl w:val="0"/>
        </w:rPr>
        <w:t xml:space="preserve">Led customer discovery sessions with 50+ enterprise software users and 20+ automation experts to understand their daily tasks</w:t>
      </w:r>
    </w:p>
    <w:p w:rsidR="00000000" w:rsidDel="00000000" w:rsidP="00000000" w:rsidRDefault="00000000" w:rsidRPr="00000000" w14:paraId="0000002A">
      <w:pPr>
        <w:numPr>
          <w:ilvl w:val="0"/>
          <w:numId w:val="2"/>
        </w:numPr>
        <w:pBdr>
          <w:top w:color="000000" w:space="0" w:sz="0" w:val="none"/>
          <w:left w:color="000000" w:space="0" w:sz="0" w:val="none"/>
          <w:bottom w:color="000000" w:space="0" w:sz="0" w:val="none"/>
          <w:right w:color="000000" w:space="0" w:sz="0" w:val="none"/>
        </w:pBdr>
        <w:ind w:left="375" w:hanging="385"/>
        <w:rPr>
          <w:sz w:val="20"/>
          <w:szCs w:val="20"/>
        </w:rPr>
      </w:pPr>
      <w:r w:rsidDel="00000000" w:rsidR="00000000" w:rsidRPr="00000000">
        <w:rPr>
          <w:rFonts w:ascii="Garamond" w:cs="Garamond" w:eastAsia="Garamond" w:hAnsi="Garamond"/>
          <w:sz w:val="20"/>
          <w:szCs w:val="20"/>
          <w:rtl w:val="0"/>
        </w:rPr>
        <w:t xml:space="preserve">Developed and launched an MVP in LangChain and Python to automate manual Excel processing tasks for accounting firms</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pBdr>
        <w:ind w:left="720" w:firstLine="0"/>
        <w:rPr>
          <w:rFonts w:ascii="Garamond" w:cs="Garamond" w:eastAsia="Garamond" w:hAnsi="Garamond"/>
          <w:b w:val="1"/>
          <w:sz w:val="10"/>
          <w:szCs w:val="10"/>
        </w:rPr>
      </w:pPr>
      <w:r w:rsidDel="00000000" w:rsidR="00000000" w:rsidRPr="00000000">
        <w:rPr>
          <w:rtl w:val="0"/>
        </w:rPr>
      </w:r>
    </w:p>
    <w:p w:rsidR="00000000" w:rsidDel="00000000" w:rsidP="00000000" w:rsidRDefault="00000000" w:rsidRPr="00000000" w14:paraId="0000002C">
      <w:pPr>
        <w:tabs>
          <w:tab w:val="right" w:leader="none" w:pos="10800"/>
        </w:tabs>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Founder at Inntwine : Innovation facilitator</w:t>
      </w:r>
      <w:r w:rsidDel="00000000" w:rsidR="00000000" w:rsidRPr="00000000">
        <w:rPr>
          <w:rFonts w:ascii="Garamond" w:cs="Garamond" w:eastAsia="Garamond" w:hAnsi="Garamond"/>
          <w:sz w:val="20"/>
          <w:szCs w:val="20"/>
          <w:rtl w:val="0"/>
        </w:rPr>
        <w:tab/>
        <w:t xml:space="preserve">Sep 2023 - Jan 2024</w:t>
      </w:r>
    </w:p>
    <w:p w:rsidR="00000000" w:rsidDel="00000000" w:rsidP="00000000" w:rsidRDefault="00000000" w:rsidRPr="00000000" w14:paraId="0000002D">
      <w:pPr>
        <w:tabs>
          <w:tab w:val="right" w:leader="none" w:pos="10800"/>
        </w:tabs>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Ruby on Rails platform for Columbia students </w:t>
        <w:tab/>
        <w:t xml:space="preserve">New York</w:t>
      </w:r>
    </w:p>
    <w:p w:rsidR="00000000" w:rsidDel="00000000" w:rsidP="00000000" w:rsidRDefault="00000000" w:rsidRPr="00000000" w14:paraId="0000002E">
      <w:pPr>
        <w:numPr>
          <w:ilvl w:val="0"/>
          <w:numId w:val="4"/>
        </w:numPr>
        <w:pBdr>
          <w:top w:color="000000" w:space="0" w:sz="0" w:val="none"/>
          <w:left w:color="000000" w:space="0" w:sz="0" w:val="none"/>
          <w:bottom w:color="000000" w:space="0" w:sz="0" w:val="none"/>
          <w:right w:color="000000" w:space="0" w:sz="0" w:val="none"/>
        </w:pBdr>
        <w:ind w:left="375" w:hanging="385"/>
        <w:rPr>
          <w:rFonts w:ascii="Noto Sans Symbols" w:cs="Noto Sans Symbols" w:eastAsia="Noto Sans Symbols" w:hAnsi="Noto Sans Symbols"/>
          <w:sz w:val="20"/>
          <w:szCs w:val="20"/>
        </w:rPr>
      </w:pPr>
      <w:r w:rsidDel="00000000" w:rsidR="00000000" w:rsidRPr="00000000">
        <w:rPr>
          <w:rFonts w:ascii="Garamond" w:cs="Garamond" w:eastAsia="Garamond" w:hAnsi="Garamond"/>
          <w:sz w:val="20"/>
          <w:szCs w:val="20"/>
          <w:rtl w:val="0"/>
        </w:rPr>
        <w:t xml:space="preserve">Led customer discovery sessions with Columbia students to understand where they feel a lack of entrepreneurship support</w:t>
      </w:r>
    </w:p>
    <w:p w:rsidR="00000000" w:rsidDel="00000000" w:rsidP="00000000" w:rsidRDefault="00000000" w:rsidRPr="00000000" w14:paraId="0000002F">
      <w:pPr>
        <w:numPr>
          <w:ilvl w:val="0"/>
          <w:numId w:val="4"/>
        </w:numPr>
        <w:pBdr>
          <w:top w:color="000000" w:space="0" w:sz="0" w:val="none"/>
          <w:left w:color="000000" w:space="0" w:sz="0" w:val="none"/>
          <w:bottom w:color="000000" w:space="0" w:sz="0" w:val="none"/>
          <w:right w:color="000000" w:space="0" w:sz="0" w:val="none"/>
        </w:pBdr>
        <w:ind w:left="375" w:hanging="385"/>
        <w:rPr>
          <w:rFonts w:ascii="Noto Sans Symbols" w:cs="Noto Sans Symbols" w:eastAsia="Noto Sans Symbols" w:hAnsi="Noto Sans Symbols"/>
          <w:sz w:val="20"/>
          <w:szCs w:val="20"/>
        </w:rPr>
      </w:pPr>
      <w:r w:rsidDel="00000000" w:rsidR="00000000" w:rsidRPr="00000000">
        <w:rPr>
          <w:rFonts w:ascii="Garamond" w:cs="Garamond" w:eastAsia="Garamond" w:hAnsi="Garamond"/>
          <w:sz w:val="20"/>
          <w:szCs w:val="20"/>
          <w:rtl w:val="0"/>
        </w:rPr>
        <w:t xml:space="preserve">Developed and launched an MVP in Ruby on Rails, to help Columbia students find the right university resources and connections</w:t>
      </w: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pBdr>
        <w:rPr>
          <w:rFonts w:ascii="Garamond" w:cs="Garamond" w:eastAsia="Garamond" w:hAnsi="Garamond"/>
          <w:sz w:val="10"/>
          <w:szCs w:val="10"/>
        </w:rPr>
      </w:pPr>
      <w:r w:rsidDel="00000000" w:rsidR="00000000" w:rsidRPr="00000000">
        <w:rPr>
          <w:rtl w:val="0"/>
        </w:rPr>
      </w:r>
    </w:p>
    <w:p w:rsidR="00000000" w:rsidDel="00000000" w:rsidP="00000000" w:rsidRDefault="00000000" w:rsidRPr="00000000" w14:paraId="00000031">
      <w:pPr>
        <w:tabs>
          <w:tab w:val="right" w:leader="none" w:pos="10800"/>
        </w:tabs>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Web3 DApp for freelancing on Ethereum Blockchain</w:t>
      </w:r>
      <w:r w:rsidDel="00000000" w:rsidR="00000000" w:rsidRPr="00000000">
        <w:rPr>
          <w:rFonts w:ascii="Garamond" w:cs="Garamond" w:eastAsia="Garamond" w:hAnsi="Garamond"/>
          <w:sz w:val="20"/>
          <w:szCs w:val="20"/>
          <w:rtl w:val="0"/>
        </w:rPr>
        <w:tab/>
        <w:t xml:space="preserve">Oct 2024 - Dec 2024</w:t>
      </w:r>
    </w:p>
    <w:p w:rsidR="00000000" w:rsidDel="00000000" w:rsidP="00000000" w:rsidRDefault="00000000" w:rsidRPr="00000000" w14:paraId="00000032">
      <w:pPr>
        <w:tabs>
          <w:tab w:val="right" w:leader="none" w:pos="10800"/>
        </w:tabs>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Course Project | Guide: Prof. Junfeng Yang | </w:t>
      </w:r>
      <w:hyperlink r:id="rId9">
        <w:r w:rsidDel="00000000" w:rsidR="00000000" w:rsidRPr="00000000">
          <w:rPr>
            <w:rFonts w:ascii="Garamond" w:cs="Garamond" w:eastAsia="Garamond" w:hAnsi="Garamond"/>
            <w:i w:val="1"/>
            <w:color w:val="1155cc"/>
            <w:sz w:val="20"/>
            <w:szCs w:val="20"/>
            <w:u w:val="single"/>
            <w:rtl w:val="0"/>
          </w:rPr>
          <w:t xml:space="preserve">Code</w:t>
        </w:r>
      </w:hyperlink>
      <w:r w:rsidDel="00000000" w:rsidR="00000000" w:rsidRPr="00000000">
        <w:rPr>
          <w:rFonts w:ascii="Garamond" w:cs="Garamond" w:eastAsia="Garamond" w:hAnsi="Garamond"/>
          <w:i w:val="1"/>
          <w:sz w:val="20"/>
          <w:szCs w:val="20"/>
          <w:rtl w:val="0"/>
        </w:rPr>
        <w:tab/>
        <w:t xml:space="preserve">New York</w:t>
      </w:r>
      <w:r w:rsidDel="00000000" w:rsidR="00000000" w:rsidRPr="00000000">
        <w:rPr>
          <w:rtl w:val="0"/>
        </w:rPr>
      </w:r>
    </w:p>
    <w:p w:rsidR="00000000" w:rsidDel="00000000" w:rsidP="00000000" w:rsidRDefault="00000000" w:rsidRPr="00000000" w14:paraId="00000033">
      <w:pPr>
        <w:numPr>
          <w:ilvl w:val="0"/>
          <w:numId w:val="8"/>
        </w:numPr>
        <w:pBdr>
          <w:top w:color="000000" w:space="0" w:sz="0" w:val="none"/>
          <w:left w:color="000000" w:space="0" w:sz="0" w:val="none"/>
          <w:bottom w:color="000000" w:space="0" w:sz="0" w:val="none"/>
          <w:right w:color="000000" w:space="0" w:sz="0" w:val="none"/>
        </w:pBdr>
        <w:ind w:left="375" w:hanging="385"/>
        <w:rPr>
          <w:rFonts w:ascii="Noto Sans Symbols" w:cs="Noto Sans Symbols" w:eastAsia="Noto Sans Symbols" w:hAnsi="Noto Sans Symbols"/>
          <w:sz w:val="20"/>
          <w:szCs w:val="20"/>
        </w:rPr>
      </w:pPr>
      <w:r w:rsidDel="00000000" w:rsidR="00000000" w:rsidRPr="00000000">
        <w:rPr>
          <w:rFonts w:ascii="Garamond" w:cs="Garamond" w:eastAsia="Garamond" w:hAnsi="Garamond"/>
          <w:sz w:val="20"/>
          <w:szCs w:val="20"/>
          <w:rtl w:val="0"/>
        </w:rPr>
        <w:t xml:space="preserve">Developed a web3 freelancing app and UI for automatic payment and job completion verification on the Ethereum blockchain</w:t>
      </w:r>
    </w:p>
    <w:p w:rsidR="00000000" w:rsidDel="00000000" w:rsidP="00000000" w:rsidRDefault="00000000" w:rsidRPr="00000000" w14:paraId="00000034">
      <w:pPr>
        <w:numPr>
          <w:ilvl w:val="0"/>
          <w:numId w:val="8"/>
        </w:numPr>
        <w:pBdr>
          <w:top w:color="000000" w:space="0" w:sz="0" w:val="none"/>
          <w:left w:color="000000" w:space="0" w:sz="0" w:val="none"/>
          <w:bottom w:color="000000" w:space="0" w:sz="0" w:val="none"/>
          <w:right w:color="000000" w:space="0" w:sz="0" w:val="none"/>
        </w:pBdr>
        <w:ind w:left="375" w:hanging="385"/>
        <w:rPr>
          <w:rFonts w:ascii="Noto Sans Symbols" w:cs="Noto Sans Symbols" w:eastAsia="Noto Sans Symbols" w:hAnsi="Noto Sans Symbols"/>
          <w:sz w:val="20"/>
          <w:szCs w:val="20"/>
        </w:rPr>
      </w:pPr>
      <w:r w:rsidDel="00000000" w:rsidR="00000000" w:rsidRPr="00000000">
        <w:rPr>
          <w:rFonts w:ascii="Garamond" w:cs="Garamond" w:eastAsia="Garamond" w:hAnsi="Garamond"/>
          <w:sz w:val="20"/>
          <w:szCs w:val="20"/>
          <w:rtl w:val="0"/>
        </w:rPr>
        <w:t xml:space="preserve">Built a digital contract including third party verification using Solidity, and web3.js for server and client side javascript code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pBdr>
        <w:spacing w:after="0" w:before="0" w:lineRule="auto"/>
        <w:ind w:left="0" w:right="0" w:firstLine="0"/>
        <w:jc w:val="left"/>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6" w:val="single"/>
          <w:right w:color="000000" w:space="0" w:sz="0" w:val="none"/>
        </w:pBdr>
        <w:spacing w:after="0" w:before="0" w:lineRule="auto"/>
        <w:ind w:left="0" w:right="0" w:firstLine="0"/>
        <w:jc w:val="left"/>
        <w:rPr>
          <w:rFonts w:ascii="Garamond" w:cs="Garamond" w:eastAsia="Garamond" w:hAnsi="Garamond"/>
          <w:b w:val="1"/>
          <w:smallCaps w:val="1"/>
          <w:sz w:val="20"/>
          <w:szCs w:val="20"/>
        </w:rPr>
      </w:pPr>
      <w:r w:rsidDel="00000000" w:rsidR="00000000" w:rsidRPr="00000000">
        <w:rPr>
          <w:rFonts w:ascii="Garamond" w:cs="Garamond" w:eastAsia="Garamond" w:hAnsi="Garamond"/>
          <w:b w:val="1"/>
          <w:smallCaps w:val="1"/>
          <w:sz w:val="20"/>
          <w:szCs w:val="20"/>
          <w:rtl w:val="0"/>
        </w:rPr>
        <w:t xml:space="preserve">OTHER EXPERIENCES</w:t>
      </w:r>
    </w:p>
    <w:p w:rsidR="00000000" w:rsidDel="00000000" w:rsidP="00000000" w:rsidRDefault="00000000" w:rsidRPr="00000000" w14:paraId="00000038">
      <w:pPr>
        <w:ind w:left="0" w:right="0" w:firstLine="0"/>
        <w:jc w:val="left"/>
        <w:rPr>
          <w:rFonts w:ascii="Garamond" w:cs="Garamond" w:eastAsia="Garamond" w:hAnsi="Garamond"/>
          <w:sz w:val="8"/>
          <w:szCs w:val="8"/>
        </w:rPr>
      </w:pPr>
      <w:r w:rsidDel="00000000" w:rsidR="00000000" w:rsidRPr="00000000">
        <w:rPr>
          <w:rtl w:val="0"/>
        </w:rPr>
      </w:r>
    </w:p>
    <w:p w:rsidR="00000000" w:rsidDel="00000000" w:rsidP="00000000" w:rsidRDefault="00000000" w:rsidRPr="00000000" w14:paraId="00000039">
      <w:pPr>
        <w:numPr>
          <w:ilvl w:val="0"/>
          <w:numId w:val="3"/>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Developed 2 </w:t>
      </w:r>
      <w:hyperlink r:id="rId10">
        <w:r w:rsidDel="00000000" w:rsidR="00000000" w:rsidRPr="00000000">
          <w:rPr>
            <w:rFonts w:ascii="Garamond" w:cs="Garamond" w:eastAsia="Garamond" w:hAnsi="Garamond"/>
            <w:color w:val="1155cc"/>
            <w:sz w:val="20"/>
            <w:szCs w:val="20"/>
            <w:u w:val="single"/>
            <w:rtl w:val="0"/>
          </w:rPr>
          <w:t xml:space="preserve">game</w:t>
        </w:r>
      </w:hyperlink>
      <w:r w:rsidDel="00000000" w:rsidR="00000000" w:rsidRPr="00000000">
        <w:rPr>
          <w:rFonts w:ascii="Garamond" w:cs="Garamond" w:eastAsia="Garamond" w:hAnsi="Garamond"/>
          <w:sz w:val="20"/>
          <w:szCs w:val="20"/>
          <w:rtl w:val="0"/>
        </w:rPr>
        <w:t xml:space="preserve"> </w:t>
      </w:r>
      <w:hyperlink r:id="rId11">
        <w:r w:rsidDel="00000000" w:rsidR="00000000" w:rsidRPr="00000000">
          <w:rPr>
            <w:rFonts w:ascii="Garamond" w:cs="Garamond" w:eastAsia="Garamond" w:hAnsi="Garamond"/>
            <w:color w:val="1155cc"/>
            <w:sz w:val="20"/>
            <w:szCs w:val="20"/>
            <w:u w:val="single"/>
            <w:rtl w:val="0"/>
          </w:rPr>
          <w:t xml:space="preserve">simulators</w:t>
        </w:r>
      </w:hyperlink>
      <w:r w:rsidDel="00000000" w:rsidR="00000000" w:rsidRPr="00000000">
        <w:rPr>
          <w:rFonts w:ascii="Garamond" w:cs="Garamond" w:eastAsia="Garamond" w:hAnsi="Garamond"/>
          <w:sz w:val="20"/>
          <w:szCs w:val="20"/>
          <w:rtl w:val="0"/>
        </w:rPr>
        <w:t xml:space="preserve"> in Python with complex dynamics and GUIs for 30+ CS students as TA for the course COMS W4444</w:t>
      </w:r>
    </w:p>
    <w:p w:rsidR="00000000" w:rsidDel="00000000" w:rsidP="00000000" w:rsidRDefault="00000000" w:rsidRPr="00000000" w14:paraId="0000003A">
      <w:pPr>
        <w:numPr>
          <w:ilvl w:val="0"/>
          <w:numId w:val="3"/>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Conducted tutorials and doubt solving sessions for 40+ students as Teaching Assistant for course MA207: Differential Equations 2</w:t>
      </w:r>
    </w:p>
    <w:p w:rsidR="00000000" w:rsidDel="00000000" w:rsidP="00000000" w:rsidRDefault="00000000" w:rsidRPr="00000000" w14:paraId="0000003B">
      <w:pPr>
        <w:numPr>
          <w:ilvl w:val="0"/>
          <w:numId w:val="3"/>
        </w:numPr>
        <w:pBdr>
          <w:top w:color="000000" w:space="0" w:sz="0" w:val="none"/>
          <w:left w:color="000000" w:space="0" w:sz="0" w:val="none"/>
          <w:bottom w:color="000000" w:space="0" w:sz="0" w:val="none"/>
          <w:right w:color="000000" w:space="0" w:sz="0" w:val="none"/>
        </w:pBdr>
        <w:spacing w:after="0" w:before="0" w:lineRule="auto"/>
        <w:ind w:left="375" w:right="0" w:hanging="385"/>
        <w:jc w:val="left"/>
        <w:rPr>
          <w:sz w:val="20"/>
          <w:szCs w:val="20"/>
        </w:rPr>
      </w:pPr>
      <w:r w:rsidDel="00000000" w:rsidR="00000000" w:rsidRPr="00000000">
        <w:rPr>
          <w:rFonts w:ascii="Garamond" w:cs="Garamond" w:eastAsia="Garamond" w:hAnsi="Garamond"/>
          <w:sz w:val="20"/>
          <w:szCs w:val="20"/>
          <w:rtl w:val="0"/>
        </w:rPr>
        <w:t xml:space="preserve">Counseled a group of 12 first year undergraduates in academic, social and personal matters as Institute Student Mentor in Senior year</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pBdr>
        <w:spacing w:after="0" w:before="0" w:lineRule="auto"/>
        <w:ind w:left="720" w:right="0" w:firstLine="0"/>
        <w:jc w:val="left"/>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pBdr>
        <w:spacing w:after="0" w:before="0" w:lineRule="auto"/>
        <w:ind w:right="0"/>
        <w:jc w:val="left"/>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pBdr>
        <w:spacing w:after="0" w:before="0" w:lineRule="auto"/>
        <w:ind w:right="0"/>
        <w:jc w:val="left"/>
        <w:rPr>
          <w:rFonts w:ascii="Garamond" w:cs="Garamond" w:eastAsia="Garamond" w:hAnsi="Garamond"/>
          <w:sz w:val="6"/>
          <w:szCs w:val="6"/>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6" w:val="single"/>
          <w:right w:color="000000" w:space="0" w:sz="0" w:val="none"/>
        </w:pBdr>
        <w:spacing w:after="0" w:before="0" w:lineRule="auto"/>
        <w:ind w:left="0" w:right="0" w:firstLine="0"/>
        <w:jc w:val="left"/>
        <w:rPr>
          <w:rFonts w:ascii="Garamond" w:cs="Garamond" w:eastAsia="Garamond" w:hAnsi="Garamond"/>
          <w:b w:val="1"/>
          <w:smallCaps w:val="1"/>
          <w:sz w:val="20"/>
          <w:szCs w:val="20"/>
        </w:rPr>
      </w:pPr>
      <w:r w:rsidDel="00000000" w:rsidR="00000000" w:rsidRPr="00000000">
        <w:rPr>
          <w:rFonts w:ascii="Garamond" w:cs="Garamond" w:eastAsia="Garamond" w:hAnsi="Garamond"/>
          <w:b w:val="1"/>
          <w:smallCaps w:val="1"/>
          <w:sz w:val="20"/>
          <w:szCs w:val="20"/>
          <w:rtl w:val="0"/>
        </w:rPr>
        <w:t xml:space="preserve">SKILLS</w:t>
      </w:r>
    </w:p>
    <w:p w:rsidR="00000000" w:rsidDel="00000000" w:rsidP="00000000" w:rsidRDefault="00000000" w:rsidRPr="00000000" w14:paraId="00000040">
      <w:pPr>
        <w:spacing w:after="0" w:lineRule="auto"/>
        <w:ind w:left="0" w:right="0" w:firstLine="0"/>
        <w:jc w:val="left"/>
        <w:rPr>
          <w:rFonts w:ascii="Garamond" w:cs="Garamond" w:eastAsia="Garamond" w:hAnsi="Garamond"/>
          <w:b w:val="1"/>
          <w:sz w:val="12"/>
          <w:szCs w:val="12"/>
        </w:rPr>
      </w:pPr>
      <w:r w:rsidDel="00000000" w:rsidR="00000000" w:rsidRPr="00000000">
        <w:rPr>
          <w:rtl w:val="0"/>
        </w:rPr>
      </w:r>
    </w:p>
    <w:p w:rsidR="00000000" w:rsidDel="00000000" w:rsidP="00000000" w:rsidRDefault="00000000" w:rsidRPr="00000000" w14:paraId="00000041">
      <w:pPr>
        <w:spacing w:after="0" w:lineRule="auto"/>
        <w:ind w:left="0" w:right="0" w:firstLine="0"/>
        <w:jc w:val="left"/>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Programming: </w:t>
      </w:r>
      <w:r w:rsidDel="00000000" w:rsidR="00000000" w:rsidRPr="00000000">
        <w:rPr>
          <w:rFonts w:ascii="Garamond" w:cs="Garamond" w:eastAsia="Garamond" w:hAnsi="Garamond"/>
          <w:sz w:val="20"/>
          <w:szCs w:val="20"/>
          <w:rtl w:val="0"/>
        </w:rPr>
        <w:t xml:space="preserve">Python, Ruby, C++, Java, Javascript, SQL, AWS, GCP,</w:t>
      </w:r>
      <w:r w:rsidDel="00000000" w:rsidR="00000000" w:rsidRPr="00000000">
        <w:rPr>
          <w:rFonts w:ascii="Garamond" w:cs="Garamond" w:eastAsia="Garamond" w:hAnsi="Garamond"/>
          <w:b w:val="1"/>
          <w:sz w:val="20"/>
          <w:szCs w:val="20"/>
          <w:rtl w:val="0"/>
        </w:rPr>
        <w:t xml:space="preserve"> </w:t>
      </w:r>
      <w:r w:rsidDel="00000000" w:rsidR="00000000" w:rsidRPr="00000000">
        <w:rPr>
          <w:rFonts w:ascii="Garamond" w:cs="Garamond" w:eastAsia="Garamond" w:hAnsi="Garamond"/>
          <w:sz w:val="20"/>
          <w:szCs w:val="20"/>
          <w:rtl w:val="0"/>
        </w:rPr>
        <w:t xml:space="preserve">Solidity, MATLAB, Embedded C, Assembly language, VHDL</w:t>
      </w:r>
    </w:p>
    <w:p w:rsidR="00000000" w:rsidDel="00000000" w:rsidP="00000000" w:rsidRDefault="00000000" w:rsidRPr="00000000" w14:paraId="00000042">
      <w:pPr>
        <w:spacing w:after="0" w:lineRule="auto"/>
        <w:ind w:left="0" w:right="0" w:firstLine="0"/>
        <w:jc w:val="left"/>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Libraries: </w:t>
      </w:r>
      <w:r w:rsidDel="00000000" w:rsidR="00000000" w:rsidRPr="00000000">
        <w:rPr>
          <w:rFonts w:ascii="Garamond" w:cs="Garamond" w:eastAsia="Garamond" w:hAnsi="Garamond"/>
          <w:sz w:val="20"/>
          <w:szCs w:val="20"/>
          <w:rtl w:val="0"/>
        </w:rPr>
        <w:t xml:space="preserve">Pytorch, Tensorflow 2.0, Scikit-learn, Pandas, Matplotlib, Numpy, OpenCV, Tkinter</w:t>
      </w:r>
    </w:p>
    <w:sectPr>
      <w:pgSz w:h="15810" w:w="12225" w:orient="portrait"/>
      <w:pgMar w:bottom="719" w:top="719" w:left="719" w:right="71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i w:val="0"/>
      <w:sz w:val="48"/>
      <w:szCs w:val="48"/>
    </w:rPr>
  </w:style>
  <w:style w:type="paragraph" w:styleId="Heading2">
    <w:name w:val="heading 2"/>
    <w:basedOn w:val="Normal"/>
    <w:next w:val="Normal"/>
    <w:pPr>
      <w:keepNext w:val="1"/>
      <w:spacing w:after="60" w:before="240" w:lineRule="auto"/>
    </w:pPr>
    <w:rPr>
      <w:rFonts w:ascii="Times New Roman" w:cs="Times New Roman" w:eastAsia="Times New Roman" w:hAnsi="Times New Roman"/>
      <w:b w:val="1"/>
      <w:i w:val="0"/>
      <w:sz w:val="36"/>
      <w:szCs w:val="36"/>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i w:val="0"/>
      <w:sz w:val="28"/>
      <w:szCs w:val="28"/>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i w:val="0"/>
      <w:sz w:val="24"/>
      <w:szCs w:val="24"/>
    </w:rPr>
  </w:style>
  <w:style w:type="paragraph" w:styleId="Heading5">
    <w:name w:val="heading 5"/>
    <w:basedOn w:val="Normal"/>
    <w:next w:val="Normal"/>
    <w:pPr>
      <w:spacing w:after="60" w:before="240" w:lineRule="auto"/>
    </w:pPr>
    <w:rPr>
      <w:rFonts w:ascii="Times New Roman" w:cs="Times New Roman" w:eastAsia="Times New Roman" w:hAnsi="Times New Roman"/>
      <w:b w:val="1"/>
      <w:i w:val="0"/>
      <w:sz w:val="20"/>
      <w:szCs w:val="20"/>
    </w:rPr>
  </w:style>
  <w:style w:type="paragraph" w:styleId="Heading6">
    <w:name w:val="heading 6"/>
    <w:basedOn w:val="Normal"/>
    <w:next w:val="Normal"/>
    <w:pPr>
      <w:spacing w:after="60" w:before="240" w:lineRule="auto"/>
    </w:pPr>
    <w:rPr>
      <w:rFonts w:ascii="Times New Roman" w:cs="Times New Roman" w:eastAsia="Times New Roman" w:hAnsi="Times New Roman"/>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kshay-022/Pizza-game" TargetMode="External"/><Relationship Id="rId10" Type="http://schemas.openxmlformats.org/officeDocument/2006/relationships/hyperlink" Target="https://github.com/akshay-022/Clock-Game" TargetMode="External"/><Relationship Id="rId9" Type="http://schemas.openxmlformats.org/officeDocument/2006/relationships/hyperlink" Target="https://github.com/wjh0706/web3-freelancer" TargetMode="External"/><Relationship Id="rId5" Type="http://schemas.openxmlformats.org/officeDocument/2006/relationships/styles" Target="styles.xml"/><Relationship Id="rId6" Type="http://schemas.openxmlformats.org/officeDocument/2006/relationships/hyperlink" Target="mailto:agi2108@columbia.edu" TargetMode="External"/><Relationship Id="rId7" Type="http://schemas.openxmlformats.org/officeDocument/2006/relationships/hyperlink" Target="https://www.linkedin.com/in/akshay-iyer2211" TargetMode="External"/><Relationship Id="rId8" Type="http://schemas.openxmlformats.org/officeDocument/2006/relationships/hyperlink" Target="https://github.com/akshay-0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