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59A9" w14:textId="13CC00D6" w:rsidR="00693B66" w:rsidRDefault="00693B66" w:rsidP="00693B66">
      <w:pPr>
        <w:pStyle w:val="Heading1"/>
      </w:pPr>
      <w:r>
        <w:t>Things to Consider</w:t>
      </w:r>
    </w:p>
    <w:p w14:paraId="35F27E91" w14:textId="78D4B9CB" w:rsidR="00693B66" w:rsidRDefault="00693B66" w:rsidP="00693B66">
      <w:pPr>
        <w:pStyle w:val="Subtitle"/>
      </w:pPr>
      <w:r>
        <w:t>Lookahead Bias</w:t>
      </w:r>
    </w:p>
    <w:p w14:paraId="5B48C07E" w14:textId="59B6DADD" w:rsidR="00693B66" w:rsidRDefault="00693B66" w:rsidP="00693B66">
      <w:pPr>
        <w:pStyle w:val="ListParagraph"/>
        <w:numPr>
          <w:ilvl w:val="0"/>
          <w:numId w:val="3"/>
        </w:numPr>
      </w:pPr>
      <w:r>
        <w:t>Look for resources to avoid lookahead bias</w:t>
      </w:r>
    </w:p>
    <w:p w14:paraId="667358A0" w14:textId="154A9FE0" w:rsidR="00693B66" w:rsidRPr="00693B66" w:rsidRDefault="00693B66" w:rsidP="00693B6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Recommendation: </w:t>
      </w:r>
      <w:r>
        <w:t>Add testing code to ensure feature generation doesn’t have this bug</w:t>
      </w:r>
    </w:p>
    <w:p w14:paraId="717DFB3A" w14:textId="68E01352" w:rsidR="00693B66" w:rsidRDefault="00693B66" w:rsidP="00693B66">
      <w:pPr>
        <w:pStyle w:val="Subtitle"/>
      </w:pPr>
      <w:r>
        <w:t>Function Convention</w:t>
      </w:r>
    </w:p>
    <w:p w14:paraId="35A0D0F7" w14:textId="3821D953" w:rsidR="00693B66" w:rsidRDefault="00693B66" w:rsidP="00693B66">
      <w:pPr>
        <w:pStyle w:val="ListParagraph"/>
        <w:numPr>
          <w:ilvl w:val="0"/>
          <w:numId w:val="3"/>
        </w:numPr>
        <w:spacing w:line="256" w:lineRule="auto"/>
        <w:jc w:val="both"/>
      </w:pPr>
      <w:r>
        <w:t xml:space="preserve">“predict”: sklean convention: (i) ypred is the returned object; (ii) ypred is an np.array; (iii) ypred has same shape as the data in path_to_test_csv; (iv) Nth row in ypred is the prediction for the Nth row in the input matrix i.e. the order of the rows is preserved </w:t>
      </w:r>
    </w:p>
    <w:p w14:paraId="25934471" w14:textId="28C6F3C4" w:rsidR="00693B66" w:rsidRDefault="00693B66" w:rsidP="00693B66">
      <w:pPr>
        <w:pStyle w:val="ListParagraph"/>
        <w:numPr>
          <w:ilvl w:val="0"/>
          <w:numId w:val="3"/>
        </w:numPr>
      </w:pPr>
      <w:r>
        <w:t>Deliver code as in model template</w:t>
      </w:r>
    </w:p>
    <w:p w14:paraId="6BA8AF04" w14:textId="620E13F4" w:rsidR="00693B66" w:rsidRDefault="00E01582" w:rsidP="00E01582">
      <w:pPr>
        <w:pStyle w:val="Subtitle"/>
      </w:pPr>
      <w:r>
        <w:t>Writeup</w:t>
      </w:r>
    </w:p>
    <w:p w14:paraId="63D0C017" w14:textId="008F354F" w:rsidR="00E01582" w:rsidRDefault="00E01582" w:rsidP="00E01582">
      <w:pPr>
        <w:pStyle w:val="ListParagraph"/>
        <w:numPr>
          <w:ilvl w:val="0"/>
          <w:numId w:val="3"/>
        </w:numPr>
      </w:pPr>
      <w:r>
        <w:t>Feedback Questions: Keep in mind and work accordingly</w:t>
      </w:r>
    </w:p>
    <w:p w14:paraId="2FAC8A47" w14:textId="6EF178C4" w:rsidR="00E01582" w:rsidRPr="00E01582" w:rsidRDefault="00E01582" w:rsidP="00E01582">
      <w:pPr>
        <w:pStyle w:val="ListParagraph"/>
        <w:numPr>
          <w:ilvl w:val="0"/>
          <w:numId w:val="3"/>
        </w:numPr>
      </w:pPr>
      <w:r>
        <w:t>Modeling Thought Process: Keep in mind and work accordingly</w:t>
      </w:r>
    </w:p>
    <w:p w14:paraId="78A0A6C2" w14:textId="5C785E94" w:rsidR="00596F4C" w:rsidRDefault="00693B66" w:rsidP="00693B66">
      <w:pPr>
        <w:pStyle w:val="Heading1"/>
      </w:pPr>
      <w:r>
        <w:t>Resources</w:t>
      </w:r>
    </w:p>
    <w:p w14:paraId="7D4A838C" w14:textId="0F48164A" w:rsidR="00693B66" w:rsidRDefault="00693B66" w:rsidP="00693B66">
      <w:pPr>
        <w:pStyle w:val="ListParagraph"/>
        <w:numPr>
          <w:ilvl w:val="0"/>
          <w:numId w:val="1"/>
        </w:numPr>
      </w:pPr>
      <w:r>
        <w:t>Fyde Code</w:t>
      </w:r>
    </w:p>
    <w:p w14:paraId="1D419B35" w14:textId="363B5300" w:rsidR="00693B66" w:rsidRDefault="00693B66" w:rsidP="00693B66">
      <w:pPr>
        <w:pStyle w:val="ListParagraph"/>
        <w:numPr>
          <w:ilvl w:val="0"/>
          <w:numId w:val="1"/>
        </w:numPr>
      </w:pPr>
      <w:r>
        <w:t>My code present somewhere else</w:t>
      </w:r>
    </w:p>
    <w:p w14:paraId="2388E9A9" w14:textId="5112F17C" w:rsidR="00693B66" w:rsidRDefault="00693B66" w:rsidP="00693B66">
      <w:pPr>
        <w:pStyle w:val="ListParagraph"/>
        <w:numPr>
          <w:ilvl w:val="0"/>
          <w:numId w:val="1"/>
        </w:numPr>
      </w:pPr>
      <w:r>
        <w:t>Quantiacs</w:t>
      </w:r>
    </w:p>
    <w:p w14:paraId="11B1910A" w14:textId="2272FE7D" w:rsidR="00693B66" w:rsidRDefault="00693B66" w:rsidP="00693B66">
      <w:pPr>
        <w:pStyle w:val="ListParagraph"/>
        <w:numPr>
          <w:ilvl w:val="0"/>
          <w:numId w:val="1"/>
        </w:numPr>
      </w:pPr>
      <w:r>
        <w:t>Mayank Code</w:t>
      </w:r>
    </w:p>
    <w:p w14:paraId="27F05A66" w14:textId="77777777" w:rsidR="00E01582" w:rsidRDefault="00E01582" w:rsidP="00E01582"/>
    <w:p w14:paraId="7552BAE0" w14:textId="77777777" w:rsidR="00E01582" w:rsidRDefault="00E01582" w:rsidP="00E01582"/>
    <w:p w14:paraId="59DCED7A" w14:textId="77777777" w:rsidR="00E01582" w:rsidRDefault="00E01582" w:rsidP="00E01582"/>
    <w:p w14:paraId="12F70463" w14:textId="77777777" w:rsidR="00E01582" w:rsidRDefault="00E01582" w:rsidP="00E01582"/>
    <w:p w14:paraId="4C2BFDC0" w14:textId="77777777" w:rsidR="00E01582" w:rsidRDefault="00E01582" w:rsidP="00E01582"/>
    <w:p w14:paraId="34DAFBC0" w14:textId="77777777" w:rsidR="00E01582" w:rsidRDefault="00E01582" w:rsidP="00E01582"/>
    <w:p w14:paraId="13C76ED0" w14:textId="77777777" w:rsidR="00E01582" w:rsidRDefault="00E01582" w:rsidP="00E01582"/>
    <w:p w14:paraId="51A78088" w14:textId="77777777" w:rsidR="00E01582" w:rsidRDefault="00E01582" w:rsidP="00E01582"/>
    <w:p w14:paraId="29CEBE7E" w14:textId="77777777" w:rsidR="00E01582" w:rsidRDefault="00E01582" w:rsidP="00E01582"/>
    <w:p w14:paraId="6179C78D" w14:textId="77777777" w:rsidR="00E01582" w:rsidRDefault="00E01582" w:rsidP="00E01582"/>
    <w:p w14:paraId="6FDD6FAF" w14:textId="77777777" w:rsidR="00E01582" w:rsidRDefault="00E01582" w:rsidP="00E01582"/>
    <w:p w14:paraId="67AA6E56" w14:textId="77777777" w:rsidR="00E01582" w:rsidRDefault="00E01582" w:rsidP="00E01582"/>
    <w:p w14:paraId="1318B4CA" w14:textId="77777777" w:rsidR="00E01582" w:rsidRDefault="00E01582" w:rsidP="00E01582"/>
    <w:p w14:paraId="64CBB419" w14:textId="77777777" w:rsidR="00E01582" w:rsidRDefault="00E01582" w:rsidP="00E01582"/>
    <w:p w14:paraId="3B90106A" w14:textId="77777777" w:rsidR="00E01582" w:rsidRDefault="00E01582" w:rsidP="00E01582"/>
    <w:p w14:paraId="47900D51" w14:textId="171143B7" w:rsidR="00E01582" w:rsidRDefault="00E01582" w:rsidP="00E01582">
      <w:pPr>
        <w:pStyle w:val="Heading1"/>
      </w:pPr>
      <w:r>
        <w:t>Tasks</w:t>
      </w:r>
    </w:p>
    <w:p w14:paraId="4685B99D" w14:textId="1BF507B8" w:rsidR="00E01582" w:rsidRDefault="00581CF0" w:rsidP="00E01582">
      <w:pPr>
        <w:pStyle w:val="Subtitle"/>
      </w:pPr>
      <w:r>
        <w:t xml:space="preserve">Understanding </w:t>
      </w:r>
      <w:r w:rsidR="00E01582">
        <w:t>Data</w:t>
      </w:r>
      <w:r>
        <w:t xml:space="preserve"> &amp;</w:t>
      </w:r>
      <w:r w:rsidR="00E01582">
        <w:t xml:space="preserve"> Analysis</w:t>
      </w:r>
    </w:p>
    <w:p w14:paraId="736B8A48" w14:textId="26B5DD8E" w:rsidR="00E01582" w:rsidRPr="004936BF" w:rsidRDefault="004936BF" w:rsidP="004936BF">
      <w:pPr>
        <w:rPr>
          <w:u w:val="single"/>
        </w:rPr>
      </w:pPr>
      <w:r w:rsidRPr="004936BF">
        <w:rPr>
          <w:u w:val="single"/>
        </w:rPr>
        <w:t>Returns Distribution</w:t>
      </w:r>
    </w:p>
    <w:p w14:paraId="706593A3" w14:textId="1DD070CC" w:rsidR="0054384E" w:rsidRDefault="0054384E" w:rsidP="00E01582">
      <w:pPr>
        <w:pStyle w:val="Subtitle"/>
      </w:pPr>
      <w:r>
        <w:rPr>
          <w:noProof/>
        </w:rPr>
        <w:drawing>
          <wp:inline distT="0" distB="0" distL="0" distR="0" wp14:anchorId="608401B9" wp14:editId="709B3167">
            <wp:extent cx="5731510" cy="1235075"/>
            <wp:effectExtent l="0" t="0" r="0" b="0"/>
            <wp:docPr id="892495211" name="Picture 1" descr="A blue sound wav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5211" name="Picture 1" descr="A blue sound wav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FC27" w14:textId="349C6F46" w:rsidR="004936BF" w:rsidRDefault="004936BF" w:rsidP="00E01582">
      <w:pPr>
        <w:pStyle w:val="Subtitle"/>
      </w:pPr>
      <w:r>
        <w:rPr>
          <w:noProof/>
        </w:rPr>
        <w:drawing>
          <wp:inline distT="0" distB="0" distL="0" distR="0" wp14:anchorId="4DFC995C" wp14:editId="184CF94F">
            <wp:extent cx="5731510" cy="1235075"/>
            <wp:effectExtent l="0" t="0" r="2540" b="3175"/>
            <wp:docPr id="836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D5E" w14:textId="49E86ADD" w:rsidR="007A23AB" w:rsidRPr="007A23AB" w:rsidRDefault="007A23AB" w:rsidP="004936BF">
      <w:pPr>
        <w:rPr>
          <w:u w:val="single"/>
        </w:rPr>
      </w:pPr>
      <w:r w:rsidRPr="007A23AB">
        <w:rPr>
          <w:u w:val="single"/>
        </w:rPr>
        <w:t>Return Properties</w:t>
      </w:r>
    </w:p>
    <w:p w14:paraId="405F1044" w14:textId="559E7D7A" w:rsidR="007A23AB" w:rsidRDefault="00A26E46" w:rsidP="004936BF">
      <w:pPr>
        <w:pStyle w:val="Subtitle"/>
      </w:pPr>
      <w:r>
        <w:rPr>
          <w:noProof/>
        </w:rPr>
        <w:drawing>
          <wp:inline distT="0" distB="0" distL="0" distR="0" wp14:anchorId="73E4D640" wp14:editId="2B927962">
            <wp:extent cx="2579555" cy="1858218"/>
            <wp:effectExtent l="0" t="0" r="0" b="0"/>
            <wp:docPr id="31337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46" cy="19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3AB">
        <w:t xml:space="preserve"> </w:t>
      </w:r>
      <w:r>
        <w:rPr>
          <w:noProof/>
        </w:rPr>
        <w:drawing>
          <wp:inline distT="0" distB="0" distL="0" distR="0" wp14:anchorId="3D15944A" wp14:editId="5795DED5">
            <wp:extent cx="2559363" cy="1843671"/>
            <wp:effectExtent l="0" t="0" r="0" b="0"/>
            <wp:docPr id="309434209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4209" name="Picture 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60" cy="18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1081" w14:textId="08380C58" w:rsidR="00FC42C5" w:rsidRPr="00FC42C5" w:rsidRDefault="00FC42C5" w:rsidP="00FC42C5">
      <w:r w:rsidRPr="00FC42C5">
        <w:drawing>
          <wp:inline distT="0" distB="0" distL="0" distR="0" wp14:anchorId="693E5105" wp14:editId="2280B898">
            <wp:extent cx="2567940" cy="1719307"/>
            <wp:effectExtent l="0" t="0" r="0" b="0"/>
            <wp:docPr id="7829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8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90" cy="17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2D7" w14:textId="1554333A" w:rsidR="007A23AB" w:rsidRDefault="007A23AB" w:rsidP="007A23AB">
      <w:pPr>
        <w:pStyle w:val="ListParagraph"/>
        <w:numPr>
          <w:ilvl w:val="0"/>
          <w:numId w:val="1"/>
        </w:numPr>
      </w:pPr>
      <w:r>
        <w:t xml:space="preserve">Ljung Box Test Statistic </w:t>
      </w:r>
      <w:r w:rsidR="00A26E46">
        <w:t>rejects null hypothesis that return is white noise =&gt; scope of prediction</w:t>
      </w:r>
    </w:p>
    <w:p w14:paraId="22DB5F28" w14:textId="2DC34178" w:rsidR="00FC42C5" w:rsidRDefault="00FC42C5" w:rsidP="007A23AB">
      <w:pPr>
        <w:pStyle w:val="ListParagraph"/>
        <w:numPr>
          <w:ilvl w:val="0"/>
          <w:numId w:val="1"/>
        </w:numPr>
      </w:pPr>
      <w:r>
        <w:lastRenderedPageBreak/>
        <w:t xml:space="preserve">From ACF and PACF plot, looks like </w:t>
      </w:r>
      <w:r w:rsidR="004613E7">
        <w:t>non-stationary as ACF decaying slowly or AR(1) with high persistence, check it explicitly below</w:t>
      </w:r>
    </w:p>
    <w:p w14:paraId="1D39DE00" w14:textId="5AB22827" w:rsidR="004613E7" w:rsidRDefault="00013F96" w:rsidP="00013F96">
      <w:pPr>
        <w:ind w:left="360"/>
      </w:pPr>
      <w:r w:rsidRPr="00013F96">
        <w:drawing>
          <wp:inline distT="0" distB="0" distL="0" distR="0" wp14:anchorId="7FBB3E20" wp14:editId="4D4B4949">
            <wp:extent cx="5509737" cy="548688"/>
            <wp:effectExtent l="0" t="0" r="0" b="3810"/>
            <wp:docPr id="122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542" w14:textId="77777777" w:rsidR="00013F96" w:rsidRDefault="00013F96" w:rsidP="00013F96">
      <w:pPr>
        <w:pStyle w:val="ListParagraph"/>
        <w:numPr>
          <w:ilvl w:val="0"/>
          <w:numId w:val="1"/>
        </w:numPr>
      </w:pPr>
      <w:r>
        <w:t>Augmented Dicky Fuller test is rejected stating that the return series is non-stationary</w:t>
      </w:r>
    </w:p>
    <w:p w14:paraId="373508AA" w14:textId="647D05DE" w:rsidR="00013F96" w:rsidRDefault="00013F96" w:rsidP="00013F96">
      <w:pPr>
        <w:pStyle w:val="ListParagraph"/>
        <w:numPr>
          <w:ilvl w:val="0"/>
          <w:numId w:val="1"/>
        </w:numPr>
      </w:pPr>
      <w:r>
        <w:t xml:space="preserve"> </w:t>
      </w:r>
    </w:p>
    <w:p w14:paraId="1EE5AAFB" w14:textId="69F0F96A" w:rsidR="007A23AB" w:rsidRPr="007A23AB" w:rsidRDefault="007A23AB" w:rsidP="007A23AB">
      <w:r>
        <w:t>Thus, no serial correlation and hence the traditional ARMA models won’t help in predicting the series</w:t>
      </w:r>
    </w:p>
    <w:p w14:paraId="06A3C15B" w14:textId="77777777" w:rsidR="007A23AB" w:rsidRDefault="007A23AB" w:rsidP="004936BF">
      <w:pPr>
        <w:pStyle w:val="Subtitle"/>
      </w:pPr>
    </w:p>
    <w:p w14:paraId="512478B8" w14:textId="19FFD53A" w:rsidR="004936BF" w:rsidRDefault="004936BF" w:rsidP="004936BF">
      <w:pPr>
        <w:pStyle w:val="Subtitle"/>
      </w:pPr>
      <w:r>
        <w:t>Base Model</w:t>
      </w:r>
    </w:p>
    <w:p w14:paraId="7FEFB83F" w14:textId="38B0A39D" w:rsidR="004936BF" w:rsidRPr="004936BF" w:rsidRDefault="004936BF" w:rsidP="004936BF"/>
    <w:p w14:paraId="05E7949B" w14:textId="77777777" w:rsidR="004936BF" w:rsidRPr="004936BF" w:rsidRDefault="004936BF" w:rsidP="004936BF"/>
    <w:p w14:paraId="761A8B02" w14:textId="5C0519FF" w:rsidR="00E01582" w:rsidRDefault="00581CF0" w:rsidP="00E01582">
      <w:pPr>
        <w:pStyle w:val="Subtitle"/>
      </w:pPr>
      <w:r>
        <w:t>Data Preparation</w:t>
      </w:r>
    </w:p>
    <w:p w14:paraId="0A2414FE" w14:textId="0397C9BC" w:rsidR="00581CF0" w:rsidRDefault="00D607E3" w:rsidP="00D607E3">
      <w:pPr>
        <w:pStyle w:val="ListParagraph"/>
        <w:numPr>
          <w:ilvl w:val="0"/>
          <w:numId w:val="1"/>
        </w:numPr>
      </w:pPr>
      <w:r>
        <w:t>Create Target Variable:</w:t>
      </w:r>
    </w:p>
    <w:p w14:paraId="63A3A69B" w14:textId="0734BD99" w:rsidR="00D607E3" w:rsidRDefault="00D607E3" w:rsidP="00D607E3">
      <w:pPr>
        <w:pStyle w:val="ListParagraph"/>
        <w:numPr>
          <w:ilvl w:val="1"/>
          <w:numId w:val="1"/>
        </w:numPr>
      </w:pPr>
      <w:r>
        <w:t>Exact times unavailable</w:t>
      </w:r>
    </w:p>
    <w:p w14:paraId="5C988A74" w14:textId="0DCCF601" w:rsidR="00D607E3" w:rsidRDefault="00D607E3" w:rsidP="00D607E3">
      <w:pPr>
        <w:pStyle w:val="ListParagraph"/>
        <w:numPr>
          <w:ilvl w:val="1"/>
          <w:numId w:val="1"/>
        </w:numPr>
      </w:pPr>
      <w:r>
        <w:t>Holiday Treatment</w:t>
      </w:r>
    </w:p>
    <w:p w14:paraId="359EFAAF" w14:textId="5C0B6A8C" w:rsidR="00581CF0" w:rsidRDefault="00581CF0" w:rsidP="00581CF0">
      <w:pPr>
        <w:pStyle w:val="Subtitle"/>
      </w:pPr>
      <w:r>
        <w:t>Modeling</w:t>
      </w:r>
    </w:p>
    <w:p w14:paraId="164B7C06" w14:textId="77777777" w:rsidR="00581CF0" w:rsidRPr="00581CF0" w:rsidRDefault="00581CF0" w:rsidP="00581CF0"/>
    <w:p w14:paraId="2C1052F5" w14:textId="77777777" w:rsidR="00693B66" w:rsidRDefault="00693B66"/>
    <w:sectPr w:rsidR="00693B66" w:rsidSect="008A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568"/>
    <w:multiLevelType w:val="hybridMultilevel"/>
    <w:tmpl w:val="5D922486"/>
    <w:lvl w:ilvl="0" w:tplc="F85CA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E749E"/>
    <w:multiLevelType w:val="hybridMultilevel"/>
    <w:tmpl w:val="FF18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40A"/>
    <w:multiLevelType w:val="hybridMultilevel"/>
    <w:tmpl w:val="126C3C24"/>
    <w:lvl w:ilvl="0" w:tplc="390AB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66F1"/>
    <w:multiLevelType w:val="hybridMultilevel"/>
    <w:tmpl w:val="005C3310"/>
    <w:lvl w:ilvl="0" w:tplc="DE3E88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3405">
    <w:abstractNumId w:val="3"/>
  </w:num>
  <w:num w:numId="2" w16cid:durableId="1631665565">
    <w:abstractNumId w:val="0"/>
  </w:num>
  <w:num w:numId="3" w16cid:durableId="686756752">
    <w:abstractNumId w:val="2"/>
  </w:num>
  <w:num w:numId="4" w16cid:durableId="776875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66"/>
    <w:rsid w:val="00013F96"/>
    <w:rsid w:val="00187091"/>
    <w:rsid w:val="00212580"/>
    <w:rsid w:val="004613E7"/>
    <w:rsid w:val="004936BF"/>
    <w:rsid w:val="00533EA2"/>
    <w:rsid w:val="0054384E"/>
    <w:rsid w:val="00581CF0"/>
    <w:rsid w:val="00596F4C"/>
    <w:rsid w:val="005B141A"/>
    <w:rsid w:val="00693B66"/>
    <w:rsid w:val="007207D7"/>
    <w:rsid w:val="00772020"/>
    <w:rsid w:val="007A23AB"/>
    <w:rsid w:val="0088507E"/>
    <w:rsid w:val="008A1E70"/>
    <w:rsid w:val="00A26E46"/>
    <w:rsid w:val="00D1785F"/>
    <w:rsid w:val="00D607E3"/>
    <w:rsid w:val="00E01582"/>
    <w:rsid w:val="00E93009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21B"/>
  <w15:docId w15:val="{797ED8D3-8524-43DC-B45B-EE69B9FA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Goel</dc:creator>
  <cp:keywords/>
  <dc:description/>
  <cp:lastModifiedBy>Anshul Goel</cp:lastModifiedBy>
  <cp:revision>1</cp:revision>
  <dcterms:created xsi:type="dcterms:W3CDTF">2024-01-08T11:35:00Z</dcterms:created>
  <dcterms:modified xsi:type="dcterms:W3CDTF">2024-01-22T06:23:00Z</dcterms:modified>
</cp:coreProperties>
</file>