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16" w:rsidRPr="00A83416" w:rsidRDefault="00A83416" w:rsidP="00D57F32">
      <w:pPr>
        <w:jc w:val="center"/>
        <w:rPr>
          <w:rFonts w:ascii="Camphor" w:hAnsi="Camphor"/>
          <w:b/>
          <w:bCs/>
          <w:sz w:val="40"/>
          <w:szCs w:val="40"/>
          <w:shd w:val="clear" w:color="auto" w:fill="FFFFFF"/>
        </w:rPr>
      </w:pPr>
      <w:r w:rsidRPr="00A83416">
        <w:rPr>
          <w:rFonts w:ascii="Camphor" w:hAnsi="Camphor"/>
          <w:b/>
          <w:bCs/>
          <w:sz w:val="40"/>
          <w:szCs w:val="40"/>
          <w:shd w:val="clear" w:color="auto" w:fill="FFFFFF"/>
        </w:rPr>
        <w:t>Dr. Vimanyu Kataria</w:t>
      </w:r>
    </w:p>
    <w:p w:rsidR="00A83416" w:rsidRPr="00A83416" w:rsidRDefault="00A83416" w:rsidP="00A83416">
      <w:pPr>
        <w:pStyle w:val="c-profiledescription"/>
        <w:shd w:val="clear" w:color="auto" w:fill="FFFFFF"/>
        <w:spacing w:before="0" w:beforeAutospacing="0" w:after="134" w:afterAutospacing="0"/>
        <w:jc w:val="center"/>
        <w:textAlignment w:val="baseline"/>
        <w:rPr>
          <w:sz w:val="28"/>
          <w:szCs w:val="28"/>
          <w:shd w:val="clear" w:color="auto" w:fill="FFFFFF"/>
        </w:rPr>
      </w:pPr>
      <w:r w:rsidRPr="00A83416">
        <w:rPr>
          <w:sz w:val="28"/>
          <w:szCs w:val="28"/>
          <w:shd w:val="clear" w:color="auto" w:fill="FFFFFF"/>
        </w:rPr>
        <w:t>BDS, MDS - Oral &amp; Maxillofacial Surgery</w:t>
      </w:r>
    </w:p>
    <w:p w:rsidR="00A83416" w:rsidRPr="00A83416" w:rsidRDefault="00FC7E43" w:rsidP="00EF08E3">
      <w:pPr>
        <w:pStyle w:val="c-profiledescription"/>
        <w:shd w:val="clear" w:color="auto" w:fill="FFFFFF"/>
        <w:spacing w:before="0" w:beforeAutospacing="0" w:after="134" w:afterAutospacing="0"/>
        <w:textAlignment w:val="baseline"/>
        <w:rPr>
          <w:sz w:val="28"/>
          <w:szCs w:val="28"/>
        </w:rPr>
      </w:pPr>
      <w:r>
        <w:rPr>
          <w:sz w:val="28"/>
          <w:szCs w:val="28"/>
        </w:rPr>
        <w:t>D</w:t>
      </w:r>
      <w:r w:rsidR="00A83416" w:rsidRPr="00A83416">
        <w:rPr>
          <w:sz w:val="28"/>
          <w:szCs w:val="28"/>
        </w:rPr>
        <w:t>r. Vimanyu Kataria is the leading Oral and Maxillofacial Surgeon at Dent</w:t>
      </w:r>
      <w:r w:rsidR="00907A40">
        <w:rPr>
          <w:sz w:val="28"/>
          <w:szCs w:val="28"/>
        </w:rPr>
        <w:t xml:space="preserve"> </w:t>
      </w:r>
      <w:r w:rsidR="00A83416" w:rsidRPr="00A83416">
        <w:rPr>
          <w:sz w:val="28"/>
          <w:szCs w:val="28"/>
        </w:rPr>
        <w:t>Horizonz. He graduated from the prestigious BFUHS, Punjab and obtained his Masters in Oral and Maxillofacial Surgery from Pt. B.D. Sharma University of Health Sciences, Rohtak. His Master's focused on the placement of Dental Implants in Immediate extraction and comparison with Delayed placement. He is a Consultant oral and Maxillofacial Surgeon in Delhi-NCR and works as Assistant Professor at SRDC, Faridabad as well. Dr. Kataria combines an active private practice as well as an academic career.</w:t>
      </w:r>
      <w:r w:rsidR="00EF08E3">
        <w:rPr>
          <w:sz w:val="28"/>
          <w:szCs w:val="28"/>
        </w:rPr>
        <w:t xml:space="preserve"> </w:t>
      </w:r>
      <w:r w:rsidR="00A83416" w:rsidRPr="00A83416">
        <w:rPr>
          <w:sz w:val="28"/>
          <w:szCs w:val="28"/>
        </w:rPr>
        <w:t xml:space="preserve">His scope of practice includes surgical dental extractions including Wisdom Teeth, Placement of Dental Implants, Bone Grafting, Orthognathic Surgery and Reconstructive Cosmetic Maxillofacial Surgery, Maxillofacial Fractures, Cysts, Tumors and Infections as well as non-surgical and surgical management of Temporomandibular joint (TMJ) disorders including minimally invasive surgery such as arthroscopy of the Temporomandibular joint and reconstruction of the TMJ. He is a member of the Association of Oral and Maxillofacial Surgery of India. </w:t>
      </w:r>
    </w:p>
    <w:p w:rsidR="00D57F32" w:rsidRDefault="00D57F32" w:rsidP="00D57F32"/>
    <w:p w:rsidR="00EF08E3" w:rsidRDefault="00EF08E3" w:rsidP="00EF08E3">
      <w:pPr>
        <w:jc w:val="center"/>
        <w:rPr>
          <w:rFonts w:ascii="Times New Roman" w:hAnsi="Times New Roman" w:cs="Times New Roman"/>
          <w:b/>
          <w:sz w:val="26"/>
          <w:szCs w:val="26"/>
          <w:u w:val="single"/>
        </w:rPr>
      </w:pPr>
      <w:r w:rsidRPr="00EF08E3">
        <w:rPr>
          <w:rFonts w:ascii="Times New Roman" w:hAnsi="Times New Roman" w:cs="Times New Roman"/>
          <w:b/>
          <w:sz w:val="26"/>
          <w:szCs w:val="26"/>
          <w:u w:val="single"/>
        </w:rPr>
        <w:t>FINAL(</w:t>
      </w:r>
      <w:r>
        <w:rPr>
          <w:rFonts w:ascii="Times New Roman" w:hAnsi="Times New Roman" w:cs="Times New Roman"/>
          <w:b/>
          <w:sz w:val="26"/>
          <w:szCs w:val="26"/>
          <w:u w:val="single"/>
        </w:rPr>
        <w:t>405</w:t>
      </w:r>
      <w:r w:rsidRPr="00EF08E3">
        <w:rPr>
          <w:rFonts w:ascii="Times New Roman" w:hAnsi="Times New Roman" w:cs="Times New Roman"/>
          <w:b/>
          <w:sz w:val="26"/>
          <w:szCs w:val="26"/>
          <w:u w:val="single"/>
        </w:rPr>
        <w:t>)</w:t>
      </w:r>
    </w:p>
    <w:p w:rsidR="00EF08E3" w:rsidRPr="00EF08E3" w:rsidRDefault="00EF08E3" w:rsidP="00EF08E3">
      <w:pPr>
        <w:rPr>
          <w:rFonts w:ascii="Times New Roman" w:hAnsi="Times New Roman" w:cs="Times New Roman"/>
          <w:b/>
          <w:sz w:val="26"/>
          <w:szCs w:val="26"/>
          <w:u w:val="single"/>
        </w:rPr>
      </w:pPr>
      <w:r w:rsidRPr="00EF08E3">
        <w:rPr>
          <w:rFonts w:ascii="Times New Roman" w:eastAsia="Times New Roman" w:hAnsi="Times New Roman" w:cs="Times New Roman"/>
          <w:sz w:val="28"/>
          <w:szCs w:val="28"/>
        </w:rPr>
        <w:t>Dr. Vimanyu Kataria is one of the leading Oral and Maxillofacial Surgeon. His scope of practice includes surgical dental extractions including Wisdom Teeth, Placement of Dental Implants, Bone Grafting, Orthognathic Surgery and Reconstructive Cosmetic Maxillofacial Surgery, Maxillofacial Fractures, Cysts, Tumors &amp; Infections. He is a member of the Association of Oral and Maxillofacial Surgery of India.</w:t>
      </w:r>
    </w:p>
    <w:sectPr w:rsidR="00EF08E3" w:rsidRPr="00EF08E3"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pho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7F32"/>
    <w:rsid w:val="00160048"/>
    <w:rsid w:val="004D49E1"/>
    <w:rsid w:val="00673DE7"/>
    <w:rsid w:val="006B0EC4"/>
    <w:rsid w:val="00907A40"/>
    <w:rsid w:val="00A83416"/>
    <w:rsid w:val="00CF1C34"/>
    <w:rsid w:val="00D57F32"/>
    <w:rsid w:val="00E62C1A"/>
    <w:rsid w:val="00EF08E3"/>
    <w:rsid w:val="00F809F8"/>
    <w:rsid w:val="00FC7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s>
</file>

<file path=word/webSettings.xml><?xml version="1.0" encoding="utf-8"?>
<w:webSettings xmlns:r="http://schemas.openxmlformats.org/officeDocument/2006/relationships" xmlns:w="http://schemas.openxmlformats.org/wordprocessingml/2006/main">
  <w:divs>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2019-11-01T06:12:00Z</dcterms:created>
  <dcterms:modified xsi:type="dcterms:W3CDTF">2019-11-01T14:35:00Z</dcterms:modified>
</cp:coreProperties>
</file>