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BE2983" w:rsidP="00FF453A">
      <w:pPr>
        <w:jc w:val="center"/>
        <w:rPr>
          <w:b/>
          <w:u w:val="single"/>
        </w:rPr>
      </w:pPr>
      <w:r>
        <w:rPr>
          <w:b/>
          <w:u w:val="single"/>
        </w:rPr>
        <w:t>A.K. Garg</w:t>
      </w:r>
    </w:p>
    <w:p w:rsidR="00FF453A" w:rsidRPr="00FF453A" w:rsidRDefault="00FF453A"/>
    <w:p w:rsidR="00BE2983" w:rsidRDefault="00BE2983" w:rsidP="00BE2983">
      <w:pPr>
        <w:pStyle w:val="c-profiledescription"/>
        <w:shd w:val="clear" w:color="auto" w:fill="FFFFFF"/>
        <w:spacing w:before="0" w:beforeAutospacing="0" w:after="120" w:afterAutospacing="0"/>
        <w:textAlignment w:val="baseline"/>
        <w:rPr>
          <w:rStyle w:val="u-c-pointer"/>
          <w:rFonts w:ascii="Camphor" w:hAnsi="Camphor"/>
          <w:color w:val="03A9F4"/>
          <w:sz w:val="21"/>
          <w:szCs w:val="21"/>
          <w:bdr w:val="none" w:sz="0" w:space="0" w:color="auto" w:frame="1"/>
        </w:rPr>
      </w:pPr>
      <w:r>
        <w:rPr>
          <w:rFonts w:ascii="Camphor" w:hAnsi="Camphor"/>
          <w:color w:val="414146"/>
          <w:sz w:val="21"/>
          <w:szCs w:val="21"/>
        </w:rPr>
        <w:t>Dr. A. K. GARG is a Doctor in DLF Phase III, Gurgaon and has an experience of 34 years in this field. Dr. A. K. GARG practices at Asha Multi Speciality Clinic in DLF Phase III, Gurgaon. He completed MBBS from Veer Surendra Sai Institute of Medical Sciences and Research, Sambalpur, Odisha in 1973. He is a member of MEMBER ROYAL SOCIETY OF HEATH LONDON. Some of the services provided by the doctor are: Allergy Treatment,Irritable Bowel Syndrome ( IBS ) Treatment,Head and Neck Infection Treatment,Viral Fever Treatment and Infectious Disease Treatment etc.</w:t>
      </w:r>
      <w:r>
        <w:rPr>
          <w:rStyle w:val="u-c-pointer"/>
          <w:rFonts w:ascii="Camphor" w:hAnsi="Camphor"/>
          <w:color w:val="03A9F4"/>
          <w:sz w:val="21"/>
          <w:szCs w:val="21"/>
          <w:bdr w:val="none" w:sz="0" w:space="0" w:color="auto" w:frame="1"/>
        </w:rPr>
        <w:t> </w:t>
      </w:r>
    </w:p>
    <w:p w:rsidR="00BE2983" w:rsidRDefault="00BE2983" w:rsidP="00BE2983">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Arial" w:hAnsi="Arial" w:cs="Arial"/>
          <w:color w:val="000000"/>
          <w:sz w:val="21"/>
          <w:szCs w:val="21"/>
          <w:shd w:val="clear" w:color="auto" w:fill="FFFFFF"/>
        </w:rPr>
        <w:t>Dr. A. K. Garg is a practising General Physician with an experience of 46 years. He is located in Gurgaon. Dr. A. K. Garg practices at the Asha Multi Speciality Clinic-DLF Ph III, Gurugram in Gurgaon. The Asha Multi Speciality Clinic-DLF Ph III, Gurugram is situated at 14/1&amp;2 U Block, DLF Phase III, Gurugram, Gurgaon. A. K. Garg is an esteemed member of Member Royal Society Of Health London. He pursued his MBBS in the year 1973 from Veer Surendra Sai Institute of Medical Sciences and Research, Sambalpur, Odisha. Dr. A. K. Garg is an experienced, skilled and awarded doctor in his field of specialization. A. K. Garg has been awarded with Fellow Member Karol Bagh Medical Association. He worked at Ministry Heath New Delhi from 1977 to 2007, from 1974 to 1975 with Gangaram Hospital and from 1975 to 1976 at Hindurao Hospital</w:t>
      </w:r>
    </w:p>
    <w:p w:rsidR="00FF453A" w:rsidRDefault="00FF453A" w:rsidP="00BE2983"/>
    <w:p w:rsidR="00EB4307" w:rsidRDefault="00EB4307" w:rsidP="00EB4307">
      <w:pPr>
        <w:jc w:val="center"/>
        <w:rPr>
          <w:b/>
        </w:rPr>
      </w:pPr>
      <w:r w:rsidRPr="00EB4307">
        <w:rPr>
          <w:b/>
        </w:rPr>
        <w:t>FINAL(</w:t>
      </w:r>
      <w:r w:rsidR="00AF2F8C">
        <w:rPr>
          <w:b/>
        </w:rPr>
        <w:t>423</w:t>
      </w:r>
      <w:r w:rsidRPr="00EB4307">
        <w:rPr>
          <w:b/>
        </w:rPr>
        <w:t>)</w:t>
      </w:r>
    </w:p>
    <w:p w:rsidR="00EB4307" w:rsidRPr="00EB4307" w:rsidRDefault="00EB4307" w:rsidP="00EB4307">
      <w:pPr>
        <w:rPr>
          <w:b/>
        </w:rPr>
      </w:pPr>
      <w:r w:rsidRPr="00EB4307">
        <w:rPr>
          <w:rFonts w:ascii="Arial" w:eastAsia="Times New Roman" w:hAnsi="Arial" w:cs="Arial"/>
          <w:color w:val="000000"/>
          <w:sz w:val="21"/>
          <w:szCs w:val="21"/>
          <w:shd w:val="clear" w:color="auto" w:fill="FFFFFF"/>
        </w:rPr>
        <w:t>Dr. A. K. Garg is a practicing General Physician with an experience of 46 years. He is an esteemed member of the Member Royal Society Of Health London. He has been awarded Fellow Member Karol Bagh Medical Association. Some of the services provided by the doctor are Allergy Treatment, Irritable Bowel Syndrome ( IBS ) Treatment, Head and Neck Infection Treatment, Viral Fever Treatment and Infectious Disease Treatment etc.</w:t>
      </w:r>
    </w:p>
    <w:sectPr w:rsidR="00EB4307" w:rsidRPr="00EB4307"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4A6921"/>
    <w:rsid w:val="006B02A1"/>
    <w:rsid w:val="00764089"/>
    <w:rsid w:val="00AF2F8C"/>
    <w:rsid w:val="00BE2983"/>
    <w:rsid w:val="00EB4307"/>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BE29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BE2983"/>
  </w:style>
</w:styles>
</file>

<file path=word/webSettings.xml><?xml version="1.0" encoding="utf-8"?>
<w:webSettings xmlns:r="http://schemas.openxmlformats.org/officeDocument/2006/relationships" xmlns:w="http://schemas.openxmlformats.org/wordprocessingml/2006/main">
  <w:divs>
    <w:div w:id="17988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274</Words>
  <Characters>1563</Characters>
  <Application>Microsoft Office Word</Application>
  <DocSecurity>0</DocSecurity>
  <Lines>13</Lines>
  <Paragraphs>3</Paragraphs>
  <ScaleCrop>false</ScaleCrop>
  <Company>Microsoft</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2019-11-06T06:34:00Z</dcterms:created>
  <dcterms:modified xsi:type="dcterms:W3CDTF">2019-11-07T07:25:00Z</dcterms:modified>
</cp:coreProperties>
</file>