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56EBC">
      <w:pPr>
        <w:pStyle w:val="8"/>
        <w:keepNext w:val="0"/>
        <w:keepLines w:val="0"/>
        <w:widowControl/>
        <w:suppressLineNumbers w:val="0"/>
        <w:spacing w:before="0" w:beforeAutospacing="1" w:after="0" w:afterAutospacing="1"/>
        <w:ind w:left="0" w:right="0"/>
        <w:rPr>
          <w:rFonts w:hint="default" w:ascii="Palatino Linotype" w:hAnsi="Palatino Linotype" w:cs="Palatino Linotype"/>
        </w:rPr>
      </w:pPr>
      <w:r>
        <w:rPr>
          <w:rStyle w:val="9"/>
          <w:rFonts w:hint="default" w:ascii="Palatino Linotype" w:hAnsi="Palatino Linotype" w:cs="Palatino Linotype"/>
        </w:rPr>
        <w:t>Project Title:</w:t>
      </w:r>
      <w:r>
        <w:rPr>
          <w:rFonts w:hint="default" w:ascii="Palatino Linotype" w:hAnsi="Palatino Linotype" w:cs="Palatino Linotype"/>
        </w:rPr>
        <w:t xml:space="preserve"> N100 Financial Intelligence Platform</w:t>
      </w:r>
    </w:p>
    <w:p w14:paraId="5DF7C557">
      <w:pPr>
        <w:pStyle w:val="8"/>
        <w:keepNext w:val="0"/>
        <w:keepLines w:val="0"/>
        <w:widowControl/>
        <w:suppressLineNumbers w:val="0"/>
        <w:rPr>
          <w:rFonts w:hint="default" w:ascii="Palatino Linotype" w:hAnsi="Palatino Linotype" w:cs="Palatino Linotype"/>
        </w:rPr>
      </w:pPr>
      <w:r>
        <w:rPr>
          <w:rStyle w:val="9"/>
          <w:rFonts w:hint="default" w:ascii="Palatino Linotype" w:hAnsi="Palatino Linotype" w:cs="Palatino Linotype"/>
        </w:rPr>
        <w:t>Sprint:</w:t>
      </w:r>
      <w:r>
        <w:rPr>
          <w:rFonts w:hint="default" w:ascii="Palatino Linotype" w:hAnsi="Palatino Linotype" w:cs="Palatino Linotype"/>
        </w:rPr>
        <w:t xml:space="preserve"> Sprint 03</w:t>
      </w:r>
    </w:p>
    <w:p w14:paraId="3D44C963">
      <w:pPr>
        <w:pStyle w:val="8"/>
        <w:keepNext w:val="0"/>
        <w:keepLines w:val="0"/>
        <w:widowControl/>
        <w:suppressLineNumbers w:val="0"/>
        <w:rPr>
          <w:rFonts w:hint="default" w:ascii="Palatino Linotype" w:hAnsi="Palatino Linotype" w:cs="Palatino Linotype"/>
        </w:rPr>
      </w:pPr>
      <w:r>
        <w:rPr>
          <w:rStyle w:val="9"/>
          <w:rFonts w:hint="default" w:ascii="Palatino Linotype" w:hAnsi="Palatino Linotype" w:cs="Palatino Linotype"/>
        </w:rPr>
        <w:t>Development Duration:</w:t>
      </w:r>
      <w:r>
        <w:rPr>
          <w:rFonts w:hint="default" w:ascii="Palatino Linotype" w:hAnsi="Palatino Linotype" w:cs="Palatino Linotype"/>
        </w:rPr>
        <w:t xml:space="preserve"> Day 15 – Day 17</w:t>
      </w:r>
      <w:bookmarkStart w:id="0" w:name="_GoBack"/>
      <w:bookmarkEnd w:id="0"/>
    </w:p>
    <w:p w14:paraId="18E3CDC5">
      <w:pPr>
        <w:pStyle w:val="8"/>
        <w:keepNext w:val="0"/>
        <w:keepLines w:val="0"/>
        <w:widowControl/>
        <w:suppressLineNumbers w:val="0"/>
        <w:rPr>
          <w:rFonts w:hint="default" w:ascii="Palatino Linotype" w:hAnsi="Palatino Linotype" w:cs="Palatino Linotype"/>
        </w:rPr>
      </w:pPr>
      <w:r>
        <w:rPr>
          <w:rStyle w:val="9"/>
          <w:rFonts w:hint="default" w:ascii="Palatino Linotype" w:hAnsi="Palatino Linotype" w:cs="Palatino Linotype"/>
        </w:rPr>
        <w:t>Developer:</w:t>
      </w:r>
      <w:r>
        <w:rPr>
          <w:rFonts w:hint="default" w:ascii="Palatino Linotype" w:hAnsi="Palatino Linotype" w:cs="Palatino Linotype"/>
        </w:rPr>
        <w:t xml:space="preserve"> Anshul Deep Bajpai</w:t>
      </w:r>
    </w:p>
    <w:p w14:paraId="752F1269">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F86512B">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Introduction</w:t>
      </w:r>
    </w:p>
    <w:p w14:paraId="4AA3C030">
      <w:pPr>
        <w:pStyle w:val="8"/>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During Days 15 to 17 of Sprint 03, significant enhancements were made to the N100 Financial Intelligence Platform by introducing intelligent stock screening and peer comparison capabilities. These modules enable users to filter companies based on financial metrics, execute predefined investment strategies, and benchmark companies against sector peers.</w:t>
      </w:r>
    </w:p>
    <w:p w14:paraId="562795D2">
      <w:pPr>
        <w:pStyle w:val="8"/>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implementation followed a modular architecture, ensuring scalability and ease of future enhancements.</w:t>
      </w:r>
    </w:p>
    <w:p w14:paraId="379C217B">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886E40E">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Day 15 – Financial Screener</w:t>
      </w:r>
    </w:p>
    <w:p w14:paraId="6B3FC19C">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Objective</w:t>
      </w:r>
    </w:p>
    <w:p w14:paraId="7CDE861D">
      <w:pPr>
        <w:pStyle w:val="8"/>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To develop a configurable Financial Screener capable of filtering companies using financial thresholds and ranking them based on overall financial quality.</w:t>
      </w:r>
    </w:p>
    <w:p w14:paraId="01448AAB">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Work Completed</w:t>
      </w:r>
    </w:p>
    <w:p w14:paraId="02B420B0">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Developed the Financial Screener Engine. </w:t>
      </w:r>
    </w:p>
    <w:p w14:paraId="4B17EB34">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Integrated YAML-based configurable screening rules. </w:t>
      </w:r>
    </w:p>
    <w:p w14:paraId="225D156C">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Implemented threshold-based filtering. </w:t>
      </w:r>
    </w:p>
    <w:p w14:paraId="51D64F15">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Added support for minimum and maximum financial filters. </w:t>
      </w:r>
    </w:p>
    <w:p w14:paraId="795B01AE">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Standardized analytics output by renaming financial columns. </w:t>
      </w:r>
    </w:p>
    <w:p w14:paraId="2D90DEFE">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Implemented Composite Quality Score calculation. </w:t>
      </w:r>
    </w:p>
    <w:p w14:paraId="5C194F89">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Ranked screened companies based on quality score. </w:t>
      </w:r>
    </w:p>
    <w:p w14:paraId="10BA6D64">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Integrated the screener into the main execution pipeline. </w:t>
      </w:r>
    </w:p>
    <w:p w14:paraId="26D84BD9">
      <w:pPr>
        <w:keepNext w:val="0"/>
        <w:keepLines w:val="0"/>
        <w:widowControl/>
        <w:numPr>
          <w:ilvl w:val="0"/>
          <w:numId w:val="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Generated screened company datasets. </w:t>
      </w:r>
    </w:p>
    <w:p w14:paraId="34B6F32E">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Features Implemented</w:t>
      </w:r>
    </w:p>
    <w:p w14:paraId="71068B57">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Configurable screening thresholds </w:t>
      </w:r>
    </w:p>
    <w:p w14:paraId="2BC3F03B">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ROE filtering </w:t>
      </w:r>
    </w:p>
    <w:p w14:paraId="274C1773">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ROCE filtering </w:t>
      </w:r>
    </w:p>
    <w:p w14:paraId="3328E0B7">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Operating Profit Margin filtering </w:t>
      </w:r>
    </w:p>
    <w:p w14:paraId="5A5C3B69">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Sales filtering </w:t>
      </w:r>
    </w:p>
    <w:p w14:paraId="5C19F1DE">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Net Profit filtering </w:t>
      </w:r>
    </w:p>
    <w:p w14:paraId="7B9F3489">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Market Capitalization filtering </w:t>
      </w:r>
    </w:p>
    <w:p w14:paraId="22ADBDDB">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Composite Quality Score generation </w:t>
      </w:r>
    </w:p>
    <w:p w14:paraId="2A09487C">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Company ranking </w:t>
      </w:r>
    </w:p>
    <w:p w14:paraId="48342946">
      <w:pPr>
        <w:keepNext w:val="0"/>
        <w:keepLines w:val="0"/>
        <w:widowControl/>
        <w:numPr>
          <w:ilvl w:val="0"/>
          <w:numId w:val="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CSV-ready output </w:t>
      </w:r>
    </w:p>
    <w:p w14:paraId="4147B320">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D2F4B6">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Day 16 – Preset Stock Screeners</w:t>
      </w:r>
    </w:p>
    <w:p w14:paraId="23152881">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Objective</w:t>
      </w:r>
    </w:p>
    <w:p w14:paraId="61496AC7">
      <w:pPr>
        <w:pStyle w:val="8"/>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To extend the Financial Screener by implementing predefined investment strategies that allow users to perform common stock screening operations with a single execution.</w:t>
      </w:r>
    </w:p>
    <w:p w14:paraId="4194ABC4">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Work Completed</w:t>
      </w:r>
    </w:p>
    <w:p w14:paraId="76C9A809">
      <w:pPr>
        <w:keepNext w:val="0"/>
        <w:keepLines w:val="0"/>
        <w:widowControl/>
        <w:numPr>
          <w:ilvl w:val="0"/>
          <w:numId w:val="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Designed reusable preset screening architecture. </w:t>
      </w:r>
    </w:p>
    <w:p w14:paraId="11D9B1DB">
      <w:pPr>
        <w:keepNext w:val="0"/>
        <w:keepLines w:val="0"/>
        <w:widowControl/>
        <w:numPr>
          <w:ilvl w:val="0"/>
          <w:numId w:val="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Implemented multiple predefined investment strategies. </w:t>
      </w:r>
    </w:p>
    <w:p w14:paraId="0779AC92">
      <w:pPr>
        <w:keepNext w:val="0"/>
        <w:keepLines w:val="0"/>
        <w:widowControl/>
        <w:numPr>
          <w:ilvl w:val="0"/>
          <w:numId w:val="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Developed automatic export functionality. </w:t>
      </w:r>
    </w:p>
    <w:p w14:paraId="70B289A1">
      <w:pPr>
        <w:keepNext w:val="0"/>
        <w:keepLines w:val="0"/>
        <w:widowControl/>
        <w:numPr>
          <w:ilvl w:val="0"/>
          <w:numId w:val="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Integrated preset execution with the Financial Screener Engine. </w:t>
      </w:r>
    </w:p>
    <w:p w14:paraId="0F0EF855">
      <w:pPr>
        <w:keepNext w:val="0"/>
        <w:keepLines w:val="0"/>
        <w:widowControl/>
        <w:numPr>
          <w:ilvl w:val="0"/>
          <w:numId w:val="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Generated separate screening reports for every strategy. </w:t>
      </w:r>
    </w:p>
    <w:p w14:paraId="3B6097C7">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Preset Screeners Developed</w:t>
      </w:r>
    </w:p>
    <w:p w14:paraId="588E3189">
      <w:pPr>
        <w:keepNext w:val="0"/>
        <w:keepLines w:val="0"/>
        <w:widowControl/>
        <w:numPr>
          <w:ilvl w:val="0"/>
          <w:numId w:val="4"/>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Quality Screener </w:t>
      </w:r>
    </w:p>
    <w:p w14:paraId="1765D1BD">
      <w:pPr>
        <w:keepNext w:val="0"/>
        <w:keepLines w:val="0"/>
        <w:widowControl/>
        <w:numPr>
          <w:ilvl w:val="0"/>
          <w:numId w:val="4"/>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Growth Screener </w:t>
      </w:r>
    </w:p>
    <w:p w14:paraId="28707BF1">
      <w:pPr>
        <w:keepNext w:val="0"/>
        <w:keepLines w:val="0"/>
        <w:widowControl/>
        <w:numPr>
          <w:ilvl w:val="0"/>
          <w:numId w:val="4"/>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Value Screener </w:t>
      </w:r>
    </w:p>
    <w:p w14:paraId="15C198B1">
      <w:pPr>
        <w:keepNext w:val="0"/>
        <w:keepLines w:val="0"/>
        <w:widowControl/>
        <w:numPr>
          <w:ilvl w:val="0"/>
          <w:numId w:val="4"/>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Large Cap Screener </w:t>
      </w:r>
    </w:p>
    <w:p w14:paraId="01AB79FB">
      <w:pPr>
        <w:keepNext w:val="0"/>
        <w:keepLines w:val="0"/>
        <w:widowControl/>
        <w:numPr>
          <w:ilvl w:val="0"/>
          <w:numId w:val="4"/>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Dividend Screener </w:t>
      </w:r>
    </w:p>
    <w:p w14:paraId="59301F21">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Features Implemented</w:t>
      </w:r>
    </w:p>
    <w:p w14:paraId="205BC510">
      <w:pPr>
        <w:keepNext w:val="0"/>
        <w:keepLines w:val="0"/>
        <w:widowControl/>
        <w:numPr>
          <w:ilvl w:val="0"/>
          <w:numId w:val="5"/>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One-click investment strategy execution </w:t>
      </w:r>
    </w:p>
    <w:p w14:paraId="716898BB">
      <w:pPr>
        <w:keepNext w:val="0"/>
        <w:keepLines w:val="0"/>
        <w:widowControl/>
        <w:numPr>
          <w:ilvl w:val="0"/>
          <w:numId w:val="5"/>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Automatic batch processing </w:t>
      </w:r>
    </w:p>
    <w:p w14:paraId="43A13F16">
      <w:pPr>
        <w:keepNext w:val="0"/>
        <w:keepLines w:val="0"/>
        <w:widowControl/>
        <w:numPr>
          <w:ilvl w:val="0"/>
          <w:numId w:val="5"/>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Individual CSV generation </w:t>
      </w:r>
    </w:p>
    <w:p w14:paraId="241B2BE0">
      <w:pPr>
        <w:keepNext w:val="0"/>
        <w:keepLines w:val="0"/>
        <w:widowControl/>
        <w:numPr>
          <w:ilvl w:val="0"/>
          <w:numId w:val="5"/>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Reusable modular design </w:t>
      </w:r>
    </w:p>
    <w:p w14:paraId="0FD57C0F">
      <w:pPr>
        <w:keepNext w:val="0"/>
        <w:keepLines w:val="0"/>
        <w:widowControl/>
        <w:numPr>
          <w:ilvl w:val="0"/>
          <w:numId w:val="5"/>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Pipeline integration </w:t>
      </w:r>
    </w:p>
    <w:p w14:paraId="64374BBE">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3919269">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Day 17 – Peer Comparison Engine</w:t>
      </w:r>
    </w:p>
    <w:p w14:paraId="20B36D27">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Objective</w:t>
      </w:r>
    </w:p>
    <w:p w14:paraId="72D21D53">
      <w:pPr>
        <w:pStyle w:val="8"/>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To build a Peer Comparison Engine capable of benchmarking companies against sector peers using major financial performance indicators.</w:t>
      </w:r>
    </w:p>
    <w:p w14:paraId="5F4BBC43">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Work Completed</w:t>
      </w:r>
    </w:p>
    <w:p w14:paraId="31A63A11">
      <w:pPr>
        <w:keepNext w:val="0"/>
        <w:keepLines w:val="0"/>
        <w:widowControl/>
        <w:numPr>
          <w:ilvl w:val="0"/>
          <w:numId w:val="6"/>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Developed Peer Comparison Engine. </w:t>
      </w:r>
    </w:p>
    <w:p w14:paraId="4BE72458">
      <w:pPr>
        <w:keepNext w:val="0"/>
        <w:keepLines w:val="0"/>
        <w:widowControl/>
        <w:numPr>
          <w:ilvl w:val="0"/>
          <w:numId w:val="6"/>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Grouped companies sector-wise. </w:t>
      </w:r>
    </w:p>
    <w:p w14:paraId="3F5B0032">
      <w:pPr>
        <w:keepNext w:val="0"/>
        <w:keepLines w:val="0"/>
        <w:widowControl/>
        <w:numPr>
          <w:ilvl w:val="0"/>
          <w:numId w:val="6"/>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Calculated financial rankings within each sector. </w:t>
      </w:r>
    </w:p>
    <w:p w14:paraId="39AA5305">
      <w:pPr>
        <w:keepNext w:val="0"/>
        <w:keepLines w:val="0"/>
        <w:widowControl/>
        <w:numPr>
          <w:ilvl w:val="0"/>
          <w:numId w:val="6"/>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Compared companies using multiple financial metrics. </w:t>
      </w:r>
    </w:p>
    <w:p w14:paraId="3BEBA099">
      <w:pPr>
        <w:keepNext w:val="0"/>
        <w:keepLines w:val="0"/>
        <w:widowControl/>
        <w:numPr>
          <w:ilvl w:val="0"/>
          <w:numId w:val="6"/>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Built PeerRunner for execution. </w:t>
      </w:r>
    </w:p>
    <w:p w14:paraId="7FC223CA">
      <w:pPr>
        <w:keepNext w:val="0"/>
        <w:keepLines w:val="0"/>
        <w:widowControl/>
        <w:numPr>
          <w:ilvl w:val="0"/>
          <w:numId w:val="6"/>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Developed PeerExporter for report generation. </w:t>
      </w:r>
    </w:p>
    <w:p w14:paraId="3A6ACFCC">
      <w:pPr>
        <w:keepNext w:val="0"/>
        <w:keepLines w:val="0"/>
        <w:widowControl/>
        <w:numPr>
          <w:ilvl w:val="0"/>
          <w:numId w:val="6"/>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Integrated Peer Comparison into the main pipeline. </w:t>
      </w:r>
    </w:p>
    <w:p w14:paraId="19FCDE7E">
      <w:pPr>
        <w:keepNext w:val="0"/>
        <w:keepLines w:val="0"/>
        <w:widowControl/>
        <w:numPr>
          <w:ilvl w:val="0"/>
          <w:numId w:val="6"/>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Generated peer comparison datasets. </w:t>
      </w:r>
    </w:p>
    <w:p w14:paraId="2F689B0D">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Metrics Compared</w:t>
      </w:r>
    </w:p>
    <w:p w14:paraId="62E7A348">
      <w:pPr>
        <w:keepNext w:val="0"/>
        <w:keepLines w:val="0"/>
        <w:widowControl/>
        <w:numPr>
          <w:ilvl w:val="0"/>
          <w:numId w:val="7"/>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Return on Equity (ROE) </w:t>
      </w:r>
    </w:p>
    <w:p w14:paraId="01836F46">
      <w:pPr>
        <w:keepNext w:val="0"/>
        <w:keepLines w:val="0"/>
        <w:widowControl/>
        <w:numPr>
          <w:ilvl w:val="0"/>
          <w:numId w:val="7"/>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Return on Capital Employed (ROCE) </w:t>
      </w:r>
    </w:p>
    <w:p w14:paraId="6047B97D">
      <w:pPr>
        <w:keepNext w:val="0"/>
        <w:keepLines w:val="0"/>
        <w:widowControl/>
        <w:numPr>
          <w:ilvl w:val="0"/>
          <w:numId w:val="7"/>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Operating Profit Margin (OPM) </w:t>
      </w:r>
    </w:p>
    <w:p w14:paraId="14286339">
      <w:pPr>
        <w:keepNext w:val="0"/>
        <w:keepLines w:val="0"/>
        <w:widowControl/>
        <w:numPr>
          <w:ilvl w:val="0"/>
          <w:numId w:val="7"/>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Net Profit </w:t>
      </w:r>
    </w:p>
    <w:p w14:paraId="29F1EF09">
      <w:pPr>
        <w:keepNext w:val="0"/>
        <w:keepLines w:val="0"/>
        <w:widowControl/>
        <w:numPr>
          <w:ilvl w:val="0"/>
          <w:numId w:val="7"/>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Market Capitalization </w:t>
      </w:r>
    </w:p>
    <w:p w14:paraId="5871CFB3">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Features Implemented</w:t>
      </w:r>
    </w:p>
    <w:p w14:paraId="1E294EFC">
      <w:pPr>
        <w:keepNext w:val="0"/>
        <w:keepLines w:val="0"/>
        <w:widowControl/>
        <w:numPr>
          <w:ilvl w:val="0"/>
          <w:numId w:val="8"/>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Sector-wise benchmarking </w:t>
      </w:r>
    </w:p>
    <w:p w14:paraId="34759667">
      <w:pPr>
        <w:keepNext w:val="0"/>
        <w:keepLines w:val="0"/>
        <w:widowControl/>
        <w:numPr>
          <w:ilvl w:val="0"/>
          <w:numId w:val="8"/>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Financial metric ranking </w:t>
      </w:r>
    </w:p>
    <w:p w14:paraId="0C6D636E">
      <w:pPr>
        <w:keepNext w:val="0"/>
        <w:keepLines w:val="0"/>
        <w:widowControl/>
        <w:numPr>
          <w:ilvl w:val="0"/>
          <w:numId w:val="8"/>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Peer comparison reports </w:t>
      </w:r>
    </w:p>
    <w:p w14:paraId="4A6AA4F3">
      <w:pPr>
        <w:keepNext w:val="0"/>
        <w:keepLines w:val="0"/>
        <w:widowControl/>
        <w:numPr>
          <w:ilvl w:val="0"/>
          <w:numId w:val="8"/>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Automatic CSV export </w:t>
      </w:r>
    </w:p>
    <w:p w14:paraId="42BA9BF9">
      <w:pPr>
        <w:keepNext w:val="0"/>
        <w:keepLines w:val="0"/>
        <w:widowControl/>
        <w:numPr>
          <w:ilvl w:val="0"/>
          <w:numId w:val="8"/>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Modular architecture </w:t>
      </w:r>
    </w:p>
    <w:p w14:paraId="7FCCB85D">
      <w:pPr>
        <w:keepNext w:val="0"/>
        <w:keepLines w:val="0"/>
        <w:widowControl/>
        <w:numPr>
          <w:ilvl w:val="0"/>
          <w:numId w:val="8"/>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Analytics pipeline integration </w:t>
      </w:r>
    </w:p>
    <w:p w14:paraId="69AD90EB">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B02E740">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Modules Developed</w:t>
      </w:r>
    </w:p>
    <w:p w14:paraId="35C92254">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src/</w:t>
      </w:r>
    </w:p>
    <w:p w14:paraId="7624EFAF">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screener/</w:t>
      </w:r>
    </w:p>
    <w:p w14:paraId="534639EB">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 engine.py</w:t>
      </w:r>
    </w:p>
    <w:p w14:paraId="5E6861B2">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 filters.py</w:t>
      </w:r>
    </w:p>
    <w:p w14:paraId="57D14DE3">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 scoring.py</w:t>
      </w:r>
    </w:p>
    <w:p w14:paraId="0FC76A4D">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 presets.py</w:t>
      </w:r>
    </w:p>
    <w:p w14:paraId="32F6AB26">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 export.py</w:t>
      </w:r>
    </w:p>
    <w:p w14:paraId="40708EB7">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w:t>
      </w:r>
    </w:p>
    <w:p w14:paraId="0B5795A5">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peer/</w:t>
      </w:r>
    </w:p>
    <w:p w14:paraId="74FF42E3">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xml:space="preserve">    ├── __init__.py</w:t>
      </w:r>
    </w:p>
    <w:p w14:paraId="6C965D06">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xml:space="preserve">    ├── engine.py</w:t>
      </w:r>
    </w:p>
    <w:p w14:paraId="54EF09E7">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xml:space="preserve">    ├── ranking.py</w:t>
      </w:r>
    </w:p>
    <w:p w14:paraId="08641AB4">
      <w:pPr>
        <w:pStyle w:val="7"/>
        <w:keepNext w:val="0"/>
        <w:keepLines w:val="0"/>
        <w:widowControl/>
        <w:suppressLineNumbers w:val="0"/>
        <w:rPr>
          <w:rStyle w:val="6"/>
          <w:rFonts w:hint="default" w:ascii="Palatino Linotype" w:hAnsi="Palatino Linotype" w:cs="Palatino Linotype"/>
        </w:rPr>
      </w:pPr>
      <w:r>
        <w:rPr>
          <w:rStyle w:val="6"/>
          <w:rFonts w:hint="default" w:ascii="Palatino Linotype" w:hAnsi="Palatino Linotype" w:cs="Palatino Linotype"/>
        </w:rPr>
        <w:t xml:space="preserve">    ├── export.py</w:t>
      </w:r>
    </w:p>
    <w:p w14:paraId="0BC1BE95">
      <w:pPr>
        <w:pStyle w:val="7"/>
        <w:keepNext w:val="0"/>
        <w:keepLines w:val="0"/>
        <w:widowControl/>
        <w:suppressLineNumbers w:val="0"/>
        <w:rPr>
          <w:rFonts w:hint="default" w:ascii="Palatino Linotype" w:hAnsi="Palatino Linotype" w:cs="Palatino Linotype"/>
        </w:rPr>
      </w:pPr>
      <w:r>
        <w:rPr>
          <w:rStyle w:val="6"/>
          <w:rFonts w:hint="default" w:ascii="Palatino Linotype" w:hAnsi="Palatino Linotype" w:cs="Palatino Linotype"/>
        </w:rPr>
        <w:t xml:space="preserve">    └── peer_runner.py</w:t>
      </w:r>
    </w:p>
    <w:p w14:paraId="4C05813B">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8E3BB02">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Deliverables Generated</w:t>
      </w:r>
    </w:p>
    <w:p w14:paraId="6CD6DE89">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Financial Screener</w:t>
      </w:r>
    </w:p>
    <w:p w14:paraId="37A6224C">
      <w:pPr>
        <w:keepNext w:val="0"/>
        <w:keepLines w:val="0"/>
        <w:widowControl/>
        <w:numPr>
          <w:ilvl w:val="0"/>
          <w:numId w:val="9"/>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Screened company dataset </w:t>
      </w:r>
    </w:p>
    <w:p w14:paraId="5016CE9E">
      <w:pPr>
        <w:keepNext w:val="0"/>
        <w:keepLines w:val="0"/>
        <w:widowControl/>
        <w:numPr>
          <w:ilvl w:val="0"/>
          <w:numId w:val="9"/>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Ranked financial screener output </w:t>
      </w:r>
    </w:p>
    <w:p w14:paraId="093454F1">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Preset Screeners</w:t>
      </w:r>
    </w:p>
    <w:p w14:paraId="4A8A6562">
      <w:pPr>
        <w:keepNext w:val="0"/>
        <w:keepLines w:val="0"/>
        <w:widowControl/>
        <w:numPr>
          <w:ilvl w:val="0"/>
          <w:numId w:val="10"/>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quality_screener.csv </w:t>
      </w:r>
    </w:p>
    <w:p w14:paraId="2C0B4207">
      <w:pPr>
        <w:keepNext w:val="0"/>
        <w:keepLines w:val="0"/>
        <w:widowControl/>
        <w:numPr>
          <w:ilvl w:val="0"/>
          <w:numId w:val="10"/>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growth_screener.csv </w:t>
      </w:r>
    </w:p>
    <w:p w14:paraId="429D1B0B">
      <w:pPr>
        <w:keepNext w:val="0"/>
        <w:keepLines w:val="0"/>
        <w:widowControl/>
        <w:numPr>
          <w:ilvl w:val="0"/>
          <w:numId w:val="10"/>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value_screener.csv </w:t>
      </w:r>
    </w:p>
    <w:p w14:paraId="6891CE8E">
      <w:pPr>
        <w:keepNext w:val="0"/>
        <w:keepLines w:val="0"/>
        <w:widowControl/>
        <w:numPr>
          <w:ilvl w:val="0"/>
          <w:numId w:val="10"/>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large_cap_screener.csv </w:t>
      </w:r>
    </w:p>
    <w:p w14:paraId="7BD764E8">
      <w:pPr>
        <w:keepNext w:val="0"/>
        <w:keepLines w:val="0"/>
        <w:widowControl/>
        <w:numPr>
          <w:ilvl w:val="0"/>
          <w:numId w:val="10"/>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dividend_screener.csv </w:t>
      </w:r>
    </w:p>
    <w:p w14:paraId="31589217">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Peer Comparison</w:t>
      </w:r>
    </w:p>
    <w:p w14:paraId="01749F1A">
      <w:pPr>
        <w:keepNext w:val="0"/>
        <w:keepLines w:val="0"/>
        <w:widowControl/>
        <w:numPr>
          <w:ilvl w:val="0"/>
          <w:numId w:val="1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peer_comparison.csv </w:t>
      </w:r>
    </w:p>
    <w:p w14:paraId="22B4D3FC">
      <w:pPr>
        <w:keepNext w:val="0"/>
        <w:keepLines w:val="0"/>
        <w:widowControl/>
        <w:numPr>
          <w:ilvl w:val="0"/>
          <w:numId w:val="1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peer_rankings.csv </w:t>
      </w:r>
    </w:p>
    <w:p w14:paraId="57194823">
      <w:pPr>
        <w:keepNext w:val="0"/>
        <w:keepLines w:val="0"/>
        <w:widowControl/>
        <w:numPr>
          <w:ilvl w:val="0"/>
          <w:numId w:val="11"/>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peer_summary.csv </w:t>
      </w:r>
    </w:p>
    <w:p w14:paraId="040353E0">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FBF6549">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Technical Highlights</w:t>
      </w:r>
    </w:p>
    <w:p w14:paraId="08511B17">
      <w:pPr>
        <w:keepNext w:val="0"/>
        <w:keepLines w:val="0"/>
        <w:widowControl/>
        <w:numPr>
          <w:ilvl w:val="0"/>
          <w:numId w:val="1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Configurable screening framework </w:t>
      </w:r>
    </w:p>
    <w:p w14:paraId="38D1C655">
      <w:pPr>
        <w:keepNext w:val="0"/>
        <w:keepLines w:val="0"/>
        <w:widowControl/>
        <w:numPr>
          <w:ilvl w:val="0"/>
          <w:numId w:val="1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Composite Quality Score calculation </w:t>
      </w:r>
    </w:p>
    <w:p w14:paraId="6DA6B869">
      <w:pPr>
        <w:keepNext w:val="0"/>
        <w:keepLines w:val="0"/>
        <w:widowControl/>
        <w:numPr>
          <w:ilvl w:val="0"/>
          <w:numId w:val="1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Multiple preset investment strategies </w:t>
      </w:r>
    </w:p>
    <w:p w14:paraId="11B68D1D">
      <w:pPr>
        <w:keepNext w:val="0"/>
        <w:keepLines w:val="0"/>
        <w:widowControl/>
        <w:numPr>
          <w:ilvl w:val="0"/>
          <w:numId w:val="1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Sector-wise company benchmarking </w:t>
      </w:r>
    </w:p>
    <w:p w14:paraId="1FEAE758">
      <w:pPr>
        <w:keepNext w:val="0"/>
        <w:keepLines w:val="0"/>
        <w:widowControl/>
        <w:numPr>
          <w:ilvl w:val="0"/>
          <w:numId w:val="1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Automatic report generation </w:t>
      </w:r>
    </w:p>
    <w:p w14:paraId="205B130E">
      <w:pPr>
        <w:keepNext w:val="0"/>
        <w:keepLines w:val="0"/>
        <w:widowControl/>
        <w:numPr>
          <w:ilvl w:val="0"/>
          <w:numId w:val="1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Modular and scalable architecture </w:t>
      </w:r>
    </w:p>
    <w:p w14:paraId="150A265C">
      <w:pPr>
        <w:keepNext w:val="0"/>
        <w:keepLines w:val="0"/>
        <w:widowControl/>
        <w:numPr>
          <w:ilvl w:val="0"/>
          <w:numId w:val="12"/>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Full integration with the analytics pipeline </w:t>
      </w:r>
    </w:p>
    <w:p w14:paraId="36888C03">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E87613D">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Challenges Addressed</w:t>
      </w:r>
    </w:p>
    <w:p w14:paraId="4ED718BC">
      <w:pPr>
        <w:keepNext w:val="0"/>
        <w:keepLines w:val="0"/>
        <w:widowControl/>
        <w:numPr>
          <w:ilvl w:val="0"/>
          <w:numId w:val="1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Resolved missing configuration mapping issues for financial metrics. </w:t>
      </w:r>
    </w:p>
    <w:p w14:paraId="6A95E10C">
      <w:pPr>
        <w:keepNext w:val="0"/>
        <w:keepLines w:val="0"/>
        <w:widowControl/>
        <w:numPr>
          <w:ilvl w:val="0"/>
          <w:numId w:val="1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Standardized analytics output with screener input requirements. </w:t>
      </w:r>
    </w:p>
    <w:p w14:paraId="06110586">
      <w:pPr>
        <w:keepNext w:val="0"/>
        <w:keepLines w:val="0"/>
        <w:widowControl/>
        <w:numPr>
          <w:ilvl w:val="0"/>
          <w:numId w:val="1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Implemented robust handling for unavailable financial metrics. </w:t>
      </w:r>
    </w:p>
    <w:p w14:paraId="5655873E">
      <w:pPr>
        <w:keepNext w:val="0"/>
        <w:keepLines w:val="0"/>
        <w:widowControl/>
        <w:numPr>
          <w:ilvl w:val="0"/>
          <w:numId w:val="1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Automated CSV export generation for screening and peer comparison modules. </w:t>
      </w:r>
    </w:p>
    <w:p w14:paraId="2A869DD1">
      <w:pPr>
        <w:keepNext w:val="0"/>
        <w:keepLines w:val="0"/>
        <w:widowControl/>
        <w:numPr>
          <w:ilvl w:val="0"/>
          <w:numId w:val="13"/>
        </w:numPr>
        <w:suppressLineNumbers w:val="0"/>
        <w:spacing w:before="0" w:beforeAutospacing="1" w:after="0" w:afterAutospacing="1"/>
        <w:ind w:left="720" w:hanging="360"/>
        <w:rPr>
          <w:rFonts w:hint="default" w:ascii="Palatino Linotype" w:hAnsi="Palatino Linotype" w:cs="Palatino Linotype"/>
        </w:rPr>
      </w:pPr>
      <w:r>
        <w:rPr>
          <w:rFonts w:hint="default" w:ascii="Palatino Linotype" w:hAnsi="Palatino Linotype" w:cs="Palatino Linotype"/>
        </w:rPr>
        <w:t xml:space="preserve">Improved project modularity through reusable components. </w:t>
      </w:r>
    </w:p>
    <w:p w14:paraId="3FB6B8D5">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A2277DD">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Outcome</w:t>
      </w:r>
    </w:p>
    <w:p w14:paraId="539CDE0A">
      <w:pPr>
        <w:pStyle w:val="8"/>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implementation of Days 15–17 successfully enhanced the N100 Financial Intelligence Platform with advanced stock screening and peer comparison capabilities. Users can now filter companies using configurable financial criteria, execute predefined investment strategies, and compare companies within their respective sectors. These modules establish the foundation for upcoming features such as Peer Percentile Rankings, Sector Analytics, and Dashboard Integration.</w:t>
      </w:r>
    </w:p>
    <w:p w14:paraId="0A541D3F">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1F8FA0A">
      <w:pPr>
        <w:pStyle w:val="2"/>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Conclusion</w:t>
      </w:r>
    </w:p>
    <w:p w14:paraId="4F7D9DA2">
      <w:pPr>
        <w:pStyle w:val="8"/>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work completed during Days 15–17 represents a major enhancement to the platform's analytical capabilities. The newly developed Financial Screener, Preset Stock Screeners, and Peer Comparison Engine provide a scalable framework for intelligent financial analysis and investment decision support. With these components integrated into the project, the platform is well-positioned for the next phase of development, focusing on percentile rankings, sector analytics, and advanced reporting.</w:t>
      </w:r>
    </w:p>
    <w:p w14:paraId="04E3C243">
      <w:pPr>
        <w:rPr>
          <w:rFonts w:hint="default" w:ascii="Palatino Linotype" w:hAnsi="Palatino Linotype" w:cs="Palatino Linotyp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Palatino Linotype">
    <w:panose1 w:val="02040502050505030304"/>
    <w:charset w:val="00"/>
    <w:family w:val="auto"/>
    <w:pitch w:val="default"/>
    <w:sig w:usb0="E0000287" w:usb1="40000013"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0FDAAB"/>
    <w:multiLevelType w:val="multilevel"/>
    <w:tmpl w:val="B30FDA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22D67C"/>
    <w:multiLevelType w:val="multilevel"/>
    <w:tmpl w:val="B322D6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B5F965"/>
    <w:multiLevelType w:val="multilevel"/>
    <w:tmpl w:val="B8B5F9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DF991A4"/>
    <w:multiLevelType w:val="multilevel"/>
    <w:tmpl w:val="CDF991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4D3DB26"/>
    <w:multiLevelType w:val="multilevel"/>
    <w:tmpl w:val="D4D3DB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88E25D"/>
    <w:multiLevelType w:val="multilevel"/>
    <w:tmpl w:val="FF88E2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3648264"/>
    <w:multiLevelType w:val="multilevel"/>
    <w:tmpl w:val="036482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681D229"/>
    <w:multiLevelType w:val="multilevel"/>
    <w:tmpl w:val="0681D2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22E70D4"/>
    <w:multiLevelType w:val="multilevel"/>
    <w:tmpl w:val="122E70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2A36188"/>
    <w:multiLevelType w:val="multilevel"/>
    <w:tmpl w:val="52A361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80447C3"/>
    <w:multiLevelType w:val="multilevel"/>
    <w:tmpl w:val="580447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F83E106"/>
    <w:multiLevelType w:val="multilevel"/>
    <w:tmpl w:val="6F83E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EC2C35C"/>
    <w:multiLevelType w:val="multilevel"/>
    <w:tmpl w:val="7EC2C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0"/>
  </w:num>
  <w:num w:numId="3">
    <w:abstractNumId w:val="8"/>
  </w:num>
  <w:num w:numId="4">
    <w:abstractNumId w:val="11"/>
  </w:num>
  <w:num w:numId="5">
    <w:abstractNumId w:val="4"/>
  </w:num>
  <w:num w:numId="6">
    <w:abstractNumId w:val="12"/>
  </w:num>
  <w:num w:numId="7">
    <w:abstractNumId w:val="3"/>
  </w:num>
  <w:num w:numId="8">
    <w:abstractNumId w:val="5"/>
  </w:num>
  <w:num w:numId="9">
    <w:abstractNumId w:val="9"/>
  </w:num>
  <w:num w:numId="10">
    <w:abstractNumId w:val="6"/>
  </w:num>
  <w:num w:numId="11">
    <w:abstractNumId w:val="1"/>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ED6AD2"/>
    <w:rsid w:val="39ED6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2026-07-21T09:03:00Z</dcterms:created>
  <dc:creator>Anshul deep Bajpai</dc:creator>
  <cp:lastModifiedBy>Anshul deep Bajpai</cp:lastModifiedBy>
  <dcterms:modified xsi:type="dcterms:W3CDTF">2026-07-21T09:04:55Z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13FBF845D2B841BB8D9858AC9692D1C2_11</vt:lpwstr>
  </property>
</Properties>
</file>