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0F7DA" w14:textId="4F0CFD58" w:rsidR="00642087" w:rsidRDefault="00642087" w:rsidP="00642087">
      <w:pPr>
        <w:spacing w:after="120" w:line="240" w:lineRule="auto"/>
        <w:outlineLvl w:val="0"/>
        <w:rPr>
          <w:rFonts w:ascii="Arial" w:eastAsia="Times New Roman" w:hAnsi="Arial" w:cs="Arial"/>
          <w:color w:val="000000"/>
          <w:kern w:val="36"/>
          <w:sz w:val="36"/>
          <w:szCs w:val="36"/>
        </w:rPr>
      </w:pPr>
      <w:r w:rsidRPr="00642087">
        <w:rPr>
          <w:rFonts w:ascii="Arial" w:eastAsia="Times New Roman" w:hAnsi="Arial" w:cs="Arial"/>
          <w:color w:val="000000"/>
          <w:kern w:val="36"/>
          <w:sz w:val="36"/>
          <w:szCs w:val="36"/>
        </w:rPr>
        <w:t>Predicting the winner of the 2018 FIFA World Cup</w:t>
      </w:r>
      <w:bookmarkStart w:id="0" w:name="_GoBack"/>
      <w:bookmarkEnd w:id="0"/>
    </w:p>
    <w:p w14:paraId="405FE6AB" w14:textId="4C10F0CB" w:rsidR="00E67C7F" w:rsidRPr="00E67C7F" w:rsidRDefault="00E67C7F" w:rsidP="00E67C7F">
      <w:pPr>
        <w:rPr>
          <w:rStyle w:val="Hyperlink"/>
        </w:rPr>
      </w:pPr>
      <w:r w:rsidRPr="00E67C7F">
        <w:rPr>
          <w:rStyle w:val="Hyperlink"/>
        </w:rPr>
        <w:t>https://www.kaggle.com/abecklas/fifa-world-cup</w:t>
      </w:r>
    </w:p>
    <w:p w14:paraId="1C9CBD0B" w14:textId="4AEEE791" w:rsidR="008F7DC1" w:rsidRPr="008F7DC1" w:rsidRDefault="008F7DC1" w:rsidP="008F7DC1">
      <w:pPr>
        <w:spacing w:after="240" w:line="240" w:lineRule="auto"/>
        <w:rPr>
          <w:rFonts w:ascii="Arial" w:eastAsia="Times New Roman" w:hAnsi="Arial" w:cs="Arial"/>
          <w:sz w:val="21"/>
          <w:szCs w:val="21"/>
        </w:rPr>
      </w:pPr>
      <w:r w:rsidRPr="008F7DC1">
        <w:rPr>
          <w:rFonts w:ascii="Arial" w:eastAsia="Times New Roman" w:hAnsi="Arial" w:cs="Arial"/>
          <w:b/>
          <w:bCs/>
          <w:sz w:val="21"/>
          <w:szCs w:val="21"/>
        </w:rPr>
        <w:t>Aim</w:t>
      </w:r>
      <w:r w:rsidRPr="008F7DC1">
        <w:rPr>
          <w:rFonts w:ascii="Arial" w:eastAsia="Times New Roman" w:hAnsi="Arial" w:cs="Arial"/>
          <w:sz w:val="21"/>
          <w:szCs w:val="21"/>
        </w:rPr>
        <w:t>: to predict the outcome of the FIFA World Cup 2018</w:t>
      </w:r>
      <w:r>
        <w:rPr>
          <w:rFonts w:ascii="Arial" w:eastAsia="Times New Roman" w:hAnsi="Arial" w:cs="Arial"/>
          <w:sz w:val="21"/>
          <w:szCs w:val="21"/>
        </w:rPr>
        <w:t>.</w:t>
      </w:r>
    </w:p>
    <w:p w14:paraId="440D16DA" w14:textId="77777777" w:rsidR="008F7DC1" w:rsidRPr="008F7DC1" w:rsidRDefault="008F7DC1" w:rsidP="008F7DC1">
      <w:pPr>
        <w:spacing w:after="240" w:line="240" w:lineRule="auto"/>
        <w:rPr>
          <w:rFonts w:ascii="Arial" w:eastAsia="Times New Roman" w:hAnsi="Arial" w:cs="Arial"/>
          <w:sz w:val="21"/>
          <w:szCs w:val="21"/>
        </w:rPr>
      </w:pPr>
      <w:r w:rsidRPr="008F7DC1">
        <w:rPr>
          <w:rFonts w:ascii="Arial" w:eastAsia="Times New Roman" w:hAnsi="Arial" w:cs="Arial"/>
          <w:b/>
          <w:bCs/>
          <w:sz w:val="21"/>
          <w:szCs w:val="21"/>
        </w:rPr>
        <w:t>Method</w:t>
      </w:r>
      <w:r w:rsidRPr="008F7DC1">
        <w:rPr>
          <w:rFonts w:ascii="Arial" w:eastAsia="Times New Roman" w:hAnsi="Arial" w:cs="Arial"/>
          <w:sz w:val="21"/>
          <w:szCs w:val="21"/>
        </w:rPr>
        <w:t>:</w:t>
      </w:r>
    </w:p>
    <w:p w14:paraId="4CE4E63A" w14:textId="77777777" w:rsidR="008F7DC1" w:rsidRPr="008F7DC1" w:rsidRDefault="008F7DC1" w:rsidP="008F7DC1">
      <w:pPr>
        <w:numPr>
          <w:ilvl w:val="0"/>
          <w:numId w:val="2"/>
        </w:numPr>
        <w:spacing w:before="100" w:beforeAutospacing="1" w:after="60" w:line="240" w:lineRule="auto"/>
        <w:ind w:left="480" w:right="480"/>
        <w:rPr>
          <w:rFonts w:ascii="Arial" w:eastAsia="Times New Roman" w:hAnsi="Arial" w:cs="Arial"/>
          <w:sz w:val="21"/>
          <w:szCs w:val="21"/>
        </w:rPr>
      </w:pPr>
      <w:r w:rsidRPr="008F7DC1">
        <w:rPr>
          <w:rFonts w:ascii="Arial" w:eastAsia="Times New Roman" w:hAnsi="Arial" w:cs="Arial"/>
          <w:sz w:val="21"/>
          <w:szCs w:val="21"/>
        </w:rPr>
        <w:t>Use data from Kaggle to model the outcome of certain pairings between teams, given their rank, points, and the weighted point difference with the opponent.</w:t>
      </w:r>
    </w:p>
    <w:p w14:paraId="04611F22" w14:textId="77777777" w:rsidR="008F7DC1" w:rsidRPr="008F7DC1" w:rsidRDefault="008F7DC1" w:rsidP="008F7DC1">
      <w:pPr>
        <w:numPr>
          <w:ilvl w:val="0"/>
          <w:numId w:val="2"/>
        </w:numPr>
        <w:spacing w:before="100" w:beforeAutospacing="1" w:after="60" w:line="240" w:lineRule="auto"/>
        <w:ind w:left="480" w:right="480"/>
        <w:rPr>
          <w:rFonts w:ascii="Arial" w:eastAsia="Times New Roman" w:hAnsi="Arial" w:cs="Arial"/>
          <w:sz w:val="21"/>
          <w:szCs w:val="21"/>
        </w:rPr>
      </w:pPr>
      <w:r w:rsidRPr="008F7DC1">
        <w:rPr>
          <w:rFonts w:ascii="Arial" w:eastAsia="Times New Roman" w:hAnsi="Arial" w:cs="Arial"/>
          <w:sz w:val="21"/>
          <w:szCs w:val="21"/>
        </w:rPr>
        <w:t>Use this model to predict the outcome of matches in the single-elimination phase</w:t>
      </w:r>
    </w:p>
    <w:p w14:paraId="1CF40996" w14:textId="77777777" w:rsidR="008F7DC1" w:rsidRPr="008F7DC1" w:rsidRDefault="008F7DC1" w:rsidP="008F7DC1">
      <w:pPr>
        <w:numPr>
          <w:ilvl w:val="0"/>
          <w:numId w:val="2"/>
        </w:numPr>
        <w:spacing w:before="100" w:beforeAutospacing="1" w:after="60" w:line="240" w:lineRule="auto"/>
        <w:ind w:left="480" w:right="480"/>
        <w:rPr>
          <w:rFonts w:ascii="Arial" w:eastAsia="Times New Roman" w:hAnsi="Arial" w:cs="Arial"/>
          <w:sz w:val="21"/>
          <w:szCs w:val="21"/>
        </w:rPr>
      </w:pPr>
      <w:r w:rsidRPr="008F7DC1">
        <w:rPr>
          <w:rFonts w:ascii="Arial" w:eastAsia="Times New Roman" w:hAnsi="Arial" w:cs="Arial"/>
          <w:sz w:val="21"/>
          <w:szCs w:val="21"/>
        </w:rPr>
        <w:t xml:space="preserve">Sample from a binomial distribution with the prediction as the parameter. Since in the single elimination phase only two </w:t>
      </w:r>
      <w:proofErr w:type="gramStart"/>
      <w:r w:rsidRPr="008F7DC1">
        <w:rPr>
          <w:rFonts w:ascii="Arial" w:eastAsia="Times New Roman" w:hAnsi="Arial" w:cs="Arial"/>
          <w:sz w:val="21"/>
          <w:szCs w:val="21"/>
        </w:rPr>
        <w:t>outcome</w:t>
      </w:r>
      <w:proofErr w:type="gramEnd"/>
      <w:r w:rsidRPr="008F7DC1">
        <w:rPr>
          <w:rFonts w:ascii="Arial" w:eastAsia="Times New Roman" w:hAnsi="Arial" w:cs="Arial"/>
          <w:sz w:val="21"/>
          <w:szCs w:val="21"/>
        </w:rPr>
        <w:t xml:space="preserve"> is possible for a match the Bernoulli distribution is sufficient, however if I wanted to simulate the group rounds as well I should have used something like a Poisson distribution on the prediction of goals of both parties.</w:t>
      </w:r>
    </w:p>
    <w:p w14:paraId="592075BD" w14:textId="471741CB" w:rsidR="008F7DC1" w:rsidRDefault="008F7DC1" w:rsidP="008F7DC1">
      <w:pPr>
        <w:numPr>
          <w:ilvl w:val="0"/>
          <w:numId w:val="2"/>
        </w:numPr>
        <w:spacing w:before="100" w:beforeAutospacing="1" w:after="60" w:line="240" w:lineRule="auto"/>
        <w:ind w:left="480" w:right="480"/>
        <w:rPr>
          <w:rFonts w:ascii="Arial" w:eastAsia="Times New Roman" w:hAnsi="Arial" w:cs="Arial"/>
          <w:sz w:val="21"/>
          <w:szCs w:val="21"/>
        </w:rPr>
      </w:pPr>
      <w:r w:rsidRPr="008F7DC1">
        <w:rPr>
          <w:rFonts w:ascii="Arial" w:eastAsia="Times New Roman" w:hAnsi="Arial" w:cs="Arial"/>
          <w:sz w:val="21"/>
          <w:szCs w:val="21"/>
        </w:rPr>
        <w:t>Repeat last step </w:t>
      </w:r>
      <w:r w:rsidRPr="008F7DC1">
        <w:rPr>
          <w:rFonts w:ascii="Arial" w:eastAsia="Times New Roman" w:hAnsi="Arial" w:cs="Arial"/>
          <w:i/>
          <w:iCs/>
          <w:sz w:val="21"/>
          <w:szCs w:val="21"/>
        </w:rPr>
        <w:t>n</w:t>
      </w:r>
      <w:r w:rsidRPr="008F7DC1">
        <w:rPr>
          <w:rFonts w:ascii="Arial" w:eastAsia="Times New Roman" w:hAnsi="Arial" w:cs="Arial"/>
          <w:sz w:val="21"/>
          <w:szCs w:val="21"/>
        </w:rPr>
        <w:t> times, where </w:t>
      </w:r>
      <w:r w:rsidRPr="008F7DC1">
        <w:rPr>
          <w:rFonts w:ascii="Arial" w:eastAsia="Times New Roman" w:hAnsi="Arial" w:cs="Arial"/>
          <w:i/>
          <w:iCs/>
          <w:sz w:val="21"/>
          <w:szCs w:val="21"/>
        </w:rPr>
        <w:t>n</w:t>
      </w:r>
      <w:r w:rsidRPr="008F7DC1">
        <w:rPr>
          <w:rFonts w:ascii="Arial" w:eastAsia="Times New Roman" w:hAnsi="Arial" w:cs="Arial"/>
          <w:sz w:val="21"/>
          <w:szCs w:val="21"/>
        </w:rPr>
        <w:t xml:space="preserve"> = 10,000 </w:t>
      </w:r>
    </w:p>
    <w:p w14:paraId="6243E608" w14:textId="61DCA037" w:rsidR="002B623E" w:rsidRDefault="002B623E" w:rsidP="002B623E">
      <w:pPr>
        <w:spacing w:before="100" w:beforeAutospacing="1" w:after="60" w:line="240" w:lineRule="auto"/>
        <w:ind w:right="480"/>
        <w:rPr>
          <w:rFonts w:ascii="Arial" w:eastAsia="Times New Roman" w:hAnsi="Arial" w:cs="Arial"/>
          <w:sz w:val="21"/>
          <w:szCs w:val="21"/>
        </w:rPr>
      </w:pPr>
    </w:p>
    <w:p w14:paraId="37BB3B2A" w14:textId="68F1DBD1" w:rsidR="00C17C3C" w:rsidRDefault="00C17C3C" w:rsidP="00E67C7F">
      <w:pPr>
        <w:spacing w:after="120" w:line="240" w:lineRule="auto"/>
        <w:outlineLvl w:val="0"/>
        <w:rPr>
          <w:rFonts w:ascii="Arial" w:eastAsia="Times New Roman" w:hAnsi="Arial" w:cs="Arial"/>
          <w:color w:val="000000"/>
          <w:kern w:val="36"/>
          <w:sz w:val="36"/>
          <w:szCs w:val="36"/>
        </w:rPr>
      </w:pPr>
      <w:hyperlink r:id="rId5" w:history="1">
        <w:r w:rsidRPr="00E67C7F">
          <w:rPr>
            <w:rFonts w:ascii="Arial" w:eastAsia="Times New Roman" w:hAnsi="Arial" w:cs="Arial"/>
            <w:color w:val="000000"/>
            <w:kern w:val="36"/>
            <w:sz w:val="36"/>
            <w:szCs w:val="36"/>
          </w:rPr>
          <w:t>Black &amp; Yellow - NYC Taxi Trip Data Exploration</w:t>
        </w:r>
      </w:hyperlink>
    </w:p>
    <w:p w14:paraId="218ACAE0" w14:textId="446F5D06" w:rsidR="00E67C7F" w:rsidRPr="00E67C7F" w:rsidRDefault="00E67C7F" w:rsidP="00E67C7F">
      <w:pPr>
        <w:rPr>
          <w:rStyle w:val="Hyperlink"/>
        </w:rPr>
      </w:pPr>
      <w:r w:rsidRPr="00E67C7F">
        <w:rPr>
          <w:rStyle w:val="Hyperlink"/>
        </w:rPr>
        <w:t>https://www.kaggle.com/tuomastik/black-yellow-nyc-taxi-trip-data-exploration/data</w:t>
      </w:r>
    </w:p>
    <w:p w14:paraId="67FB399E" w14:textId="6EF1F93E" w:rsidR="002B623E" w:rsidRDefault="00E67C7F" w:rsidP="002B623E">
      <w:pPr>
        <w:spacing w:before="100" w:beforeAutospacing="1" w:after="60" w:line="240" w:lineRule="auto"/>
        <w:ind w:right="480"/>
        <w:rPr>
          <w:rFonts w:ascii="Arial" w:eastAsia="Times New Roman" w:hAnsi="Arial" w:cs="Arial"/>
          <w:sz w:val="21"/>
          <w:szCs w:val="21"/>
        </w:rPr>
      </w:pPr>
      <w:r>
        <w:rPr>
          <w:rFonts w:ascii="Arial" w:hAnsi="Arial" w:cs="Arial"/>
          <w:sz w:val="21"/>
          <w:szCs w:val="21"/>
          <w:shd w:val="clear" w:color="auto" w:fill="FFFFFF"/>
        </w:rPr>
        <w:t>The aim of this Kaggle competition is to predict the duration of taxi trips in New York City. Accurate estimates of taxi trip durations can improve the taxi utilization and the satisfaction of drivers and passengers. If a taxi dispatching system knew approximately when a taxi driver would be ending their current ride, it would help identifying which drivers should be assigned to which pickup locations. Additionally, the predictive model could be used for finding optimal routes for different kinds of trips.</w:t>
      </w:r>
    </w:p>
    <w:p w14:paraId="08915823" w14:textId="77777777" w:rsidR="002B623E" w:rsidRPr="008F7DC1" w:rsidRDefault="002B623E" w:rsidP="002B623E">
      <w:pPr>
        <w:spacing w:before="100" w:beforeAutospacing="1" w:after="60" w:line="240" w:lineRule="auto"/>
        <w:ind w:right="480"/>
        <w:rPr>
          <w:rFonts w:ascii="Arial" w:eastAsia="Times New Roman" w:hAnsi="Arial" w:cs="Arial"/>
          <w:sz w:val="21"/>
          <w:szCs w:val="21"/>
        </w:rPr>
      </w:pPr>
    </w:p>
    <w:p w14:paraId="3B78A31B" w14:textId="0B2D071F" w:rsidR="00AB04AD" w:rsidRDefault="00AB04AD"/>
    <w:p w14:paraId="5976D6D9" w14:textId="3F1D3194" w:rsidR="008F7DC1" w:rsidRDefault="008F7DC1"/>
    <w:p w14:paraId="7F006E6B" w14:textId="77777777" w:rsidR="00E67C7F" w:rsidRPr="00E67C7F" w:rsidRDefault="00E67C7F" w:rsidP="00E67C7F">
      <w:pPr>
        <w:spacing w:after="0" w:line="240" w:lineRule="auto"/>
        <w:rPr>
          <w:rFonts w:ascii="Times New Roman" w:eastAsia="Times New Roman" w:hAnsi="Times New Roman" w:cs="Times New Roman"/>
          <w:sz w:val="24"/>
          <w:szCs w:val="24"/>
        </w:rPr>
      </w:pPr>
      <w:hyperlink r:id="rId6" w:history="1">
        <w:r w:rsidRPr="00E67C7F">
          <w:rPr>
            <w:rFonts w:ascii="Arial" w:eastAsia="Times New Roman" w:hAnsi="Arial" w:cs="Arial"/>
            <w:color w:val="000000"/>
            <w:sz w:val="30"/>
            <w:szCs w:val="30"/>
            <w:u w:val="single"/>
            <w:bdr w:val="none" w:sz="0" w:space="0" w:color="auto" w:frame="1"/>
            <w:shd w:val="clear" w:color="auto" w:fill="FFFFFF"/>
          </w:rPr>
          <w:t>Weekend - Which Wine Wins</w:t>
        </w:r>
      </w:hyperlink>
    </w:p>
    <w:p w14:paraId="5E03C013" w14:textId="0AAEA4B8" w:rsidR="008F7DC1" w:rsidRDefault="00E67C7F">
      <w:hyperlink r:id="rId7" w:history="1">
        <w:r w:rsidRPr="00AD1BC2">
          <w:rPr>
            <w:rStyle w:val="Hyperlink"/>
          </w:rPr>
          <w:t>https://www.kaggle.com/hiteshp/weekend-which-wine-wins/data</w:t>
        </w:r>
      </w:hyperlink>
    </w:p>
    <w:p w14:paraId="32E2ED15" w14:textId="77777777" w:rsidR="00E67C7F" w:rsidRDefault="00E67C7F"/>
    <w:p w14:paraId="5F502422" w14:textId="15311E44" w:rsidR="00E67C7F" w:rsidRDefault="00E67C7F">
      <w:r>
        <w:t>Based on the dataset provided on Kaggle.com following analysis will be done using Python:</w:t>
      </w:r>
    </w:p>
    <w:p w14:paraId="24A87A6E" w14:textId="18D84403"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8" w:anchor="best-wine-producing-country---point-wise." w:tgtFrame="_self" w:history="1">
        <w:r w:rsidRPr="00E67C7F">
          <w:rPr>
            <w:rFonts w:ascii="Arial" w:eastAsia="Times New Roman" w:hAnsi="Arial" w:cs="Arial"/>
            <w:color w:val="0077A3"/>
            <w:sz w:val="21"/>
            <w:szCs w:val="21"/>
            <w:u w:val="single"/>
          </w:rPr>
          <w:t> Best Wine Producing Country - Point wise.</w:t>
        </w:r>
      </w:hyperlink>
    </w:p>
    <w:p w14:paraId="6E6D8C39" w14:textId="3BB5F923"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9" w:anchor="where-are-coslty-wines-made" w:tgtFrame="_self" w:history="1">
        <w:r w:rsidRPr="00E67C7F">
          <w:rPr>
            <w:rFonts w:ascii="Arial" w:eastAsia="Times New Roman" w:hAnsi="Arial" w:cs="Arial"/>
            <w:color w:val="0077A3"/>
            <w:sz w:val="21"/>
            <w:szCs w:val="21"/>
            <w:u w:val="single"/>
          </w:rPr>
          <w:t xml:space="preserve"> where are </w:t>
        </w:r>
        <w:proofErr w:type="spellStart"/>
        <w:r w:rsidRPr="00E67C7F">
          <w:rPr>
            <w:rFonts w:ascii="Arial" w:eastAsia="Times New Roman" w:hAnsi="Arial" w:cs="Arial"/>
            <w:color w:val="0077A3"/>
            <w:sz w:val="21"/>
            <w:szCs w:val="21"/>
            <w:u w:val="single"/>
          </w:rPr>
          <w:t>coslty</w:t>
        </w:r>
        <w:proofErr w:type="spellEnd"/>
        <w:r w:rsidRPr="00E67C7F">
          <w:rPr>
            <w:rFonts w:ascii="Arial" w:eastAsia="Times New Roman" w:hAnsi="Arial" w:cs="Arial"/>
            <w:color w:val="0077A3"/>
            <w:sz w:val="21"/>
            <w:szCs w:val="21"/>
            <w:u w:val="single"/>
          </w:rPr>
          <w:t xml:space="preserve"> Wines made,</w:t>
        </w:r>
      </w:hyperlink>
    </w:p>
    <w:p w14:paraId="7BA964BC" w14:textId="4F238995"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10" w:anchor="which-country-makes-coslty-wines." w:tgtFrame="_self" w:history="1">
        <w:r w:rsidRPr="00E67C7F">
          <w:rPr>
            <w:rFonts w:ascii="Arial" w:eastAsia="Times New Roman" w:hAnsi="Arial" w:cs="Arial"/>
            <w:color w:val="0077A3"/>
            <w:sz w:val="21"/>
            <w:szCs w:val="21"/>
            <w:u w:val="single"/>
          </w:rPr>
          <w:t xml:space="preserve"> Which Country Makes </w:t>
        </w:r>
        <w:proofErr w:type="spellStart"/>
        <w:r w:rsidRPr="00E67C7F">
          <w:rPr>
            <w:rFonts w:ascii="Arial" w:eastAsia="Times New Roman" w:hAnsi="Arial" w:cs="Arial"/>
            <w:color w:val="0077A3"/>
            <w:sz w:val="21"/>
            <w:szCs w:val="21"/>
            <w:u w:val="single"/>
          </w:rPr>
          <w:t>Coslty</w:t>
        </w:r>
        <w:proofErr w:type="spellEnd"/>
        <w:r w:rsidRPr="00E67C7F">
          <w:rPr>
            <w:rFonts w:ascii="Arial" w:eastAsia="Times New Roman" w:hAnsi="Arial" w:cs="Arial"/>
            <w:color w:val="0077A3"/>
            <w:sz w:val="21"/>
            <w:szCs w:val="21"/>
            <w:u w:val="single"/>
          </w:rPr>
          <w:t xml:space="preserve"> Wines.</w:t>
        </w:r>
      </w:hyperlink>
    </w:p>
    <w:p w14:paraId="2C8A6E38" w14:textId="2161F91D"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11" w:anchor="where-are-economic-wines-made" w:tgtFrame="_self" w:history="1">
        <w:r w:rsidRPr="00E67C7F">
          <w:rPr>
            <w:rFonts w:ascii="Arial" w:eastAsia="Times New Roman" w:hAnsi="Arial" w:cs="Arial"/>
            <w:color w:val="0077A3"/>
            <w:sz w:val="21"/>
            <w:szCs w:val="21"/>
            <w:u w:val="single"/>
          </w:rPr>
          <w:t xml:space="preserve"> Where are Economic Wines </w:t>
        </w:r>
        <w:proofErr w:type="gramStart"/>
        <w:r w:rsidRPr="00E67C7F">
          <w:rPr>
            <w:rFonts w:ascii="Arial" w:eastAsia="Times New Roman" w:hAnsi="Arial" w:cs="Arial"/>
            <w:color w:val="0077A3"/>
            <w:sz w:val="21"/>
            <w:szCs w:val="21"/>
            <w:u w:val="single"/>
          </w:rPr>
          <w:t>made,</w:t>
        </w:r>
        <w:proofErr w:type="gramEnd"/>
      </w:hyperlink>
    </w:p>
    <w:p w14:paraId="55B31FCD" w14:textId="469E9B29"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12" w:anchor="which-country-produce-economic-wine." w:tgtFrame="_self" w:history="1">
        <w:r w:rsidRPr="00E67C7F">
          <w:rPr>
            <w:rFonts w:ascii="Arial" w:eastAsia="Times New Roman" w:hAnsi="Arial" w:cs="Arial"/>
            <w:color w:val="0077A3"/>
            <w:sz w:val="21"/>
            <w:szCs w:val="21"/>
            <w:u w:val="single"/>
          </w:rPr>
          <w:t> Which Country Produce Economic wine.</w:t>
        </w:r>
      </w:hyperlink>
    </w:p>
    <w:p w14:paraId="53D7E3EC" w14:textId="4DB354A0"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13" w:anchor="average-price-of-wine---country-wise" w:tgtFrame="_self" w:history="1">
        <w:r w:rsidRPr="00E67C7F">
          <w:rPr>
            <w:rFonts w:ascii="Arial" w:eastAsia="Times New Roman" w:hAnsi="Arial" w:cs="Arial"/>
            <w:color w:val="0077A3"/>
            <w:sz w:val="21"/>
            <w:szCs w:val="21"/>
            <w:u w:val="single"/>
          </w:rPr>
          <w:t> Average Price of Wine - Country wise</w:t>
        </w:r>
      </w:hyperlink>
    </w:p>
    <w:p w14:paraId="1C4FB685" w14:textId="73C26B11"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14" w:anchor="country-wise-costly-winery" w:tgtFrame="_self" w:history="1">
        <w:r w:rsidRPr="00E67C7F">
          <w:rPr>
            <w:rFonts w:ascii="Arial" w:eastAsia="Times New Roman" w:hAnsi="Arial" w:cs="Arial"/>
            <w:color w:val="0077A3"/>
            <w:sz w:val="21"/>
            <w:szCs w:val="21"/>
            <w:u w:val="single"/>
          </w:rPr>
          <w:t> Country Wise Costly Winery</w:t>
        </w:r>
      </w:hyperlink>
    </w:p>
    <w:p w14:paraId="3919C15E" w14:textId="00C97301"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15" w:anchor="country-wise-economic-winery" w:tgtFrame="_self" w:history="1">
        <w:r w:rsidRPr="00E67C7F">
          <w:rPr>
            <w:rFonts w:ascii="Arial" w:eastAsia="Times New Roman" w:hAnsi="Arial" w:cs="Arial"/>
            <w:color w:val="0077A3"/>
            <w:sz w:val="21"/>
            <w:szCs w:val="21"/>
            <w:u w:val="single"/>
          </w:rPr>
          <w:t> Country Wise Economic Winery</w:t>
        </w:r>
      </w:hyperlink>
    </w:p>
    <w:p w14:paraId="2C1BFDB4" w14:textId="7E3F7155"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16" w:anchor="country-provision-wise-best-winary--price-wise" w:tgtFrame="_self" w:history="1">
        <w:r w:rsidRPr="00E67C7F">
          <w:rPr>
            <w:rFonts w:ascii="Arial" w:eastAsia="Times New Roman" w:hAnsi="Arial" w:cs="Arial"/>
            <w:color w:val="0077A3"/>
            <w:sz w:val="21"/>
            <w:szCs w:val="21"/>
            <w:u w:val="single"/>
          </w:rPr>
          <w:t xml:space="preserve"> Country, provision wise best </w:t>
        </w:r>
        <w:proofErr w:type="spellStart"/>
        <w:r w:rsidRPr="00E67C7F">
          <w:rPr>
            <w:rFonts w:ascii="Arial" w:eastAsia="Times New Roman" w:hAnsi="Arial" w:cs="Arial"/>
            <w:color w:val="0077A3"/>
            <w:sz w:val="21"/>
            <w:szCs w:val="21"/>
            <w:u w:val="single"/>
          </w:rPr>
          <w:t>Winary</w:t>
        </w:r>
        <w:proofErr w:type="spellEnd"/>
        <w:r w:rsidRPr="00E67C7F">
          <w:rPr>
            <w:rFonts w:ascii="Arial" w:eastAsia="Times New Roman" w:hAnsi="Arial" w:cs="Arial"/>
            <w:color w:val="0077A3"/>
            <w:sz w:val="21"/>
            <w:szCs w:val="21"/>
            <w:u w:val="single"/>
          </w:rPr>
          <w:t xml:space="preserve"> -Price wise</w:t>
        </w:r>
      </w:hyperlink>
    </w:p>
    <w:p w14:paraId="48E0B1F7" w14:textId="0A9D5A6A"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17" w:anchor="what-are-most-common-words-used-to-designate-a-wine-word-clould-for-designation-column." w:tgtFrame="_self" w:history="1">
        <w:r w:rsidRPr="00E67C7F">
          <w:rPr>
            <w:rFonts w:ascii="Arial" w:eastAsia="Times New Roman" w:hAnsi="Arial" w:cs="Arial"/>
            <w:color w:val="0077A3"/>
            <w:sz w:val="21"/>
            <w:szCs w:val="21"/>
            <w:u w:val="single"/>
          </w:rPr>
          <w:t xml:space="preserve"> What are most common words used to designate a wine-Word </w:t>
        </w:r>
        <w:proofErr w:type="spellStart"/>
        <w:r w:rsidRPr="00E67C7F">
          <w:rPr>
            <w:rFonts w:ascii="Arial" w:eastAsia="Times New Roman" w:hAnsi="Arial" w:cs="Arial"/>
            <w:color w:val="0077A3"/>
            <w:sz w:val="21"/>
            <w:szCs w:val="21"/>
            <w:u w:val="single"/>
          </w:rPr>
          <w:t>clould</w:t>
        </w:r>
        <w:proofErr w:type="spellEnd"/>
        <w:r w:rsidRPr="00E67C7F">
          <w:rPr>
            <w:rFonts w:ascii="Arial" w:eastAsia="Times New Roman" w:hAnsi="Arial" w:cs="Arial"/>
            <w:color w:val="0077A3"/>
            <w:sz w:val="21"/>
            <w:szCs w:val="21"/>
            <w:u w:val="single"/>
          </w:rPr>
          <w:t xml:space="preserve"> for designation column.</w:t>
        </w:r>
      </w:hyperlink>
    </w:p>
    <w:p w14:paraId="6F1826D2" w14:textId="59DB7E47" w:rsidR="00E67C7F" w:rsidRPr="00E67C7F" w:rsidRDefault="00E67C7F" w:rsidP="00E67C7F">
      <w:pPr>
        <w:numPr>
          <w:ilvl w:val="0"/>
          <w:numId w:val="3"/>
        </w:numPr>
        <w:shd w:val="clear" w:color="auto" w:fill="FFFFFF"/>
        <w:spacing w:before="100" w:beforeAutospacing="1" w:after="100" w:afterAutospacing="1" w:line="240" w:lineRule="auto"/>
        <w:ind w:left="0"/>
        <w:rPr>
          <w:rFonts w:ascii="Arial" w:eastAsia="Times New Roman" w:hAnsi="Arial" w:cs="Arial"/>
          <w:sz w:val="21"/>
          <w:szCs w:val="21"/>
        </w:rPr>
      </w:pPr>
      <w:hyperlink r:id="rId18" w:anchor="what-are-most-common-words-used-to-describe-a-wine--word-clould-for-description-column." w:tgtFrame="_self" w:history="1">
        <w:r w:rsidRPr="00E67C7F">
          <w:rPr>
            <w:rFonts w:ascii="Arial" w:eastAsia="Times New Roman" w:hAnsi="Arial" w:cs="Arial"/>
            <w:color w:val="0077A3"/>
            <w:sz w:val="21"/>
            <w:szCs w:val="21"/>
            <w:u w:val="single"/>
          </w:rPr>
          <w:t xml:space="preserve"> What are most common words used to describe a wine- Word </w:t>
        </w:r>
        <w:proofErr w:type="spellStart"/>
        <w:r w:rsidRPr="00E67C7F">
          <w:rPr>
            <w:rFonts w:ascii="Arial" w:eastAsia="Times New Roman" w:hAnsi="Arial" w:cs="Arial"/>
            <w:color w:val="0077A3"/>
            <w:sz w:val="21"/>
            <w:szCs w:val="21"/>
            <w:u w:val="single"/>
          </w:rPr>
          <w:t>clould</w:t>
        </w:r>
        <w:proofErr w:type="spellEnd"/>
        <w:r w:rsidRPr="00E67C7F">
          <w:rPr>
            <w:rFonts w:ascii="Arial" w:eastAsia="Times New Roman" w:hAnsi="Arial" w:cs="Arial"/>
            <w:color w:val="0077A3"/>
            <w:sz w:val="21"/>
            <w:szCs w:val="21"/>
            <w:u w:val="single"/>
          </w:rPr>
          <w:t xml:space="preserve"> for description column.</w:t>
        </w:r>
      </w:hyperlink>
    </w:p>
    <w:p w14:paraId="6A2FD4F5" w14:textId="77777777" w:rsidR="00E67C7F" w:rsidRDefault="00E67C7F"/>
    <w:sectPr w:rsidR="00E67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FF7"/>
    <w:multiLevelType w:val="multilevel"/>
    <w:tmpl w:val="AD02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5C2E30"/>
    <w:multiLevelType w:val="multilevel"/>
    <w:tmpl w:val="4CB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6D3CA6"/>
    <w:multiLevelType w:val="multilevel"/>
    <w:tmpl w:val="FEF0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63"/>
    <w:rsid w:val="002B623E"/>
    <w:rsid w:val="00642087"/>
    <w:rsid w:val="0082689C"/>
    <w:rsid w:val="008F7DC1"/>
    <w:rsid w:val="00903883"/>
    <w:rsid w:val="00AB04AD"/>
    <w:rsid w:val="00C17C3C"/>
    <w:rsid w:val="00E67C7F"/>
    <w:rsid w:val="00FB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D7C5"/>
  <w15:chartTrackingRefBased/>
  <w15:docId w15:val="{8AE2C648-5EA8-436F-85BF-0F5DC776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420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7D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DC1"/>
    <w:rPr>
      <w:b/>
      <w:bCs/>
    </w:rPr>
  </w:style>
  <w:style w:type="character" w:styleId="Hyperlink">
    <w:name w:val="Hyperlink"/>
    <w:basedOn w:val="DefaultParagraphFont"/>
    <w:uiPriority w:val="99"/>
    <w:unhideWhenUsed/>
    <w:rsid w:val="008F7DC1"/>
    <w:rPr>
      <w:color w:val="0000FF"/>
      <w:u w:val="single"/>
    </w:rPr>
  </w:style>
  <w:style w:type="character" w:styleId="Emphasis">
    <w:name w:val="Emphasis"/>
    <w:basedOn w:val="DefaultParagraphFont"/>
    <w:uiPriority w:val="20"/>
    <w:qFormat/>
    <w:rsid w:val="008F7DC1"/>
    <w:rPr>
      <w:i/>
      <w:iCs/>
    </w:rPr>
  </w:style>
  <w:style w:type="character" w:customStyle="1" w:styleId="toc-section-number">
    <w:name w:val="toc-section-number"/>
    <w:basedOn w:val="DefaultParagraphFont"/>
    <w:rsid w:val="00E67C7F"/>
  </w:style>
  <w:style w:type="character" w:styleId="UnresolvedMention">
    <w:name w:val="Unresolved Mention"/>
    <w:basedOn w:val="DefaultParagraphFont"/>
    <w:uiPriority w:val="99"/>
    <w:semiHidden/>
    <w:unhideWhenUsed/>
    <w:rsid w:val="00E67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2706">
      <w:bodyDiv w:val="1"/>
      <w:marLeft w:val="0"/>
      <w:marRight w:val="0"/>
      <w:marTop w:val="0"/>
      <w:marBottom w:val="0"/>
      <w:divBdr>
        <w:top w:val="none" w:sz="0" w:space="0" w:color="auto"/>
        <w:left w:val="none" w:sz="0" w:space="0" w:color="auto"/>
        <w:bottom w:val="none" w:sz="0" w:space="0" w:color="auto"/>
        <w:right w:val="none" w:sz="0" w:space="0" w:color="auto"/>
      </w:divBdr>
    </w:div>
    <w:div w:id="144008523">
      <w:bodyDiv w:val="1"/>
      <w:marLeft w:val="0"/>
      <w:marRight w:val="0"/>
      <w:marTop w:val="0"/>
      <w:marBottom w:val="0"/>
      <w:divBdr>
        <w:top w:val="none" w:sz="0" w:space="0" w:color="auto"/>
        <w:left w:val="none" w:sz="0" w:space="0" w:color="auto"/>
        <w:bottom w:val="none" w:sz="0" w:space="0" w:color="auto"/>
        <w:right w:val="none" w:sz="0" w:space="0" w:color="auto"/>
      </w:divBdr>
    </w:div>
    <w:div w:id="684089123">
      <w:bodyDiv w:val="1"/>
      <w:marLeft w:val="0"/>
      <w:marRight w:val="0"/>
      <w:marTop w:val="0"/>
      <w:marBottom w:val="0"/>
      <w:divBdr>
        <w:top w:val="none" w:sz="0" w:space="0" w:color="auto"/>
        <w:left w:val="none" w:sz="0" w:space="0" w:color="auto"/>
        <w:bottom w:val="none" w:sz="0" w:space="0" w:color="auto"/>
        <w:right w:val="none" w:sz="0" w:space="0" w:color="auto"/>
      </w:divBdr>
    </w:div>
    <w:div w:id="924193787">
      <w:bodyDiv w:val="1"/>
      <w:marLeft w:val="0"/>
      <w:marRight w:val="0"/>
      <w:marTop w:val="0"/>
      <w:marBottom w:val="0"/>
      <w:divBdr>
        <w:top w:val="none" w:sz="0" w:space="0" w:color="auto"/>
        <w:left w:val="none" w:sz="0" w:space="0" w:color="auto"/>
        <w:bottom w:val="none" w:sz="0" w:space="0" w:color="auto"/>
        <w:right w:val="none" w:sz="0" w:space="0" w:color="auto"/>
      </w:divBdr>
    </w:div>
    <w:div w:id="1532765986">
      <w:bodyDiv w:val="1"/>
      <w:marLeft w:val="0"/>
      <w:marRight w:val="0"/>
      <w:marTop w:val="0"/>
      <w:marBottom w:val="0"/>
      <w:divBdr>
        <w:top w:val="none" w:sz="0" w:space="0" w:color="auto"/>
        <w:left w:val="none" w:sz="0" w:space="0" w:color="auto"/>
        <w:bottom w:val="none" w:sz="0" w:space="0" w:color="auto"/>
        <w:right w:val="none" w:sz="0" w:space="0" w:color="auto"/>
      </w:divBdr>
    </w:div>
    <w:div w:id="1881817981">
      <w:bodyDiv w:val="1"/>
      <w:marLeft w:val="0"/>
      <w:marRight w:val="0"/>
      <w:marTop w:val="0"/>
      <w:marBottom w:val="0"/>
      <w:divBdr>
        <w:top w:val="none" w:sz="0" w:space="0" w:color="auto"/>
        <w:left w:val="none" w:sz="0" w:space="0" w:color="auto"/>
        <w:bottom w:val="none" w:sz="0" w:space="0" w:color="auto"/>
        <w:right w:val="none" w:sz="0" w:space="0" w:color="auto"/>
      </w:divBdr>
    </w:div>
    <w:div w:id="202238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13"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18"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3" Type="http://schemas.openxmlformats.org/officeDocument/2006/relationships/settings" Target="settings.xml"/><Relationship Id="rId7" Type="http://schemas.openxmlformats.org/officeDocument/2006/relationships/hyperlink" Target="https://www.kaggle.com/hiteshp/weekend-which-wine-wins/data" TargetMode="External"/><Relationship Id="rId12"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17"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2" Type="http://schemas.openxmlformats.org/officeDocument/2006/relationships/styles" Target="styles.xml"/><Relationship Id="rId16"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hiteshp/weekend-which-wine-wins" TargetMode="External"/><Relationship Id="rId11"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5" Type="http://schemas.openxmlformats.org/officeDocument/2006/relationships/hyperlink" Target="https://www.kaggle.com/tuomastik/black-yellow-nyc-taxi-trip-data-exploration" TargetMode="External"/><Relationship Id="rId15"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10"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 Id="rId14" Type="http://schemas.openxmlformats.org/officeDocument/2006/relationships/hyperlink" Target="https://www.kaggleusercontent.com/kf/3887830/eyJhbGciOiJkaXIiLCJlbmMiOiJBMTI4Q0JDLUhTMjU2In0..KEw7Cj5mAfyDwjcE1yn5kw.lvFf53UV8DRKsJcWXlSOUTqTm57U147hIOYV-DcRX94Cw-V2CkkQt3kN2SFs-VeaIEQMT6ytNFnWb1GRdiDPzFu4Lez7JZ3bKP8844TIwsyB-_AlpM9-UMVVrVfRgwNTT0fy4z18BPUaHu4EAdFwoQ.VM5CJELyf6ftB2_Lca4ACw/__results_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Dikshit</dc:creator>
  <cp:keywords/>
  <dc:description/>
  <cp:lastModifiedBy>Anshul Dikshit</cp:lastModifiedBy>
  <cp:revision>4</cp:revision>
  <dcterms:created xsi:type="dcterms:W3CDTF">2018-07-06T00:08:00Z</dcterms:created>
  <dcterms:modified xsi:type="dcterms:W3CDTF">2018-07-06T01:42:00Z</dcterms:modified>
</cp:coreProperties>
</file>