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57B5A" w14:textId="79422032" w:rsidR="00653AD4" w:rsidRPr="00E304F1" w:rsidRDefault="00CE028D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u w:val="single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u w:val="single"/>
          <w:lang w:val="en-US"/>
        </w:rPr>
        <w:t>ABORTION</w:t>
      </w:r>
    </w:p>
    <w:p w14:paraId="78DA2076" w14:textId="631C4A46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C697075" w14:textId="77777777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E304F1">
        <w:rPr>
          <w:rFonts w:ascii="Times New Roman" w:hAnsi="Times New Roman" w:cs="Times New Roman"/>
          <w:b/>
          <w:bCs/>
          <w:color w:val="4472C4" w:themeColor="accent1"/>
          <w:lang w:val="en-US"/>
        </w:rPr>
        <w:t>WHAT IS ABORTION?</w:t>
      </w:r>
    </w:p>
    <w:p w14:paraId="0CDF4C10" w14:textId="77777777" w:rsid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HOME PREGNANCY TEST</w:t>
      </w:r>
      <w:r w:rsidR="006E00F7" w:rsidRPr="00E304F1">
        <w:rPr>
          <w:rFonts w:ascii="Times New Roman" w:hAnsi="Times New Roman" w:cs="Times New Roman"/>
          <w:lang w:val="en-US"/>
        </w:rPr>
        <w:tab/>
      </w:r>
    </w:p>
    <w:p w14:paraId="3083A516" w14:textId="316F10AB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WHAT IS ABORTION?</w:t>
      </w:r>
    </w:p>
    <w:p w14:paraId="38F0C8FB" w14:textId="3BC1F9D8" w:rsidR="006E00F7" w:rsidRPr="00E304F1" w:rsidRDefault="006E00F7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ABORTION IN BRIEF</w:t>
      </w:r>
    </w:p>
    <w:p w14:paraId="4C25E950" w14:textId="65748F62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2FDF598" w14:textId="77777777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lang w:val="en-US"/>
        </w:rPr>
        <w:t>CONSIDERING ABORTION</w:t>
      </w:r>
    </w:p>
    <w:p w14:paraId="6B10A594" w14:textId="77777777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304F1">
        <w:rPr>
          <w:rFonts w:ascii="Times New Roman" w:hAnsi="Times New Roman" w:cs="Times New Roman"/>
          <w:color w:val="000000" w:themeColor="text1"/>
          <w:lang w:val="en-US"/>
        </w:rPr>
        <w:t>UNWANTED PREGNANCY</w:t>
      </w:r>
    </w:p>
    <w:p w14:paraId="481875DF" w14:textId="77777777" w:rsidR="00E304F1" w:rsidRDefault="00BA08D0" w:rsidP="00BA08D0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304F1">
        <w:rPr>
          <w:rFonts w:ascii="Times New Roman" w:hAnsi="Times New Roman" w:cs="Times New Roman"/>
          <w:color w:val="000000" w:themeColor="text1"/>
          <w:lang w:val="en-US"/>
        </w:rPr>
        <w:t>ADVICE &amp; COUNSELLING</w:t>
      </w:r>
    </w:p>
    <w:p w14:paraId="57BDA9EF" w14:textId="570DD104" w:rsidR="00BA08D0" w:rsidRPr="00E304F1" w:rsidRDefault="00BA08D0" w:rsidP="00BA08D0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E304F1">
        <w:rPr>
          <w:rFonts w:ascii="Times New Roman" w:hAnsi="Times New Roman" w:cs="Times New Roman"/>
          <w:color w:val="000000" w:themeColor="text1"/>
          <w:lang w:val="en-US"/>
        </w:rPr>
        <w:t>FAQS</w:t>
      </w:r>
    </w:p>
    <w:p w14:paraId="49A32A0B" w14:textId="77777777" w:rsidR="00BA08D0" w:rsidRPr="00E304F1" w:rsidRDefault="00BA08D0" w:rsidP="00BA08D0">
      <w:pPr>
        <w:spacing w:line="276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43AD7CF7" w14:textId="1232FAB6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lang w:val="en-US"/>
        </w:rPr>
        <w:t>ABORTION PROCEDURES</w:t>
      </w:r>
    </w:p>
    <w:p w14:paraId="22E4C006" w14:textId="77777777" w:rsidR="00E304F1" w:rsidRDefault="00CE028D" w:rsidP="00E304F1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E304F1">
        <w:rPr>
          <w:rFonts w:ascii="Times New Roman" w:hAnsi="Times New Roman" w:cs="Times New Roman"/>
          <w:b/>
          <w:bCs/>
          <w:color w:val="4472C4" w:themeColor="accent1"/>
          <w:lang w:val="en-US"/>
        </w:rPr>
        <w:t>MEDICAL ABORTION</w:t>
      </w:r>
    </w:p>
    <w:p w14:paraId="53DECFD9" w14:textId="77777777" w:rsid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OVERVIEW</w:t>
      </w:r>
      <w:r w:rsidRPr="00E304F1">
        <w:rPr>
          <w:rFonts w:ascii="Times New Roman" w:hAnsi="Times New Roman" w:cs="Times New Roman"/>
          <w:lang w:val="en-US"/>
        </w:rPr>
        <w:tab/>
      </w:r>
    </w:p>
    <w:p w14:paraId="61E2B330" w14:textId="77777777" w:rsidR="00E304F1" w:rsidRDefault="00BA08D0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WHAT TO EXPECT ON THE DAY</w:t>
      </w:r>
      <w:r w:rsidRPr="00E304F1">
        <w:rPr>
          <w:rFonts w:ascii="Times New Roman" w:hAnsi="Times New Roman" w:cs="Times New Roman"/>
          <w:lang w:val="en-US"/>
        </w:rPr>
        <w:tab/>
      </w:r>
    </w:p>
    <w:p w14:paraId="4706A0A9" w14:textId="31B3D921" w:rsidR="00E304F1" w:rsidRPr="00E304F1" w:rsidRDefault="00BA08D0" w:rsidP="00BA08D0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E304F1">
        <w:rPr>
          <w:rFonts w:ascii="Times New Roman" w:hAnsi="Times New Roman" w:cs="Times New Roman"/>
          <w:lang w:val="en-US"/>
        </w:rPr>
        <w:t xml:space="preserve">UPTO 12 WEEKS </w:t>
      </w:r>
      <w:r w:rsidRPr="00E304F1">
        <w:rPr>
          <w:rFonts w:ascii="Times New Roman" w:hAnsi="Times New Roman" w:cs="Times New Roman"/>
          <w:lang w:val="en-US"/>
        </w:rPr>
        <w:tab/>
      </w:r>
      <w:r w:rsidRPr="00E304F1">
        <w:rPr>
          <w:rFonts w:ascii="Times New Roman" w:hAnsi="Times New Roman" w:cs="Times New Roman"/>
          <w:lang w:val="en-US"/>
        </w:rPr>
        <w:tab/>
      </w:r>
      <w:r w:rsidRPr="00E304F1">
        <w:rPr>
          <w:rFonts w:ascii="Times New Roman" w:hAnsi="Times New Roman" w:cs="Times New Roman"/>
          <w:lang w:val="en-US"/>
        </w:rPr>
        <w:tab/>
      </w:r>
    </w:p>
    <w:p w14:paraId="4F60C0C9" w14:textId="3F51FA93" w:rsidR="00BA08D0" w:rsidRPr="00E304F1" w:rsidRDefault="006E00F7" w:rsidP="00BA08D0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12-20 WEEKS</w:t>
      </w:r>
      <w:r w:rsidR="00BA08D0" w:rsidRPr="00E304F1">
        <w:rPr>
          <w:rFonts w:ascii="Times New Roman" w:hAnsi="Times New Roman" w:cs="Times New Roman"/>
          <w:lang w:val="en-US"/>
        </w:rPr>
        <w:tab/>
      </w:r>
      <w:r w:rsidR="00BA08D0" w:rsidRPr="00E304F1">
        <w:rPr>
          <w:rFonts w:ascii="Times New Roman" w:hAnsi="Times New Roman" w:cs="Times New Roman"/>
          <w:lang w:val="en-US"/>
        </w:rPr>
        <w:tab/>
      </w:r>
      <w:r w:rsidR="00BA08D0" w:rsidRPr="00E304F1">
        <w:rPr>
          <w:rFonts w:ascii="Times New Roman" w:hAnsi="Times New Roman" w:cs="Times New Roman"/>
          <w:lang w:val="en-US"/>
        </w:rPr>
        <w:tab/>
      </w:r>
      <w:r w:rsidR="00BA08D0" w:rsidRPr="00E304F1">
        <w:rPr>
          <w:rFonts w:ascii="Times New Roman" w:hAnsi="Times New Roman" w:cs="Times New Roman"/>
          <w:lang w:val="en-US"/>
        </w:rPr>
        <w:tab/>
      </w:r>
      <w:r w:rsidR="00BA08D0" w:rsidRPr="00E304F1">
        <w:rPr>
          <w:rFonts w:ascii="Times New Roman" w:hAnsi="Times New Roman" w:cs="Times New Roman"/>
          <w:lang w:val="en-US"/>
        </w:rPr>
        <w:tab/>
      </w:r>
      <w:r w:rsidR="00BA08D0" w:rsidRPr="00E304F1">
        <w:rPr>
          <w:rFonts w:ascii="Times New Roman" w:hAnsi="Times New Roman" w:cs="Times New Roman"/>
          <w:lang w:val="en-US"/>
        </w:rPr>
        <w:tab/>
      </w:r>
    </w:p>
    <w:p w14:paraId="2358C9A8" w14:textId="649FE6E9" w:rsidR="00BA08D0" w:rsidRPr="00E304F1" w:rsidRDefault="00E304F1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b/>
          <w:bCs/>
          <w:color w:val="4472C4" w:themeColor="accent1"/>
          <w:lang w:val="en-US"/>
        </w:rPr>
        <w:t>SURGICAL ABORTION</w:t>
      </w:r>
    </w:p>
    <w:p w14:paraId="11B80FC1" w14:textId="5E2A9968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OVERVIEW</w:t>
      </w:r>
    </w:p>
    <w:p w14:paraId="234C13D5" w14:textId="4A4A0E36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CERVICAL PREPARATION</w:t>
      </w:r>
    </w:p>
    <w:p w14:paraId="0087BED8" w14:textId="7C53BCE9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ANAESTHESIA OPTIONS</w:t>
      </w:r>
    </w:p>
    <w:p w14:paraId="338322B1" w14:textId="446B58AD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VACCUM ASPIRATION</w:t>
      </w:r>
    </w:p>
    <w:p w14:paraId="6535B997" w14:textId="3499E3D5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DILATATION &amp; EVACUATION</w:t>
      </w:r>
    </w:p>
    <w:p w14:paraId="63A55D2C" w14:textId="2C7EDB74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E304F1">
        <w:rPr>
          <w:rFonts w:ascii="Times New Roman" w:hAnsi="Times New Roman" w:cs="Times New Roman"/>
          <w:sz w:val="21"/>
          <w:szCs w:val="21"/>
          <w:lang w:val="en-US"/>
        </w:rPr>
        <w:t xml:space="preserve">ABORTION WITH </w:t>
      </w:r>
      <w:r w:rsidRPr="00E304F1">
        <w:rPr>
          <w:rFonts w:ascii="Times New Roman" w:hAnsi="Times New Roman" w:cs="Times New Roman"/>
          <w:sz w:val="21"/>
          <w:szCs w:val="21"/>
          <w:lang w:val="en-US"/>
        </w:rPr>
        <w:t>LOCAL ANESTHESIA</w:t>
      </w:r>
    </w:p>
    <w:p w14:paraId="7604FAD1" w14:textId="02EFD4F5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E304F1">
        <w:rPr>
          <w:rFonts w:ascii="Times New Roman" w:hAnsi="Times New Roman" w:cs="Times New Roman"/>
          <w:sz w:val="21"/>
          <w:szCs w:val="21"/>
          <w:lang w:val="en-US"/>
        </w:rPr>
        <w:t>ABORTION WITH GENERAL ANESTHESIA</w:t>
      </w:r>
    </w:p>
    <w:p w14:paraId="0EC62C7C" w14:textId="4DF70E5B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EEA495" w14:textId="732CB4B4" w:rsidR="00E304F1" w:rsidRPr="00E304F1" w:rsidRDefault="00E304F1" w:rsidP="00E304F1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FAQS</w:t>
      </w:r>
      <w:r w:rsidRPr="00E304F1">
        <w:rPr>
          <w:rFonts w:ascii="Times New Roman" w:hAnsi="Times New Roman" w:cs="Times New Roman"/>
          <w:lang w:val="en-US"/>
        </w:rPr>
        <w:tab/>
      </w:r>
    </w:p>
    <w:p w14:paraId="2B8B152C" w14:textId="77777777" w:rsidR="00E304F1" w:rsidRPr="00E304F1" w:rsidRDefault="00E304F1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34D3D40" w14:textId="43B21EEA" w:rsidR="006E00F7" w:rsidRPr="00E304F1" w:rsidRDefault="006E00F7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b/>
          <w:bCs/>
          <w:color w:val="FF0000"/>
          <w:lang w:val="en-US"/>
        </w:rPr>
        <w:t>AFTER CARE</w:t>
      </w:r>
    </w:p>
    <w:p w14:paraId="3C4D6C63" w14:textId="659F98FC" w:rsidR="00CE028D" w:rsidRPr="00E304F1" w:rsidRDefault="00BA08D0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SELF</w:t>
      </w:r>
      <w:r w:rsidR="00CE028D" w:rsidRPr="00E304F1">
        <w:rPr>
          <w:rFonts w:ascii="Times New Roman" w:hAnsi="Times New Roman" w:cs="Times New Roman"/>
          <w:lang w:val="en-US"/>
        </w:rPr>
        <w:t xml:space="preserve"> CARE</w:t>
      </w:r>
      <w:r w:rsidRPr="00E304F1">
        <w:rPr>
          <w:rFonts w:ascii="Times New Roman" w:hAnsi="Times New Roman" w:cs="Times New Roman"/>
          <w:lang w:val="en-US"/>
        </w:rPr>
        <w:t xml:space="preserve"> POST ABORTION</w:t>
      </w:r>
    </w:p>
    <w:p w14:paraId="229253DA" w14:textId="36BCE3EC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POST ABORTAL CONTRACEPTION</w:t>
      </w:r>
    </w:p>
    <w:p w14:paraId="52218EAB" w14:textId="77777777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59819D" w14:textId="77777777" w:rsidR="00BA08D0" w:rsidRPr="00E304F1" w:rsidRDefault="00BA08D0" w:rsidP="00BA08D0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lang w:val="en-US"/>
        </w:rPr>
        <w:t>HEALTH CONCERNS</w:t>
      </w:r>
    </w:p>
    <w:p w14:paraId="6C6B23E3" w14:textId="3BFDF980" w:rsidR="00BA08D0" w:rsidRPr="00E304F1" w:rsidRDefault="00BA08D0" w:rsidP="00BA08D0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ABORTION RISKS &amp; COMPLICATIONS</w:t>
      </w:r>
    </w:p>
    <w:p w14:paraId="0780AF8D" w14:textId="43B000F5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ASHERMAN’S SYNDROME</w:t>
      </w:r>
    </w:p>
    <w:p w14:paraId="4E901D79" w14:textId="19CE1CE9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lang w:val="en-US"/>
        </w:rPr>
      </w:pPr>
      <w:r w:rsidRPr="00E304F1">
        <w:rPr>
          <w:rFonts w:ascii="Times New Roman" w:hAnsi="Times New Roman" w:cs="Times New Roman"/>
          <w:lang w:val="en-US"/>
        </w:rPr>
        <w:t>SECONDARY INFERTILITY POST ABORTION</w:t>
      </w:r>
    </w:p>
    <w:p w14:paraId="1337C4F4" w14:textId="5D8B81DB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C0197C2" w14:textId="201D575C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lang w:val="en-US"/>
        </w:rPr>
        <w:t>ABORTION LAW /MTP ACT IN INDIA</w:t>
      </w:r>
    </w:p>
    <w:p w14:paraId="20AD2816" w14:textId="2DE7884B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</w:p>
    <w:p w14:paraId="266476D8" w14:textId="143BED33" w:rsidR="00BA08D0" w:rsidRPr="00E304F1" w:rsidRDefault="00BA08D0" w:rsidP="00CE028D">
      <w:pPr>
        <w:spacing w:line="276" w:lineRule="auto"/>
        <w:rPr>
          <w:rFonts w:ascii="Times New Roman" w:hAnsi="Times New Roman" w:cs="Times New Roman"/>
          <w:b/>
          <w:bCs/>
          <w:color w:val="C00000"/>
          <w:lang w:val="en-US"/>
        </w:rPr>
      </w:pPr>
      <w:r w:rsidRPr="00E304F1">
        <w:rPr>
          <w:rFonts w:ascii="Times New Roman" w:hAnsi="Times New Roman" w:cs="Times New Roman"/>
          <w:b/>
          <w:bCs/>
          <w:color w:val="C00000"/>
          <w:lang w:val="en-US"/>
        </w:rPr>
        <w:t>ABORTION LEAVE/ MATERNITY LEAVE IN INDIA</w:t>
      </w:r>
    </w:p>
    <w:p w14:paraId="4B0D9103" w14:textId="77777777" w:rsidR="00CE028D" w:rsidRPr="00E304F1" w:rsidRDefault="00CE028D" w:rsidP="00CE028D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CE028D" w:rsidRPr="00E304F1" w:rsidSect="00E304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8D"/>
    <w:rsid w:val="00653AD4"/>
    <w:rsid w:val="006E00F7"/>
    <w:rsid w:val="00AE3914"/>
    <w:rsid w:val="00BA08D0"/>
    <w:rsid w:val="00CE028D"/>
    <w:rsid w:val="00D839C2"/>
    <w:rsid w:val="00E3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756C"/>
  <w15:chartTrackingRefBased/>
  <w15:docId w15:val="{BD5843B3-402C-ED4F-95ED-16101A80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2020-10-20T11:39:00Z</dcterms:created>
  <dcterms:modified xsi:type="dcterms:W3CDTF">2020-10-20T20:09:00Z</dcterms:modified>
</cp:coreProperties>
</file>