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7B4" w:rsidRDefault="001637B4" w:rsidP="00AD4D24">
      <w:pPr>
        <w:pStyle w:val="StyleToolordeliverablenameCustomColorRGB039118Left"/>
        <w:ind w:left="0"/>
      </w:pPr>
      <w:bookmarkStart w:id="0" w:name="_GoBack"/>
      <w:bookmarkEnd w:id="0"/>
    </w:p>
    <w:p w:rsidR="001637B4" w:rsidRDefault="001637B4" w:rsidP="001637B4">
      <w:pPr>
        <w:pStyle w:val="StyleToolordeliverablenameCustomColorRGB039118Left"/>
      </w:pPr>
    </w:p>
    <w:p w:rsidR="001637B4" w:rsidRDefault="001637B4" w:rsidP="001637B4">
      <w:pPr>
        <w:pStyle w:val="StyleToolordeliverablenameCustomColorRGB039118Left"/>
      </w:pPr>
    </w:p>
    <w:p w:rsidR="00567F09" w:rsidRPr="00C33A3D" w:rsidRDefault="00567F09" w:rsidP="00567F09">
      <w:pPr>
        <w:pStyle w:val="StyleToolordeliverablenameCustomColorRGB039118Left"/>
        <w:ind w:left="2160"/>
      </w:pPr>
      <w:r>
        <w:t>Design Specification for NetSuite Enhancement</w:t>
      </w:r>
    </w:p>
    <w:p w:rsidR="001637B4" w:rsidRDefault="001637B4" w:rsidP="001637B4">
      <w:pPr>
        <w:pStyle w:val="StyleToolordeliverablenameCustomColorRGB039118Left"/>
      </w:pPr>
    </w:p>
    <w:sdt>
      <w:sdtPr>
        <w:rPr>
          <w:color w:val="92D050"/>
        </w:rPr>
        <w:alias w:val="Subject"/>
        <w:tag w:val=""/>
        <w:id w:val="-1610195876"/>
        <w:placeholder>
          <w:docPart w:val="46E10BD6841F4B668EDFF8D3C2D681C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637B4" w:rsidRDefault="00567F09" w:rsidP="001637B4">
          <w:pPr>
            <w:pStyle w:val="StyleToolordeliverablenameCustomColorRGB039118Left"/>
            <w:jc w:val="center"/>
            <w:rPr>
              <w:color w:val="92D050"/>
            </w:rPr>
          </w:pPr>
          <w:r>
            <w:rPr>
              <w:color w:val="92D050"/>
            </w:rPr>
            <w:t>Subsidiary Import Assistance</w:t>
          </w:r>
        </w:p>
      </w:sdtContent>
    </w:sdt>
    <w:p w:rsidR="001637B4" w:rsidRPr="007A642C" w:rsidRDefault="001637B4" w:rsidP="001637B4"/>
    <w:p w:rsidR="001637B4" w:rsidRPr="007A642C" w:rsidRDefault="001637B4" w:rsidP="001637B4"/>
    <w:p w:rsidR="001637B4" w:rsidRPr="007A642C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Default="001637B4" w:rsidP="001637B4"/>
    <w:p w:rsidR="001637B4" w:rsidRPr="007A642C" w:rsidRDefault="001637B4" w:rsidP="001637B4">
      <w:pPr>
        <w:tabs>
          <w:tab w:val="left" w:pos="2758"/>
        </w:tabs>
      </w:pPr>
      <w:r>
        <w:tab/>
      </w:r>
    </w:p>
    <w:p w:rsidR="001637B4" w:rsidRDefault="001637B4">
      <w:pPr>
        <w:pStyle w:val="TOCHeading"/>
      </w:pPr>
      <w:bookmarkStart w:id="1" w:name="_Ref226997186"/>
      <w:bookmarkStart w:id="2" w:name="_Toc415885907"/>
      <w:bookmarkStart w:id="3" w:name="_Toc445520353"/>
      <w:bookmarkStart w:id="4" w:name="_Toc523032770"/>
    </w:p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-240640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37B4" w:rsidRDefault="001637B4">
          <w:pPr>
            <w:pStyle w:val="TOCHeading"/>
          </w:pPr>
          <w:r>
            <w:t>Table of Contents</w:t>
          </w:r>
        </w:p>
        <w:p w:rsidR="00DB1374" w:rsidRDefault="001637B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072020" w:history="1">
            <w:r w:rsidR="00DB1374" w:rsidRPr="00F851FF">
              <w:rPr>
                <w:rStyle w:val="Hyperlink"/>
                <w:rFonts w:ascii="Arial Bold" w:hAnsi="Arial Bold" w:cs="Arial"/>
                <w:noProof/>
              </w:rPr>
              <w:t>1.</w:t>
            </w:r>
            <w:r w:rsidR="00DB13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1374" w:rsidRPr="00F851FF">
              <w:rPr>
                <w:rStyle w:val="Hyperlink"/>
                <w:rFonts w:ascii="Arial Bold" w:hAnsi="Arial Bold" w:cs="Arial"/>
                <w:noProof/>
              </w:rPr>
              <w:t>Prerequisites</w:t>
            </w:r>
            <w:r w:rsidR="00DB1374">
              <w:rPr>
                <w:noProof/>
                <w:webHidden/>
              </w:rPr>
              <w:tab/>
            </w:r>
            <w:r w:rsidR="00DB1374">
              <w:rPr>
                <w:noProof/>
                <w:webHidden/>
              </w:rPr>
              <w:fldChar w:fldCharType="begin"/>
            </w:r>
            <w:r w:rsidR="00DB1374">
              <w:rPr>
                <w:noProof/>
                <w:webHidden/>
              </w:rPr>
              <w:instrText xml:space="preserve"> PAGEREF _Toc27072020 \h </w:instrText>
            </w:r>
            <w:r w:rsidR="00DB1374">
              <w:rPr>
                <w:noProof/>
                <w:webHidden/>
              </w:rPr>
            </w:r>
            <w:r w:rsidR="00DB1374">
              <w:rPr>
                <w:noProof/>
                <w:webHidden/>
              </w:rPr>
              <w:fldChar w:fldCharType="separate"/>
            </w:r>
            <w:r w:rsidR="00DB1374">
              <w:rPr>
                <w:noProof/>
                <w:webHidden/>
              </w:rPr>
              <w:t>4</w:t>
            </w:r>
            <w:r w:rsidR="00DB1374">
              <w:rPr>
                <w:noProof/>
                <w:webHidden/>
              </w:rPr>
              <w:fldChar w:fldCharType="end"/>
            </w:r>
          </w:hyperlink>
        </w:p>
        <w:p w:rsidR="00DB1374" w:rsidRDefault="00DB13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072021" w:history="1">
            <w:r w:rsidRPr="00F851FF">
              <w:rPr>
                <w:rStyle w:val="Hyperlink"/>
                <w:rFonts w:ascii="Arial Bold" w:hAnsi="Arial Bold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51FF">
              <w:rPr>
                <w:rStyle w:val="Hyperlink"/>
                <w:rFonts w:ascii="Arial Bold" w:hAnsi="Arial Bold" w:cs="Arial"/>
                <w:noProof/>
              </w:rPr>
              <w:t>Bundle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374" w:rsidRDefault="00DB13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072022" w:history="1">
            <w:r w:rsidRPr="00F851FF">
              <w:rPr>
                <w:rStyle w:val="Hyperlink"/>
                <w:rFonts w:ascii="Arial Bold" w:hAnsi="Arial Bold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51FF">
              <w:rPr>
                <w:rStyle w:val="Hyperlink"/>
                <w:rFonts w:ascii="Arial Bold" w:hAnsi="Arial Bold" w:cs="Arial"/>
                <w:noProof/>
              </w:rPr>
              <w:t>Bundle 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374" w:rsidRDefault="00DB13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072023" w:history="1">
            <w:r w:rsidRPr="00F851FF">
              <w:rPr>
                <w:rStyle w:val="Hyperlink"/>
                <w:rFonts w:ascii="Arial Bold" w:hAnsi="Arial Bold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51FF">
              <w:rPr>
                <w:rStyle w:val="Hyperlink"/>
                <w:rFonts w:ascii="Arial Bold" w:hAnsi="Arial Bold" w:cs="Arial"/>
                <w:noProof/>
              </w:rPr>
              <w:t>Post Installation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374" w:rsidRDefault="00DB13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072024" w:history="1">
            <w:r w:rsidRPr="00F851F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51FF">
              <w:rPr>
                <w:rStyle w:val="Hyperlink"/>
                <w:rFonts w:ascii="Arial Bold" w:hAnsi="Arial Bold" w:cs="Arial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374" w:rsidRDefault="00DB13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072025" w:history="1">
            <w:r w:rsidRPr="00F851FF">
              <w:rPr>
                <w:rStyle w:val="Hyperlink"/>
                <w:rFonts w:ascii="Arial Bold" w:hAnsi="Arial Bold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51FF">
              <w:rPr>
                <w:rStyle w:val="Hyperlink"/>
                <w:rFonts w:ascii="Arial Bold" w:hAnsi="Arial Bold" w:cs="Arial"/>
                <w:noProof/>
              </w:rPr>
              <w:t>GIT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7B4" w:rsidRDefault="001637B4">
          <w:r>
            <w:rPr>
              <w:b/>
              <w:bCs/>
              <w:noProof/>
            </w:rPr>
            <w:fldChar w:fldCharType="end"/>
          </w:r>
        </w:p>
      </w:sdtContent>
    </w:sdt>
    <w:p w:rsidR="001637B4" w:rsidRPr="000E1F25" w:rsidRDefault="001637B4" w:rsidP="001637B4">
      <w:pPr>
        <w:pStyle w:val="DocumentControlInformation"/>
      </w:pPr>
      <w:r w:rsidRPr="000E1F25">
        <w:lastRenderedPageBreak/>
        <w:t>Document Information</w:t>
      </w:r>
      <w:bookmarkEnd w:id="1"/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211"/>
        <w:gridCol w:w="6028"/>
      </w:tblGrid>
      <w:tr w:rsidR="001637B4" w:rsidRPr="007E4991" w:rsidTr="009A1955">
        <w:trPr>
          <w:trHeight w:val="288"/>
        </w:trPr>
        <w:tc>
          <w:tcPr>
            <w:tcW w:w="3211" w:type="dxa"/>
            <w:shd w:val="clear" w:color="auto" w:fill="auto"/>
            <w:vAlign w:val="center"/>
          </w:tcPr>
          <w:p w:rsidR="001637B4" w:rsidRPr="00BC112D" w:rsidRDefault="001637B4" w:rsidP="009A1955">
            <w:pPr>
              <w:pStyle w:val="Bodycopybold"/>
            </w:pPr>
            <w:r w:rsidRPr="00BC112D">
              <w:t xml:space="preserve">Document </w:t>
            </w:r>
            <w:r>
              <w:t>Subject</w:t>
            </w:r>
          </w:p>
        </w:tc>
        <w:sdt>
          <w:sdtPr>
            <w:alias w:val="Subject"/>
            <w:tag w:val=""/>
            <w:id w:val="1652257350"/>
            <w:placeholder>
              <w:docPart w:val="3D3EBE808FE04DAD9E3074268C0D13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028" w:type="dxa"/>
                <w:vAlign w:val="center"/>
              </w:tcPr>
              <w:p w:rsidR="001637B4" w:rsidRPr="0090648C" w:rsidRDefault="00DF72BB" w:rsidP="009A1955">
                <w:pPr>
                  <w:pStyle w:val="DocumentIdentification"/>
                </w:pPr>
                <w:r>
                  <w:t>Subsidiary Import Assistance</w:t>
                </w:r>
              </w:p>
            </w:tc>
          </w:sdtContent>
        </w:sdt>
      </w:tr>
      <w:tr w:rsidR="001637B4" w:rsidRPr="007E4991" w:rsidTr="009A1955">
        <w:trPr>
          <w:trHeight w:val="288"/>
        </w:trPr>
        <w:tc>
          <w:tcPr>
            <w:tcW w:w="3211" w:type="dxa"/>
            <w:shd w:val="clear" w:color="auto" w:fill="auto"/>
            <w:vAlign w:val="center"/>
          </w:tcPr>
          <w:p w:rsidR="001637B4" w:rsidRPr="00BC112D" w:rsidRDefault="001637B4" w:rsidP="009A1955">
            <w:pPr>
              <w:pStyle w:val="Bodycopybold"/>
            </w:pPr>
            <w:r w:rsidRPr="00BC112D">
              <w:t xml:space="preserve">Document </w:t>
            </w:r>
            <w:r>
              <w:t>Owner</w:t>
            </w:r>
          </w:p>
        </w:tc>
        <w:tc>
          <w:tcPr>
            <w:tcW w:w="6028" w:type="dxa"/>
            <w:vAlign w:val="center"/>
          </w:tcPr>
          <w:p w:rsidR="001637B4" w:rsidRPr="002D1BA1" w:rsidRDefault="00DF72BB" w:rsidP="009A1955">
            <w:pPr>
              <w:pStyle w:val="Bodycopy"/>
              <w:rPr>
                <w:b/>
                <w:color w:val="auto"/>
              </w:rPr>
            </w:pPr>
            <w:r>
              <w:rPr>
                <w:b/>
                <w:color w:val="auto"/>
              </w:rPr>
              <w:t>Anuradha Sinha</w:t>
            </w:r>
          </w:p>
        </w:tc>
      </w:tr>
      <w:tr w:rsidR="001637B4" w:rsidRPr="007E4991" w:rsidTr="009A1955">
        <w:trPr>
          <w:trHeight w:val="288"/>
        </w:trPr>
        <w:tc>
          <w:tcPr>
            <w:tcW w:w="3211" w:type="dxa"/>
            <w:shd w:val="clear" w:color="auto" w:fill="auto"/>
            <w:vAlign w:val="center"/>
          </w:tcPr>
          <w:p w:rsidR="001637B4" w:rsidRPr="00BC112D" w:rsidRDefault="001637B4" w:rsidP="009A1955">
            <w:pPr>
              <w:pStyle w:val="Bodycopybold"/>
            </w:pPr>
            <w:r w:rsidRPr="00BC112D">
              <w:t>Document Version</w:t>
            </w:r>
          </w:p>
        </w:tc>
        <w:tc>
          <w:tcPr>
            <w:tcW w:w="6028" w:type="dxa"/>
            <w:vAlign w:val="center"/>
          </w:tcPr>
          <w:p w:rsidR="001637B4" w:rsidRPr="002D1BA1" w:rsidRDefault="001637B4" w:rsidP="009A1955">
            <w:pPr>
              <w:pStyle w:val="Bodycopy"/>
              <w:rPr>
                <w:b/>
                <w:color w:val="auto"/>
              </w:rPr>
            </w:pPr>
            <w:r>
              <w:rPr>
                <w:b/>
                <w:color w:val="auto"/>
              </w:rPr>
              <w:t>1.0</w:t>
            </w:r>
          </w:p>
        </w:tc>
      </w:tr>
      <w:tr w:rsidR="001637B4" w:rsidRPr="007E4991" w:rsidTr="009A1955">
        <w:trPr>
          <w:trHeight w:val="288"/>
        </w:trPr>
        <w:tc>
          <w:tcPr>
            <w:tcW w:w="3211" w:type="dxa"/>
            <w:shd w:val="clear" w:color="auto" w:fill="auto"/>
            <w:vAlign w:val="center"/>
          </w:tcPr>
          <w:p w:rsidR="001637B4" w:rsidRPr="00BC112D" w:rsidRDefault="001637B4" w:rsidP="009A1955">
            <w:pPr>
              <w:pStyle w:val="Bodycopybold"/>
            </w:pPr>
            <w:r w:rsidRPr="00BC112D">
              <w:t>Date Released</w:t>
            </w:r>
          </w:p>
        </w:tc>
        <w:tc>
          <w:tcPr>
            <w:tcW w:w="6028" w:type="dxa"/>
            <w:vAlign w:val="center"/>
          </w:tcPr>
          <w:p w:rsidR="001637B4" w:rsidRPr="002D1BA1" w:rsidRDefault="001637B4" w:rsidP="009A1955">
            <w:pPr>
              <w:pStyle w:val="Bodycopy"/>
              <w:rPr>
                <w:b/>
                <w:color w:val="auto"/>
              </w:rPr>
            </w:pPr>
            <w:r>
              <w:rPr>
                <w:b/>
                <w:color w:val="auto"/>
              </w:rPr>
              <w:t>06/1</w:t>
            </w:r>
            <w:r w:rsidR="00DF72BB">
              <w:rPr>
                <w:b/>
                <w:color w:val="auto"/>
              </w:rPr>
              <w:t>4</w:t>
            </w:r>
            <w:r>
              <w:rPr>
                <w:b/>
                <w:color w:val="auto"/>
              </w:rPr>
              <w:t>/2019</w:t>
            </w:r>
          </w:p>
        </w:tc>
      </w:tr>
    </w:tbl>
    <w:p w:rsidR="001637B4" w:rsidRPr="00FD27CC" w:rsidRDefault="001637B4" w:rsidP="001637B4">
      <w:pPr>
        <w:pStyle w:val="DocumentInformation"/>
      </w:pPr>
      <w:r w:rsidRPr="00886087">
        <w:t>Document Edit History</w:t>
      </w:r>
    </w:p>
    <w:tbl>
      <w:tblPr>
        <w:tblW w:w="9196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62"/>
      </w:tblGrid>
      <w:tr w:rsidR="001637B4" w:rsidRPr="007E4991" w:rsidTr="009A1955">
        <w:trPr>
          <w:trHeight w:val="317"/>
          <w:tblHeader/>
        </w:trPr>
        <w:tc>
          <w:tcPr>
            <w:tcW w:w="1224" w:type="dxa"/>
            <w:tcBorders>
              <w:top w:val="single" w:sz="4" w:space="0" w:color="002776"/>
              <w:left w:val="single" w:sz="4" w:space="0" w:color="002776"/>
              <w:bottom w:val="single" w:sz="4" w:space="0" w:color="FFFFFF"/>
              <w:right w:val="single" w:sz="4" w:space="0" w:color="FFFFFF"/>
            </w:tcBorders>
            <w:shd w:val="clear" w:color="auto" w:fill="002776"/>
            <w:vAlign w:val="center"/>
          </w:tcPr>
          <w:p w:rsidR="001637B4" w:rsidRPr="00264FFA" w:rsidRDefault="001637B4" w:rsidP="009A1955">
            <w:pPr>
              <w:pStyle w:val="Tablehead1"/>
            </w:pPr>
            <w:r w:rsidRPr="00264FFA">
              <w:t>Version</w:t>
            </w:r>
          </w:p>
        </w:tc>
        <w:tc>
          <w:tcPr>
            <w:tcW w:w="1890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776"/>
            <w:vAlign w:val="center"/>
          </w:tcPr>
          <w:p w:rsidR="001637B4" w:rsidRPr="00264FFA" w:rsidRDefault="001637B4" w:rsidP="009A1955">
            <w:pPr>
              <w:pStyle w:val="Tablehead1"/>
            </w:pPr>
            <w:r w:rsidRPr="00264FFA">
              <w:t>Date</w:t>
            </w: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776"/>
            <w:vAlign w:val="center"/>
          </w:tcPr>
          <w:p w:rsidR="001637B4" w:rsidRPr="00264FFA" w:rsidRDefault="001637B4" w:rsidP="009A1955">
            <w:pPr>
              <w:pStyle w:val="Tablehead1"/>
            </w:pPr>
            <w:r w:rsidRPr="00264FFA">
              <w:t>Additions/Modifications</w:t>
            </w:r>
          </w:p>
        </w:tc>
        <w:tc>
          <w:tcPr>
            <w:tcW w:w="2662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002776"/>
            </w:tcBorders>
            <w:shd w:val="clear" w:color="auto" w:fill="002776"/>
            <w:vAlign w:val="center"/>
          </w:tcPr>
          <w:p w:rsidR="001637B4" w:rsidRPr="00264FFA" w:rsidRDefault="001637B4" w:rsidP="009A1955">
            <w:pPr>
              <w:pStyle w:val="Tablehead1"/>
            </w:pPr>
            <w:r w:rsidRPr="00264FFA">
              <w:t>Prepared/Revised by</w:t>
            </w:r>
          </w:p>
        </w:tc>
      </w:tr>
      <w:tr w:rsidR="001637B4" w:rsidRPr="0053204A" w:rsidTr="009A1955">
        <w:tc>
          <w:tcPr>
            <w:tcW w:w="1224" w:type="dxa"/>
            <w:tcBorders>
              <w:top w:val="single" w:sz="4" w:space="0" w:color="FFFFFF"/>
            </w:tcBorders>
          </w:tcPr>
          <w:p w:rsidR="001637B4" w:rsidRPr="0090648C" w:rsidRDefault="001637B4" w:rsidP="009A1955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1.0</w:t>
            </w:r>
          </w:p>
        </w:tc>
        <w:tc>
          <w:tcPr>
            <w:tcW w:w="1890" w:type="dxa"/>
            <w:tcBorders>
              <w:top w:val="single" w:sz="4" w:space="0" w:color="FFFFFF"/>
            </w:tcBorders>
          </w:tcPr>
          <w:p w:rsidR="001637B4" w:rsidRPr="0090648C" w:rsidRDefault="00322C96" w:rsidP="009A1955">
            <w:pPr>
              <w:pStyle w:val="Tabletext"/>
              <w:rPr>
                <w:color w:val="auto"/>
              </w:rPr>
            </w:pPr>
            <w:r w:rsidRPr="00567F09">
              <w:rPr>
                <w:color w:val="auto"/>
              </w:rPr>
              <w:t>06/14/2019</w:t>
            </w:r>
          </w:p>
        </w:tc>
        <w:tc>
          <w:tcPr>
            <w:tcW w:w="3420" w:type="dxa"/>
            <w:tcBorders>
              <w:top w:val="single" w:sz="4" w:space="0" w:color="FFFFFF"/>
            </w:tcBorders>
          </w:tcPr>
          <w:p w:rsidR="001637B4" w:rsidRPr="0090648C" w:rsidRDefault="00322C96" w:rsidP="009A1955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Initial Draft</w:t>
            </w:r>
          </w:p>
        </w:tc>
        <w:tc>
          <w:tcPr>
            <w:tcW w:w="2662" w:type="dxa"/>
            <w:tcBorders>
              <w:top w:val="single" w:sz="4" w:space="0" w:color="FFFFFF"/>
            </w:tcBorders>
          </w:tcPr>
          <w:p w:rsidR="001637B4" w:rsidRPr="0090648C" w:rsidRDefault="00D80516" w:rsidP="009A1955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Anuradha Sinha</w:t>
            </w:r>
          </w:p>
        </w:tc>
      </w:tr>
      <w:tr w:rsidR="001637B4" w:rsidRPr="007E4991" w:rsidTr="009A1955">
        <w:tc>
          <w:tcPr>
            <w:tcW w:w="1224" w:type="dxa"/>
          </w:tcPr>
          <w:p w:rsidR="001637B4" w:rsidRPr="00433453" w:rsidRDefault="001637B4" w:rsidP="009A1955">
            <w:pPr>
              <w:pStyle w:val="Tabletext"/>
              <w:rPr>
                <w:color w:val="auto"/>
              </w:rPr>
            </w:pPr>
          </w:p>
        </w:tc>
        <w:tc>
          <w:tcPr>
            <w:tcW w:w="1890" w:type="dxa"/>
          </w:tcPr>
          <w:p w:rsidR="001637B4" w:rsidRPr="00433453" w:rsidRDefault="001637B4" w:rsidP="009A1955">
            <w:pPr>
              <w:pStyle w:val="Tabletext"/>
              <w:rPr>
                <w:color w:val="auto"/>
              </w:rPr>
            </w:pPr>
          </w:p>
        </w:tc>
        <w:tc>
          <w:tcPr>
            <w:tcW w:w="3420" w:type="dxa"/>
          </w:tcPr>
          <w:p w:rsidR="001637B4" w:rsidRPr="00433453" w:rsidRDefault="001637B4" w:rsidP="009A1955">
            <w:pPr>
              <w:pStyle w:val="Tabletext"/>
              <w:rPr>
                <w:color w:val="auto"/>
              </w:rPr>
            </w:pPr>
          </w:p>
        </w:tc>
        <w:tc>
          <w:tcPr>
            <w:tcW w:w="2662" w:type="dxa"/>
          </w:tcPr>
          <w:p w:rsidR="001637B4" w:rsidRPr="00433453" w:rsidRDefault="001637B4" w:rsidP="009A1955">
            <w:pPr>
              <w:pStyle w:val="Tabletext"/>
              <w:rPr>
                <w:color w:val="auto"/>
              </w:rPr>
            </w:pPr>
          </w:p>
        </w:tc>
      </w:tr>
      <w:tr w:rsidR="001637B4" w:rsidRPr="007E4991" w:rsidTr="009A1955">
        <w:tc>
          <w:tcPr>
            <w:tcW w:w="1224" w:type="dxa"/>
          </w:tcPr>
          <w:p w:rsidR="001637B4" w:rsidRPr="00592E7D" w:rsidRDefault="001637B4" w:rsidP="009A1955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:rsidR="001637B4" w:rsidRPr="00592E7D" w:rsidRDefault="001637B4" w:rsidP="009A1955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0" w:type="dxa"/>
          </w:tcPr>
          <w:p w:rsidR="001637B4" w:rsidRPr="00592E7D" w:rsidRDefault="001637B4" w:rsidP="009A1955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662" w:type="dxa"/>
          </w:tcPr>
          <w:p w:rsidR="001637B4" w:rsidRPr="00592E7D" w:rsidRDefault="001637B4" w:rsidP="009A1955">
            <w:pPr>
              <w:pStyle w:val="Tabletext"/>
              <w:rPr>
                <w:color w:val="000000" w:themeColor="text1"/>
              </w:rPr>
            </w:pPr>
          </w:p>
        </w:tc>
      </w:tr>
    </w:tbl>
    <w:p w:rsidR="001637B4" w:rsidRPr="004B5D8C" w:rsidRDefault="001637B4" w:rsidP="001637B4">
      <w:pPr>
        <w:pStyle w:val="DocumentInformation"/>
      </w:pPr>
      <w:r w:rsidRPr="00886087">
        <w:t>Document Review/Approval History</w:t>
      </w:r>
    </w:p>
    <w:tbl>
      <w:tblPr>
        <w:tblW w:w="9210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160"/>
        <w:gridCol w:w="2700"/>
        <w:gridCol w:w="2676"/>
      </w:tblGrid>
      <w:tr w:rsidR="001637B4" w:rsidRPr="007E4991" w:rsidTr="009A1955">
        <w:trPr>
          <w:trHeight w:val="266"/>
          <w:tblHeader/>
        </w:trPr>
        <w:tc>
          <w:tcPr>
            <w:tcW w:w="1674" w:type="dxa"/>
            <w:tcBorders>
              <w:top w:val="single" w:sz="4" w:space="0" w:color="002776"/>
              <w:left w:val="single" w:sz="4" w:space="0" w:color="002776"/>
              <w:bottom w:val="single" w:sz="4" w:space="0" w:color="FFFFFF"/>
              <w:right w:val="single" w:sz="4" w:space="0" w:color="FFFFFF"/>
            </w:tcBorders>
            <w:shd w:val="clear" w:color="auto" w:fill="002776"/>
            <w:vAlign w:val="center"/>
          </w:tcPr>
          <w:p w:rsidR="001637B4" w:rsidRPr="00033139" w:rsidRDefault="001637B4" w:rsidP="009A1955">
            <w:pPr>
              <w:pStyle w:val="Tablehead1"/>
            </w:pPr>
            <w:r w:rsidRPr="00033139">
              <w:t>Date</w:t>
            </w:r>
          </w:p>
        </w:tc>
        <w:tc>
          <w:tcPr>
            <w:tcW w:w="2160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776"/>
            <w:vAlign w:val="center"/>
          </w:tcPr>
          <w:p w:rsidR="001637B4" w:rsidRPr="00033139" w:rsidRDefault="001637B4" w:rsidP="009A1955">
            <w:pPr>
              <w:pStyle w:val="Tablehead1"/>
            </w:pPr>
            <w:r w:rsidRPr="00033139">
              <w:t>Name</w:t>
            </w:r>
          </w:p>
        </w:tc>
        <w:tc>
          <w:tcPr>
            <w:tcW w:w="2700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776"/>
            <w:vAlign w:val="center"/>
          </w:tcPr>
          <w:p w:rsidR="001637B4" w:rsidRPr="00033139" w:rsidRDefault="001637B4" w:rsidP="009A1955">
            <w:pPr>
              <w:pStyle w:val="Tablehead1"/>
            </w:pPr>
            <w:r w:rsidRPr="00033139">
              <w:t>Organization</w:t>
            </w:r>
            <w:r>
              <w:t>/Title</w:t>
            </w:r>
          </w:p>
        </w:tc>
        <w:tc>
          <w:tcPr>
            <w:tcW w:w="2676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002776"/>
            </w:tcBorders>
            <w:shd w:val="clear" w:color="auto" w:fill="002776"/>
            <w:vAlign w:val="center"/>
          </w:tcPr>
          <w:p w:rsidR="001637B4" w:rsidRPr="00033139" w:rsidRDefault="001637B4" w:rsidP="009A1955">
            <w:pPr>
              <w:pStyle w:val="Tablehead1"/>
            </w:pPr>
            <w:r>
              <w:t>Comments</w:t>
            </w:r>
          </w:p>
        </w:tc>
      </w:tr>
      <w:tr w:rsidR="001637B4" w:rsidRPr="007E4991" w:rsidTr="009A1955">
        <w:trPr>
          <w:trHeight w:val="319"/>
        </w:trPr>
        <w:tc>
          <w:tcPr>
            <w:tcW w:w="1674" w:type="dxa"/>
            <w:tcBorders>
              <w:top w:val="single" w:sz="4" w:space="0" w:color="FFFFFF"/>
            </w:tcBorders>
          </w:tcPr>
          <w:p w:rsidR="001637B4" w:rsidRPr="004C2261" w:rsidRDefault="001637B4" w:rsidP="009A1955">
            <w:pPr>
              <w:pStyle w:val="Tabletext"/>
              <w:rPr>
                <w:color w:val="auto"/>
              </w:rPr>
            </w:pPr>
          </w:p>
        </w:tc>
        <w:tc>
          <w:tcPr>
            <w:tcW w:w="2160" w:type="dxa"/>
            <w:tcBorders>
              <w:top w:val="single" w:sz="4" w:space="0" w:color="FFFFFF"/>
            </w:tcBorders>
          </w:tcPr>
          <w:p w:rsidR="001637B4" w:rsidRPr="004C2261" w:rsidRDefault="001637B4" w:rsidP="009A1955">
            <w:pPr>
              <w:pStyle w:val="Tabletext"/>
              <w:rPr>
                <w:color w:val="auto"/>
              </w:rPr>
            </w:pPr>
          </w:p>
        </w:tc>
        <w:tc>
          <w:tcPr>
            <w:tcW w:w="2700" w:type="dxa"/>
            <w:tcBorders>
              <w:top w:val="single" w:sz="4" w:space="0" w:color="FFFFFF"/>
            </w:tcBorders>
          </w:tcPr>
          <w:p w:rsidR="001637B4" w:rsidRPr="004C2261" w:rsidRDefault="001637B4" w:rsidP="009A1955">
            <w:pPr>
              <w:pStyle w:val="Tabletext"/>
              <w:rPr>
                <w:color w:val="auto"/>
              </w:rPr>
            </w:pPr>
          </w:p>
        </w:tc>
        <w:tc>
          <w:tcPr>
            <w:tcW w:w="2676" w:type="dxa"/>
            <w:tcBorders>
              <w:top w:val="single" w:sz="4" w:space="0" w:color="FFFFFF"/>
            </w:tcBorders>
          </w:tcPr>
          <w:p w:rsidR="001637B4" w:rsidRPr="004C2261" w:rsidRDefault="001637B4" w:rsidP="009A1955">
            <w:pPr>
              <w:pStyle w:val="Tabletext"/>
              <w:rPr>
                <w:color w:val="auto"/>
              </w:rPr>
            </w:pPr>
          </w:p>
        </w:tc>
      </w:tr>
      <w:tr w:rsidR="001637B4" w:rsidRPr="007E4991" w:rsidTr="009A1955">
        <w:trPr>
          <w:trHeight w:val="319"/>
        </w:trPr>
        <w:tc>
          <w:tcPr>
            <w:tcW w:w="1674" w:type="dxa"/>
          </w:tcPr>
          <w:p w:rsidR="001637B4" w:rsidRPr="00F17B9F" w:rsidRDefault="001637B4" w:rsidP="009A1955">
            <w:pPr>
              <w:pStyle w:val="Tabletext"/>
            </w:pPr>
          </w:p>
        </w:tc>
        <w:tc>
          <w:tcPr>
            <w:tcW w:w="2160" w:type="dxa"/>
          </w:tcPr>
          <w:p w:rsidR="001637B4" w:rsidRPr="00F17B9F" w:rsidRDefault="001637B4" w:rsidP="009A1955">
            <w:pPr>
              <w:pStyle w:val="Tabletext"/>
            </w:pPr>
          </w:p>
        </w:tc>
        <w:tc>
          <w:tcPr>
            <w:tcW w:w="2700" w:type="dxa"/>
          </w:tcPr>
          <w:p w:rsidR="001637B4" w:rsidRPr="00F17B9F" w:rsidRDefault="001637B4" w:rsidP="009A1955">
            <w:pPr>
              <w:pStyle w:val="Tabletext"/>
            </w:pPr>
          </w:p>
        </w:tc>
        <w:tc>
          <w:tcPr>
            <w:tcW w:w="2676" w:type="dxa"/>
          </w:tcPr>
          <w:p w:rsidR="001637B4" w:rsidRPr="00F17B9F" w:rsidRDefault="001637B4" w:rsidP="009A1955">
            <w:pPr>
              <w:pStyle w:val="Tabletext"/>
            </w:pPr>
          </w:p>
        </w:tc>
      </w:tr>
      <w:tr w:rsidR="001637B4" w:rsidRPr="007E4991" w:rsidTr="009A1955">
        <w:trPr>
          <w:trHeight w:val="319"/>
        </w:trPr>
        <w:tc>
          <w:tcPr>
            <w:tcW w:w="1674" w:type="dxa"/>
          </w:tcPr>
          <w:p w:rsidR="001637B4" w:rsidRPr="00F17B9F" w:rsidRDefault="001637B4" w:rsidP="009A1955">
            <w:pPr>
              <w:pStyle w:val="Tabletext"/>
            </w:pPr>
          </w:p>
        </w:tc>
        <w:tc>
          <w:tcPr>
            <w:tcW w:w="2160" w:type="dxa"/>
          </w:tcPr>
          <w:p w:rsidR="001637B4" w:rsidRPr="00F17B9F" w:rsidRDefault="001637B4" w:rsidP="009A1955">
            <w:pPr>
              <w:pStyle w:val="Tabletext"/>
            </w:pPr>
          </w:p>
        </w:tc>
        <w:tc>
          <w:tcPr>
            <w:tcW w:w="2700" w:type="dxa"/>
          </w:tcPr>
          <w:p w:rsidR="001637B4" w:rsidRPr="00F17B9F" w:rsidRDefault="001637B4" w:rsidP="009A1955">
            <w:pPr>
              <w:pStyle w:val="Tabletext"/>
            </w:pPr>
          </w:p>
        </w:tc>
        <w:tc>
          <w:tcPr>
            <w:tcW w:w="2676" w:type="dxa"/>
          </w:tcPr>
          <w:p w:rsidR="001637B4" w:rsidRPr="00F17B9F" w:rsidRDefault="001637B4" w:rsidP="009A1955">
            <w:pPr>
              <w:pStyle w:val="Tabletext"/>
            </w:pPr>
          </w:p>
        </w:tc>
      </w:tr>
    </w:tbl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rPr>
          <w:rFonts w:cs="Arial"/>
        </w:rPr>
      </w:pPr>
    </w:p>
    <w:p w:rsidR="001637B4" w:rsidRDefault="001637B4" w:rsidP="001637B4">
      <w:pPr>
        <w:pStyle w:val="Heading2"/>
        <w:numPr>
          <w:ilvl w:val="0"/>
          <w:numId w:val="7"/>
        </w:numPr>
        <w:rPr>
          <w:rStyle w:val="Heading1Char"/>
          <w:rFonts w:eastAsia="Times"/>
          <w:lang w:val="en-US"/>
        </w:rPr>
      </w:pPr>
      <w:bookmarkStart w:id="5" w:name="_Toc27072020"/>
      <w:bookmarkEnd w:id="2"/>
      <w:bookmarkEnd w:id="3"/>
      <w:bookmarkEnd w:id="4"/>
      <w:r>
        <w:rPr>
          <w:rStyle w:val="Heading1Char"/>
          <w:rFonts w:eastAsia="Times"/>
          <w:lang w:val="en-US"/>
        </w:rPr>
        <w:lastRenderedPageBreak/>
        <w:t>Prerequisites</w:t>
      </w:r>
      <w:bookmarkEnd w:id="5"/>
    </w:p>
    <w:p w:rsidR="001637B4" w:rsidRPr="001637B4" w:rsidRDefault="00DC29AE" w:rsidP="001637B4">
      <w:pPr>
        <w:pStyle w:val="Bodycopy"/>
      </w:pPr>
      <w:r>
        <w:t xml:space="preserve">       </w:t>
      </w:r>
      <w:r w:rsidR="009C2886">
        <w:t>N.A.</w:t>
      </w:r>
    </w:p>
    <w:p w:rsidR="001637B4" w:rsidRDefault="001637B4" w:rsidP="001637B4">
      <w:pPr>
        <w:pStyle w:val="Heading2"/>
        <w:numPr>
          <w:ilvl w:val="0"/>
          <w:numId w:val="7"/>
        </w:numPr>
        <w:rPr>
          <w:rStyle w:val="Heading1Char"/>
          <w:rFonts w:eastAsia="Times"/>
          <w:lang w:val="en-US"/>
        </w:rPr>
      </w:pPr>
      <w:bookmarkStart w:id="6" w:name="_Toc27072021"/>
      <w:r>
        <w:rPr>
          <w:rStyle w:val="Heading1Char"/>
          <w:rFonts w:eastAsia="Times"/>
          <w:lang w:val="en-US"/>
        </w:rPr>
        <w:t>Bundle Details</w:t>
      </w:r>
      <w:bookmarkEnd w:id="6"/>
    </w:p>
    <w:p w:rsidR="00DC29AE" w:rsidRPr="00DC29AE" w:rsidRDefault="00DC29AE" w:rsidP="00DC29AE">
      <w:pPr>
        <w:pStyle w:val="Bodycopy"/>
        <w:rPr>
          <w:b/>
        </w:rPr>
      </w:pPr>
      <w:r>
        <w:t xml:space="preserve">      Bundle Name :</w:t>
      </w:r>
      <w:r w:rsidRPr="00DC29AE">
        <w:t xml:space="preserve"> </w:t>
      </w:r>
      <w:hyperlink r:id="rId8" w:tgtFrame="_self" w:history="1">
        <w:r w:rsidRPr="00DC29AE">
          <w:t>SUBSIDIARY_IMPORT_ASSISTANCE</w:t>
        </w:r>
      </w:hyperlink>
    </w:p>
    <w:p w:rsidR="001637B4" w:rsidRPr="00B4616F" w:rsidRDefault="001637B4" w:rsidP="00B4616F">
      <w:pPr>
        <w:pStyle w:val="Bodycopy"/>
        <w:ind w:left="360"/>
        <w:rPr>
          <w:b/>
        </w:rPr>
      </w:pPr>
      <w:r>
        <w:t>Path to Bundle</w:t>
      </w:r>
      <w:r w:rsidR="00DC29AE">
        <w:t xml:space="preserve"> : </w:t>
      </w:r>
      <w:r w:rsidR="00B4616F">
        <w:t xml:space="preserve">Customization &gt; SuiteBundler &gt; Create Bundle &gt; List &gt; </w:t>
      </w:r>
      <w:hyperlink r:id="rId9" w:tgtFrame="_self" w:history="1">
        <w:r w:rsidR="00B4616F" w:rsidRPr="00DC29AE">
          <w:t>SUBSIDIARY_IMPORT_ASSISTANCE</w:t>
        </w:r>
      </w:hyperlink>
    </w:p>
    <w:p w:rsidR="001637B4" w:rsidRDefault="001637B4" w:rsidP="00777C08">
      <w:pPr>
        <w:pStyle w:val="Bodycopy"/>
        <w:ind w:left="360"/>
      </w:pPr>
      <w:r>
        <w:t>Account in which Bundle is present</w:t>
      </w:r>
      <w:r w:rsidR="00DC29AE">
        <w:t xml:space="preserve"> : Green Dot Auto Parts, Account ID: </w:t>
      </w:r>
      <w:r w:rsidR="00B4616F">
        <w:rPr>
          <w:rFonts w:ascii="Tahoma" w:hAnsi="Tahoma" w:cs="Tahoma"/>
          <w:color w:val="262626"/>
          <w:shd w:val="clear" w:color="auto" w:fill="FFFFFF"/>
        </w:rPr>
        <w:t>TSTDRV1151650</w:t>
      </w:r>
    </w:p>
    <w:p w:rsidR="001637B4" w:rsidRPr="001637B4" w:rsidRDefault="001637B4" w:rsidP="001637B4">
      <w:pPr>
        <w:pStyle w:val="Heading2"/>
        <w:numPr>
          <w:ilvl w:val="0"/>
          <w:numId w:val="7"/>
        </w:numPr>
        <w:rPr>
          <w:rFonts w:ascii="Arial Bold" w:hAnsi="Arial Bold" w:cs="Arial"/>
          <w:b w:val="0"/>
          <w:sz w:val="24"/>
          <w:szCs w:val="24"/>
          <w:lang w:val="en-US"/>
        </w:rPr>
      </w:pPr>
      <w:bookmarkStart w:id="7" w:name="_Toc27072022"/>
      <w:r>
        <w:rPr>
          <w:rStyle w:val="Heading1Char"/>
          <w:rFonts w:eastAsia="Times"/>
          <w:lang w:val="en-US"/>
        </w:rPr>
        <w:t>Bundle Installation Steps</w:t>
      </w:r>
      <w:bookmarkEnd w:id="7"/>
    </w:p>
    <w:p w:rsidR="001637B4" w:rsidRDefault="001637B4" w:rsidP="001637B4">
      <w:pPr>
        <w:pStyle w:val="Bodycopy"/>
        <w:ind w:firstLine="360"/>
      </w:pPr>
      <w:r>
        <w:t>Add Set Availability details here</w:t>
      </w:r>
    </w:p>
    <w:p w:rsidR="001637B4" w:rsidRDefault="00B4616F" w:rsidP="001637B4">
      <w:pPr>
        <w:pStyle w:val="Bodycopy"/>
      </w:pPr>
      <w:r>
        <w:t xml:space="preserve">      Level : Public</w:t>
      </w:r>
    </w:p>
    <w:p w:rsidR="00B4616F" w:rsidRDefault="00B4616F" w:rsidP="001637B4">
      <w:pPr>
        <w:pStyle w:val="Bodycopy"/>
      </w:pPr>
      <w:r>
        <w:t xml:space="preserve">      Visible by All : True</w:t>
      </w:r>
    </w:p>
    <w:p w:rsidR="001637B4" w:rsidRDefault="001637B4" w:rsidP="001637B4">
      <w:pPr>
        <w:pStyle w:val="Heading2"/>
        <w:numPr>
          <w:ilvl w:val="0"/>
          <w:numId w:val="7"/>
        </w:numPr>
        <w:rPr>
          <w:rStyle w:val="Heading1Char"/>
          <w:rFonts w:eastAsia="Times"/>
          <w:lang w:val="en-US"/>
        </w:rPr>
      </w:pPr>
      <w:bookmarkStart w:id="8" w:name="_Toc27072023"/>
      <w:r>
        <w:rPr>
          <w:rStyle w:val="Heading1Char"/>
          <w:rFonts w:eastAsia="Times"/>
          <w:lang w:val="en-US"/>
        </w:rPr>
        <w:t>Post Installation Setup</w:t>
      </w:r>
      <w:bookmarkEnd w:id="8"/>
    </w:p>
    <w:p w:rsidR="002F27A7" w:rsidRPr="002F27A7" w:rsidRDefault="002F27A7" w:rsidP="002F27A7">
      <w:pPr>
        <w:pStyle w:val="Bodycopy"/>
      </w:pPr>
    </w:p>
    <w:p w:rsidR="001637B4" w:rsidRDefault="00DF0649" w:rsidP="00DF0649">
      <w:pPr>
        <w:pStyle w:val="Bodycopy"/>
        <w:ind w:left="360"/>
      </w:pPr>
      <w:r>
        <w:t>After installing the bundle in the environment please cross check if the following scripts are in the environment</w:t>
      </w:r>
      <w:r w:rsidR="008C4914">
        <w:t xml:space="preserve"> and set the parameters as follows:</w:t>
      </w:r>
    </w:p>
    <w:p w:rsidR="00C32D4A" w:rsidRDefault="00C32D4A" w:rsidP="00DF0649">
      <w:pPr>
        <w:pStyle w:val="Bodycopy"/>
        <w:ind w:left="360"/>
      </w:pPr>
    </w:p>
    <w:p w:rsidR="00DF0649" w:rsidRPr="008C4914" w:rsidRDefault="00DF0649" w:rsidP="00DF0649">
      <w:pPr>
        <w:pStyle w:val="Bodycopy"/>
        <w:numPr>
          <w:ilvl w:val="0"/>
          <w:numId w:val="8"/>
        </w:numPr>
      </w:pPr>
      <w:r w:rsidRPr="008C4914">
        <w:rPr>
          <w:b/>
        </w:rPr>
        <w:t>Map Reduce</w:t>
      </w:r>
      <w:r>
        <w:t xml:space="preserve"> : </w:t>
      </w:r>
      <w:r w:rsidR="008C4914">
        <w:rPr>
          <w:rFonts w:ascii="Tahoma" w:hAnsi="Tahoma" w:cs="Tahoma"/>
          <w:color w:val="262626"/>
          <w:shd w:val="clear" w:color="auto" w:fill="FFFFFF"/>
        </w:rPr>
        <w:t>NS MR Subsidiary Import</w:t>
      </w:r>
    </w:p>
    <w:p w:rsidR="008C4914" w:rsidRDefault="008C4914" w:rsidP="008C4914">
      <w:pPr>
        <w:pStyle w:val="Bodycopy"/>
        <w:ind w:left="720"/>
      </w:pPr>
      <w:r w:rsidRPr="008C4914">
        <w:t xml:space="preserve">Keep the map reduce script in </w:t>
      </w:r>
      <w:r w:rsidR="005C14FE">
        <w:t>“</w:t>
      </w:r>
      <w:r w:rsidRPr="008C4914">
        <w:t>not scheduled</w:t>
      </w:r>
      <w:r w:rsidR="005C14FE">
        <w:t>”</w:t>
      </w:r>
      <w:r w:rsidRPr="008C4914">
        <w:t xml:space="preserve"> status</w:t>
      </w:r>
      <w:r>
        <w:t>.</w:t>
      </w:r>
    </w:p>
    <w:p w:rsidR="008C4914" w:rsidRPr="008C4914" w:rsidRDefault="008C4914" w:rsidP="008C4914">
      <w:pPr>
        <w:pStyle w:val="Bodycopy"/>
        <w:ind w:left="720"/>
      </w:pPr>
      <w:r w:rsidRPr="008C4914">
        <w:t>Set the following script parameter</w:t>
      </w:r>
      <w:r>
        <w:t xml:space="preserve">s </w:t>
      </w:r>
      <w:r w:rsidRPr="008C4914">
        <w:t xml:space="preserve">for the </w:t>
      </w:r>
      <w:r>
        <w:t>Map Reduce Script</w:t>
      </w:r>
    </w:p>
    <w:p w:rsidR="008C4914" w:rsidRPr="008C4914" w:rsidRDefault="00DC7DB5" w:rsidP="008C4914">
      <w:pPr>
        <w:pStyle w:val="Bodycopy"/>
        <w:ind w:left="720"/>
        <w:rPr>
          <w:rFonts w:ascii="Tahoma" w:hAnsi="Tahoma" w:cs="Tahoma"/>
          <w:color w:val="262626"/>
          <w:shd w:val="clear" w:color="auto" w:fill="FFFFFF"/>
        </w:rPr>
      </w:pPr>
      <w:hyperlink r:id="rId10" w:history="1">
        <w:r w:rsidR="008C4914" w:rsidRPr="008C4914">
          <w:rPr>
            <w:color w:val="262626"/>
            <w:shd w:val="clear" w:color="auto" w:fill="FFFFFF"/>
          </w:rPr>
          <w:t>Error Logs File Folder</w:t>
        </w:r>
      </w:hyperlink>
      <w:r w:rsidR="008C4914">
        <w:rPr>
          <w:rFonts w:ascii="Tahoma" w:hAnsi="Tahoma" w:cs="Tahoma"/>
          <w:color w:val="262626"/>
          <w:shd w:val="clear" w:color="auto" w:fill="FFFFFF"/>
        </w:rPr>
        <w:t xml:space="preserve"> </w:t>
      </w:r>
      <w:r w:rsidR="0071155D">
        <w:rPr>
          <w:rFonts w:ascii="Tahoma" w:hAnsi="Tahoma" w:cs="Tahoma"/>
          <w:color w:val="262626"/>
          <w:shd w:val="clear" w:color="auto" w:fill="FFFFFF"/>
        </w:rPr>
        <w:t>– Log the error files in this folder</w:t>
      </w:r>
    </w:p>
    <w:p w:rsidR="008C4914" w:rsidRPr="008C4914" w:rsidRDefault="00DC7DB5" w:rsidP="008C4914">
      <w:pPr>
        <w:pStyle w:val="Bodycopy"/>
        <w:ind w:left="720"/>
        <w:rPr>
          <w:rFonts w:ascii="Tahoma" w:hAnsi="Tahoma" w:cs="Tahoma"/>
          <w:color w:val="262626"/>
          <w:shd w:val="clear" w:color="auto" w:fill="FFFFFF"/>
        </w:rPr>
      </w:pPr>
      <w:hyperlink r:id="rId11" w:history="1">
        <w:r w:rsidR="008C4914" w:rsidRPr="008C4914">
          <w:rPr>
            <w:color w:val="262626"/>
            <w:shd w:val="clear" w:color="auto" w:fill="FFFFFF"/>
          </w:rPr>
          <w:t xml:space="preserve">Subsidiary </w:t>
        </w:r>
        <w:proofErr w:type="spellStart"/>
        <w:r w:rsidR="008C4914" w:rsidRPr="008C4914">
          <w:rPr>
            <w:color w:val="262626"/>
            <w:shd w:val="clear" w:color="auto" w:fill="FFFFFF"/>
          </w:rPr>
          <w:t>internalid's</w:t>
        </w:r>
        <w:proofErr w:type="spellEnd"/>
        <w:r w:rsidR="008C4914" w:rsidRPr="008C4914">
          <w:rPr>
            <w:color w:val="262626"/>
            <w:shd w:val="clear" w:color="auto" w:fill="FFFFFF"/>
          </w:rPr>
          <w:t xml:space="preserve"> File id</w:t>
        </w:r>
      </w:hyperlink>
      <w:r w:rsidR="0071155D">
        <w:rPr>
          <w:rFonts w:ascii="Tahoma" w:hAnsi="Tahoma" w:cs="Tahoma"/>
          <w:color w:val="262626"/>
          <w:shd w:val="clear" w:color="auto" w:fill="FFFFFF"/>
        </w:rPr>
        <w:t xml:space="preserve"> - Upload Subsidiary Id file cabinet and set its internal Id here</w:t>
      </w:r>
    </w:p>
    <w:p w:rsidR="008C4914" w:rsidRPr="008C4914" w:rsidRDefault="00DC7DB5" w:rsidP="008C4914">
      <w:pPr>
        <w:pStyle w:val="Bodycopy"/>
        <w:ind w:left="720"/>
        <w:rPr>
          <w:rFonts w:ascii="Tahoma" w:hAnsi="Tahoma" w:cs="Tahoma"/>
          <w:color w:val="262626"/>
          <w:shd w:val="clear" w:color="auto" w:fill="FFFFFF"/>
        </w:rPr>
      </w:pPr>
      <w:hyperlink r:id="rId12" w:history="1">
        <w:r w:rsidR="008C4914" w:rsidRPr="008C4914">
          <w:rPr>
            <w:color w:val="262626"/>
            <w:shd w:val="clear" w:color="auto" w:fill="FFFFFF"/>
          </w:rPr>
          <w:t xml:space="preserve">State </w:t>
        </w:r>
        <w:proofErr w:type="spellStart"/>
        <w:r w:rsidR="008C4914" w:rsidRPr="008C4914">
          <w:rPr>
            <w:color w:val="262626"/>
            <w:shd w:val="clear" w:color="auto" w:fill="FFFFFF"/>
          </w:rPr>
          <w:t>Internalid</w:t>
        </w:r>
        <w:proofErr w:type="spellEnd"/>
        <w:r w:rsidR="008C4914" w:rsidRPr="008C4914">
          <w:rPr>
            <w:color w:val="262626"/>
            <w:shd w:val="clear" w:color="auto" w:fill="FFFFFF"/>
          </w:rPr>
          <w:t xml:space="preserve"> </w:t>
        </w:r>
        <w:proofErr w:type="spellStart"/>
        <w:r w:rsidR="008C4914" w:rsidRPr="008C4914">
          <w:rPr>
            <w:color w:val="262626"/>
            <w:shd w:val="clear" w:color="auto" w:fill="FFFFFF"/>
          </w:rPr>
          <w:t>Fileid</w:t>
        </w:r>
        <w:proofErr w:type="spellEnd"/>
      </w:hyperlink>
      <w:r w:rsidR="00E16022">
        <w:rPr>
          <w:rFonts w:ascii="Tahoma" w:hAnsi="Tahoma" w:cs="Tahoma"/>
          <w:color w:val="262626"/>
          <w:shd w:val="clear" w:color="auto" w:fill="FFFFFF"/>
        </w:rPr>
        <w:t xml:space="preserve"> - </w:t>
      </w:r>
      <w:r w:rsidR="0071155D">
        <w:rPr>
          <w:rFonts w:ascii="Tahoma" w:hAnsi="Tahoma" w:cs="Tahoma"/>
          <w:color w:val="262626"/>
          <w:shd w:val="clear" w:color="auto" w:fill="FFFFFF"/>
        </w:rPr>
        <w:t>Upload subsidiary ID in file cabinet and set its internal Id here</w:t>
      </w:r>
    </w:p>
    <w:p w:rsidR="008C4914" w:rsidRDefault="00DC7DB5" w:rsidP="008C4914">
      <w:pPr>
        <w:pStyle w:val="Bodycopy"/>
        <w:ind w:left="720"/>
        <w:rPr>
          <w:rFonts w:ascii="Tahoma" w:hAnsi="Tahoma" w:cs="Tahoma"/>
          <w:color w:val="262626"/>
          <w:shd w:val="clear" w:color="auto" w:fill="FFFFFF"/>
        </w:rPr>
      </w:pPr>
      <w:hyperlink r:id="rId13" w:history="1">
        <w:r w:rsidR="008C4914" w:rsidRPr="008C4914">
          <w:rPr>
            <w:color w:val="262626"/>
            <w:shd w:val="clear" w:color="auto" w:fill="FFFFFF"/>
          </w:rPr>
          <w:t>System Admin</w:t>
        </w:r>
      </w:hyperlink>
      <w:r w:rsidR="00E16022">
        <w:rPr>
          <w:rFonts w:ascii="Tahoma" w:hAnsi="Tahoma" w:cs="Tahoma"/>
          <w:color w:val="262626"/>
          <w:shd w:val="clear" w:color="auto" w:fill="FFFFFF"/>
        </w:rPr>
        <w:t xml:space="preserve"> – Enter the Employee Record of the Admin who will get error details</w:t>
      </w:r>
    </w:p>
    <w:p w:rsidR="00B70FD8" w:rsidRPr="008C4914" w:rsidRDefault="00B70FD8" w:rsidP="008C4914">
      <w:pPr>
        <w:pStyle w:val="Bodycopy"/>
        <w:ind w:left="720"/>
        <w:rPr>
          <w:rFonts w:ascii="Tahoma" w:hAnsi="Tahoma" w:cs="Tahoma"/>
          <w:color w:val="262626"/>
          <w:shd w:val="clear" w:color="auto" w:fill="FFFFFF"/>
        </w:rPr>
      </w:pPr>
    </w:p>
    <w:p w:rsidR="008C4914" w:rsidRPr="008C4914" w:rsidRDefault="008C4914" w:rsidP="00DF0649">
      <w:pPr>
        <w:pStyle w:val="Bodycopy"/>
        <w:numPr>
          <w:ilvl w:val="0"/>
          <w:numId w:val="8"/>
        </w:numPr>
      </w:pPr>
      <w:r w:rsidRPr="008C4914">
        <w:rPr>
          <w:b/>
        </w:rPr>
        <w:t xml:space="preserve">SuiteLet </w:t>
      </w:r>
      <w:r>
        <w:t xml:space="preserve">: </w:t>
      </w:r>
      <w:hyperlink r:id="rId14" w:history="1">
        <w:r w:rsidRPr="008C4914">
          <w:rPr>
            <w:color w:val="262626"/>
          </w:rPr>
          <w:t>Subsidiary Import Assistance</w:t>
        </w:r>
      </w:hyperlink>
    </w:p>
    <w:p w:rsidR="008C4914" w:rsidRPr="008C4914" w:rsidRDefault="008C4914" w:rsidP="008C4914">
      <w:pPr>
        <w:pStyle w:val="Bodycopy"/>
        <w:ind w:left="720"/>
      </w:pPr>
      <w:r w:rsidRPr="008C4914">
        <w:t xml:space="preserve">Set the following script parameter for the </w:t>
      </w:r>
      <w:r>
        <w:t>SuiteLet</w:t>
      </w:r>
    </w:p>
    <w:p w:rsidR="001637B4" w:rsidRPr="001637B4" w:rsidRDefault="00586BC5" w:rsidP="0058279E">
      <w:pPr>
        <w:pStyle w:val="Bodycopy"/>
        <w:ind w:left="720"/>
      </w:pPr>
      <w:r>
        <w:t>Upload Documents Folder</w:t>
      </w:r>
      <w:r w:rsidR="008C4914">
        <w:t xml:space="preserve">: Set the folder Internal Id from your environment </w:t>
      </w:r>
    </w:p>
    <w:p w:rsidR="00E66553" w:rsidRDefault="001637B4" w:rsidP="001637B4">
      <w:pPr>
        <w:pStyle w:val="Heading2"/>
        <w:numPr>
          <w:ilvl w:val="0"/>
          <w:numId w:val="7"/>
        </w:numPr>
      </w:pPr>
      <w:bookmarkStart w:id="9" w:name="_Toc27072024"/>
      <w:r>
        <w:rPr>
          <w:rStyle w:val="Heading1Char"/>
          <w:rFonts w:eastAsia="Times"/>
          <w:lang w:val="en-US"/>
        </w:rPr>
        <w:t>How to Use</w:t>
      </w:r>
      <w:bookmarkEnd w:id="9"/>
    </w:p>
    <w:p w:rsidR="001637B4" w:rsidRDefault="004F3429" w:rsidP="004F3429">
      <w:pPr>
        <w:pStyle w:val="Bodycopy"/>
        <w:ind w:left="720"/>
        <w:rPr>
          <w:lang w:val="en-GB"/>
        </w:rPr>
      </w:pPr>
      <w:r>
        <w:rPr>
          <w:lang w:val="en-GB"/>
        </w:rPr>
        <w:t>Please follow the below steps for uploading the Subsidiary data</w:t>
      </w:r>
    </w:p>
    <w:p w:rsidR="001637B4" w:rsidRDefault="004F3429" w:rsidP="004F3429">
      <w:pPr>
        <w:pStyle w:val="Bodycopy"/>
        <w:numPr>
          <w:ilvl w:val="0"/>
          <w:numId w:val="9"/>
        </w:numPr>
        <w:rPr>
          <w:lang w:val="en-GB"/>
        </w:rPr>
      </w:pPr>
      <w:r>
        <w:rPr>
          <w:lang w:val="en-GB"/>
        </w:rPr>
        <w:t>Open the SuiteLet and in the UI, download the sample for the CSV file by clicking on the “Download” button</w:t>
      </w:r>
    </w:p>
    <w:p w:rsidR="004F3429" w:rsidRDefault="004F3429" w:rsidP="004F3429">
      <w:pPr>
        <w:pStyle w:val="Bodycopy"/>
        <w:numPr>
          <w:ilvl w:val="0"/>
          <w:numId w:val="9"/>
        </w:numPr>
        <w:rPr>
          <w:lang w:val="en-GB"/>
        </w:rPr>
      </w:pPr>
      <w:r>
        <w:rPr>
          <w:lang w:val="en-GB"/>
        </w:rPr>
        <w:t>Fill the data in the downloaded template.</w:t>
      </w:r>
    </w:p>
    <w:p w:rsidR="004F3429" w:rsidRDefault="004F3429" w:rsidP="004F3429">
      <w:pPr>
        <w:pStyle w:val="Bodycopy"/>
        <w:numPr>
          <w:ilvl w:val="0"/>
          <w:numId w:val="9"/>
        </w:numPr>
        <w:rPr>
          <w:lang w:val="en-GB"/>
        </w:rPr>
      </w:pPr>
      <w:r>
        <w:rPr>
          <w:lang w:val="en-GB"/>
        </w:rPr>
        <w:t>Upload this file by clicking on the upload button on the SuiteLet</w:t>
      </w:r>
    </w:p>
    <w:p w:rsidR="004F3429" w:rsidRDefault="004F3429" w:rsidP="004F3429">
      <w:pPr>
        <w:pStyle w:val="Bodycopy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>Map Reduce will process the data in the backend.</w:t>
      </w:r>
    </w:p>
    <w:p w:rsidR="004F3429" w:rsidRDefault="004F3429" w:rsidP="004F3429">
      <w:pPr>
        <w:pStyle w:val="Bodycopy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New subsidiaries can either be created or the existing ones can be </w:t>
      </w:r>
      <w:r w:rsidR="00456DFE">
        <w:rPr>
          <w:lang w:val="en-GB"/>
        </w:rPr>
        <w:t>updated by this script</w:t>
      </w:r>
    </w:p>
    <w:p w:rsidR="00AC1882" w:rsidRDefault="00180BD1" w:rsidP="004F3429">
      <w:pPr>
        <w:pStyle w:val="Bodycopy"/>
        <w:numPr>
          <w:ilvl w:val="0"/>
          <w:numId w:val="9"/>
        </w:numPr>
        <w:rPr>
          <w:lang w:val="en-GB"/>
        </w:rPr>
      </w:pPr>
      <w:r>
        <w:rPr>
          <w:lang w:val="en-GB"/>
        </w:rPr>
        <w:t>Since subsidiaries can’t be imported into NetSuite system, this script mocks the CSV import process. This is a useful tool to create or update the subsidiary records in NetSuite.</w:t>
      </w:r>
      <w:r w:rsidR="00AC1882">
        <w:rPr>
          <w:lang w:val="en-GB"/>
        </w:rPr>
        <w:t xml:space="preserve"> Once the records are created</w:t>
      </w:r>
      <w:r>
        <w:rPr>
          <w:lang w:val="en-GB"/>
        </w:rPr>
        <w:t xml:space="preserve"> or updated</w:t>
      </w:r>
      <w:r w:rsidR="00AC1882">
        <w:rPr>
          <w:lang w:val="en-GB"/>
        </w:rPr>
        <w:t xml:space="preserve">, </w:t>
      </w:r>
      <w:r>
        <w:rPr>
          <w:lang w:val="en-GB"/>
        </w:rPr>
        <w:t>t</w:t>
      </w:r>
      <w:r w:rsidR="00AC1882">
        <w:rPr>
          <w:lang w:val="en-GB"/>
        </w:rPr>
        <w:t>he user receives a confirmation that the records were successfully created</w:t>
      </w:r>
      <w:r>
        <w:rPr>
          <w:lang w:val="en-GB"/>
        </w:rPr>
        <w:t xml:space="preserve"> or </w:t>
      </w:r>
      <w:r w:rsidR="00AC1882">
        <w:rPr>
          <w:lang w:val="en-GB"/>
        </w:rPr>
        <w:t>updated.</w:t>
      </w:r>
    </w:p>
    <w:p w:rsidR="00180BD1" w:rsidRDefault="00180BD1" w:rsidP="004F3429">
      <w:pPr>
        <w:pStyle w:val="Bodycopy"/>
        <w:numPr>
          <w:ilvl w:val="0"/>
          <w:numId w:val="9"/>
        </w:numPr>
        <w:rPr>
          <w:lang w:val="en-GB"/>
        </w:rPr>
      </w:pPr>
      <w:r>
        <w:rPr>
          <w:lang w:val="en-GB"/>
        </w:rPr>
        <w:t>If the records could not be updated</w:t>
      </w:r>
      <w:r w:rsidR="00BD5856">
        <w:rPr>
          <w:lang w:val="en-GB"/>
        </w:rPr>
        <w:t xml:space="preserve"> due to any </w:t>
      </w:r>
      <w:proofErr w:type="gramStart"/>
      <w:r w:rsidR="00BD5856">
        <w:rPr>
          <w:lang w:val="en-GB"/>
        </w:rPr>
        <w:t>error</w:t>
      </w:r>
      <w:proofErr w:type="gramEnd"/>
      <w:r w:rsidR="00BD5856">
        <w:rPr>
          <w:lang w:val="en-GB"/>
        </w:rPr>
        <w:t xml:space="preserve"> then the user receives an email stating the error.</w:t>
      </w:r>
    </w:p>
    <w:p w:rsidR="001637B4" w:rsidRDefault="001637B4" w:rsidP="001637B4">
      <w:pPr>
        <w:pStyle w:val="Bodycopy"/>
        <w:rPr>
          <w:lang w:val="en-GB"/>
        </w:rPr>
      </w:pPr>
    </w:p>
    <w:p w:rsidR="009C2886" w:rsidRDefault="009C2886" w:rsidP="009C2886">
      <w:pPr>
        <w:pStyle w:val="Heading2"/>
        <w:numPr>
          <w:ilvl w:val="0"/>
          <w:numId w:val="7"/>
        </w:numPr>
        <w:rPr>
          <w:rStyle w:val="Heading1Char"/>
          <w:rFonts w:eastAsia="Times"/>
          <w:lang w:val="en-US"/>
        </w:rPr>
      </w:pPr>
      <w:bookmarkStart w:id="10" w:name="_Toc27072025"/>
      <w:r>
        <w:rPr>
          <w:rStyle w:val="Heading1Char"/>
          <w:rFonts w:eastAsia="Times"/>
          <w:lang w:val="en-US"/>
        </w:rPr>
        <w:t>GIT Repository Link</w:t>
      </w:r>
      <w:bookmarkEnd w:id="10"/>
    </w:p>
    <w:p w:rsidR="00096606" w:rsidRPr="00FF4ADE" w:rsidRDefault="009C2886" w:rsidP="009C2886">
      <w:pPr>
        <w:pStyle w:val="Bodycopy"/>
        <w:rPr>
          <w:u w:val="single"/>
        </w:rPr>
      </w:pPr>
      <w:r>
        <w:t xml:space="preserve">      </w:t>
      </w:r>
      <w:hyperlink r:id="rId15" w:history="1">
        <w:r w:rsidRPr="00FF4ADE">
          <w:rPr>
            <w:rStyle w:val="Hyperlink"/>
            <w:u w:val="single"/>
          </w:rPr>
          <w:t>https://github.com/anshulgupta4/SUBSIDIARYIMPORT</w:t>
        </w:r>
      </w:hyperlink>
    </w:p>
    <w:p w:rsidR="009C2886" w:rsidRDefault="009C2886" w:rsidP="009C2886">
      <w:pPr>
        <w:pStyle w:val="Bodycopy"/>
      </w:pPr>
    </w:p>
    <w:p w:rsidR="009C2886" w:rsidRPr="009C2886" w:rsidRDefault="009C2886" w:rsidP="009C2886">
      <w:pPr>
        <w:pStyle w:val="Bodycopy"/>
      </w:pPr>
    </w:p>
    <w:p w:rsidR="009C2886" w:rsidRPr="001637B4" w:rsidRDefault="009C2886" w:rsidP="009C2886">
      <w:pPr>
        <w:pStyle w:val="Bodycopy"/>
        <w:rPr>
          <w:lang w:val="en-GB"/>
        </w:rPr>
      </w:pPr>
    </w:p>
    <w:sectPr w:rsidR="009C2886" w:rsidRPr="001637B4" w:rsidSect="0015787F">
      <w:headerReference w:type="default" r:id="rId16"/>
      <w:footerReference w:type="default" r:id="rId17"/>
      <w:footerReference w:type="first" r:id="rId18"/>
      <w:pgSz w:w="12240" w:h="15840" w:code="1"/>
      <w:pgMar w:top="144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DB5" w:rsidRDefault="00DC7DB5" w:rsidP="001637B4">
      <w:r>
        <w:separator/>
      </w:r>
    </w:p>
  </w:endnote>
  <w:endnote w:type="continuationSeparator" w:id="0">
    <w:p w:rsidR="00DC7DB5" w:rsidRDefault="00DC7DB5" w:rsidP="0016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default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922" w:rsidRDefault="00FC670F" w:rsidP="00C2149E">
    <w:pPr>
      <w:tabs>
        <w:tab w:val="left" w:pos="5743"/>
      </w:tabs>
    </w:pPr>
    <w:r>
      <w:tab/>
    </w:r>
  </w:p>
  <w:tbl>
    <w:tblPr>
      <w:tblW w:w="0" w:type="auto"/>
      <w:tblCellSpacing w:w="20" w:type="dxa"/>
      <w:tblBorders>
        <w:top w:val="single" w:sz="8" w:space="0" w:color="002776"/>
      </w:tblBorders>
      <w:tblLook w:val="04A0" w:firstRow="1" w:lastRow="0" w:firstColumn="1" w:lastColumn="0" w:noHBand="0" w:noVBand="1"/>
    </w:tblPr>
    <w:tblGrid>
      <w:gridCol w:w="3122"/>
      <w:gridCol w:w="3117"/>
      <w:gridCol w:w="3121"/>
    </w:tblGrid>
    <w:tr w:rsidR="00DC7501" w:rsidTr="000F0914">
      <w:trPr>
        <w:tblCellSpacing w:w="20" w:type="dxa"/>
      </w:trPr>
      <w:tc>
        <w:tcPr>
          <w:tcW w:w="3192" w:type="dxa"/>
        </w:tcPr>
        <w:p w:rsidR="00913922" w:rsidRPr="000F0914" w:rsidRDefault="00DC7DB5" w:rsidP="001637B4">
          <w:pPr>
            <w:pStyle w:val="Footer"/>
            <w:rPr>
              <w:rFonts w:cs="Arial"/>
            </w:rPr>
          </w:pPr>
        </w:p>
      </w:tc>
      <w:tc>
        <w:tcPr>
          <w:tcW w:w="3192" w:type="dxa"/>
        </w:tcPr>
        <w:p w:rsidR="00913922" w:rsidRPr="000F0914" w:rsidRDefault="00FC670F" w:rsidP="00C73FB7">
          <w:pPr>
            <w:pStyle w:val="Footer"/>
            <w:jc w:val="center"/>
            <w:rPr>
              <w:rFonts w:cs="Arial"/>
            </w:rPr>
          </w:pPr>
          <w:r w:rsidRPr="000F0914">
            <w:rPr>
              <w:rFonts w:cs="Arial"/>
            </w:rPr>
            <w:t xml:space="preserve">Page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6</w:t>
          </w:r>
          <w:r>
            <w:rPr>
              <w:rFonts w:cs="Arial"/>
            </w:rPr>
            <w:fldChar w:fldCharType="end"/>
          </w:r>
        </w:p>
      </w:tc>
      <w:tc>
        <w:tcPr>
          <w:tcW w:w="3192" w:type="dxa"/>
        </w:tcPr>
        <w:p w:rsidR="00C2149E" w:rsidRDefault="00DC7DB5" w:rsidP="001637B4">
          <w:pPr>
            <w:pStyle w:val="Footer"/>
            <w:jc w:val="right"/>
          </w:pPr>
        </w:p>
        <w:p w:rsidR="00C2149E" w:rsidRPr="007142E1" w:rsidRDefault="00DC7DB5" w:rsidP="00C2149E">
          <w:pPr>
            <w:pStyle w:val="Footer"/>
            <w:jc w:val="center"/>
            <w:rPr>
              <w:rFonts w:cs="Arial"/>
            </w:rPr>
          </w:pPr>
        </w:p>
      </w:tc>
    </w:tr>
  </w:tbl>
  <w:p w:rsidR="00913922" w:rsidRDefault="00DC7DB5" w:rsidP="00E660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922" w:rsidRDefault="00DC7DB5">
    <w:pPr>
      <w:pStyle w:val="Footer"/>
    </w:pPr>
  </w:p>
  <w:p w:rsidR="00913922" w:rsidRDefault="00DC7D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DB5" w:rsidRDefault="00DC7DB5" w:rsidP="001637B4">
      <w:r>
        <w:separator/>
      </w:r>
    </w:p>
  </w:footnote>
  <w:footnote w:type="continuationSeparator" w:id="0">
    <w:p w:rsidR="00DC7DB5" w:rsidRDefault="00DC7DB5" w:rsidP="00163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-90" w:type="dxa"/>
      <w:tblLayout w:type="fixed"/>
      <w:tblLook w:val="0000" w:firstRow="0" w:lastRow="0" w:firstColumn="0" w:lastColumn="0" w:noHBand="0" w:noVBand="0"/>
    </w:tblPr>
    <w:tblGrid>
      <w:gridCol w:w="2268"/>
      <w:gridCol w:w="4572"/>
      <w:gridCol w:w="2700"/>
    </w:tblGrid>
    <w:tr w:rsidR="00913922" w:rsidRPr="00F023A2" w:rsidTr="00610D00">
      <w:tc>
        <w:tcPr>
          <w:tcW w:w="2268" w:type="dxa"/>
        </w:tcPr>
        <w:p w:rsidR="00913922" w:rsidRPr="00E03656" w:rsidRDefault="00FC670F" w:rsidP="00035DDE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 w:rsidRPr="00AB2ADC">
            <w:rPr>
              <w:rFonts w:ascii="Verdana" w:hAnsi="Verdana"/>
              <w:b/>
              <w:noProof/>
              <w:color w:val="000080"/>
              <w:sz w:val="32"/>
              <w:szCs w:val="32"/>
            </w:rPr>
            <w:drawing>
              <wp:inline distT="0" distB="0" distL="0" distR="0" wp14:anchorId="3A073B2B" wp14:editId="4275B0A5">
                <wp:extent cx="942449" cy="448238"/>
                <wp:effectExtent l="0" t="0" r="0" b="9525"/>
                <wp:docPr id="8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449" cy="448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2" w:type="dxa"/>
        </w:tcPr>
        <w:sdt>
          <w:sdtPr>
            <w:rPr>
              <w:noProof/>
            </w:rPr>
            <w:alias w:val="Subject"/>
            <w:tag w:val=""/>
            <w:id w:val="1111706426"/>
            <w:placeholder>
              <w:docPart w:val="46E10BD6841F4B668EDFF8D3C2D681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13922" w:rsidRDefault="00DF72BB" w:rsidP="00171F83">
              <w:pPr>
                <w:pStyle w:val="Header"/>
                <w:rPr>
                  <w:noProof/>
                </w:rPr>
              </w:pPr>
              <w:r>
                <w:rPr>
                  <w:noProof/>
                </w:rPr>
                <w:t>Subsidiary Import Assistance</w:t>
              </w:r>
            </w:p>
          </w:sdtContent>
        </w:sdt>
        <w:p w:rsidR="00913922" w:rsidRPr="00C10A58" w:rsidRDefault="00FC670F" w:rsidP="00460875">
          <w:pPr>
            <w:pStyle w:val="Header"/>
            <w:jc w:val="left"/>
            <w:rPr>
              <w:rFonts w:cs="Arial"/>
              <w:b w:val="0"/>
              <w:bCs/>
              <w:smallCap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9677E">
            <w:rPr>
              <w:b w:val="0"/>
            </w:rPr>
            <w:fldChar w:fldCharType="begin"/>
          </w:r>
          <w:r w:rsidRPr="0049677E">
            <w:instrText xml:space="preserve"> TITLE   \* MERGEFORMAT </w:instrText>
          </w:r>
          <w:r w:rsidRPr="0049677E">
            <w:rPr>
              <w:b w:val="0"/>
            </w:rPr>
            <w:fldChar w:fldCharType="end"/>
          </w:r>
        </w:p>
      </w:tc>
      <w:tc>
        <w:tcPr>
          <w:tcW w:w="2700" w:type="dxa"/>
        </w:tcPr>
        <w:p w:rsidR="00913922" w:rsidRPr="0049677E" w:rsidRDefault="00DC7DB5" w:rsidP="0084624E">
          <w:pPr>
            <w:pStyle w:val="Header"/>
            <w:jc w:val="right"/>
            <w:rPr>
              <w:b w:val="0"/>
            </w:rPr>
          </w:pPr>
        </w:p>
      </w:tc>
    </w:tr>
  </w:tbl>
  <w:p w:rsidR="00913922" w:rsidRDefault="00DC7DB5" w:rsidP="005960C4">
    <w:pPr>
      <w:tabs>
        <w:tab w:val="left" w:pos="7230"/>
      </w:tabs>
      <w:jc w:val="right"/>
    </w:pPr>
    <w:r>
      <w:pict>
        <v:rect id="_x0000_i1025" style="width:540pt;height:1pt" o:hralign="center" o:hrstd="t" o:hrnoshade="t" o:hr="t" fillcolor="#002776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2FC"/>
    <w:multiLevelType w:val="hybridMultilevel"/>
    <w:tmpl w:val="C6C4FB9C"/>
    <w:lvl w:ilvl="0" w:tplc="1916A196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A97259"/>
    <w:multiLevelType w:val="multilevel"/>
    <w:tmpl w:val="4126E3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DB0661"/>
    <w:multiLevelType w:val="hybridMultilevel"/>
    <w:tmpl w:val="FCD8958A"/>
    <w:lvl w:ilvl="0" w:tplc="EC425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F45B8"/>
    <w:multiLevelType w:val="hybridMultilevel"/>
    <w:tmpl w:val="DEA04224"/>
    <w:lvl w:ilvl="0" w:tplc="081A18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1422E"/>
    <w:multiLevelType w:val="hybridMultilevel"/>
    <w:tmpl w:val="BD94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43BDD"/>
    <w:multiLevelType w:val="hybridMultilevel"/>
    <w:tmpl w:val="E7E4DBB8"/>
    <w:lvl w:ilvl="0" w:tplc="C366BE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457FE4"/>
    <w:multiLevelType w:val="hybridMultilevel"/>
    <w:tmpl w:val="A2F8A6FC"/>
    <w:lvl w:ilvl="0" w:tplc="7D4E7E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02BEA"/>
    <w:multiLevelType w:val="hybridMultilevel"/>
    <w:tmpl w:val="DEA04224"/>
    <w:lvl w:ilvl="0" w:tplc="081A18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3364BF"/>
    <w:multiLevelType w:val="hybridMultilevel"/>
    <w:tmpl w:val="DEA04224"/>
    <w:lvl w:ilvl="0" w:tplc="081A18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B4"/>
    <w:rsid w:val="00096606"/>
    <w:rsid w:val="001637B4"/>
    <w:rsid w:val="00180BD1"/>
    <w:rsid w:val="00284626"/>
    <w:rsid w:val="002A7969"/>
    <w:rsid w:val="002F27A7"/>
    <w:rsid w:val="00322C96"/>
    <w:rsid w:val="003450F8"/>
    <w:rsid w:val="00456DFE"/>
    <w:rsid w:val="004D7935"/>
    <w:rsid w:val="004F3429"/>
    <w:rsid w:val="00567F09"/>
    <w:rsid w:val="00580E98"/>
    <w:rsid w:val="0058279E"/>
    <w:rsid w:val="00586BC5"/>
    <w:rsid w:val="005C14FE"/>
    <w:rsid w:val="005D725E"/>
    <w:rsid w:val="00637678"/>
    <w:rsid w:val="0071155D"/>
    <w:rsid w:val="00777C08"/>
    <w:rsid w:val="007F00A3"/>
    <w:rsid w:val="00815ADF"/>
    <w:rsid w:val="008C4914"/>
    <w:rsid w:val="009C2886"/>
    <w:rsid w:val="00AC1882"/>
    <w:rsid w:val="00AD4D24"/>
    <w:rsid w:val="00B4616F"/>
    <w:rsid w:val="00B54F33"/>
    <w:rsid w:val="00B70FD8"/>
    <w:rsid w:val="00BD5856"/>
    <w:rsid w:val="00C32D4A"/>
    <w:rsid w:val="00D764C1"/>
    <w:rsid w:val="00D80516"/>
    <w:rsid w:val="00DA38CF"/>
    <w:rsid w:val="00DB1374"/>
    <w:rsid w:val="00DC29AE"/>
    <w:rsid w:val="00DC7DB5"/>
    <w:rsid w:val="00DF0649"/>
    <w:rsid w:val="00DF72BB"/>
    <w:rsid w:val="00E16022"/>
    <w:rsid w:val="00E66553"/>
    <w:rsid w:val="00FC670F"/>
    <w:rsid w:val="00FF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6DB16"/>
  <w15:chartTrackingRefBased/>
  <w15:docId w15:val="{3DAD88CA-47B8-4560-BCC8-A212D630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637B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copy"/>
    <w:link w:val="Heading1Char"/>
    <w:autoRedefine/>
    <w:qFormat/>
    <w:rsid w:val="001637B4"/>
    <w:pPr>
      <w:pageBreakBefore/>
      <w:numPr>
        <w:numId w:val="1"/>
      </w:numPr>
      <w:spacing w:before="120" w:after="180" w:line="240" w:lineRule="auto"/>
      <w:ind w:left="576" w:hanging="576"/>
      <w:outlineLvl w:val="0"/>
    </w:pPr>
    <w:rPr>
      <w:rFonts w:ascii="Arial Bold" w:eastAsia="Times New Roman" w:hAnsi="Arial Bold" w:cs="Arial"/>
      <w:b/>
      <w:color w:val="002776"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1637B4"/>
    <w:pPr>
      <w:keepNext/>
      <w:spacing w:before="360" w:after="120" w:line="240" w:lineRule="auto"/>
      <w:ind w:left="576" w:hanging="576"/>
      <w:outlineLvl w:val="1"/>
    </w:pPr>
    <w:rPr>
      <w:rFonts w:ascii="Arial" w:eastAsia="Times" w:hAnsi="Arial" w:cs="Times New Roman"/>
      <w:b/>
      <w:color w:val="002776"/>
      <w:sz w:val="20"/>
      <w:szCs w:val="20"/>
      <w:lang w:val="en-GB"/>
    </w:rPr>
  </w:style>
  <w:style w:type="paragraph" w:styleId="Heading3">
    <w:name w:val="heading 3"/>
    <w:next w:val="Bodycopy"/>
    <w:link w:val="Heading3Char"/>
    <w:autoRedefine/>
    <w:qFormat/>
    <w:rsid w:val="001637B4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 Bold" w:eastAsia="Times New Roman" w:hAnsi="Arial Bold" w:cs="Arial"/>
      <w:b/>
      <w:sz w:val="20"/>
      <w:szCs w:val="20"/>
    </w:rPr>
  </w:style>
  <w:style w:type="paragraph" w:styleId="Heading4">
    <w:name w:val="heading 4"/>
    <w:next w:val="Bodycopy"/>
    <w:link w:val="Heading4Char"/>
    <w:rsid w:val="001637B4"/>
    <w:pPr>
      <w:keepNext/>
      <w:numPr>
        <w:ilvl w:val="3"/>
        <w:numId w:val="1"/>
      </w:numPr>
      <w:spacing w:before="180" w:after="120" w:line="240" w:lineRule="auto"/>
      <w:outlineLvl w:val="3"/>
    </w:pPr>
    <w:rPr>
      <w:rFonts w:ascii="Arial Bold" w:eastAsia="Times New Roman" w:hAnsi="Arial Bold" w:cs="Times New Roman"/>
      <w:b/>
      <w:i/>
      <w:sz w:val="20"/>
      <w:szCs w:val="18"/>
    </w:rPr>
  </w:style>
  <w:style w:type="paragraph" w:styleId="Heading5">
    <w:name w:val="heading 5"/>
    <w:basedOn w:val="Normal"/>
    <w:next w:val="Bodycopy"/>
    <w:link w:val="Heading5Char"/>
    <w:rsid w:val="001637B4"/>
    <w:pPr>
      <w:keepNext/>
      <w:numPr>
        <w:ilvl w:val="4"/>
        <w:numId w:val="1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rsid w:val="001637B4"/>
    <w:pPr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rsid w:val="001637B4"/>
    <w:pPr>
      <w:numPr>
        <w:ilvl w:val="6"/>
        <w:numId w:val="1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link w:val="Heading8Char"/>
    <w:rsid w:val="001637B4"/>
    <w:pPr>
      <w:numPr>
        <w:ilvl w:val="7"/>
        <w:numId w:val="1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rsid w:val="001637B4"/>
    <w:pPr>
      <w:numPr>
        <w:ilvl w:val="8"/>
        <w:numId w:val="1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37B4"/>
    <w:rPr>
      <w:rFonts w:ascii="Arial Bold" w:eastAsia="Times New Roman" w:hAnsi="Arial Bold" w:cs="Arial"/>
      <w:b/>
      <w:color w:val="00277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37B4"/>
    <w:rPr>
      <w:rFonts w:ascii="Arial" w:eastAsia="Times" w:hAnsi="Arial" w:cs="Times New Roman"/>
      <w:b/>
      <w:color w:val="002776"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637B4"/>
    <w:rPr>
      <w:rFonts w:ascii="Arial Bold" w:eastAsia="Times New Roman" w:hAnsi="Arial Bold" w:cs="Arial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637B4"/>
    <w:rPr>
      <w:rFonts w:ascii="Arial Bold" w:eastAsia="Times New Roman" w:hAnsi="Arial Bold" w:cs="Times New Roman"/>
      <w:b/>
      <w:i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1637B4"/>
    <w:rPr>
      <w:rFonts w:ascii="Arial" w:eastAsia="Times New Roman" w:hAnsi="Arial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1637B4"/>
    <w:rPr>
      <w:rFonts w:ascii="Arial" w:eastAsia="Times New Roman" w:hAnsi="Arial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1637B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37B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37B4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Bodycopybold">
    <w:name w:val="Body copy bold"/>
    <w:autoRedefine/>
    <w:rsid w:val="001637B4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1637B4"/>
    <w:pPr>
      <w:tabs>
        <w:tab w:val="center" w:pos="4680"/>
        <w:tab w:val="right" w:pos="9360"/>
      </w:tabs>
    </w:pPr>
    <w:rPr>
      <w:snapToGrid w:val="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637B4"/>
    <w:rPr>
      <w:rFonts w:ascii="Arial" w:eastAsia="Times New Roman" w:hAnsi="Arial" w:cs="Times New Roman"/>
      <w:snapToGrid w:val="0"/>
      <w:sz w:val="16"/>
      <w:szCs w:val="20"/>
    </w:rPr>
  </w:style>
  <w:style w:type="character" w:styleId="Hyperlink">
    <w:name w:val="Hyperlink"/>
    <w:basedOn w:val="DefaultParagraphFont"/>
    <w:uiPriority w:val="99"/>
    <w:rsid w:val="001637B4"/>
    <w:rPr>
      <w:rFonts w:ascii="Arial" w:hAnsi="Arial"/>
      <w:b/>
      <w:color w:val="002776"/>
      <w:sz w:val="20"/>
      <w:u w:val="none"/>
    </w:rPr>
  </w:style>
  <w:style w:type="paragraph" w:customStyle="1" w:styleId="DocumentControlInformation">
    <w:name w:val="Document Control Information"/>
    <w:autoRedefine/>
    <w:rsid w:val="001637B4"/>
    <w:pPr>
      <w:pageBreakBefore/>
      <w:spacing w:after="240" w:line="240" w:lineRule="auto"/>
    </w:pPr>
    <w:rPr>
      <w:rFonts w:ascii="Arial" w:eastAsia="Times New Roman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1637B4"/>
    <w:pPr>
      <w:spacing w:before="40" w:after="40"/>
    </w:pPr>
    <w:rPr>
      <w:color w:val="0000FF"/>
    </w:rPr>
  </w:style>
  <w:style w:type="paragraph" w:customStyle="1" w:styleId="Tablehead1">
    <w:name w:val="Tablehead1"/>
    <w:basedOn w:val="Normal"/>
    <w:qFormat/>
    <w:rsid w:val="001637B4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paragraph" w:customStyle="1" w:styleId="DocumentInformation">
    <w:name w:val="Document Information"/>
    <w:link w:val="DocumentInformationChar"/>
    <w:autoRedefine/>
    <w:rsid w:val="001637B4"/>
    <w:pPr>
      <w:spacing w:before="240" w:after="180" w:line="240" w:lineRule="auto"/>
    </w:pPr>
    <w:rPr>
      <w:rFonts w:ascii="Arial" w:eastAsia="Times New Roman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basedOn w:val="DefaultParagraphFont"/>
    <w:link w:val="DocumentInformation"/>
    <w:rsid w:val="001637B4"/>
    <w:rPr>
      <w:rFonts w:ascii="Arial" w:eastAsia="Times New Roman" w:hAnsi="Arial" w:cs="Arial"/>
      <w:b/>
      <w:color w:val="002776"/>
      <w:sz w:val="24"/>
      <w:szCs w:val="24"/>
    </w:rPr>
  </w:style>
  <w:style w:type="paragraph" w:customStyle="1" w:styleId="Bodycopy">
    <w:name w:val="Body copy"/>
    <w:link w:val="BodycopyChar"/>
    <w:qFormat/>
    <w:rsid w:val="001637B4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1637B4"/>
    <w:rPr>
      <w:rFonts w:ascii="Arial" w:eastAsia="Times" w:hAnsi="Arial" w:cs="Times New Roman"/>
      <w:color w:val="000000"/>
      <w:sz w:val="20"/>
      <w:szCs w:val="20"/>
    </w:rPr>
  </w:style>
  <w:style w:type="paragraph" w:customStyle="1" w:styleId="Copyright">
    <w:name w:val="Copyright"/>
    <w:autoRedefine/>
    <w:rsid w:val="001637B4"/>
    <w:pPr>
      <w:autoSpaceDE w:val="0"/>
      <w:autoSpaceDN w:val="0"/>
      <w:adjustRightInd w:val="0"/>
      <w:spacing w:after="120" w:line="276" w:lineRule="auto"/>
      <w:ind w:left="2880"/>
    </w:pPr>
    <w:rPr>
      <w:rFonts w:ascii="Arial" w:eastAsia="Times New Roman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1637B4"/>
    <w:pPr>
      <w:pageBreakBefore/>
      <w:autoSpaceDE w:val="0"/>
      <w:autoSpaceDN w:val="0"/>
      <w:adjustRightInd w:val="0"/>
      <w:spacing w:before="4800" w:after="0" w:line="276" w:lineRule="auto"/>
      <w:ind w:left="2880"/>
    </w:pPr>
    <w:rPr>
      <w:rFonts w:ascii="Arial" w:eastAsia="Times New Roman" w:hAnsi="Arial" w:cs="Arial"/>
      <w:b/>
      <w:color w:val="333333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1637B4"/>
    <w:rPr>
      <w:color w:val="808080"/>
    </w:rPr>
  </w:style>
  <w:style w:type="paragraph" w:customStyle="1" w:styleId="DocumentIdentification">
    <w:name w:val="Document Identification"/>
    <w:autoRedefine/>
    <w:rsid w:val="001637B4"/>
    <w:pPr>
      <w:spacing w:after="120" w:line="280" w:lineRule="exact"/>
    </w:pPr>
    <w:rPr>
      <w:rFonts w:ascii="Arial" w:eastAsia="Times" w:hAnsi="Arial" w:cs="Times New Roman"/>
      <w:bCs/>
      <w:color w:val="000000"/>
      <w:sz w:val="20"/>
      <w:szCs w:val="20"/>
      <w:lang w:val="en-GB"/>
    </w:rPr>
  </w:style>
  <w:style w:type="paragraph" w:customStyle="1" w:styleId="Copyrightsubhead">
    <w:name w:val="Copyright subhead"/>
    <w:basedOn w:val="CopyrightDeloitteBold"/>
    <w:next w:val="Copyright"/>
    <w:rsid w:val="001637B4"/>
    <w:pPr>
      <w:pageBreakBefore w:val="0"/>
      <w:spacing w:before="120"/>
    </w:pPr>
    <w:rPr>
      <w:rFonts w:ascii="Arial Bold" w:hAnsi="Arial Bold"/>
    </w:rPr>
  </w:style>
  <w:style w:type="paragraph" w:customStyle="1" w:styleId="StyleToolordeliverablenameCustomColorRGB039118Left">
    <w:name w:val="Style Tool or deliverable name + Custom Color(RGB(039118)) Left:..."/>
    <w:basedOn w:val="Normal"/>
    <w:rsid w:val="001637B4"/>
    <w:pPr>
      <w:spacing w:before="360"/>
      <w:ind w:left="1440"/>
    </w:pPr>
    <w:rPr>
      <w:rFonts w:ascii="Times New Roman" w:hAnsi="Times New Roman"/>
      <w:color w:val="002776"/>
      <w:sz w:val="60"/>
    </w:rPr>
  </w:style>
  <w:style w:type="paragraph" w:styleId="Header">
    <w:name w:val="header"/>
    <w:basedOn w:val="Normal"/>
    <w:link w:val="HeaderChar"/>
    <w:rsid w:val="001637B4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HeaderChar">
    <w:name w:val="Header Char"/>
    <w:basedOn w:val="DefaultParagraphFont"/>
    <w:link w:val="Header"/>
    <w:rsid w:val="001637B4"/>
    <w:rPr>
      <w:rFonts w:ascii="Arial Bold" w:eastAsia="Times New Roman" w:hAnsi="Arial Bold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1637B4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37B4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637B4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88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tdrv1151650.app.netsuite.com/app/setup/assistants/bundlebuilder.nl?recid=281695&amp;config=F&amp;feature=&amp;viewonly=T" TargetMode="External"/><Relationship Id="rId13" Type="http://schemas.openxmlformats.org/officeDocument/2006/relationships/hyperlink" Target="https://tstdrv1151650.app.netsuite.com/app/common/custom/scriptcustfield.nl?e=T&amp;scripttype=1033&amp;id=407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stdrv1151650.app.netsuite.com/app/common/custom/scriptcustfield.nl?e=T&amp;scripttype=1033&amp;id=407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stdrv1151650.app.netsuite.com/app/common/custom/scriptcustfield.nl?e=T&amp;scripttype=1033&amp;id=406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shulgupta4/SUBSIDIARYIMPORT" TargetMode="External"/><Relationship Id="rId10" Type="http://schemas.openxmlformats.org/officeDocument/2006/relationships/hyperlink" Target="https://tstdrv1151650.app.netsuite.com/app/common/custom/scriptcustfield.nl?e=T&amp;scripttype=1033&amp;id=406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stdrv1151650.app.netsuite.com/app/setup/assistants/bundlebuilder.nl?recid=281695&amp;config=F&amp;feature=&amp;viewonly=T" TargetMode="External"/><Relationship Id="rId14" Type="http://schemas.openxmlformats.org/officeDocument/2006/relationships/hyperlink" Target="https://tstdrv1151650.app.netsuite.com/app/common/scripting/script.nl?id=103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E10BD6841F4B668EDFF8D3C2D68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D4A36-8F15-436A-A039-71E9861D2F56}"/>
      </w:docPartPr>
      <w:docPartBody>
        <w:p w:rsidR="009964C5" w:rsidRDefault="006312CA" w:rsidP="006312CA">
          <w:pPr>
            <w:pStyle w:val="46E10BD6841F4B668EDFF8D3C2D681C5"/>
          </w:pPr>
          <w:r w:rsidRPr="003F334D">
            <w:rPr>
              <w:rStyle w:val="PlaceholderText"/>
            </w:rPr>
            <w:t>[Subject]</w:t>
          </w:r>
        </w:p>
      </w:docPartBody>
    </w:docPart>
    <w:docPart>
      <w:docPartPr>
        <w:name w:val="3D3EBE808FE04DAD9E3074268C0D1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D25F8-4071-4CE9-886F-BA4D1BF6905D}"/>
      </w:docPartPr>
      <w:docPartBody>
        <w:p w:rsidR="009964C5" w:rsidRDefault="006312CA" w:rsidP="006312CA">
          <w:pPr>
            <w:pStyle w:val="3D3EBE808FE04DAD9E3074268C0D1365"/>
          </w:pPr>
          <w:r w:rsidRPr="003F334D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default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CA"/>
    <w:rsid w:val="00512FBA"/>
    <w:rsid w:val="006312CA"/>
    <w:rsid w:val="00863A7A"/>
    <w:rsid w:val="009964C5"/>
    <w:rsid w:val="00D5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4C5"/>
    <w:rPr>
      <w:color w:val="808080"/>
    </w:rPr>
  </w:style>
  <w:style w:type="paragraph" w:customStyle="1" w:styleId="46E10BD6841F4B668EDFF8D3C2D681C5">
    <w:name w:val="46E10BD6841F4B668EDFF8D3C2D681C5"/>
    <w:rsid w:val="006312CA"/>
  </w:style>
  <w:style w:type="paragraph" w:customStyle="1" w:styleId="3D3EBE808FE04DAD9E3074268C0D1365">
    <w:name w:val="3D3EBE808FE04DAD9E3074268C0D1365"/>
    <w:rsid w:val="006312CA"/>
  </w:style>
  <w:style w:type="paragraph" w:customStyle="1" w:styleId="51EDC0E453664F6384F56A78CD12BA10">
    <w:name w:val="51EDC0E453664F6384F56A78CD12BA10"/>
    <w:rsid w:val="00996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F59ED-9684-422D-A1BF-01133F48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5229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Subsidiary Import Assistance</dc:subject>
  <dc:creator>Jain, Prabhat</dc:creator>
  <cp:keywords/>
  <dc:description/>
  <cp:lastModifiedBy>Sinha, Anuradha</cp:lastModifiedBy>
  <cp:revision>19</cp:revision>
  <dcterms:created xsi:type="dcterms:W3CDTF">2019-12-12T14:08:00Z</dcterms:created>
  <dcterms:modified xsi:type="dcterms:W3CDTF">2019-12-16T07:53:00Z</dcterms:modified>
</cp:coreProperties>
</file>