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stealth;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Player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health;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ammo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int timer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boolean inverted;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boolean reloading;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int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int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final int Xlength = 124;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final int Ylength = 248;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final String[] player = {"  $$$$$$$=  $$$$", "$$$$$$$$$$$$$$$$$", "+$$$$$$$$$$$$$$$$$", " $$$$$~=~~~==$$$$$$", " =~~~~=~~~==~~~~~~", " ~~~~~~~~MMM=~MMM~~", " =~~~~~~~~MM~~~MM=", " ~~~~~=~~~~=~~~~~~", "  ~~~~~~~~~=~~~~~", "    =~=~~~~=~~~", "     ??+===~??", "     ?????????", "     ????????ZZZZZZZZ", "     ????????$~M", "     ????????$", "     ?????????", "     ?????????", "     ?????????", "     ?????????"};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Player()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health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XLOC = 110;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YLOC = 900;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inverted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render(Graphics2D g,int x,int y){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(int i = 0; i &lt; 19;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g.drawString(player[i], x, i * 13 +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String healths="[";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int counter=0;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for(int i = 0;i&lt;20;i++){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if(counter &lt; health/5){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healths+="❤";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healths+="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healths+="]";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g.setColor(Color.red);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g.drawString(healths, x-40, y-40);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g.setColor(Color.red);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g.drawString("Ammo Left: "+ ammo, 10, 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update(){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if(reloading){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if(timer &gt; 100){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reloading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ammo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timer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timer++;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boolean isInverted()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inverted;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setInverted(boolean inverted)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this.inverted = inverted;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getXLOC()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setXLOC(int XLOC)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this.XLOC =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getYLOC()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setYLOC(int YLOC)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this.YLOC =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String[] getPlayer()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player;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int[] getHITBOX()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int[] a = {XLOC-300, XLOC + Xlength-300, YLOC-50, YLOC + Ylength-50};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