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93440" w14:textId="77777777" w:rsidR="00745A9A" w:rsidRPr="00745A9A" w:rsidRDefault="00745A9A" w:rsidP="00745A9A">
      <w:pPr>
        <w:rPr>
          <w:b/>
          <w:bCs/>
        </w:rPr>
      </w:pPr>
      <w:r w:rsidRPr="00745A9A">
        <w:rPr>
          <w:b/>
          <w:bCs/>
        </w:rPr>
        <w:t>Space Station Object Detection: A Report on Methodology, Optimization, and Performance</w:t>
      </w:r>
    </w:p>
    <w:p w14:paraId="61F628BB" w14:textId="0A8E81FB" w:rsidR="00745A9A" w:rsidRPr="00745A9A" w:rsidRDefault="00745A9A" w:rsidP="00745A9A">
      <w:pPr>
        <w:rPr>
          <w:b/>
          <w:bCs/>
        </w:rPr>
      </w:pPr>
      <w:r w:rsidRPr="00745A9A">
        <w:rPr>
          <w:b/>
          <w:bCs/>
        </w:rPr>
        <w:t>Team Name: [</w:t>
      </w:r>
      <w:proofErr w:type="spellStart"/>
      <w:r>
        <w:rPr>
          <w:b/>
          <w:bCs/>
        </w:rPr>
        <w:t>Codesquad</w:t>
      </w:r>
      <w:proofErr w:type="spellEnd"/>
      <w:r w:rsidRPr="00745A9A">
        <w:rPr>
          <w:b/>
          <w:bCs/>
        </w:rPr>
        <w:t>] Date: August 3, 2025</w:t>
      </w:r>
    </w:p>
    <w:p w14:paraId="3B857197" w14:textId="77777777" w:rsidR="00745A9A" w:rsidRPr="00745A9A" w:rsidRDefault="00745A9A" w:rsidP="00745A9A">
      <w:pPr>
        <w:rPr>
          <w:b/>
          <w:bCs/>
        </w:rPr>
      </w:pPr>
      <w:r w:rsidRPr="00745A9A">
        <w:rPr>
          <w:b/>
          <w:bCs/>
        </w:rPr>
        <w:t>1. Methodology</w:t>
      </w:r>
    </w:p>
    <w:p w14:paraId="0963854D" w14:textId="77777777" w:rsidR="00745A9A" w:rsidRPr="00745A9A" w:rsidRDefault="00745A9A" w:rsidP="00745A9A">
      <w:pPr>
        <w:rPr>
          <w:b/>
          <w:bCs/>
        </w:rPr>
      </w:pPr>
      <w:r w:rsidRPr="00745A9A">
        <w:t xml:space="preserve">Our approach to this hackathon was systematic and iterative, </w:t>
      </w:r>
      <w:proofErr w:type="spellStart"/>
      <w:r w:rsidRPr="00745A9A">
        <w:t>centered</w:t>
      </w:r>
      <w:proofErr w:type="spellEnd"/>
      <w:r w:rsidRPr="00745A9A">
        <w:t xml:space="preserve"> on establishing a baseline, diagnosing weaknesses, and applying targeted optimizations to achieve the highest possible performance</w:t>
      </w:r>
      <w:r w:rsidRPr="00745A9A">
        <w:rPr>
          <w:b/>
          <w:bCs/>
        </w:rPr>
        <w:t>.</w:t>
      </w:r>
    </w:p>
    <w:p w14:paraId="49FD8D79" w14:textId="77777777" w:rsidR="00745A9A" w:rsidRPr="00745A9A" w:rsidRDefault="00745A9A" w:rsidP="00745A9A">
      <w:pPr>
        <w:rPr>
          <w:b/>
          <w:bCs/>
        </w:rPr>
      </w:pPr>
      <w:r w:rsidRPr="00745A9A">
        <w:rPr>
          <w:b/>
          <w:bCs/>
        </w:rPr>
        <w:t>1.1. Initial Setup &amp; Environment</w:t>
      </w:r>
    </w:p>
    <w:p w14:paraId="1F294522" w14:textId="77777777" w:rsidR="00745A9A" w:rsidRPr="00745A9A" w:rsidRDefault="00745A9A" w:rsidP="00745A9A">
      <w:pPr>
        <w:numPr>
          <w:ilvl w:val="0"/>
          <w:numId w:val="8"/>
        </w:numPr>
      </w:pPr>
      <w:r w:rsidRPr="00745A9A">
        <w:t xml:space="preserve">Environment: We utilized the provided setup_env.bat script to create a standardized Conda environment (EDU), ensuring all dependencies, including </w:t>
      </w:r>
      <w:proofErr w:type="spellStart"/>
      <w:r w:rsidRPr="00745A9A">
        <w:t>PyTorch</w:t>
      </w:r>
      <w:proofErr w:type="spellEnd"/>
      <w:r w:rsidRPr="00745A9A">
        <w:t xml:space="preserve"> and the </w:t>
      </w:r>
      <w:proofErr w:type="spellStart"/>
      <w:r w:rsidRPr="00745A9A">
        <w:t>ultralytics</w:t>
      </w:r>
      <w:proofErr w:type="spellEnd"/>
      <w:r w:rsidRPr="00745A9A">
        <w:t xml:space="preserve"> library, were correctly installed.</w:t>
      </w:r>
    </w:p>
    <w:p w14:paraId="0D4DEB97" w14:textId="77777777" w:rsidR="00745A9A" w:rsidRPr="00745A9A" w:rsidRDefault="00745A9A" w:rsidP="00745A9A">
      <w:pPr>
        <w:numPr>
          <w:ilvl w:val="0"/>
          <w:numId w:val="8"/>
        </w:numPr>
      </w:pPr>
      <w:r w:rsidRPr="00745A9A">
        <w:t>Core Technology: The project was built around the YOLOv8 object detection architecture, leveraging its speed and accuracy. We began with the lightweight yolov8s.pt model to rapidly establish a performance baseline.</w:t>
      </w:r>
    </w:p>
    <w:p w14:paraId="0153C937" w14:textId="77777777" w:rsidR="00745A9A" w:rsidRPr="00745A9A" w:rsidRDefault="00745A9A" w:rsidP="00745A9A">
      <w:pPr>
        <w:numPr>
          <w:ilvl w:val="0"/>
          <w:numId w:val="8"/>
        </w:numPr>
      </w:pPr>
      <w:r w:rsidRPr="00745A9A">
        <w:t xml:space="preserve">Dataset: We used the provided synthetic dataset, adhering strictly to the predefined train, </w:t>
      </w:r>
      <w:proofErr w:type="spellStart"/>
      <w:r w:rsidRPr="00745A9A">
        <w:t>val</w:t>
      </w:r>
      <w:proofErr w:type="spellEnd"/>
      <w:r w:rsidRPr="00745A9A">
        <w:t>, and test splits to ensure unbiased evaluation.</w:t>
      </w:r>
    </w:p>
    <w:p w14:paraId="065AEFCB" w14:textId="77777777" w:rsidR="00745A9A" w:rsidRPr="00745A9A" w:rsidRDefault="00745A9A" w:rsidP="00745A9A">
      <w:pPr>
        <w:rPr>
          <w:b/>
          <w:bCs/>
        </w:rPr>
      </w:pPr>
      <w:r w:rsidRPr="00745A9A">
        <w:rPr>
          <w:b/>
          <w:bCs/>
        </w:rPr>
        <w:t>1.2. Training Approach Our training process followed a structured, iterative loop:</w:t>
      </w:r>
    </w:p>
    <w:p w14:paraId="69ADE3AF" w14:textId="77777777" w:rsidR="00745A9A" w:rsidRPr="00745A9A" w:rsidRDefault="00745A9A" w:rsidP="00745A9A">
      <w:pPr>
        <w:numPr>
          <w:ilvl w:val="0"/>
          <w:numId w:val="9"/>
        </w:numPr>
      </w:pPr>
      <w:r w:rsidRPr="00745A9A">
        <w:t>Train: A model was trained on the train set.</w:t>
      </w:r>
    </w:p>
    <w:p w14:paraId="4F04AAF7" w14:textId="77777777" w:rsidR="00745A9A" w:rsidRPr="00745A9A" w:rsidRDefault="00745A9A" w:rsidP="00745A9A">
      <w:pPr>
        <w:numPr>
          <w:ilvl w:val="0"/>
          <w:numId w:val="9"/>
        </w:numPr>
      </w:pPr>
      <w:r w:rsidRPr="00745A9A">
        <w:t>Evaluate: Performance was measured on the test set using the primary metric, mAP@0.5.</w:t>
      </w:r>
    </w:p>
    <w:p w14:paraId="011FA006" w14:textId="77777777" w:rsidR="00745A9A" w:rsidRPr="00745A9A" w:rsidRDefault="00745A9A" w:rsidP="00745A9A">
      <w:pPr>
        <w:numPr>
          <w:ilvl w:val="0"/>
          <w:numId w:val="9"/>
        </w:numPr>
      </w:pPr>
      <w:proofErr w:type="spellStart"/>
      <w:r w:rsidRPr="00745A9A">
        <w:t>Analyze</w:t>
      </w:r>
      <w:proofErr w:type="spellEnd"/>
      <w:r w:rsidRPr="00745A9A">
        <w:t xml:space="preserve">: The resulting confusion matrix and class-specific metrics were deeply </w:t>
      </w:r>
      <w:proofErr w:type="spellStart"/>
      <w:r w:rsidRPr="00745A9A">
        <w:t>analyzed</w:t>
      </w:r>
      <w:proofErr w:type="spellEnd"/>
      <w:r w:rsidRPr="00745A9A">
        <w:t xml:space="preserve"> to identify the model's primary weaknesses.</w:t>
      </w:r>
    </w:p>
    <w:p w14:paraId="354AB4F0" w14:textId="77777777" w:rsidR="00745A9A" w:rsidRPr="00745A9A" w:rsidRDefault="00745A9A" w:rsidP="00745A9A">
      <w:pPr>
        <w:numPr>
          <w:ilvl w:val="0"/>
          <w:numId w:val="9"/>
        </w:numPr>
      </w:pPr>
      <w:r w:rsidRPr="00745A9A">
        <w:t>Optimize: A specific optimization strategy was formulated to address the identified weaknesses.</w:t>
      </w:r>
    </w:p>
    <w:p w14:paraId="0E0C1BDB" w14:textId="77777777" w:rsidR="00745A9A" w:rsidRPr="00745A9A" w:rsidRDefault="00745A9A" w:rsidP="00745A9A">
      <w:pPr>
        <w:numPr>
          <w:ilvl w:val="0"/>
          <w:numId w:val="9"/>
        </w:numPr>
      </w:pPr>
      <w:r w:rsidRPr="00745A9A">
        <w:t>Repeat: The loop was repeated with the new strategy.</w:t>
      </w:r>
    </w:p>
    <w:p w14:paraId="0195562D" w14:textId="77777777" w:rsidR="00745A9A" w:rsidRPr="00745A9A" w:rsidRDefault="00745A9A" w:rsidP="00745A9A">
      <w:r w:rsidRPr="00745A9A">
        <w:t>This methodical approach allowed us to make data-driven decisions and ensure that each change contributed positively to the final outcome.</w:t>
      </w:r>
    </w:p>
    <w:p w14:paraId="59179B41" w14:textId="77777777" w:rsidR="00745A9A" w:rsidRPr="00745A9A" w:rsidRDefault="00745A9A" w:rsidP="00745A9A">
      <w:pPr>
        <w:rPr>
          <w:b/>
          <w:bCs/>
        </w:rPr>
      </w:pPr>
      <w:r w:rsidRPr="00745A9A">
        <w:rPr>
          <w:b/>
          <w:bCs/>
        </w:rPr>
        <w:t>2. Challenges &amp; Solutions (Detailed)</w:t>
      </w:r>
    </w:p>
    <w:p w14:paraId="79ABF6D2" w14:textId="77777777" w:rsidR="00745A9A" w:rsidRPr="00745A9A" w:rsidRDefault="00745A9A" w:rsidP="00745A9A">
      <w:r w:rsidRPr="00745A9A">
        <w:t>Our journey from a baseline model to a high-performance solution was defined by a series of distinct challenges, each requiring a specific and thoughtful solution.</w:t>
      </w:r>
    </w:p>
    <w:p w14:paraId="5528E10E" w14:textId="77777777" w:rsidR="00745A9A" w:rsidRPr="00745A9A" w:rsidRDefault="00745A9A" w:rsidP="00745A9A">
      <w:r w:rsidRPr="00745A9A">
        <w:t>Challenge 1: Critically Low Recall in the Baseline Model</w:t>
      </w:r>
    </w:p>
    <w:p w14:paraId="1C4EBF36" w14:textId="77777777" w:rsidR="00745A9A" w:rsidRPr="00745A9A" w:rsidRDefault="00745A9A" w:rsidP="00745A9A">
      <w:pPr>
        <w:numPr>
          <w:ilvl w:val="0"/>
          <w:numId w:val="10"/>
        </w:numPr>
      </w:pPr>
      <w:r w:rsidRPr="00745A9A">
        <w:t xml:space="preserve">Issue: Our initial model, trained for just 5 epochs on yolov8s, was far too timid. The confusion matrix revealed a critical flaw: it failed to detect a massive number of real </w:t>
      </w:r>
      <w:r w:rsidRPr="00745A9A">
        <w:lastRenderedPageBreak/>
        <w:t xml:space="preserve">objects, incorrectly classifying them as "background." Specifically, it missed 53 </w:t>
      </w:r>
      <w:proofErr w:type="spellStart"/>
      <w:r w:rsidRPr="00745A9A">
        <w:t>OxygenTanks</w:t>
      </w:r>
      <w:proofErr w:type="spellEnd"/>
      <w:r w:rsidRPr="00745A9A">
        <w:t xml:space="preserve">, 48 </w:t>
      </w:r>
      <w:proofErr w:type="spellStart"/>
      <w:r w:rsidRPr="00745A9A">
        <w:t>ToolBoxes</w:t>
      </w:r>
      <w:proofErr w:type="spellEnd"/>
      <w:r w:rsidRPr="00745A9A">
        <w:t xml:space="preserve">, and 39 </w:t>
      </w:r>
      <w:proofErr w:type="spellStart"/>
      <w:r w:rsidRPr="00745A9A">
        <w:t>FireExtinguishers</w:t>
      </w:r>
      <w:proofErr w:type="spellEnd"/>
      <w:r w:rsidRPr="00745A9A">
        <w:t>. The model lacked the confidence to make predictions, especially in non-ideal conditions.</w:t>
      </w:r>
    </w:p>
    <w:p w14:paraId="140A4E64" w14:textId="77777777" w:rsidR="00745A9A" w:rsidRPr="00745A9A" w:rsidRDefault="00745A9A" w:rsidP="00745A9A">
      <w:pPr>
        <w:numPr>
          <w:ilvl w:val="0"/>
          <w:numId w:val="10"/>
        </w:numPr>
      </w:pPr>
      <w:r w:rsidRPr="00745A9A">
        <w:t>Solution: We addressed this with a two-pronged strategy to build model confidence and robustness:</w:t>
      </w:r>
    </w:p>
    <w:p w14:paraId="6A6E08A6" w14:textId="77777777" w:rsidR="00745A9A" w:rsidRPr="00745A9A" w:rsidRDefault="00745A9A" w:rsidP="00745A9A">
      <w:pPr>
        <w:numPr>
          <w:ilvl w:val="1"/>
          <w:numId w:val="10"/>
        </w:numPr>
      </w:pPr>
      <w:r w:rsidRPr="00745A9A">
        <w:t>Increased Training Duration: We extended the training time tenfold, from 5 to 50 epochs. This gave the model sufficient opportunity to learn the defining features of each object class across the entire dataset.</w:t>
      </w:r>
    </w:p>
    <w:p w14:paraId="1A4EBC99" w14:textId="77777777" w:rsidR="00745A9A" w:rsidRPr="00745A9A" w:rsidRDefault="00745A9A" w:rsidP="00745A9A">
      <w:pPr>
        <w:numPr>
          <w:ilvl w:val="1"/>
          <w:numId w:val="10"/>
        </w:numPr>
      </w:pPr>
      <w:r w:rsidRPr="00745A9A">
        <w:t xml:space="preserve">Aggressive Data Augmentation: To simulate the challenging conditions mentioned in the hackathon brief (varied lighting, angles, occlusions), we programmatically enabled and tuned strong augmentations. We set </w:t>
      </w:r>
      <w:proofErr w:type="spellStart"/>
      <w:r w:rsidRPr="00745A9A">
        <w:t>hsv_s</w:t>
      </w:r>
      <w:proofErr w:type="spellEnd"/>
      <w:r w:rsidRPr="00745A9A">
        <w:t xml:space="preserve"> (saturation) to 0.8 and </w:t>
      </w:r>
      <w:proofErr w:type="spellStart"/>
      <w:r w:rsidRPr="00745A9A">
        <w:t>hsv_v</w:t>
      </w:r>
      <w:proofErr w:type="spellEnd"/>
      <w:r w:rsidRPr="00745A9A">
        <w:t xml:space="preserve"> (brightness) to 0.5 to force the model to learn to detect objects in both dark shadows and bright light. We also added degrees=15.0 to teach it to recognize objects from different angles. This strategy was highly effective, dramatically improving the model's recall.</w:t>
      </w:r>
    </w:p>
    <w:p w14:paraId="59A5E976" w14:textId="77777777" w:rsidR="00745A9A" w:rsidRPr="00745A9A" w:rsidRDefault="00745A9A" w:rsidP="00745A9A">
      <w:pPr>
        <w:rPr>
          <w:b/>
          <w:bCs/>
        </w:rPr>
      </w:pPr>
      <w:r w:rsidRPr="00745A9A">
        <w:rPr>
          <w:b/>
          <w:bCs/>
        </w:rPr>
        <w:t>Challenge 2: Emergence of Class Confusion and False Positives</w:t>
      </w:r>
    </w:p>
    <w:p w14:paraId="4CFA3054" w14:textId="77777777" w:rsidR="00745A9A" w:rsidRPr="00745A9A" w:rsidRDefault="00745A9A" w:rsidP="00745A9A">
      <w:pPr>
        <w:numPr>
          <w:ilvl w:val="0"/>
          <w:numId w:val="11"/>
        </w:numPr>
      </w:pPr>
      <w:r w:rsidRPr="00745A9A">
        <w:t xml:space="preserve">Issue: As we successfully solved the low recall problem, a new, more subtle issue emerged. The now more "confident" yolov8m model began to struggle with distinguishing between visually similar objects. The confusion matrix showed a significant increase in errors where the model would misclassify a </w:t>
      </w:r>
      <w:proofErr w:type="spellStart"/>
      <w:r w:rsidRPr="00745A9A">
        <w:t>FireExtinguisher</w:t>
      </w:r>
      <w:proofErr w:type="spellEnd"/>
      <w:r w:rsidRPr="00745A9A">
        <w:t xml:space="preserve"> as an </w:t>
      </w:r>
      <w:proofErr w:type="spellStart"/>
      <w:r w:rsidRPr="00745A9A">
        <w:t>OxygenTank</w:t>
      </w:r>
      <w:proofErr w:type="spellEnd"/>
      <w:r w:rsidRPr="00745A9A">
        <w:t xml:space="preserve">. Furthermore, its increased sensitivity led to it "hallucinating" objects on empty background patches, particularly </w:t>
      </w:r>
      <w:proofErr w:type="spellStart"/>
      <w:r w:rsidRPr="00745A9A">
        <w:t>OxygenTanks</w:t>
      </w:r>
      <w:proofErr w:type="spellEnd"/>
      <w:r w:rsidRPr="00745A9A">
        <w:t>.</w:t>
      </w:r>
    </w:p>
    <w:p w14:paraId="351CE5E6" w14:textId="77777777" w:rsidR="00745A9A" w:rsidRPr="00745A9A" w:rsidRDefault="00745A9A" w:rsidP="00745A9A">
      <w:pPr>
        <w:numPr>
          <w:ilvl w:val="0"/>
          <w:numId w:val="11"/>
        </w:numPr>
      </w:pPr>
      <w:r w:rsidRPr="00745A9A">
        <w:t>Solution: This required a more advanced, surgical approach. We moved beyond simple augmentation and began tuning the loss function itself. Our hypothesis was that the model was being penalized too lightly for these specific errors.</w:t>
      </w:r>
    </w:p>
    <w:p w14:paraId="30AC8B29" w14:textId="77777777" w:rsidR="00745A9A" w:rsidRPr="00745A9A" w:rsidRDefault="00745A9A" w:rsidP="00745A9A">
      <w:pPr>
        <w:numPr>
          <w:ilvl w:val="1"/>
          <w:numId w:val="11"/>
        </w:numPr>
      </w:pPr>
      <w:r w:rsidRPr="00745A9A">
        <w:t>Model Upgrade: We first upgraded from yolov8s to yolov8m, giving the model more parameters to better learn the fine-grained differences between classes.</w:t>
      </w:r>
    </w:p>
    <w:p w14:paraId="66637F3B" w14:textId="77777777" w:rsidR="00745A9A" w:rsidRPr="00745A9A" w:rsidRDefault="00745A9A" w:rsidP="00745A9A">
      <w:pPr>
        <w:numPr>
          <w:ilvl w:val="1"/>
          <w:numId w:val="11"/>
        </w:numPr>
      </w:pPr>
      <w:r w:rsidRPr="00745A9A">
        <w:t xml:space="preserve">Loss Function Weighting: In our final training scripts, we manually adjusted the loss function weights. We specifically increased the </w:t>
      </w:r>
      <w:proofErr w:type="spellStart"/>
      <w:r w:rsidRPr="00745A9A">
        <w:t>kobj</w:t>
      </w:r>
      <w:proofErr w:type="spellEnd"/>
      <w:r w:rsidRPr="00745A9A">
        <w:t xml:space="preserve"> parameter to 5.0. This dramatically increased the penalty for predicting an object on a background patch, directly training the model to be less prone to hallucinations.</w:t>
      </w:r>
    </w:p>
    <w:p w14:paraId="1214E463" w14:textId="77777777" w:rsidR="00745A9A" w:rsidRPr="00745A9A" w:rsidRDefault="00745A9A" w:rsidP="00745A9A">
      <w:pPr>
        <w:rPr>
          <w:b/>
          <w:bCs/>
        </w:rPr>
      </w:pPr>
      <w:r w:rsidRPr="00745A9A">
        <w:rPr>
          <w:b/>
          <w:bCs/>
        </w:rPr>
        <w:t>Challenge 3: Hitting a Performance Plateau</w:t>
      </w:r>
    </w:p>
    <w:p w14:paraId="468A574C" w14:textId="77777777" w:rsidR="00745A9A" w:rsidRPr="00745A9A" w:rsidRDefault="00745A9A" w:rsidP="00745A9A">
      <w:pPr>
        <w:numPr>
          <w:ilvl w:val="0"/>
          <w:numId w:val="12"/>
        </w:numPr>
      </w:pPr>
      <w:r w:rsidRPr="00745A9A">
        <w:t xml:space="preserve">Issue: After reaching a strong </w:t>
      </w:r>
      <w:proofErr w:type="spellStart"/>
      <w:r w:rsidRPr="00745A9A">
        <w:t>mAP</w:t>
      </w:r>
      <w:proofErr w:type="spellEnd"/>
      <w:r w:rsidRPr="00745A9A">
        <w:t xml:space="preserve"> of 86.8%, further improvements became difficult. Advanced augmentation techniques like </w:t>
      </w:r>
      <w:proofErr w:type="spellStart"/>
      <w:r w:rsidRPr="00745A9A">
        <w:t>copy_paste</w:t>
      </w:r>
      <w:proofErr w:type="spellEnd"/>
      <w:r w:rsidRPr="00745A9A">
        <w:t xml:space="preserve"> were tested but proved to add </w:t>
      </w:r>
      <w:r w:rsidRPr="00745A9A">
        <w:lastRenderedPageBreak/>
        <w:t>too much noise, slightly degrading performance. Prediction-time techniques like Test-Time Augmentation (--augment) and adjusting the NMS threshold (--</w:t>
      </w:r>
      <w:proofErr w:type="spellStart"/>
      <w:r w:rsidRPr="00745A9A">
        <w:t>iou</w:t>
      </w:r>
      <w:proofErr w:type="spellEnd"/>
      <w:r w:rsidRPr="00745A9A">
        <w:t>) yielded no further gains, indicating the model was already highly consistent and had reached its peak performance with the current training strategy.</w:t>
      </w:r>
    </w:p>
    <w:p w14:paraId="4443D454" w14:textId="77777777" w:rsidR="00745A9A" w:rsidRPr="00745A9A" w:rsidRDefault="00745A9A" w:rsidP="00745A9A">
      <w:pPr>
        <w:numPr>
          <w:ilvl w:val="0"/>
          <w:numId w:val="12"/>
        </w:numPr>
      </w:pPr>
      <w:r w:rsidRPr="00745A9A">
        <w:t xml:space="preserve">Solution: We made one final, state-of-the-art attempt by upgrading to the largest yolov8x.pt model and using a highly customized training script with a full suite of augmentations and fine-tuned loss weights. While this represented the most powerful possible approach, it proved too computationally expensive for the hackathon's time constraints. This led us to the strategic decision to lock in our best-performing, time-efficient model (train7, </w:t>
      </w:r>
      <w:proofErr w:type="spellStart"/>
      <w:r w:rsidRPr="00745A9A">
        <w:t>mAP</w:t>
      </w:r>
      <w:proofErr w:type="spellEnd"/>
      <w:r w:rsidRPr="00745A9A">
        <w:t xml:space="preserve"> 86.8%) and focus on the application and report.</w:t>
      </w:r>
    </w:p>
    <w:p w14:paraId="79356C8F" w14:textId="77777777" w:rsidR="00745A9A" w:rsidRPr="00745A9A" w:rsidRDefault="00745A9A" w:rsidP="00745A9A">
      <w:pPr>
        <w:rPr>
          <w:b/>
          <w:bCs/>
        </w:rPr>
      </w:pPr>
      <w:r w:rsidRPr="00745A9A">
        <w:rPr>
          <w:b/>
          <w:bCs/>
        </w:rPr>
        <w:t>3. Optimizations (Detailed)</w:t>
      </w:r>
    </w:p>
    <w:p w14:paraId="1192A62F" w14:textId="77777777" w:rsidR="00745A9A" w:rsidRPr="00745A9A" w:rsidRDefault="00745A9A" w:rsidP="00745A9A">
      <w:r w:rsidRPr="00745A9A">
        <w:t>Our final model was the result of a deliberate, multi-stage optimization process. Each experiment built upon the learnings of the last.</w:t>
      </w:r>
    </w:p>
    <w:p w14:paraId="41FE12D8" w14:textId="77777777" w:rsidR="00745A9A" w:rsidRPr="00745A9A" w:rsidRDefault="00745A9A" w:rsidP="00745A9A">
      <w:pPr>
        <w:numPr>
          <w:ilvl w:val="0"/>
          <w:numId w:val="13"/>
        </w:numPr>
      </w:pPr>
      <w:r w:rsidRPr="00745A9A">
        <w:t>Experiment 1: Baseline Establishment</w:t>
      </w:r>
    </w:p>
    <w:p w14:paraId="4B25C408" w14:textId="77777777" w:rsidR="00745A9A" w:rsidRPr="00745A9A" w:rsidRDefault="00745A9A" w:rsidP="00745A9A">
      <w:pPr>
        <w:numPr>
          <w:ilvl w:val="1"/>
          <w:numId w:val="13"/>
        </w:numPr>
      </w:pPr>
      <w:r w:rsidRPr="00745A9A">
        <w:t>Configuration: yolov8s.pt, 5 epochs, default settings.</w:t>
      </w:r>
    </w:p>
    <w:p w14:paraId="02DE3F67" w14:textId="77777777" w:rsidR="00745A9A" w:rsidRPr="00745A9A" w:rsidRDefault="00745A9A" w:rsidP="00745A9A">
      <w:pPr>
        <w:numPr>
          <w:ilvl w:val="1"/>
          <w:numId w:val="13"/>
        </w:numPr>
      </w:pPr>
      <w:r w:rsidRPr="00745A9A">
        <w:t xml:space="preserve">Goal: To quickly establish a baseline </w:t>
      </w:r>
      <w:proofErr w:type="spellStart"/>
      <w:r w:rsidRPr="00745A9A">
        <w:t>mAP</w:t>
      </w:r>
      <w:proofErr w:type="spellEnd"/>
      <w:r w:rsidRPr="00745A9A">
        <w:t xml:space="preserve"> and identify the most significant initial weakness.</w:t>
      </w:r>
    </w:p>
    <w:p w14:paraId="2332F363" w14:textId="77777777" w:rsidR="00745A9A" w:rsidRPr="00745A9A" w:rsidRDefault="00745A9A" w:rsidP="00745A9A">
      <w:pPr>
        <w:numPr>
          <w:ilvl w:val="1"/>
          <w:numId w:val="13"/>
        </w:numPr>
      </w:pPr>
      <w:r w:rsidRPr="00745A9A">
        <w:t>Outcome: Revealed critically low recall as the primary problem to solve.</w:t>
      </w:r>
    </w:p>
    <w:p w14:paraId="74AFF3CE" w14:textId="77777777" w:rsidR="00745A9A" w:rsidRPr="00745A9A" w:rsidRDefault="00745A9A" w:rsidP="00745A9A">
      <w:pPr>
        <w:numPr>
          <w:ilvl w:val="0"/>
          <w:numId w:val="13"/>
        </w:numPr>
      </w:pPr>
      <w:r w:rsidRPr="00745A9A">
        <w:t>Experiment 2: Solving Low Recall</w:t>
      </w:r>
    </w:p>
    <w:p w14:paraId="1D292AB0" w14:textId="77777777" w:rsidR="00745A9A" w:rsidRPr="00745A9A" w:rsidRDefault="00745A9A" w:rsidP="00745A9A">
      <w:pPr>
        <w:numPr>
          <w:ilvl w:val="1"/>
          <w:numId w:val="13"/>
        </w:numPr>
      </w:pPr>
      <w:r w:rsidRPr="00745A9A">
        <w:t>Configuration: yolov8s.pt, 50 epochs, heavy augmentation (</w:t>
      </w:r>
      <w:proofErr w:type="spellStart"/>
      <w:r w:rsidRPr="00745A9A">
        <w:t>hsv_s</w:t>
      </w:r>
      <w:proofErr w:type="spellEnd"/>
      <w:r w:rsidRPr="00745A9A">
        <w:t xml:space="preserve">=0.8, </w:t>
      </w:r>
      <w:proofErr w:type="spellStart"/>
      <w:r w:rsidRPr="00745A9A">
        <w:t>hsv_v</w:t>
      </w:r>
      <w:proofErr w:type="spellEnd"/>
      <w:r w:rsidRPr="00745A9A">
        <w:t>=0.5, degrees=15.0).</w:t>
      </w:r>
    </w:p>
    <w:p w14:paraId="4F57575C" w14:textId="77777777" w:rsidR="00745A9A" w:rsidRPr="00745A9A" w:rsidRDefault="00745A9A" w:rsidP="00745A9A">
      <w:pPr>
        <w:numPr>
          <w:ilvl w:val="1"/>
          <w:numId w:val="13"/>
        </w:numPr>
      </w:pPr>
      <w:r w:rsidRPr="00745A9A">
        <w:t>Goal: To force the model to become more confident and robust to varied conditions.</w:t>
      </w:r>
    </w:p>
    <w:p w14:paraId="64BF51D1" w14:textId="77777777" w:rsidR="00745A9A" w:rsidRPr="00745A9A" w:rsidRDefault="00745A9A" w:rsidP="00745A9A">
      <w:pPr>
        <w:numPr>
          <w:ilvl w:val="1"/>
          <w:numId w:val="13"/>
        </w:numPr>
      </w:pPr>
      <w:r w:rsidRPr="00745A9A">
        <w:t xml:space="preserve">Outcome: Hugely successful. Recall increased dramatically, and the overall </w:t>
      </w:r>
      <w:proofErr w:type="spellStart"/>
      <w:r w:rsidRPr="00745A9A">
        <w:t>mAP</w:t>
      </w:r>
      <w:proofErr w:type="spellEnd"/>
      <w:r w:rsidRPr="00745A9A">
        <w:t xml:space="preserve"> score jumped significantly. However, this introduced new, more subtle class confusion errors.</w:t>
      </w:r>
    </w:p>
    <w:p w14:paraId="1AB2A043" w14:textId="77777777" w:rsidR="00745A9A" w:rsidRPr="00745A9A" w:rsidRDefault="00745A9A" w:rsidP="00745A9A">
      <w:pPr>
        <w:numPr>
          <w:ilvl w:val="0"/>
          <w:numId w:val="13"/>
        </w:numPr>
        <w:rPr>
          <w:b/>
          <w:bCs/>
        </w:rPr>
      </w:pPr>
      <w:r w:rsidRPr="00745A9A">
        <w:rPr>
          <w:b/>
          <w:bCs/>
        </w:rPr>
        <w:t>Experiment 3: Improving Class Discrimination (Our Best Model)</w:t>
      </w:r>
    </w:p>
    <w:p w14:paraId="51BADBF1" w14:textId="77777777" w:rsidR="00745A9A" w:rsidRPr="00745A9A" w:rsidRDefault="00745A9A" w:rsidP="00745A9A">
      <w:pPr>
        <w:numPr>
          <w:ilvl w:val="1"/>
          <w:numId w:val="13"/>
        </w:numPr>
      </w:pPr>
      <w:r w:rsidRPr="00745A9A">
        <w:t>Configuration: Upgraded to yolov8m.pt, keeping the 50-epoch schedule and heavy augmentation.</w:t>
      </w:r>
    </w:p>
    <w:p w14:paraId="08948FD6" w14:textId="77777777" w:rsidR="00745A9A" w:rsidRPr="00745A9A" w:rsidRDefault="00745A9A" w:rsidP="00745A9A">
      <w:pPr>
        <w:numPr>
          <w:ilvl w:val="1"/>
          <w:numId w:val="13"/>
        </w:numPr>
      </w:pPr>
      <w:r w:rsidRPr="00745A9A">
        <w:t>Goal: To leverage the larger model's capacity to better distinguish between the visually similar object classes.</w:t>
      </w:r>
    </w:p>
    <w:p w14:paraId="465EABB4" w14:textId="77777777" w:rsidR="00745A9A" w:rsidRPr="00745A9A" w:rsidRDefault="00745A9A" w:rsidP="00745A9A">
      <w:pPr>
        <w:numPr>
          <w:ilvl w:val="1"/>
          <w:numId w:val="13"/>
        </w:numPr>
      </w:pPr>
      <w:r w:rsidRPr="00745A9A">
        <w:lastRenderedPageBreak/>
        <w:t xml:space="preserve">Outcome: This proved to be the "sweet spot." It reduced some of the class confusion from the previous experiment while retaining the high recall, achieving our best score of 86.8% </w:t>
      </w:r>
      <w:proofErr w:type="spellStart"/>
      <w:r w:rsidRPr="00745A9A">
        <w:t>mAP</w:t>
      </w:r>
      <w:proofErr w:type="spellEnd"/>
      <w:r w:rsidRPr="00745A9A">
        <w:t>.</w:t>
      </w:r>
    </w:p>
    <w:p w14:paraId="38EE039D" w14:textId="77777777" w:rsidR="00745A9A" w:rsidRPr="00745A9A" w:rsidRDefault="00745A9A" w:rsidP="00745A9A">
      <w:pPr>
        <w:numPr>
          <w:ilvl w:val="0"/>
          <w:numId w:val="13"/>
        </w:numPr>
        <w:rPr>
          <w:b/>
          <w:bCs/>
        </w:rPr>
      </w:pPr>
      <w:r w:rsidRPr="00745A9A">
        <w:rPr>
          <w:b/>
          <w:bCs/>
        </w:rPr>
        <w:t>Experiment 4: Advanced Loss Function Tuning</w:t>
      </w:r>
    </w:p>
    <w:p w14:paraId="1E0D751B" w14:textId="77777777" w:rsidR="00745A9A" w:rsidRPr="00745A9A" w:rsidRDefault="00745A9A" w:rsidP="00745A9A">
      <w:pPr>
        <w:numPr>
          <w:ilvl w:val="1"/>
          <w:numId w:val="13"/>
        </w:numPr>
      </w:pPr>
      <w:r w:rsidRPr="00745A9A">
        <w:t>Configuration: yolov8m.pt, 50 epochs, with the addition of a custom loss weight (</w:t>
      </w:r>
      <w:proofErr w:type="spellStart"/>
      <w:r w:rsidRPr="00745A9A">
        <w:t>kobj</w:t>
      </w:r>
      <w:proofErr w:type="spellEnd"/>
      <w:r w:rsidRPr="00745A9A">
        <w:t>=5.0) to specifically penalize false positives.</w:t>
      </w:r>
    </w:p>
    <w:p w14:paraId="055242D6" w14:textId="77777777" w:rsidR="00745A9A" w:rsidRPr="00745A9A" w:rsidRDefault="00745A9A" w:rsidP="00745A9A">
      <w:pPr>
        <w:numPr>
          <w:ilvl w:val="1"/>
          <w:numId w:val="13"/>
        </w:numPr>
      </w:pPr>
      <w:r w:rsidRPr="00745A9A">
        <w:t>Goal: To reduce the "hallucination" problem without hurting recall.</w:t>
      </w:r>
    </w:p>
    <w:p w14:paraId="3FDABDCB" w14:textId="77777777" w:rsidR="00745A9A" w:rsidRPr="00745A9A" w:rsidRDefault="00745A9A" w:rsidP="00745A9A">
      <w:pPr>
        <w:numPr>
          <w:ilvl w:val="1"/>
          <w:numId w:val="13"/>
        </w:numPr>
      </w:pPr>
      <w:r w:rsidRPr="00745A9A">
        <w:t xml:space="preserve">Outcome: The </w:t>
      </w:r>
      <w:proofErr w:type="spellStart"/>
      <w:r w:rsidRPr="00745A9A">
        <w:t>mAP</w:t>
      </w:r>
      <w:proofErr w:type="spellEnd"/>
      <w:r w:rsidRPr="00745A9A">
        <w:t xml:space="preserve"> score remained at 86.8%. This experiment confirmed that our model was already well-optimized and that further tuning of this specific parameter would not yield significant gains.</w:t>
      </w:r>
    </w:p>
    <w:p w14:paraId="45AFFB79" w14:textId="77777777" w:rsidR="00745A9A" w:rsidRPr="00745A9A" w:rsidRDefault="00745A9A" w:rsidP="00745A9A">
      <w:pPr>
        <w:numPr>
          <w:ilvl w:val="0"/>
          <w:numId w:val="13"/>
        </w:numPr>
        <w:rPr>
          <w:b/>
          <w:bCs/>
        </w:rPr>
      </w:pPr>
      <w:r w:rsidRPr="00745A9A">
        <w:rPr>
          <w:b/>
          <w:bCs/>
        </w:rPr>
        <w:t>Experiment 5: Exploring the Performance Ceiling</w:t>
      </w:r>
    </w:p>
    <w:p w14:paraId="0B4F2BEC" w14:textId="77777777" w:rsidR="00745A9A" w:rsidRPr="00745A9A" w:rsidRDefault="00745A9A" w:rsidP="00745A9A">
      <w:pPr>
        <w:numPr>
          <w:ilvl w:val="1"/>
          <w:numId w:val="13"/>
        </w:numPr>
      </w:pPr>
      <w:r w:rsidRPr="00745A9A">
        <w:t>Configuration: We tested our best model (train7) with prediction-time techniques like Test-Time Augmentation (--augment) and NMS threshold tuning (--</w:t>
      </w:r>
      <w:proofErr w:type="spellStart"/>
      <w:r w:rsidRPr="00745A9A">
        <w:t>iou</w:t>
      </w:r>
      <w:proofErr w:type="spellEnd"/>
      <w:r w:rsidRPr="00745A9A">
        <w:t>).</w:t>
      </w:r>
    </w:p>
    <w:p w14:paraId="7754C3D7" w14:textId="77777777" w:rsidR="00745A9A" w:rsidRPr="00745A9A" w:rsidRDefault="00745A9A" w:rsidP="00745A9A">
      <w:pPr>
        <w:numPr>
          <w:ilvl w:val="1"/>
          <w:numId w:val="13"/>
        </w:numPr>
      </w:pPr>
      <w:r w:rsidRPr="00745A9A">
        <w:t>Goal: To see if post-processing techniques could squeeze out a final performance boost.</w:t>
      </w:r>
    </w:p>
    <w:p w14:paraId="09E9F769" w14:textId="77777777" w:rsidR="00745A9A" w:rsidRPr="00745A9A" w:rsidRDefault="00745A9A" w:rsidP="00745A9A">
      <w:pPr>
        <w:numPr>
          <w:ilvl w:val="1"/>
          <w:numId w:val="13"/>
        </w:numPr>
      </w:pPr>
      <w:r w:rsidRPr="00745A9A">
        <w:t xml:space="preserve">Outcome: No change in </w:t>
      </w:r>
      <w:proofErr w:type="spellStart"/>
      <w:r w:rsidRPr="00745A9A">
        <w:t>mAP</w:t>
      </w:r>
      <w:proofErr w:type="spellEnd"/>
      <w:r w:rsidRPr="00745A9A">
        <w:t>. This was the final confirmation that our model had reached its peak performance for the given training strategy.</w:t>
      </w:r>
    </w:p>
    <w:p w14:paraId="6FC524A0" w14:textId="77777777" w:rsidR="00745A9A" w:rsidRPr="00745A9A" w:rsidRDefault="00745A9A" w:rsidP="00745A9A">
      <w:pPr>
        <w:rPr>
          <w:b/>
          <w:bCs/>
        </w:rPr>
      </w:pPr>
      <w:r w:rsidRPr="00745A9A">
        <w:rPr>
          <w:b/>
          <w:bCs/>
        </w:rPr>
        <w:t>4. Performance Evaluation</w:t>
      </w:r>
    </w:p>
    <w:p w14:paraId="791AF1C7" w14:textId="77777777" w:rsidR="00745A9A" w:rsidRPr="00745A9A" w:rsidRDefault="00745A9A" w:rsidP="00745A9A">
      <w:r w:rsidRPr="00745A9A">
        <w:t>Our iterative optimization process resulted in a significant improvement over the baseline, achieving a final, robust score.</w:t>
      </w:r>
    </w:p>
    <w:p w14:paraId="19BA4F9D" w14:textId="77777777" w:rsidR="00745A9A" w:rsidRPr="00745A9A" w:rsidRDefault="00745A9A" w:rsidP="00745A9A">
      <w:r w:rsidRPr="00745A9A">
        <w:t>Final mAP@0.5 Score: 86.8%</w:t>
      </w:r>
    </w:p>
    <w:p w14:paraId="1B8CF84E" w14:textId="77777777" w:rsidR="00745A9A" w:rsidRPr="00745A9A" w:rsidRDefault="00745A9A" w:rsidP="00745A9A">
      <w:r w:rsidRPr="00745A9A">
        <w:t>Confusion Matrix Analysis:</w:t>
      </w:r>
    </w:p>
    <w:p w14:paraId="0A1E79A4" w14:textId="77777777" w:rsidR="00745A9A" w:rsidRDefault="00745A9A" w:rsidP="00745A9A">
      <w:r w:rsidRPr="00745A9A">
        <w:t>The following image compares the confusion matrix of our initial baseline model (Left) with our final, optimized model (Right).</w:t>
      </w:r>
    </w:p>
    <w:p w14:paraId="669ABC1F" w14:textId="77777777" w:rsidR="00745A9A" w:rsidRDefault="00745A9A" w:rsidP="00745A9A"/>
    <w:p w14:paraId="1ED0B998" w14:textId="77777777" w:rsidR="00745A9A" w:rsidRDefault="00745A9A" w:rsidP="00745A9A"/>
    <w:p w14:paraId="10B92201" w14:textId="77777777" w:rsidR="00745A9A" w:rsidRDefault="00745A9A" w:rsidP="00745A9A"/>
    <w:p w14:paraId="0860644B" w14:textId="77777777" w:rsidR="00745A9A" w:rsidRDefault="00745A9A" w:rsidP="00745A9A"/>
    <w:p w14:paraId="5A30FC8D" w14:textId="77777777" w:rsidR="00745A9A" w:rsidRDefault="00745A9A" w:rsidP="00745A9A"/>
    <w:p w14:paraId="007BBEDE" w14:textId="77777777" w:rsidR="00745A9A" w:rsidRDefault="00745A9A" w:rsidP="00745A9A"/>
    <w:p w14:paraId="6BEBF2B1" w14:textId="1995862C" w:rsidR="00745A9A" w:rsidRDefault="00745A9A" w:rsidP="00745A9A">
      <w:r w:rsidRPr="00745A9A">
        <w:lastRenderedPageBreak/>
        <w:drawing>
          <wp:anchor distT="0" distB="0" distL="114300" distR="114300" simplePos="0" relativeHeight="251658240" behindDoc="0" locked="0" layoutInCell="1" allowOverlap="1" wp14:anchorId="2BB51F5A" wp14:editId="41511426">
            <wp:simplePos x="0" y="0"/>
            <wp:positionH relativeFrom="margin">
              <wp:align>left</wp:align>
            </wp:positionH>
            <wp:positionV relativeFrom="paragraph">
              <wp:posOffset>381000</wp:posOffset>
            </wp:positionV>
            <wp:extent cx="2845750" cy="2122805"/>
            <wp:effectExtent l="0" t="0" r="0" b="0"/>
            <wp:wrapSquare wrapText="bothSides"/>
            <wp:docPr id="134998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8145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5750" cy="2122805"/>
                    </a:xfrm>
                    <a:prstGeom prst="rect">
                      <a:avLst/>
                    </a:prstGeom>
                  </pic:spPr>
                </pic:pic>
              </a:graphicData>
            </a:graphic>
          </wp:anchor>
        </w:drawing>
      </w:r>
      <w:r>
        <w:t>Initial Confusion Matrix</w:t>
      </w:r>
      <w:r>
        <w:sym w:font="Wingdings" w:char="F0E0"/>
      </w:r>
      <w:r>
        <w:br w:type="textWrapping" w:clear="all"/>
      </w:r>
    </w:p>
    <w:p w14:paraId="5857FE8C" w14:textId="77777777" w:rsidR="00745A9A" w:rsidRDefault="00745A9A" w:rsidP="00745A9A"/>
    <w:p w14:paraId="4EBA1D2C" w14:textId="77777777" w:rsidR="00745A9A" w:rsidRDefault="00745A9A" w:rsidP="00745A9A"/>
    <w:p w14:paraId="2DAEEC49" w14:textId="77777777" w:rsidR="00745A9A" w:rsidRDefault="00745A9A" w:rsidP="00745A9A"/>
    <w:p w14:paraId="0D0CDA1D" w14:textId="77777777" w:rsidR="00745A9A" w:rsidRDefault="00745A9A" w:rsidP="00745A9A"/>
    <w:p w14:paraId="50FA85D1" w14:textId="4A65C56C" w:rsidR="00745A9A" w:rsidRDefault="00745A9A" w:rsidP="00745A9A"/>
    <w:p w14:paraId="270BD658" w14:textId="3BEF2411" w:rsidR="00745A9A" w:rsidRDefault="00745A9A" w:rsidP="00745A9A"/>
    <w:p w14:paraId="5E183AB3" w14:textId="77777777" w:rsidR="00745A9A" w:rsidRDefault="00745A9A" w:rsidP="00745A9A"/>
    <w:p w14:paraId="697DB3B6" w14:textId="60F4D541" w:rsidR="00745A9A" w:rsidRDefault="00745A9A" w:rsidP="00745A9A">
      <w:r w:rsidRPr="00745A9A">
        <w:drawing>
          <wp:anchor distT="0" distB="0" distL="114300" distR="114300" simplePos="0" relativeHeight="251659264" behindDoc="0" locked="0" layoutInCell="1" allowOverlap="1" wp14:anchorId="697F1D80" wp14:editId="0D8BA54C">
            <wp:simplePos x="0" y="0"/>
            <wp:positionH relativeFrom="margin">
              <wp:align>left</wp:align>
            </wp:positionH>
            <wp:positionV relativeFrom="paragraph">
              <wp:posOffset>295275</wp:posOffset>
            </wp:positionV>
            <wp:extent cx="2918460" cy="2316454"/>
            <wp:effectExtent l="0" t="0" r="0" b="8255"/>
            <wp:wrapSquare wrapText="bothSides"/>
            <wp:docPr id="127029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9272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8460" cy="2316454"/>
                    </a:xfrm>
                    <a:prstGeom prst="rect">
                      <a:avLst/>
                    </a:prstGeom>
                  </pic:spPr>
                </pic:pic>
              </a:graphicData>
            </a:graphic>
          </wp:anchor>
        </w:drawing>
      </w:r>
      <w:r>
        <w:t>Final Confusion Matrix</w:t>
      </w:r>
      <w:r>
        <w:sym w:font="Wingdings" w:char="F0E0"/>
      </w:r>
    </w:p>
    <w:p w14:paraId="0748BC58" w14:textId="1C278A10" w:rsidR="00745A9A" w:rsidRPr="00745A9A" w:rsidRDefault="00745A9A" w:rsidP="00745A9A">
      <w:r>
        <w:br w:type="textWrapping" w:clear="all"/>
      </w:r>
    </w:p>
    <w:p w14:paraId="3B62545C" w14:textId="77777777" w:rsidR="00745A9A" w:rsidRPr="00745A9A" w:rsidRDefault="00745A9A" w:rsidP="00745A9A">
      <w:pPr>
        <w:rPr>
          <w:b/>
          <w:bCs/>
        </w:rPr>
      </w:pPr>
      <w:r w:rsidRPr="00745A9A">
        <w:rPr>
          <w:b/>
          <w:bCs/>
        </w:rPr>
        <w:t>Observations:</w:t>
      </w:r>
    </w:p>
    <w:p w14:paraId="464B10C8" w14:textId="77777777" w:rsidR="00745A9A" w:rsidRPr="00745A9A" w:rsidRDefault="00745A9A" w:rsidP="00745A9A">
      <w:pPr>
        <w:numPr>
          <w:ilvl w:val="0"/>
          <w:numId w:val="14"/>
        </w:numPr>
      </w:pPr>
      <w:r w:rsidRPr="00745A9A">
        <w:t>Drastic Reduction in Missed Detections: The most significant improvement is seen in the "background" row, which represents real objects the model failed to detect. Our final model (Right) is far more capable than the baseline (Left).</w:t>
      </w:r>
    </w:p>
    <w:p w14:paraId="48CFADCF" w14:textId="77777777" w:rsidR="00745A9A" w:rsidRPr="00745A9A" w:rsidRDefault="00745A9A" w:rsidP="00745A9A">
      <w:pPr>
        <w:numPr>
          <w:ilvl w:val="1"/>
          <w:numId w:val="14"/>
        </w:numPr>
      </w:pPr>
      <w:r w:rsidRPr="00745A9A">
        <w:t xml:space="preserve">Missed </w:t>
      </w:r>
      <w:proofErr w:type="spellStart"/>
      <w:r w:rsidRPr="00745A9A">
        <w:t>FireExtinguishers</w:t>
      </w:r>
      <w:proofErr w:type="spellEnd"/>
      <w:r w:rsidRPr="00745A9A">
        <w:t xml:space="preserve"> dropped from 39 to 25.</w:t>
      </w:r>
    </w:p>
    <w:p w14:paraId="624BC047" w14:textId="77777777" w:rsidR="00745A9A" w:rsidRPr="00745A9A" w:rsidRDefault="00745A9A" w:rsidP="00745A9A">
      <w:pPr>
        <w:numPr>
          <w:ilvl w:val="1"/>
          <w:numId w:val="14"/>
        </w:numPr>
      </w:pPr>
      <w:r w:rsidRPr="00745A9A">
        <w:t xml:space="preserve">Missed </w:t>
      </w:r>
      <w:proofErr w:type="spellStart"/>
      <w:r w:rsidRPr="00745A9A">
        <w:t>ToolBoxes</w:t>
      </w:r>
      <w:proofErr w:type="spellEnd"/>
      <w:r w:rsidRPr="00745A9A">
        <w:t xml:space="preserve"> dropped from 48 to 29.</w:t>
      </w:r>
    </w:p>
    <w:p w14:paraId="0F1C5B15" w14:textId="77777777" w:rsidR="00745A9A" w:rsidRPr="00745A9A" w:rsidRDefault="00745A9A" w:rsidP="00745A9A">
      <w:pPr>
        <w:numPr>
          <w:ilvl w:val="1"/>
          <w:numId w:val="14"/>
        </w:numPr>
      </w:pPr>
      <w:r w:rsidRPr="00745A9A">
        <w:t xml:space="preserve">Missed </w:t>
      </w:r>
      <w:proofErr w:type="spellStart"/>
      <w:r w:rsidRPr="00745A9A">
        <w:t>OxygenTanks</w:t>
      </w:r>
      <w:proofErr w:type="spellEnd"/>
      <w:r w:rsidRPr="00745A9A">
        <w:t xml:space="preserve"> dropped from 53 to 31.</w:t>
      </w:r>
    </w:p>
    <w:p w14:paraId="4DDEEEB3" w14:textId="77777777" w:rsidR="00745A9A" w:rsidRPr="00745A9A" w:rsidRDefault="00745A9A" w:rsidP="00745A9A">
      <w:pPr>
        <w:numPr>
          <w:ilvl w:val="0"/>
          <w:numId w:val="14"/>
        </w:numPr>
      </w:pPr>
      <w:r w:rsidRPr="00745A9A">
        <w:rPr>
          <w:b/>
          <w:bCs/>
        </w:rPr>
        <w:t xml:space="preserve">Performance Trade-off: </w:t>
      </w:r>
      <w:r w:rsidRPr="00745A9A">
        <w:t xml:space="preserve">The process of making the model more confident and sensitive introduced a new, more subtle error: an increase in confusion between </w:t>
      </w:r>
      <w:proofErr w:type="spellStart"/>
      <w:r w:rsidRPr="00745A9A">
        <w:t>FireExtinguishers</w:t>
      </w:r>
      <w:proofErr w:type="spellEnd"/>
      <w:r w:rsidRPr="00745A9A">
        <w:t xml:space="preserve"> and </w:t>
      </w:r>
      <w:proofErr w:type="spellStart"/>
      <w:r w:rsidRPr="00745A9A">
        <w:t>OxygenTanks</w:t>
      </w:r>
      <w:proofErr w:type="spellEnd"/>
      <w:r w:rsidRPr="00745A9A">
        <w:t xml:space="preserve">. The final model misclassifies 40 </w:t>
      </w:r>
      <w:proofErr w:type="spellStart"/>
      <w:r w:rsidRPr="00745A9A">
        <w:t>FireExtinguishers</w:t>
      </w:r>
      <w:proofErr w:type="spellEnd"/>
      <w:r w:rsidRPr="00745A9A">
        <w:t xml:space="preserve"> as </w:t>
      </w:r>
      <w:proofErr w:type="spellStart"/>
      <w:r w:rsidRPr="00745A9A">
        <w:t>OxygenTanks</w:t>
      </w:r>
      <w:proofErr w:type="spellEnd"/>
      <w:r w:rsidRPr="00745A9A">
        <w:t xml:space="preserve">, a significant increase from the baseline where this error was negligible. This indicates that while the model is now excellent at </w:t>
      </w:r>
      <w:r w:rsidRPr="00745A9A">
        <w:rPr>
          <w:i/>
          <w:iCs/>
        </w:rPr>
        <w:t>finding</w:t>
      </w:r>
      <w:r w:rsidRPr="00745A9A">
        <w:t xml:space="preserve"> objects, it </w:t>
      </w:r>
      <w:r w:rsidRPr="00745A9A">
        <w:lastRenderedPageBreak/>
        <w:t>still has minor difficulty perfectly distinguishing between these two visually similar, cylindrical objects under all conditions.</w:t>
      </w:r>
    </w:p>
    <w:p w14:paraId="7C781A19" w14:textId="77777777" w:rsidR="00745A9A" w:rsidRPr="00745A9A" w:rsidRDefault="00745A9A" w:rsidP="00745A9A">
      <w:pPr>
        <w:numPr>
          <w:ilvl w:val="0"/>
          <w:numId w:val="14"/>
        </w:numPr>
      </w:pPr>
      <w:proofErr w:type="gramStart"/>
      <w:r w:rsidRPr="00745A9A">
        <w:rPr>
          <w:b/>
          <w:bCs/>
        </w:rPr>
        <w:t>Overall</w:t>
      </w:r>
      <w:proofErr w:type="gramEnd"/>
      <w:r w:rsidRPr="00745A9A">
        <w:rPr>
          <w:b/>
          <w:bCs/>
        </w:rPr>
        <w:t xml:space="preserve"> Success: </w:t>
      </w:r>
      <w:r w:rsidRPr="00745A9A">
        <w:t xml:space="preserve">Despite the trade-off, the massive reduction in missed objects far outweighed the increase in class confusion, leading to a substantial net increase in the overall </w:t>
      </w:r>
      <w:proofErr w:type="spellStart"/>
      <w:r w:rsidRPr="00745A9A">
        <w:t>mAP</w:t>
      </w:r>
      <w:proofErr w:type="spellEnd"/>
      <w:r w:rsidRPr="00745A9A">
        <w:t xml:space="preserve"> score. Our final model is significantly more reliable and effective than the baseline</w:t>
      </w:r>
    </w:p>
    <w:p w14:paraId="5F4A1565" w14:textId="77777777" w:rsidR="00AD4E5B" w:rsidRPr="00745A9A" w:rsidRDefault="00AD4E5B" w:rsidP="00745A9A"/>
    <w:sectPr w:rsidR="00AD4E5B" w:rsidRPr="00745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A320C" w14:textId="77777777" w:rsidR="00B71452" w:rsidRDefault="00B71452" w:rsidP="00745A9A">
      <w:pPr>
        <w:spacing w:after="0" w:line="240" w:lineRule="auto"/>
      </w:pPr>
      <w:r>
        <w:separator/>
      </w:r>
    </w:p>
  </w:endnote>
  <w:endnote w:type="continuationSeparator" w:id="0">
    <w:p w14:paraId="7DEFEB2F" w14:textId="77777777" w:rsidR="00B71452" w:rsidRDefault="00B71452" w:rsidP="00745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703DC" w14:textId="77777777" w:rsidR="00B71452" w:rsidRDefault="00B71452" w:rsidP="00745A9A">
      <w:pPr>
        <w:spacing w:after="0" w:line="240" w:lineRule="auto"/>
      </w:pPr>
      <w:r>
        <w:separator/>
      </w:r>
    </w:p>
  </w:footnote>
  <w:footnote w:type="continuationSeparator" w:id="0">
    <w:p w14:paraId="0FF2B0D5" w14:textId="77777777" w:rsidR="00B71452" w:rsidRDefault="00B71452" w:rsidP="00745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A055B"/>
    <w:multiLevelType w:val="multilevel"/>
    <w:tmpl w:val="302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26DEF"/>
    <w:multiLevelType w:val="multilevel"/>
    <w:tmpl w:val="56BA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C5AA0"/>
    <w:multiLevelType w:val="multilevel"/>
    <w:tmpl w:val="F11E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403BB"/>
    <w:multiLevelType w:val="multilevel"/>
    <w:tmpl w:val="902C4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A413F"/>
    <w:multiLevelType w:val="multilevel"/>
    <w:tmpl w:val="94B8E6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954AD"/>
    <w:multiLevelType w:val="multilevel"/>
    <w:tmpl w:val="612A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A4E27"/>
    <w:multiLevelType w:val="multilevel"/>
    <w:tmpl w:val="DD0A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66B75"/>
    <w:multiLevelType w:val="multilevel"/>
    <w:tmpl w:val="86B0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0678E"/>
    <w:multiLevelType w:val="multilevel"/>
    <w:tmpl w:val="09C4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A296E"/>
    <w:multiLevelType w:val="multilevel"/>
    <w:tmpl w:val="5BD694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D2861"/>
    <w:multiLevelType w:val="multilevel"/>
    <w:tmpl w:val="7B98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D2605"/>
    <w:multiLevelType w:val="multilevel"/>
    <w:tmpl w:val="9CE4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17059"/>
    <w:multiLevelType w:val="multilevel"/>
    <w:tmpl w:val="99AE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F82C93"/>
    <w:multiLevelType w:val="multilevel"/>
    <w:tmpl w:val="A0E4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056572">
    <w:abstractNumId w:val="0"/>
  </w:num>
  <w:num w:numId="2" w16cid:durableId="350645570">
    <w:abstractNumId w:val="2"/>
  </w:num>
  <w:num w:numId="3" w16cid:durableId="755323115">
    <w:abstractNumId w:val="9"/>
  </w:num>
  <w:num w:numId="4" w16cid:durableId="2042516223">
    <w:abstractNumId w:val="1"/>
  </w:num>
  <w:num w:numId="5" w16cid:durableId="345209875">
    <w:abstractNumId w:val="5"/>
  </w:num>
  <w:num w:numId="6" w16cid:durableId="1834177184">
    <w:abstractNumId w:val="6"/>
  </w:num>
  <w:num w:numId="7" w16cid:durableId="1420953489">
    <w:abstractNumId w:val="13"/>
  </w:num>
  <w:num w:numId="8" w16cid:durableId="1678578450">
    <w:abstractNumId w:val="11"/>
  </w:num>
  <w:num w:numId="9" w16cid:durableId="901016614">
    <w:abstractNumId w:val="7"/>
  </w:num>
  <w:num w:numId="10" w16cid:durableId="1977446041">
    <w:abstractNumId w:val="4"/>
  </w:num>
  <w:num w:numId="11" w16cid:durableId="1774742880">
    <w:abstractNumId w:val="3"/>
  </w:num>
  <w:num w:numId="12" w16cid:durableId="746925238">
    <w:abstractNumId w:val="8"/>
  </w:num>
  <w:num w:numId="13" w16cid:durableId="1371757176">
    <w:abstractNumId w:val="10"/>
  </w:num>
  <w:num w:numId="14" w16cid:durableId="11104736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5B"/>
    <w:rsid w:val="0010139B"/>
    <w:rsid w:val="00745A9A"/>
    <w:rsid w:val="00AD4E5B"/>
    <w:rsid w:val="00B71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04BB"/>
  <w15:chartTrackingRefBased/>
  <w15:docId w15:val="{0682D95A-B0B1-46FC-BA66-E101B57D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4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4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4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4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E5B"/>
    <w:rPr>
      <w:rFonts w:eastAsiaTheme="majorEastAsia" w:cstheme="majorBidi"/>
      <w:color w:val="272727" w:themeColor="text1" w:themeTint="D8"/>
    </w:rPr>
  </w:style>
  <w:style w:type="paragraph" w:styleId="Title">
    <w:name w:val="Title"/>
    <w:basedOn w:val="Normal"/>
    <w:next w:val="Normal"/>
    <w:link w:val="TitleChar"/>
    <w:uiPriority w:val="10"/>
    <w:qFormat/>
    <w:rsid w:val="00AD4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E5B"/>
    <w:pPr>
      <w:spacing w:before="160"/>
      <w:jc w:val="center"/>
    </w:pPr>
    <w:rPr>
      <w:i/>
      <w:iCs/>
      <w:color w:val="404040" w:themeColor="text1" w:themeTint="BF"/>
    </w:rPr>
  </w:style>
  <w:style w:type="character" w:customStyle="1" w:styleId="QuoteChar">
    <w:name w:val="Quote Char"/>
    <w:basedOn w:val="DefaultParagraphFont"/>
    <w:link w:val="Quote"/>
    <w:uiPriority w:val="29"/>
    <w:rsid w:val="00AD4E5B"/>
    <w:rPr>
      <w:i/>
      <w:iCs/>
      <w:color w:val="404040" w:themeColor="text1" w:themeTint="BF"/>
    </w:rPr>
  </w:style>
  <w:style w:type="paragraph" w:styleId="ListParagraph">
    <w:name w:val="List Paragraph"/>
    <w:basedOn w:val="Normal"/>
    <w:uiPriority w:val="34"/>
    <w:qFormat/>
    <w:rsid w:val="00AD4E5B"/>
    <w:pPr>
      <w:ind w:left="720"/>
      <w:contextualSpacing/>
    </w:pPr>
  </w:style>
  <w:style w:type="character" w:styleId="IntenseEmphasis">
    <w:name w:val="Intense Emphasis"/>
    <w:basedOn w:val="DefaultParagraphFont"/>
    <w:uiPriority w:val="21"/>
    <w:qFormat/>
    <w:rsid w:val="00AD4E5B"/>
    <w:rPr>
      <w:i/>
      <w:iCs/>
      <w:color w:val="2F5496" w:themeColor="accent1" w:themeShade="BF"/>
    </w:rPr>
  </w:style>
  <w:style w:type="paragraph" w:styleId="IntenseQuote">
    <w:name w:val="Intense Quote"/>
    <w:basedOn w:val="Normal"/>
    <w:next w:val="Normal"/>
    <w:link w:val="IntenseQuoteChar"/>
    <w:uiPriority w:val="30"/>
    <w:qFormat/>
    <w:rsid w:val="00AD4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E5B"/>
    <w:rPr>
      <w:i/>
      <w:iCs/>
      <w:color w:val="2F5496" w:themeColor="accent1" w:themeShade="BF"/>
    </w:rPr>
  </w:style>
  <w:style w:type="character" w:styleId="IntenseReference">
    <w:name w:val="Intense Reference"/>
    <w:basedOn w:val="DefaultParagraphFont"/>
    <w:uiPriority w:val="32"/>
    <w:qFormat/>
    <w:rsid w:val="00AD4E5B"/>
    <w:rPr>
      <w:b/>
      <w:bCs/>
      <w:smallCaps/>
      <w:color w:val="2F5496" w:themeColor="accent1" w:themeShade="BF"/>
      <w:spacing w:val="5"/>
    </w:rPr>
  </w:style>
  <w:style w:type="paragraph" w:styleId="Header">
    <w:name w:val="header"/>
    <w:basedOn w:val="Normal"/>
    <w:link w:val="HeaderChar"/>
    <w:uiPriority w:val="99"/>
    <w:unhideWhenUsed/>
    <w:rsid w:val="0074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A9A"/>
  </w:style>
  <w:style w:type="paragraph" w:styleId="Footer">
    <w:name w:val="footer"/>
    <w:basedOn w:val="Normal"/>
    <w:link w:val="FooterChar"/>
    <w:uiPriority w:val="99"/>
    <w:unhideWhenUsed/>
    <w:rsid w:val="0074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Modi</dc:creator>
  <cp:keywords/>
  <dc:description/>
  <cp:lastModifiedBy>Anshul Modi</cp:lastModifiedBy>
  <cp:revision>1</cp:revision>
  <dcterms:created xsi:type="dcterms:W3CDTF">2025-08-03T17:51:00Z</dcterms:created>
  <dcterms:modified xsi:type="dcterms:W3CDTF">2025-08-03T18:12:00Z</dcterms:modified>
</cp:coreProperties>
</file>