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3536">
            <wp:simplePos x="0" y="0"/>
            <wp:positionH relativeFrom="page">
              <wp:posOffset>1108483</wp:posOffset>
            </wp:positionH>
            <wp:positionV relativeFrom="page">
              <wp:posOffset>2670582</wp:posOffset>
            </wp:positionV>
            <wp:extent cx="5338295" cy="5352233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8295" cy="5352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ICAC 2026 - Official Rulebook " w:id="1"/>
      <w:bookmarkEnd w:id="1"/>
      <w:r>
        <w:rPr/>
      </w:r>
      <w:bookmarkStart w:name="Key Dates " w:id="2"/>
      <w:bookmarkEnd w:id="2"/>
      <w:r>
        <w:rPr/>
      </w:r>
      <w:bookmarkStart w:name="1.​General Rules " w:id="3"/>
      <w:bookmarkEnd w:id="3"/>
      <w:r>
        <w:rPr/>
      </w:r>
      <w:bookmarkStart w:name="1.1.​Team Composition " w:id="4"/>
      <w:bookmarkEnd w:id="4"/>
      <w:r>
        <w:rPr/>
      </w:r>
      <w:bookmarkStart w:name="1.3.​Contest Standards " w:id="5"/>
      <w:bookmarkEnd w:id="5"/>
      <w:r>
        <w:rPr/>
      </w:r>
      <w:bookmarkStart w:name="1.4.​Eligibility " w:id="6"/>
      <w:bookmarkEnd w:id="6"/>
      <w:r>
        <w:rPr/>
      </w:r>
      <w:bookmarkStart w:name="1.5.​Judges’ Decision " w:id="7"/>
      <w:bookmarkEnd w:id="7"/>
      <w:r>
        <w:rPr/>
      </w:r>
      <w:bookmarkStart w:name="1.6.​Solution Submission " w:id="8"/>
      <w:bookmarkEnd w:id="8"/>
      <w:r>
        <w:rPr/>
      </w:r>
      <w:bookmarkStart w:name="2.​Online Elimination Round - February 1" w:id="9"/>
      <w:bookmarkEnd w:id="9"/>
      <w:r>
        <w:rPr/>
      </w:r>
      <w:bookmarkStart w:name="2.1.​Problem Set " w:id="10"/>
      <w:bookmarkEnd w:id="10"/>
      <w:r>
        <w:rPr/>
      </w:r>
      <w:bookmarkStart w:name="2.2.​Scoring System " w:id="11"/>
      <w:bookmarkEnd w:id="11"/>
      <w:r>
        <w:rPr/>
      </w:r>
      <w:bookmarkStart w:name="2.3.​Team Resources " w:id="12"/>
      <w:bookmarkEnd w:id="12"/>
      <w:r>
        <w:rPr/>
      </w:r>
      <w:bookmarkStart w:name="2.4.​Final Round Qualification " w:id="13"/>
      <w:bookmarkEnd w:id="13"/>
      <w:r>
        <w:rPr/>
      </w:r>
      <w:bookmarkStart w:name="3.​Final Round (Offline) - February 21, " w:id="14"/>
      <w:bookmarkEnd w:id="14"/>
      <w:r>
        <w:rPr/>
      </w:r>
      <w:bookmarkStart w:name="3.1.​Problem Set " w:id="15"/>
      <w:bookmarkEnd w:id="15"/>
      <w:r>
        <w:rPr/>
      </w:r>
      <w:bookmarkStart w:name="3.2.​Contest Environment " w:id="16"/>
      <w:bookmarkEnd w:id="16"/>
      <w:r>
        <w:rPr/>
      </w:r>
      <w:r>
        <w:rPr>
          <w:rFonts w:ascii="Times New Roman"/>
          <w:sz w:val="17"/>
        </w:rPr>
      </w:r>
    </w:p>
    <w:p>
      <w:pPr>
        <w:pStyle w:val="BodyText"/>
        <w:spacing w:after="0"/>
        <w:rPr>
          <w:rFonts w:ascii="Times New Roman"/>
          <w:sz w:val="17"/>
        </w:rPr>
        <w:sectPr>
          <w:headerReference w:type="default" r:id="rId5"/>
          <w:footerReference w:type="default" r:id="rId6"/>
          <w:type w:val="continuous"/>
          <w:pgSz w:w="11920" w:h="16840"/>
          <w:pgMar w:header="368" w:footer="592" w:top="2000" w:bottom="780" w:left="1700" w:right="1700"/>
          <w:pgNumType w:start="1"/>
        </w:sectPr>
      </w:pPr>
    </w:p>
    <w:p>
      <w:pPr>
        <w:pStyle w:val="BodyText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4048">
            <wp:simplePos x="0" y="0"/>
            <wp:positionH relativeFrom="page">
              <wp:posOffset>1108483</wp:posOffset>
            </wp:positionH>
            <wp:positionV relativeFrom="page">
              <wp:posOffset>2670582</wp:posOffset>
            </wp:positionV>
            <wp:extent cx="5338295" cy="5352233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8295" cy="5352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17"/>
        </w:rPr>
        <w:sectPr>
          <w:pgSz w:w="11920" w:h="16840"/>
          <w:pgMar w:header="368" w:footer="592" w:top="2000" w:bottom="780" w:left="1700" w:right="1700"/>
        </w:sectPr>
      </w:pPr>
    </w:p>
    <w:p>
      <w:pPr>
        <w:pStyle w:val="BodyText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4560">
            <wp:simplePos x="0" y="0"/>
            <wp:positionH relativeFrom="page">
              <wp:posOffset>1108483</wp:posOffset>
            </wp:positionH>
            <wp:positionV relativeFrom="page">
              <wp:posOffset>2670582</wp:posOffset>
            </wp:positionV>
            <wp:extent cx="5338295" cy="5352233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8295" cy="5352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3.3.​Code Templates " w:id="17"/>
      <w:bookmarkEnd w:id="17"/>
      <w:r>
        <w:rPr/>
      </w:r>
      <w:bookmarkStart w:name="3.4.​Scoring System " w:id="18"/>
      <w:bookmarkEnd w:id="18"/>
      <w:r>
        <w:rPr/>
      </w:r>
      <w:bookmarkStart w:name="4.​Ranking and Awards " w:id="19"/>
      <w:bookmarkEnd w:id="19"/>
      <w:r>
        <w:rPr/>
      </w:r>
      <w:r>
        <w:rPr>
          <w:rFonts w:ascii="Times New Roman"/>
          <w:sz w:val="17"/>
        </w:rPr>
      </w:r>
    </w:p>
    <w:sectPr>
      <w:pgSz w:w="11920" w:h="16840"/>
      <w:pgMar w:header="368" w:footer="592" w:top="2000" w:bottom="7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4048">
              <wp:simplePos x="0" y="0"/>
              <wp:positionH relativeFrom="page">
                <wp:posOffset>6810424</wp:posOffset>
              </wp:positionH>
              <wp:positionV relativeFrom="page">
                <wp:posOffset>10177760</wp:posOffset>
              </wp:positionV>
              <wp:extent cx="263525" cy="20510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63525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6"/>
                            <w:ind w:left="26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6.253906pt;margin-top:801.398438pt;width:20.75pt;height:16.1500pt;mso-position-horizontal-relative:page;mso-position-vertical-relative:page;z-index:-1576243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6"/>
                      <w:ind w:left="26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3536">
              <wp:simplePos x="0" y="0"/>
              <wp:positionH relativeFrom="page">
                <wp:posOffset>5946056</wp:posOffset>
              </wp:positionH>
              <wp:positionV relativeFrom="page">
                <wp:posOffset>220960</wp:posOffset>
              </wp:positionV>
              <wp:extent cx="1127760" cy="20510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12776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6"/>
                            <w:ind w:left="20"/>
                          </w:pPr>
                          <w:r>
                            <w:rPr>
                              <w:w w:val="110"/>
                            </w:rPr>
                            <w:t>ICAC-</w:t>
                          </w:r>
                          <w:r>
                            <w:rPr>
                              <w:spacing w:val="-2"/>
                              <w:w w:val="110"/>
                            </w:rPr>
                            <w:t>RuleBook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68.19339pt;margin-top:17.398438pt;width:88.8pt;height:16.1500pt;mso-position-horizontal-relative:page;mso-position-vertical-relative:page;z-index:-1576294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6"/>
                      <w:ind w:left="20"/>
                    </w:pPr>
                    <w:r>
                      <w:rPr>
                        <w:w w:val="110"/>
                      </w:rPr>
                      <w:t>ICAC-</w:t>
                    </w:r>
                    <w:r>
                      <w:rPr>
                        <w:spacing w:val="-2"/>
                        <w:w w:val="110"/>
                      </w:rPr>
                      <w:t>RuleBook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sk-SK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Trebuchet MS" w:hAnsi="Trebuchet MS" w:eastAsia="Trebuchet MS" w:cs="Trebuchet MS"/>
      <w:sz w:val="24"/>
      <w:szCs w:val="24"/>
      <w:lang w:val="sk-SK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sk-SK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sk-SK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ICAC RuleBook</dc:title>
  <dcterms:created xsi:type="dcterms:W3CDTF">2026-01-16T18:09:02Z</dcterms:created>
  <dcterms:modified xsi:type="dcterms:W3CDTF">2026-01-16T18:09:02Z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LastSaved">
    <vt:filetime>2026-01-16T00:00:00Z</vt:filetime>
  </property>
  <property fmtid="{D5CDD505-2E9C-101B-9397-08002B2CF9AE}" pid="4" name="Producer">
    <vt:lpwstr>macOS Version 15.6.1 (Build 24G90) Quartz PDFContext</vt:lpwstr>
  </property>
</Properties>
</file>