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85F329" w14:textId="5AE6917D" w:rsidR="0029124F" w:rsidRDefault="00397808">
      <w:pPr>
        <w:pStyle w:val="Title"/>
      </w:pPr>
      <w:r>
        <w:t>Food Calorie Estimation Using AR and ML</w:t>
      </w:r>
    </w:p>
    <w:p w14:paraId="3FCE2DD5" w14:textId="77777777" w:rsidR="0029124F" w:rsidRDefault="0029124F">
      <w:pPr>
        <w:pStyle w:val="BodyText"/>
      </w:pPr>
    </w:p>
    <w:p w14:paraId="63C11839" w14:textId="77777777" w:rsidR="0029124F" w:rsidRDefault="0029124F">
      <w:pPr>
        <w:pStyle w:val="BodyText"/>
      </w:pPr>
    </w:p>
    <w:p w14:paraId="01CB265E" w14:textId="77777777" w:rsidR="0029124F" w:rsidRDefault="0029124F">
      <w:pPr>
        <w:pStyle w:val="BodyText"/>
        <w:spacing w:before="162"/>
      </w:pPr>
    </w:p>
    <w:tbl>
      <w:tblPr>
        <w:tblW w:w="0" w:type="auto"/>
        <w:tblInd w:w="57" w:type="dxa"/>
        <w:tblLayout w:type="fixed"/>
        <w:tblCellMar>
          <w:left w:w="0" w:type="dxa"/>
          <w:right w:w="0" w:type="dxa"/>
        </w:tblCellMar>
        <w:tblLook w:val="01E0" w:firstRow="1" w:lastRow="1" w:firstColumn="1" w:lastColumn="1" w:noHBand="0" w:noVBand="0"/>
      </w:tblPr>
      <w:tblGrid>
        <w:gridCol w:w="3260"/>
        <w:gridCol w:w="3373"/>
        <w:gridCol w:w="3260"/>
      </w:tblGrid>
      <w:tr w:rsidR="0029124F" w14:paraId="2EE39EA2" w14:textId="77777777">
        <w:trPr>
          <w:trHeight w:val="225"/>
        </w:trPr>
        <w:tc>
          <w:tcPr>
            <w:tcW w:w="3260" w:type="dxa"/>
          </w:tcPr>
          <w:p w14:paraId="698B8796" w14:textId="5FC1651F" w:rsidR="0029124F" w:rsidRDefault="006C5D0B">
            <w:pPr>
              <w:pStyle w:val="TableParagraph"/>
              <w:spacing w:line="205" w:lineRule="exact"/>
              <w:ind w:right="105"/>
              <w:jc w:val="center"/>
              <w:rPr>
                <w:sz w:val="20"/>
              </w:rPr>
            </w:pPr>
            <w:r w:rsidRPr="006C5D0B">
              <w:rPr>
                <w:sz w:val="20"/>
              </w:rPr>
              <w:t>Anshumala Pandi</w:t>
            </w:r>
            <w:r>
              <w:rPr>
                <w:sz w:val="20"/>
              </w:rPr>
              <w:t>t</w:t>
            </w:r>
          </w:p>
        </w:tc>
        <w:tc>
          <w:tcPr>
            <w:tcW w:w="3373" w:type="dxa"/>
          </w:tcPr>
          <w:p w14:paraId="28DD827A" w14:textId="6C6FB4FB" w:rsidR="0029124F" w:rsidRDefault="006C5D0B">
            <w:pPr>
              <w:pStyle w:val="TableParagraph"/>
              <w:spacing w:line="205" w:lineRule="exact"/>
              <w:ind w:left="4" w:right="2"/>
              <w:jc w:val="center"/>
              <w:rPr>
                <w:sz w:val="20"/>
              </w:rPr>
            </w:pPr>
            <w:r>
              <w:rPr>
                <w:sz w:val="20"/>
              </w:rPr>
              <w:t>Utkarsha Meshram</w:t>
            </w:r>
          </w:p>
        </w:tc>
        <w:tc>
          <w:tcPr>
            <w:tcW w:w="3260" w:type="dxa"/>
          </w:tcPr>
          <w:p w14:paraId="54E34BE6" w14:textId="3A951569" w:rsidR="0029124F" w:rsidRDefault="006C5D0B">
            <w:pPr>
              <w:pStyle w:val="TableParagraph"/>
              <w:spacing w:line="205" w:lineRule="exact"/>
              <w:ind w:left="117"/>
              <w:jc w:val="center"/>
              <w:rPr>
                <w:sz w:val="20"/>
              </w:rPr>
            </w:pPr>
            <w:r>
              <w:rPr>
                <w:sz w:val="20"/>
              </w:rPr>
              <w:t>Rupali Ramteke</w:t>
            </w:r>
          </w:p>
        </w:tc>
      </w:tr>
      <w:tr w:rsidR="0029124F" w14:paraId="19B88C23" w14:textId="77777777">
        <w:trPr>
          <w:trHeight w:val="229"/>
        </w:trPr>
        <w:tc>
          <w:tcPr>
            <w:tcW w:w="3260" w:type="dxa"/>
          </w:tcPr>
          <w:p w14:paraId="6D496BCA" w14:textId="77777777" w:rsidR="0029124F" w:rsidRDefault="004821DC">
            <w:pPr>
              <w:pStyle w:val="TableParagraph"/>
              <w:spacing w:line="209" w:lineRule="exact"/>
              <w:ind w:right="111"/>
              <w:jc w:val="center"/>
              <w:rPr>
                <w:i/>
                <w:sz w:val="20"/>
              </w:rPr>
            </w:pPr>
            <w:r>
              <w:rPr>
                <w:i/>
                <w:sz w:val="20"/>
              </w:rPr>
              <w:t>Department</w:t>
            </w:r>
            <w:r>
              <w:rPr>
                <w:i/>
                <w:spacing w:val="-7"/>
                <w:sz w:val="20"/>
              </w:rPr>
              <w:t xml:space="preserve"> </w:t>
            </w:r>
            <w:r>
              <w:rPr>
                <w:i/>
                <w:sz w:val="20"/>
              </w:rPr>
              <w:t>of</w:t>
            </w:r>
            <w:r>
              <w:rPr>
                <w:i/>
                <w:spacing w:val="-6"/>
                <w:sz w:val="20"/>
              </w:rPr>
              <w:t xml:space="preserve"> </w:t>
            </w:r>
            <w:r>
              <w:rPr>
                <w:i/>
                <w:sz w:val="20"/>
              </w:rPr>
              <w:t>Computer</w:t>
            </w:r>
            <w:r>
              <w:rPr>
                <w:i/>
                <w:spacing w:val="-7"/>
                <w:sz w:val="20"/>
              </w:rPr>
              <w:t xml:space="preserve"> </w:t>
            </w:r>
            <w:r>
              <w:rPr>
                <w:i/>
                <w:spacing w:val="-2"/>
                <w:sz w:val="20"/>
              </w:rPr>
              <w:t>Engineering</w:t>
            </w:r>
          </w:p>
        </w:tc>
        <w:tc>
          <w:tcPr>
            <w:tcW w:w="3373" w:type="dxa"/>
          </w:tcPr>
          <w:p w14:paraId="34B91467" w14:textId="77777777" w:rsidR="0029124F" w:rsidRDefault="004821DC">
            <w:pPr>
              <w:pStyle w:val="TableParagraph"/>
              <w:spacing w:line="209" w:lineRule="exact"/>
              <w:ind w:left="4" w:right="4"/>
              <w:jc w:val="center"/>
              <w:rPr>
                <w:i/>
                <w:sz w:val="20"/>
              </w:rPr>
            </w:pPr>
            <w:r>
              <w:rPr>
                <w:i/>
                <w:sz w:val="20"/>
              </w:rPr>
              <w:t>Department</w:t>
            </w:r>
            <w:r>
              <w:rPr>
                <w:i/>
                <w:spacing w:val="-7"/>
                <w:sz w:val="20"/>
              </w:rPr>
              <w:t xml:space="preserve"> </w:t>
            </w:r>
            <w:r>
              <w:rPr>
                <w:i/>
                <w:sz w:val="20"/>
              </w:rPr>
              <w:t>of</w:t>
            </w:r>
            <w:r>
              <w:rPr>
                <w:i/>
                <w:spacing w:val="-6"/>
                <w:sz w:val="20"/>
              </w:rPr>
              <w:t xml:space="preserve"> </w:t>
            </w:r>
            <w:r>
              <w:rPr>
                <w:i/>
                <w:sz w:val="20"/>
              </w:rPr>
              <w:t>Computer</w:t>
            </w:r>
            <w:r>
              <w:rPr>
                <w:i/>
                <w:spacing w:val="-7"/>
                <w:sz w:val="20"/>
              </w:rPr>
              <w:t xml:space="preserve"> </w:t>
            </w:r>
            <w:r>
              <w:rPr>
                <w:i/>
                <w:spacing w:val="-2"/>
                <w:sz w:val="20"/>
              </w:rPr>
              <w:t>Engineering</w:t>
            </w:r>
          </w:p>
        </w:tc>
        <w:tc>
          <w:tcPr>
            <w:tcW w:w="3260" w:type="dxa"/>
          </w:tcPr>
          <w:p w14:paraId="3B507C2D" w14:textId="77777777" w:rsidR="0029124F" w:rsidRDefault="004821DC">
            <w:pPr>
              <w:pStyle w:val="TableParagraph"/>
              <w:spacing w:line="209" w:lineRule="exact"/>
              <w:ind w:left="117" w:right="6"/>
              <w:jc w:val="center"/>
              <w:rPr>
                <w:i/>
                <w:sz w:val="20"/>
              </w:rPr>
            </w:pPr>
            <w:r>
              <w:rPr>
                <w:i/>
                <w:sz w:val="20"/>
              </w:rPr>
              <w:t>Department</w:t>
            </w:r>
            <w:r>
              <w:rPr>
                <w:i/>
                <w:spacing w:val="-7"/>
                <w:sz w:val="20"/>
              </w:rPr>
              <w:t xml:space="preserve"> </w:t>
            </w:r>
            <w:r>
              <w:rPr>
                <w:i/>
                <w:sz w:val="20"/>
              </w:rPr>
              <w:t>of</w:t>
            </w:r>
            <w:r>
              <w:rPr>
                <w:i/>
                <w:spacing w:val="-6"/>
                <w:sz w:val="20"/>
              </w:rPr>
              <w:t xml:space="preserve"> </w:t>
            </w:r>
            <w:r>
              <w:rPr>
                <w:i/>
                <w:sz w:val="20"/>
              </w:rPr>
              <w:t>Computer</w:t>
            </w:r>
            <w:r>
              <w:rPr>
                <w:i/>
                <w:spacing w:val="-7"/>
                <w:sz w:val="20"/>
              </w:rPr>
              <w:t xml:space="preserve"> </w:t>
            </w:r>
            <w:r>
              <w:rPr>
                <w:i/>
                <w:spacing w:val="-2"/>
                <w:sz w:val="20"/>
              </w:rPr>
              <w:t>Engineering</w:t>
            </w:r>
          </w:p>
        </w:tc>
      </w:tr>
      <w:tr w:rsidR="0029124F" w14:paraId="4ABFBC46" w14:textId="77777777">
        <w:trPr>
          <w:trHeight w:val="459"/>
        </w:trPr>
        <w:tc>
          <w:tcPr>
            <w:tcW w:w="3260" w:type="dxa"/>
          </w:tcPr>
          <w:p w14:paraId="57E4E09F" w14:textId="77777777" w:rsidR="0029124F" w:rsidRDefault="004821DC">
            <w:pPr>
              <w:pStyle w:val="TableParagraph"/>
              <w:spacing w:line="224" w:lineRule="exact"/>
              <w:ind w:right="111"/>
              <w:jc w:val="center"/>
              <w:rPr>
                <w:i/>
                <w:sz w:val="20"/>
              </w:rPr>
            </w:pPr>
            <w:r>
              <w:rPr>
                <w:i/>
                <w:sz w:val="20"/>
              </w:rPr>
              <w:t>Vishwakarma</w:t>
            </w:r>
            <w:r>
              <w:rPr>
                <w:i/>
                <w:spacing w:val="-6"/>
                <w:sz w:val="20"/>
              </w:rPr>
              <w:t xml:space="preserve"> </w:t>
            </w:r>
            <w:r>
              <w:rPr>
                <w:i/>
                <w:sz w:val="20"/>
              </w:rPr>
              <w:t>Institute</w:t>
            </w:r>
            <w:r>
              <w:rPr>
                <w:i/>
                <w:spacing w:val="-6"/>
                <w:sz w:val="20"/>
              </w:rPr>
              <w:t xml:space="preserve"> </w:t>
            </w:r>
            <w:r>
              <w:rPr>
                <w:i/>
                <w:sz w:val="20"/>
              </w:rPr>
              <w:t>of</w:t>
            </w:r>
            <w:r>
              <w:rPr>
                <w:i/>
                <w:spacing w:val="-8"/>
                <w:sz w:val="20"/>
              </w:rPr>
              <w:t xml:space="preserve"> </w:t>
            </w:r>
            <w:r>
              <w:rPr>
                <w:i/>
                <w:spacing w:val="-2"/>
                <w:sz w:val="20"/>
              </w:rPr>
              <w:t>information</w:t>
            </w:r>
          </w:p>
          <w:p w14:paraId="028A1FAA" w14:textId="77777777" w:rsidR="0029124F" w:rsidRDefault="004821DC">
            <w:pPr>
              <w:pStyle w:val="TableParagraph"/>
              <w:spacing w:line="215" w:lineRule="exact"/>
              <w:ind w:right="105"/>
              <w:jc w:val="center"/>
              <w:rPr>
                <w:i/>
                <w:sz w:val="20"/>
              </w:rPr>
            </w:pPr>
            <w:r>
              <w:rPr>
                <w:i/>
                <w:spacing w:val="-2"/>
                <w:sz w:val="20"/>
              </w:rPr>
              <w:t>Technology</w:t>
            </w:r>
          </w:p>
        </w:tc>
        <w:tc>
          <w:tcPr>
            <w:tcW w:w="3373" w:type="dxa"/>
          </w:tcPr>
          <w:p w14:paraId="07ED5F74" w14:textId="77777777" w:rsidR="0029124F" w:rsidRDefault="004821DC">
            <w:pPr>
              <w:pStyle w:val="TableParagraph"/>
              <w:spacing w:line="224" w:lineRule="exact"/>
              <w:ind w:left="4" w:right="4"/>
              <w:jc w:val="center"/>
              <w:rPr>
                <w:i/>
                <w:sz w:val="20"/>
              </w:rPr>
            </w:pPr>
            <w:r>
              <w:rPr>
                <w:i/>
                <w:sz w:val="20"/>
              </w:rPr>
              <w:t>Vishwakarma</w:t>
            </w:r>
            <w:r>
              <w:rPr>
                <w:i/>
                <w:spacing w:val="-6"/>
                <w:sz w:val="20"/>
              </w:rPr>
              <w:t xml:space="preserve"> </w:t>
            </w:r>
            <w:r>
              <w:rPr>
                <w:i/>
                <w:sz w:val="20"/>
              </w:rPr>
              <w:t>Institute</w:t>
            </w:r>
            <w:r>
              <w:rPr>
                <w:i/>
                <w:spacing w:val="-6"/>
                <w:sz w:val="20"/>
              </w:rPr>
              <w:t xml:space="preserve"> </w:t>
            </w:r>
            <w:r>
              <w:rPr>
                <w:i/>
                <w:sz w:val="20"/>
              </w:rPr>
              <w:t>of</w:t>
            </w:r>
            <w:r>
              <w:rPr>
                <w:i/>
                <w:spacing w:val="-8"/>
                <w:sz w:val="20"/>
              </w:rPr>
              <w:t xml:space="preserve"> </w:t>
            </w:r>
            <w:r>
              <w:rPr>
                <w:i/>
                <w:spacing w:val="-2"/>
                <w:sz w:val="20"/>
              </w:rPr>
              <w:t>information</w:t>
            </w:r>
          </w:p>
          <w:p w14:paraId="38739C71" w14:textId="77777777" w:rsidR="0029124F" w:rsidRDefault="004821DC">
            <w:pPr>
              <w:pStyle w:val="TableParagraph"/>
              <w:spacing w:line="215" w:lineRule="exact"/>
              <w:ind w:left="4"/>
              <w:jc w:val="center"/>
              <w:rPr>
                <w:i/>
                <w:sz w:val="20"/>
              </w:rPr>
            </w:pPr>
            <w:r>
              <w:rPr>
                <w:i/>
                <w:spacing w:val="-2"/>
                <w:sz w:val="20"/>
              </w:rPr>
              <w:t>Technology</w:t>
            </w:r>
          </w:p>
        </w:tc>
        <w:tc>
          <w:tcPr>
            <w:tcW w:w="3260" w:type="dxa"/>
          </w:tcPr>
          <w:p w14:paraId="46456778" w14:textId="77777777" w:rsidR="0029124F" w:rsidRDefault="004821DC">
            <w:pPr>
              <w:pStyle w:val="TableParagraph"/>
              <w:spacing w:line="224" w:lineRule="exact"/>
              <w:ind w:left="117" w:right="7"/>
              <w:jc w:val="center"/>
              <w:rPr>
                <w:i/>
                <w:sz w:val="20"/>
              </w:rPr>
            </w:pPr>
            <w:r>
              <w:rPr>
                <w:i/>
                <w:sz w:val="20"/>
              </w:rPr>
              <w:t>Vishwakarma</w:t>
            </w:r>
            <w:r>
              <w:rPr>
                <w:i/>
                <w:spacing w:val="-6"/>
                <w:sz w:val="20"/>
              </w:rPr>
              <w:t xml:space="preserve"> </w:t>
            </w:r>
            <w:r>
              <w:rPr>
                <w:i/>
                <w:sz w:val="20"/>
              </w:rPr>
              <w:t>Institute</w:t>
            </w:r>
            <w:r>
              <w:rPr>
                <w:i/>
                <w:spacing w:val="-6"/>
                <w:sz w:val="20"/>
              </w:rPr>
              <w:t xml:space="preserve"> </w:t>
            </w:r>
            <w:r>
              <w:rPr>
                <w:i/>
                <w:sz w:val="20"/>
              </w:rPr>
              <w:t>of</w:t>
            </w:r>
            <w:r>
              <w:rPr>
                <w:i/>
                <w:spacing w:val="-8"/>
                <w:sz w:val="20"/>
              </w:rPr>
              <w:t xml:space="preserve"> </w:t>
            </w:r>
            <w:r>
              <w:rPr>
                <w:i/>
                <w:spacing w:val="-2"/>
                <w:sz w:val="20"/>
              </w:rPr>
              <w:t>information</w:t>
            </w:r>
          </w:p>
          <w:p w14:paraId="6F9F3BA3" w14:textId="77777777" w:rsidR="0029124F" w:rsidRDefault="004821DC">
            <w:pPr>
              <w:pStyle w:val="TableParagraph"/>
              <w:spacing w:line="215" w:lineRule="exact"/>
              <w:ind w:left="117"/>
              <w:jc w:val="center"/>
              <w:rPr>
                <w:i/>
                <w:sz w:val="20"/>
              </w:rPr>
            </w:pPr>
            <w:r>
              <w:rPr>
                <w:i/>
                <w:spacing w:val="-2"/>
                <w:sz w:val="20"/>
              </w:rPr>
              <w:t>Technology</w:t>
            </w:r>
          </w:p>
        </w:tc>
      </w:tr>
      <w:tr w:rsidR="0029124F" w14:paraId="0E96063D" w14:textId="77777777">
        <w:trPr>
          <w:trHeight w:val="230"/>
        </w:trPr>
        <w:tc>
          <w:tcPr>
            <w:tcW w:w="3260" w:type="dxa"/>
          </w:tcPr>
          <w:p w14:paraId="38A69E2D" w14:textId="77777777" w:rsidR="0029124F" w:rsidRDefault="004821DC">
            <w:pPr>
              <w:pStyle w:val="TableParagraph"/>
              <w:spacing w:line="210" w:lineRule="exact"/>
              <w:ind w:right="105"/>
              <w:jc w:val="center"/>
              <w:rPr>
                <w:sz w:val="20"/>
              </w:rPr>
            </w:pPr>
            <w:r>
              <w:rPr>
                <w:sz w:val="20"/>
              </w:rPr>
              <w:t>Pune,</w:t>
            </w:r>
            <w:r>
              <w:rPr>
                <w:spacing w:val="-3"/>
                <w:sz w:val="20"/>
              </w:rPr>
              <w:t xml:space="preserve"> </w:t>
            </w:r>
            <w:r>
              <w:rPr>
                <w:spacing w:val="-2"/>
                <w:sz w:val="20"/>
              </w:rPr>
              <w:t>India</w:t>
            </w:r>
          </w:p>
        </w:tc>
        <w:tc>
          <w:tcPr>
            <w:tcW w:w="3373" w:type="dxa"/>
          </w:tcPr>
          <w:p w14:paraId="6B0EE888" w14:textId="77777777" w:rsidR="0029124F" w:rsidRDefault="004821DC">
            <w:pPr>
              <w:pStyle w:val="TableParagraph"/>
              <w:spacing w:line="210" w:lineRule="exact"/>
              <w:ind w:left="4"/>
              <w:jc w:val="center"/>
              <w:rPr>
                <w:sz w:val="20"/>
              </w:rPr>
            </w:pPr>
            <w:r>
              <w:rPr>
                <w:sz w:val="20"/>
              </w:rPr>
              <w:t>Pune,</w:t>
            </w:r>
            <w:r>
              <w:rPr>
                <w:spacing w:val="-3"/>
                <w:sz w:val="20"/>
              </w:rPr>
              <w:t xml:space="preserve"> </w:t>
            </w:r>
            <w:r>
              <w:rPr>
                <w:spacing w:val="-2"/>
                <w:sz w:val="20"/>
              </w:rPr>
              <w:t>India</w:t>
            </w:r>
          </w:p>
        </w:tc>
        <w:tc>
          <w:tcPr>
            <w:tcW w:w="3260" w:type="dxa"/>
          </w:tcPr>
          <w:p w14:paraId="35FB8E7C" w14:textId="77777777" w:rsidR="0029124F" w:rsidRDefault="004821DC">
            <w:pPr>
              <w:pStyle w:val="TableParagraph"/>
              <w:spacing w:line="210" w:lineRule="exact"/>
              <w:ind w:left="117"/>
              <w:jc w:val="center"/>
              <w:rPr>
                <w:sz w:val="20"/>
              </w:rPr>
            </w:pPr>
            <w:r>
              <w:rPr>
                <w:sz w:val="20"/>
              </w:rPr>
              <w:t>Pune,</w:t>
            </w:r>
            <w:r>
              <w:rPr>
                <w:spacing w:val="-3"/>
                <w:sz w:val="20"/>
              </w:rPr>
              <w:t xml:space="preserve"> </w:t>
            </w:r>
            <w:r>
              <w:rPr>
                <w:spacing w:val="-2"/>
                <w:sz w:val="20"/>
              </w:rPr>
              <w:t>India</w:t>
            </w:r>
          </w:p>
        </w:tc>
      </w:tr>
      <w:tr w:rsidR="0029124F" w14:paraId="31F4C5AA" w14:textId="77777777">
        <w:trPr>
          <w:trHeight w:val="225"/>
        </w:trPr>
        <w:tc>
          <w:tcPr>
            <w:tcW w:w="3260" w:type="dxa"/>
          </w:tcPr>
          <w:p w14:paraId="2C7A07CF" w14:textId="1B6682BE" w:rsidR="0029124F" w:rsidRPr="006E69AB" w:rsidRDefault="006E69AB">
            <w:pPr>
              <w:pStyle w:val="TableParagraph"/>
              <w:spacing w:line="205" w:lineRule="exact"/>
              <w:ind w:right="105"/>
              <w:jc w:val="center"/>
              <w:rPr>
                <w:sz w:val="20"/>
              </w:rPr>
            </w:pPr>
            <w:hyperlink r:id="rId5" w:history="1">
              <w:r w:rsidRPr="006E69AB">
                <w:rPr>
                  <w:rStyle w:val="Hyperlink"/>
                  <w:color w:val="auto"/>
                  <w:spacing w:val="-2"/>
                  <w:sz w:val="20"/>
                  <w:u w:val="none"/>
                </w:rPr>
                <w:t>anshumalapandit@gmail.com</w:t>
              </w:r>
            </w:hyperlink>
          </w:p>
        </w:tc>
        <w:tc>
          <w:tcPr>
            <w:tcW w:w="3373" w:type="dxa"/>
          </w:tcPr>
          <w:p w14:paraId="608A6C22" w14:textId="27C5F1C9" w:rsidR="0029124F" w:rsidRDefault="6B2B5B00">
            <w:pPr>
              <w:pStyle w:val="TableParagraph"/>
              <w:spacing w:line="205" w:lineRule="exact"/>
              <w:ind w:left="4" w:right="2"/>
              <w:jc w:val="center"/>
              <w:rPr>
                <w:sz w:val="20"/>
                <w:szCs w:val="20"/>
              </w:rPr>
            </w:pPr>
            <w:r w:rsidRPr="6B2B5B00">
              <w:rPr>
                <w:sz w:val="20"/>
                <w:szCs w:val="20"/>
              </w:rPr>
              <w:t>Utkarshameshram</w:t>
            </w:r>
            <w:hyperlink r:id="rId6">
              <w:r w:rsidR="0029124F" w:rsidRPr="6B2B5B00">
                <w:rPr>
                  <w:spacing w:val="-2"/>
                  <w:sz w:val="20"/>
                  <w:szCs w:val="20"/>
                </w:rPr>
                <w:t>@gmail.com</w:t>
              </w:r>
            </w:hyperlink>
          </w:p>
        </w:tc>
        <w:tc>
          <w:tcPr>
            <w:tcW w:w="3260" w:type="dxa"/>
          </w:tcPr>
          <w:p w14:paraId="39634FAF" w14:textId="7C6E74DA" w:rsidR="0029124F" w:rsidRDefault="006C5D0B" w:rsidP="006C5D0B">
            <w:pPr>
              <w:pStyle w:val="TableParagraph"/>
              <w:spacing w:line="205" w:lineRule="exact"/>
              <w:ind w:left="117"/>
              <w:jc w:val="center"/>
              <w:rPr>
                <w:sz w:val="20"/>
              </w:rPr>
            </w:pPr>
            <w:r>
              <w:rPr>
                <w:spacing w:val="-2"/>
                <w:sz w:val="20"/>
              </w:rPr>
              <w:t>rupali.22310690@viit.ac.in</w:t>
            </w:r>
          </w:p>
        </w:tc>
      </w:tr>
    </w:tbl>
    <w:p w14:paraId="164FE37A" w14:textId="77777777" w:rsidR="0029124F" w:rsidRDefault="0029124F">
      <w:pPr>
        <w:pStyle w:val="BodyText"/>
        <w:spacing w:before="185"/>
      </w:pPr>
    </w:p>
    <w:p w14:paraId="1CB606CB" w14:textId="5E7A93A0" w:rsidR="00EF2F5F" w:rsidRDefault="00EF2F5F">
      <w:pPr>
        <w:spacing w:line="252" w:lineRule="auto"/>
        <w:ind w:left="47" w:right="7215" w:firstLine="835"/>
        <w:rPr>
          <w:sz w:val="20"/>
        </w:rPr>
      </w:pPr>
      <w:r>
        <w:rPr>
          <w:sz w:val="20"/>
        </w:rPr>
        <w:t>Akshaja Patil</w:t>
      </w:r>
    </w:p>
    <w:p w14:paraId="11D67532" w14:textId="0EE906C9" w:rsidR="0029124F" w:rsidRDefault="004821DC" w:rsidP="00EF2F5F">
      <w:pPr>
        <w:spacing w:line="252" w:lineRule="auto"/>
        <w:ind w:left="47" w:right="7215"/>
        <w:rPr>
          <w:i/>
          <w:sz w:val="20"/>
        </w:rPr>
      </w:pPr>
      <w:r>
        <w:rPr>
          <w:i/>
          <w:sz w:val="20"/>
        </w:rPr>
        <w:t>Department</w:t>
      </w:r>
      <w:r>
        <w:rPr>
          <w:i/>
          <w:spacing w:val="-3"/>
          <w:sz w:val="20"/>
        </w:rPr>
        <w:t xml:space="preserve"> </w:t>
      </w:r>
      <w:r>
        <w:rPr>
          <w:i/>
          <w:sz w:val="20"/>
        </w:rPr>
        <w:t>of</w:t>
      </w:r>
      <w:r>
        <w:rPr>
          <w:i/>
          <w:spacing w:val="-3"/>
          <w:sz w:val="20"/>
        </w:rPr>
        <w:t xml:space="preserve"> </w:t>
      </w:r>
      <w:r>
        <w:rPr>
          <w:i/>
          <w:sz w:val="20"/>
        </w:rPr>
        <w:t>Computer</w:t>
      </w:r>
      <w:r>
        <w:rPr>
          <w:i/>
          <w:spacing w:val="-3"/>
          <w:sz w:val="20"/>
        </w:rPr>
        <w:t xml:space="preserve"> </w:t>
      </w:r>
      <w:r>
        <w:rPr>
          <w:i/>
          <w:sz w:val="20"/>
        </w:rPr>
        <w:t>Engineering Vishwakarma Institute of information</w:t>
      </w:r>
    </w:p>
    <w:p w14:paraId="6B5AC9A4" w14:textId="77777777" w:rsidR="0029124F" w:rsidRDefault="004821DC">
      <w:pPr>
        <w:spacing w:line="221" w:lineRule="exact"/>
        <w:ind w:left="1151"/>
        <w:rPr>
          <w:i/>
          <w:sz w:val="20"/>
        </w:rPr>
      </w:pPr>
      <w:r>
        <w:rPr>
          <w:i/>
          <w:spacing w:val="-2"/>
          <w:sz w:val="20"/>
        </w:rPr>
        <w:t>Technology</w:t>
      </w:r>
    </w:p>
    <w:p w14:paraId="14F6878D" w14:textId="0D515615" w:rsidR="0029124F" w:rsidRDefault="004821DC">
      <w:pPr>
        <w:pStyle w:val="BodyText"/>
        <w:spacing w:before="1" w:line="266" w:lineRule="auto"/>
        <w:ind w:left="319" w:right="7215" w:firstLine="844"/>
      </w:pPr>
      <w:r>
        <w:t xml:space="preserve">Pune, India </w:t>
      </w:r>
      <w:r w:rsidR="00500582">
        <w:t>patilakshaja</w:t>
      </w:r>
      <w:hyperlink r:id="rId7">
        <w:r w:rsidR="0029124F">
          <w:rPr>
            <w:spacing w:val="-2"/>
          </w:rPr>
          <w:t>@gmail.com</w:t>
        </w:r>
      </w:hyperlink>
    </w:p>
    <w:p w14:paraId="50BAE026" w14:textId="77777777" w:rsidR="0029124F" w:rsidRDefault="0029124F">
      <w:pPr>
        <w:pStyle w:val="BodyText"/>
      </w:pPr>
    </w:p>
    <w:p w14:paraId="2C35E6ED" w14:textId="77777777" w:rsidR="0029124F" w:rsidRDefault="0029124F">
      <w:pPr>
        <w:pStyle w:val="BodyText"/>
      </w:pPr>
    </w:p>
    <w:p w14:paraId="2AE8D2C3" w14:textId="77777777" w:rsidR="0029124F" w:rsidRDefault="0029124F">
      <w:pPr>
        <w:pStyle w:val="BodyText"/>
      </w:pPr>
    </w:p>
    <w:p w14:paraId="40EA5350" w14:textId="77777777" w:rsidR="0029124F" w:rsidRDefault="0029124F">
      <w:pPr>
        <w:pStyle w:val="BodyText"/>
        <w:spacing w:before="182"/>
      </w:pPr>
    </w:p>
    <w:p w14:paraId="788B010C" w14:textId="77777777" w:rsidR="0029124F" w:rsidRDefault="0029124F">
      <w:pPr>
        <w:pStyle w:val="BodyText"/>
        <w:sectPr w:rsidR="0029124F">
          <w:type w:val="continuous"/>
          <w:pgSz w:w="11920" w:h="16850"/>
          <w:pgMar w:top="1060" w:right="566" w:bottom="280" w:left="850" w:header="720" w:footer="720" w:gutter="0"/>
          <w:cols w:space="720"/>
        </w:sectPr>
      </w:pPr>
    </w:p>
    <w:p w14:paraId="224FD1A8" w14:textId="65C81893" w:rsidR="0029124F" w:rsidRDefault="004821DC" w:rsidP="00665A00">
      <w:pPr>
        <w:pStyle w:val="Heading1"/>
        <w:spacing w:before="101" w:line="276" w:lineRule="auto"/>
        <w:ind w:right="1"/>
        <w:jc w:val="both"/>
      </w:pPr>
      <w:r>
        <w:rPr>
          <w:i/>
        </w:rPr>
        <w:t>Abstract</w:t>
      </w:r>
      <w:r>
        <w:t>—</w:t>
      </w:r>
      <w:r w:rsidR="00665A00" w:rsidRPr="00665A00">
        <w:rPr>
          <w:b w:val="0"/>
          <w:bCs w:val="0"/>
          <w:sz w:val="22"/>
          <w:szCs w:val="22"/>
        </w:rPr>
        <w:t xml:space="preserve"> </w:t>
      </w:r>
      <w:r w:rsidR="00665A00" w:rsidRPr="00665A00">
        <w:t>This paper proposes a personalized dietary recommendation system that integrates artificial intelligence (AI), machine learning (ML), and augmented reality (AR) to enhance calorie estimation and adaptive meal planning. The system leverages user profiling, real-time food image analysis, and nutritional databases to deliver accurate and context-aware dietary insights. Drawing from four recent research papers focused on food recognition, nutrition prediction, and smart health monitoring, this review synthesizes best practices and identifies key research gaps. The proposed framework combines convolutional neural networks (CNNs) for food classification, marker-based volume estimation techniques, and API-driven nutritional data mapping to deliver personalized recommendations in both structured diets and everyday eating scenarios. The methodology includes system architecture, data flow, and component interactions. This work lays the foundation for developing scalable, intelligent health applications that bridge regional dietary diversity with modern AI tools.</w:t>
      </w:r>
    </w:p>
    <w:p w14:paraId="68E06DDE" w14:textId="77777777" w:rsidR="00665A00" w:rsidRDefault="00665A00" w:rsidP="00665A00">
      <w:pPr>
        <w:pStyle w:val="Heading1"/>
        <w:spacing w:before="101" w:line="276" w:lineRule="auto"/>
        <w:ind w:right="1"/>
        <w:jc w:val="both"/>
        <w:rPr>
          <w:b w:val="0"/>
        </w:rPr>
      </w:pPr>
    </w:p>
    <w:p w14:paraId="6B2AD1A0" w14:textId="0CD54D46" w:rsidR="0029124F" w:rsidRDefault="004821DC">
      <w:pPr>
        <w:ind w:left="57" w:right="1" w:firstLine="274"/>
        <w:jc w:val="both"/>
        <w:rPr>
          <w:b/>
          <w:i/>
          <w:sz w:val="18"/>
        </w:rPr>
      </w:pPr>
      <w:r>
        <w:rPr>
          <w:b/>
          <w:i/>
          <w:sz w:val="18"/>
        </w:rPr>
        <w:t>Keywords— (</w:t>
      </w:r>
      <w:r w:rsidR="00665A00" w:rsidRPr="00665A00">
        <w:rPr>
          <w:b/>
          <w:i/>
          <w:sz w:val="18"/>
        </w:rPr>
        <w:t>Calorie Estimation, Food Recognition, Machine Learning, Augmented Reality, Personalized Nutrition, Convolutional Neural Network, Nutrition Database, Health Monitoring</w:t>
      </w:r>
      <w:r>
        <w:rPr>
          <w:b/>
          <w:i/>
          <w:sz w:val="18"/>
        </w:rPr>
        <w:t>.)</w:t>
      </w:r>
    </w:p>
    <w:p w14:paraId="64B8DEC9" w14:textId="77777777" w:rsidR="0029124F" w:rsidRDefault="004821DC">
      <w:pPr>
        <w:pStyle w:val="BodyText"/>
        <w:spacing w:before="162"/>
        <w:ind w:left="268"/>
        <w:jc w:val="center"/>
      </w:pPr>
      <w:r>
        <w:rPr>
          <w:smallCaps/>
        </w:rPr>
        <w:t>I</w:t>
      </w:r>
      <w:r>
        <w:rPr>
          <w:smallCaps/>
          <w:spacing w:val="21"/>
        </w:rPr>
        <w:t xml:space="preserve"> </w:t>
      </w:r>
      <w:r>
        <w:rPr>
          <w:smallCaps/>
          <w:spacing w:val="-2"/>
        </w:rPr>
        <w:t>Introduction</w:t>
      </w:r>
    </w:p>
    <w:p w14:paraId="2347A202" w14:textId="77777777" w:rsidR="0029124F" w:rsidRDefault="0029124F">
      <w:pPr>
        <w:pStyle w:val="BodyText"/>
        <w:spacing w:before="123"/>
        <w:rPr>
          <w:sz w:val="16"/>
        </w:rPr>
      </w:pPr>
    </w:p>
    <w:p w14:paraId="1D872764" w14:textId="3A43548B" w:rsidR="00665A00" w:rsidRPr="00665A00" w:rsidRDefault="00665A00" w:rsidP="00665A00">
      <w:pPr>
        <w:pStyle w:val="BodyText"/>
        <w:spacing w:before="118" w:line="230" w:lineRule="auto"/>
        <w:ind w:left="57" w:right="6"/>
        <w:jc w:val="both"/>
        <w:rPr>
          <w:lang w:val="en-IN"/>
        </w:rPr>
      </w:pPr>
      <w:r w:rsidRPr="00665A00">
        <w:t>The rise in health and fitness awareness has driven individuals to seek digital solutions for managing their dietary habits. However, existing mobile health applications, food tracking platforms, and nutrition databases often fall short in delivering truly personalized experiences. These systems typically rely on manual food logging, static meal suggestions, and lack support for diverse regional cuisines—leading to reduced user engagement and limited long-term effectiveness.</w:t>
      </w:r>
      <w:r>
        <w:rPr>
          <w:spacing w:val="13"/>
        </w:rPr>
        <w:t xml:space="preserve"> </w:t>
      </w:r>
      <w:r w:rsidRPr="00665A00">
        <w:rPr>
          <w:lang w:val="en-IN"/>
        </w:rPr>
        <w:t xml:space="preserve">To address these challenges, artificial intelligence (AI) and machine learning (ML) offer significant </w:t>
      </w:r>
      <w:r w:rsidRPr="00665A00">
        <w:rPr>
          <w:lang w:val="en-IN"/>
        </w:rPr>
        <w:t>potential to build smart, adaptive diet management systems. Such systems can dynamically analyze user behavior, interpret food images for calorie estimation, and generate customized diet plans based on individual health goals and eating patterns. Augmented reality (AR) further enhances user interaction by overlaying nutritional insights in real-time, bridging the gap between physical meals and digital health support.</w:t>
      </w:r>
    </w:p>
    <w:p w14:paraId="64FEF4F4" w14:textId="77777777" w:rsidR="00665A00" w:rsidRPr="00665A00" w:rsidRDefault="00665A00" w:rsidP="00665A00">
      <w:pPr>
        <w:pStyle w:val="BodyText"/>
        <w:spacing w:before="118" w:line="230" w:lineRule="auto"/>
        <w:ind w:left="57" w:right="6"/>
        <w:jc w:val="both"/>
        <w:rPr>
          <w:lang w:val="en-IN"/>
        </w:rPr>
      </w:pPr>
      <w:r w:rsidRPr="00665A00">
        <w:rPr>
          <w:lang w:val="en-IN"/>
        </w:rPr>
        <w:t>This paper presents a unified review and proposed framework for a calorie estimation and dietary recommendation system powered by ML and AR. It leverages user profiling, food image classification, marker-based volume estimation, and API-driven nutrition retrieval to provide intelligent, context-aware dietary assistance. By integrating these components, the system addresses personalization, accuracy, and real-time usability—making it suitable for widespread deployment across health-conscious populations.</w:t>
      </w:r>
    </w:p>
    <w:p w14:paraId="55A290BF" w14:textId="12B67EF2" w:rsidR="0029124F" w:rsidRDefault="0029124F" w:rsidP="00665A00">
      <w:pPr>
        <w:pStyle w:val="BodyText"/>
        <w:spacing w:before="101" w:line="228" w:lineRule="auto"/>
        <w:ind w:right="344"/>
        <w:jc w:val="both"/>
      </w:pPr>
    </w:p>
    <w:p w14:paraId="5897D237" w14:textId="77777777" w:rsidR="0029124F" w:rsidRDefault="004821DC">
      <w:pPr>
        <w:pStyle w:val="BodyText"/>
        <w:ind w:left="1346"/>
      </w:pPr>
      <w:r>
        <w:rPr>
          <w:smallCaps/>
          <w:spacing w:val="-2"/>
        </w:rPr>
        <w:t>II.</w:t>
      </w:r>
      <w:r>
        <w:rPr>
          <w:smallCaps/>
          <w:spacing w:val="-4"/>
        </w:rPr>
        <w:t xml:space="preserve"> </w:t>
      </w:r>
      <w:r>
        <w:rPr>
          <w:smallCaps/>
          <w:spacing w:val="-2"/>
        </w:rPr>
        <w:t>Literature</w:t>
      </w:r>
      <w:r>
        <w:rPr>
          <w:smallCaps/>
          <w:spacing w:val="9"/>
        </w:rPr>
        <w:t xml:space="preserve"> </w:t>
      </w:r>
      <w:r>
        <w:rPr>
          <w:smallCaps/>
          <w:spacing w:val="-2"/>
        </w:rPr>
        <w:t>Survey</w:t>
      </w:r>
    </w:p>
    <w:p w14:paraId="43391189" w14:textId="77777777" w:rsidR="00665A00" w:rsidRDefault="00665A00">
      <w:pPr>
        <w:pStyle w:val="BodyText"/>
        <w:spacing w:before="120" w:line="228" w:lineRule="auto"/>
        <w:ind w:left="57" w:right="342"/>
        <w:jc w:val="both"/>
      </w:pPr>
      <w:r w:rsidRPr="00665A00">
        <w:t>Several existing research studies have investigated the integration of machine learning, computer vision, and image-based volume estimation for food calorie detection. The following is a brief survey of four selected papers that have contributed significantly to this domain:</w:t>
      </w:r>
    </w:p>
    <w:p w14:paraId="39848E19" w14:textId="25940C89" w:rsidR="00665A00" w:rsidRDefault="002C53F0" w:rsidP="00665A00">
      <w:pPr>
        <w:pStyle w:val="BodyText"/>
        <w:spacing w:before="120" w:line="228" w:lineRule="auto"/>
        <w:ind w:left="57" w:right="342"/>
        <w:jc w:val="both"/>
      </w:pPr>
      <w:r>
        <w:rPr>
          <w:b/>
        </w:rPr>
        <w:t xml:space="preserve">This Paper </w:t>
      </w:r>
      <w:r w:rsidR="00665A00" w:rsidRPr="00665A00">
        <w:t>(</w:t>
      </w:r>
      <w:proofErr w:type="spellStart"/>
      <w:r w:rsidR="00665A00" w:rsidRPr="00665A00">
        <w:t>FoodieCal</w:t>
      </w:r>
      <w:proofErr w:type="spellEnd"/>
      <w:r w:rsidR="00665A00" w:rsidRPr="00665A00">
        <w:t>) employs convolutional neural networks, combining InceptionV3 and ResNet architectures, to classify food images. It supports 23 food categories and provides basic calorie estimation. However, the system lacks portion size or volume detection, limiting its real-world application where food quantity greatly influences calorie count. Despite its good accuracy (89%), the absence of AR and volumetric analysis affects its scalability for mobile users.</w:t>
      </w:r>
      <w:r w:rsidR="00500582">
        <w:t xml:space="preserve"> [4]</w:t>
      </w:r>
    </w:p>
    <w:p w14:paraId="1DF9212B" w14:textId="2AE2ECB3" w:rsidR="00665A00" w:rsidRDefault="002C53F0" w:rsidP="00665A00">
      <w:pPr>
        <w:pStyle w:val="BodyText"/>
        <w:spacing w:before="120" w:line="228" w:lineRule="auto"/>
        <w:ind w:left="57" w:right="342"/>
        <w:jc w:val="both"/>
      </w:pPr>
      <w:r>
        <w:rPr>
          <w:b/>
        </w:rPr>
        <w:t>This Paper</w:t>
      </w:r>
      <w:r w:rsidR="004821DC">
        <w:rPr>
          <w:b/>
          <w:spacing w:val="-11"/>
        </w:rPr>
        <w:t xml:space="preserve"> </w:t>
      </w:r>
      <w:r w:rsidR="00665A00" w:rsidRPr="00665A00">
        <w:t>(FDRA – Food Diet Recall App) integrates InceptionV3 with ArUco marker-based volume estimation to accurately calculate food intake. It uses dual-view (top and side) images and retrieves calorie data via the Nutritionix API. The system is optimized for Indian food datasets and real-time AR deployment. It demonstrates strong real-world usability with 92% accuracy and is suitable for practical applications where both volume and type matter.</w:t>
      </w:r>
      <w:r>
        <w:t xml:space="preserve"> [1]</w:t>
      </w:r>
    </w:p>
    <w:p w14:paraId="048BE16C" w14:textId="1CBB011B" w:rsidR="0029124F" w:rsidRDefault="002C53F0" w:rsidP="00665A00">
      <w:pPr>
        <w:pStyle w:val="BodyText"/>
        <w:spacing w:before="120" w:line="228" w:lineRule="auto"/>
        <w:ind w:left="57" w:right="342"/>
        <w:jc w:val="both"/>
      </w:pPr>
      <w:r>
        <w:rPr>
          <w:b/>
        </w:rPr>
        <w:t>This Paper</w:t>
      </w:r>
      <w:r w:rsidR="004821DC">
        <w:rPr>
          <w:b/>
        </w:rPr>
        <w:t xml:space="preserve"> </w:t>
      </w:r>
      <w:r w:rsidR="00665A00" w:rsidRPr="00665A00">
        <w:t xml:space="preserve">applies MobileNetV2 for food classification into </w:t>
      </w:r>
      <w:r w:rsidR="00665A00" w:rsidRPr="00665A00">
        <w:lastRenderedPageBreak/>
        <w:t>broad categories such as boiled, fried, and junk. It uses a Google Search API to extract calorie data based on food name and ingredients. While the model achieves a high classification accuracy (95.2%), it does not incorporate volume estimation or AR visualization, making it more theoretical and less interactive for users in real-time contexts.</w:t>
      </w:r>
      <w:r>
        <w:t>[2]</w:t>
      </w:r>
    </w:p>
    <w:p w14:paraId="3A7D2B2C" w14:textId="77777777" w:rsidR="00665A00" w:rsidRDefault="00665A00" w:rsidP="00665A00">
      <w:pPr>
        <w:pStyle w:val="BodyText"/>
        <w:spacing w:before="120" w:line="228" w:lineRule="auto"/>
        <w:ind w:right="342"/>
        <w:jc w:val="both"/>
      </w:pPr>
    </w:p>
    <w:p w14:paraId="19A5B304" w14:textId="1832C1DA" w:rsidR="00665A00" w:rsidRDefault="002C53F0" w:rsidP="00665A00">
      <w:pPr>
        <w:pStyle w:val="BodyText"/>
        <w:spacing w:before="120" w:line="228" w:lineRule="auto"/>
        <w:ind w:right="342"/>
        <w:jc w:val="both"/>
      </w:pPr>
      <w:r>
        <w:rPr>
          <w:b/>
          <w:bCs/>
        </w:rPr>
        <w:t>This Paper</w:t>
      </w:r>
      <w:r w:rsidR="00665A00" w:rsidRPr="00665A00">
        <w:t xml:space="preserve"> combines Faster R-CNN and GrabCut segmentation with shape-based mathematical modeling for food volume estimation. The system processes dual-view images and applies density-specific formulas for calorie calculation. Though accurate (~93%) in controlled conditions, it is computationally intensive and lacks real-time readiness for mobile deployment, making it more suitable for research environments than consumer applications.</w:t>
      </w:r>
      <w:r>
        <w:t>[3]</w:t>
      </w:r>
    </w:p>
    <w:p w14:paraId="200A0655" w14:textId="77777777" w:rsidR="00665A00" w:rsidRDefault="00665A00" w:rsidP="00665A00">
      <w:pPr>
        <w:pStyle w:val="BodyText"/>
        <w:spacing w:before="120" w:line="228" w:lineRule="auto"/>
        <w:ind w:right="342"/>
        <w:jc w:val="both"/>
      </w:pPr>
    </w:p>
    <w:p w14:paraId="41F17E7B" w14:textId="584C032A" w:rsidR="00665A00" w:rsidRDefault="00665A00" w:rsidP="00665A00">
      <w:pPr>
        <w:pStyle w:val="BodyText"/>
        <w:spacing w:before="120" w:line="228" w:lineRule="auto"/>
        <w:ind w:right="342"/>
        <w:jc w:val="both"/>
      </w:pPr>
      <w:r w:rsidRPr="00665A00">
        <w:t>The comparative study reveals that while all four models</w:t>
      </w:r>
      <w:r w:rsidR="00F604F9">
        <w:t xml:space="preserve"> </w:t>
      </w:r>
      <w:r w:rsidRPr="00665A00">
        <w:t xml:space="preserve">contribute useful components—classification, calorie </w:t>
      </w:r>
      <w:r w:rsidR="00F604F9">
        <w:t xml:space="preserve">  </w:t>
      </w:r>
      <w:r w:rsidRPr="00665A00">
        <w:t>mapping, or volume estimation—</w:t>
      </w:r>
      <w:r w:rsidRPr="00665A00">
        <w:rPr>
          <w:b/>
          <w:bCs/>
        </w:rPr>
        <w:t>FDRA</w:t>
      </w:r>
      <w:r w:rsidRPr="00665A00">
        <w:t xml:space="preserve"> emerges as the most comprehensive and deployable system. It offers an optimal balance between accuracy, ease of use, and real-time integration of AR and ML technologies.</w:t>
      </w:r>
    </w:p>
    <w:p w14:paraId="1DF9FCD9" w14:textId="77777777" w:rsidR="00665A00" w:rsidRDefault="00665A00" w:rsidP="00665A00">
      <w:pPr>
        <w:pStyle w:val="BodyText"/>
        <w:spacing w:before="120" w:line="228" w:lineRule="auto"/>
        <w:ind w:right="342"/>
        <w:jc w:val="both"/>
      </w:pPr>
    </w:p>
    <w:p w14:paraId="13E84A0D" w14:textId="5881FD18" w:rsidR="00665A00" w:rsidRDefault="00B220E9" w:rsidP="00B220E9">
      <w:pPr>
        <w:pStyle w:val="BodyText"/>
        <w:spacing w:before="120" w:line="228" w:lineRule="auto"/>
        <w:ind w:right="342"/>
        <w:jc w:val="center"/>
      </w:pPr>
      <w:r>
        <w:rPr>
          <w:spacing w:val="-2"/>
        </w:rPr>
        <w:t>COMPARATIVE ANALYSIS</w:t>
      </w:r>
    </w:p>
    <w:p w14:paraId="75113B89" w14:textId="77777777" w:rsidR="00665A00" w:rsidRDefault="00665A00" w:rsidP="00665A00">
      <w:pPr>
        <w:pStyle w:val="BodyText"/>
        <w:spacing w:before="120" w:line="228" w:lineRule="auto"/>
        <w:ind w:right="342"/>
        <w:jc w:val="both"/>
      </w:pPr>
    </w:p>
    <w:tbl>
      <w:tblPr>
        <w:tblStyle w:val="TableGrid"/>
        <w:tblW w:w="4915" w:type="dxa"/>
        <w:tblLook w:val="04A0" w:firstRow="1" w:lastRow="0" w:firstColumn="1" w:lastColumn="0" w:noHBand="0" w:noVBand="1"/>
      </w:tblPr>
      <w:tblGrid>
        <w:gridCol w:w="1426"/>
        <w:gridCol w:w="1475"/>
        <w:gridCol w:w="1389"/>
        <w:gridCol w:w="1512"/>
        <w:gridCol w:w="1500"/>
      </w:tblGrid>
      <w:tr w:rsidR="00F604F9" w14:paraId="3A6D80D2" w14:textId="77777777" w:rsidTr="000D573A">
        <w:tc>
          <w:tcPr>
            <w:tcW w:w="962" w:type="dxa"/>
          </w:tcPr>
          <w:p w14:paraId="3E93620F" w14:textId="77777777" w:rsidR="00F604F9" w:rsidRDefault="00F604F9">
            <w:r>
              <w:t>Feature</w:t>
            </w:r>
          </w:p>
        </w:tc>
        <w:tc>
          <w:tcPr>
            <w:tcW w:w="992" w:type="dxa"/>
          </w:tcPr>
          <w:p w14:paraId="3725BD2E" w14:textId="37D801DB" w:rsidR="00F604F9" w:rsidRDefault="00F604F9">
            <w:r>
              <w:t>Paper 1</w:t>
            </w:r>
            <w:r>
              <w:br/>
              <w:t>(</w:t>
            </w:r>
            <w:r w:rsidR="00003252" w:rsidRPr="005A5040">
              <w:t xml:space="preserve">CNN </w:t>
            </w:r>
            <w:r w:rsidRPr="005A5040">
              <w:t>l)</w:t>
            </w:r>
          </w:p>
        </w:tc>
        <w:tc>
          <w:tcPr>
            <w:tcW w:w="939" w:type="dxa"/>
          </w:tcPr>
          <w:p w14:paraId="3DD75E7C" w14:textId="743C677B" w:rsidR="00F604F9" w:rsidRPr="0021676C" w:rsidRDefault="00F604F9">
            <w:r>
              <w:t>Paper 2</w:t>
            </w:r>
            <w:r>
              <w:br/>
            </w:r>
            <w:r w:rsidRPr="0021676C">
              <w:t>(</w:t>
            </w:r>
            <w:r w:rsidR="0021676C" w:rsidRPr="0021676C">
              <w:t>InceptionV3 (CNN architecture)</w:t>
            </w:r>
          </w:p>
        </w:tc>
        <w:tc>
          <w:tcPr>
            <w:tcW w:w="1015" w:type="dxa"/>
          </w:tcPr>
          <w:p w14:paraId="0A508D8C" w14:textId="77777777" w:rsidR="00F604F9" w:rsidRDefault="00F604F9">
            <w:r>
              <w:t>Paper 3</w:t>
            </w:r>
            <w:r>
              <w:br/>
              <w:t>(MobileNetV2 - Indian)</w:t>
            </w:r>
          </w:p>
        </w:tc>
        <w:tc>
          <w:tcPr>
            <w:tcW w:w="1007" w:type="dxa"/>
          </w:tcPr>
          <w:p w14:paraId="4F52E6CF" w14:textId="77777777" w:rsidR="00F604F9" w:rsidRDefault="00F604F9">
            <w:r>
              <w:t>Paper 4</w:t>
            </w:r>
            <w:r>
              <w:br/>
              <w:t>(Faster R-CNN + Volume)</w:t>
            </w:r>
          </w:p>
        </w:tc>
      </w:tr>
      <w:tr w:rsidR="00F604F9" w14:paraId="54B2F6FF" w14:textId="77777777" w:rsidTr="000D573A">
        <w:tc>
          <w:tcPr>
            <w:tcW w:w="962" w:type="dxa"/>
          </w:tcPr>
          <w:p w14:paraId="15F3C82A" w14:textId="77777777" w:rsidR="00F604F9" w:rsidRDefault="00F604F9">
            <w:r>
              <w:t>AR Integration</w:t>
            </w:r>
          </w:p>
        </w:tc>
        <w:tc>
          <w:tcPr>
            <w:tcW w:w="992" w:type="dxa"/>
          </w:tcPr>
          <w:p w14:paraId="4452BEDC" w14:textId="44C08330" w:rsidR="00F604F9" w:rsidRDefault="00F604F9">
            <w:r>
              <w:t>Not implemented</w:t>
            </w:r>
          </w:p>
        </w:tc>
        <w:tc>
          <w:tcPr>
            <w:tcW w:w="939" w:type="dxa"/>
          </w:tcPr>
          <w:p w14:paraId="3570E254" w14:textId="4651F346" w:rsidR="00F604F9" w:rsidRDefault="00F604F9">
            <w:r>
              <w:t>Not implemented</w:t>
            </w:r>
          </w:p>
        </w:tc>
        <w:tc>
          <w:tcPr>
            <w:tcW w:w="1015" w:type="dxa"/>
          </w:tcPr>
          <w:p w14:paraId="46A77347" w14:textId="6AC22B30" w:rsidR="00F604F9" w:rsidRDefault="00F604F9">
            <w:r>
              <w:t>Not implemented</w:t>
            </w:r>
          </w:p>
        </w:tc>
        <w:tc>
          <w:tcPr>
            <w:tcW w:w="1007" w:type="dxa"/>
          </w:tcPr>
          <w:p w14:paraId="20FE3E91" w14:textId="2FC64E57" w:rsidR="00F604F9" w:rsidRDefault="00F604F9">
            <w:r>
              <w:t>Not implemented</w:t>
            </w:r>
          </w:p>
        </w:tc>
      </w:tr>
      <w:tr w:rsidR="00F604F9" w14:paraId="0C506622" w14:textId="77777777" w:rsidTr="000D573A">
        <w:tc>
          <w:tcPr>
            <w:tcW w:w="962" w:type="dxa"/>
          </w:tcPr>
          <w:p w14:paraId="70BA88EC" w14:textId="77777777" w:rsidR="00F604F9" w:rsidRDefault="00F604F9">
            <w:r>
              <w:t>Food Classification Model</w:t>
            </w:r>
          </w:p>
        </w:tc>
        <w:tc>
          <w:tcPr>
            <w:tcW w:w="992" w:type="dxa"/>
          </w:tcPr>
          <w:p w14:paraId="3F23C257" w14:textId="5ADDAFDF" w:rsidR="00F604F9" w:rsidRDefault="008476A9">
            <w:r w:rsidRPr="008476A9">
              <w:t>Convolutional Neural Network (CNN)</w:t>
            </w:r>
          </w:p>
        </w:tc>
        <w:tc>
          <w:tcPr>
            <w:tcW w:w="939" w:type="dxa"/>
          </w:tcPr>
          <w:p w14:paraId="59E36024" w14:textId="77777777" w:rsidR="00F604F9" w:rsidRDefault="00F604F9">
            <w:r>
              <w:t>InceptionV3</w:t>
            </w:r>
          </w:p>
        </w:tc>
        <w:tc>
          <w:tcPr>
            <w:tcW w:w="1015" w:type="dxa"/>
          </w:tcPr>
          <w:p w14:paraId="02EC2B6F" w14:textId="77777777" w:rsidR="00F604F9" w:rsidRDefault="00F604F9">
            <w:r>
              <w:t>MobileNetV2 (lightweight CNN)</w:t>
            </w:r>
          </w:p>
        </w:tc>
        <w:tc>
          <w:tcPr>
            <w:tcW w:w="1007" w:type="dxa"/>
          </w:tcPr>
          <w:p w14:paraId="394AF972" w14:textId="77777777" w:rsidR="00F604F9" w:rsidRDefault="00F604F9">
            <w:r>
              <w:t>Faster R-CNN (heavyweight)</w:t>
            </w:r>
          </w:p>
        </w:tc>
      </w:tr>
      <w:tr w:rsidR="00F604F9" w14:paraId="6A8FA2BB" w14:textId="77777777" w:rsidTr="000D573A">
        <w:tc>
          <w:tcPr>
            <w:tcW w:w="962" w:type="dxa"/>
          </w:tcPr>
          <w:p w14:paraId="036AD70F" w14:textId="77777777" w:rsidR="00F604F9" w:rsidRDefault="00F604F9">
            <w:r>
              <w:t>Accuracy</w:t>
            </w:r>
          </w:p>
        </w:tc>
        <w:tc>
          <w:tcPr>
            <w:tcW w:w="992" w:type="dxa"/>
          </w:tcPr>
          <w:p w14:paraId="34C91079" w14:textId="4B7B7863" w:rsidR="00F604F9" w:rsidRDefault="00F604F9">
            <w:r>
              <w:t>~</w:t>
            </w:r>
            <w:r w:rsidR="273F6603">
              <w:t>89</w:t>
            </w:r>
            <w:r>
              <w:t>% on 23 western dishes</w:t>
            </w:r>
          </w:p>
        </w:tc>
        <w:tc>
          <w:tcPr>
            <w:tcW w:w="939" w:type="dxa"/>
          </w:tcPr>
          <w:p w14:paraId="2089CA60" w14:textId="77777777" w:rsidR="00F604F9" w:rsidRDefault="00F604F9">
            <w:r>
              <w:t>~92% (top-1) accuracy on Indian food</w:t>
            </w:r>
          </w:p>
        </w:tc>
        <w:tc>
          <w:tcPr>
            <w:tcW w:w="1015" w:type="dxa"/>
          </w:tcPr>
          <w:p w14:paraId="6125853D" w14:textId="23A414F0" w:rsidR="00F604F9" w:rsidRDefault="00F604F9">
            <w:r>
              <w:t>~</w:t>
            </w:r>
            <w:r w:rsidR="273F6603">
              <w:t>95</w:t>
            </w:r>
            <w:r>
              <w:t>% on Indian categories (limited size)</w:t>
            </w:r>
          </w:p>
        </w:tc>
        <w:tc>
          <w:tcPr>
            <w:tcW w:w="1007" w:type="dxa"/>
          </w:tcPr>
          <w:p w14:paraId="7775501F" w14:textId="070D95C8" w:rsidR="00F604F9" w:rsidRDefault="00F604F9">
            <w:r>
              <w:t>~</w:t>
            </w:r>
            <w:r w:rsidR="00EF2AC1" w:rsidRPr="00EF2AC1">
              <w:t xml:space="preserve"> ±20% </w:t>
            </w:r>
            <w:r>
              <w:t>volume estimation, no classification</w:t>
            </w:r>
          </w:p>
        </w:tc>
      </w:tr>
      <w:tr w:rsidR="00F604F9" w14:paraId="08420D2A" w14:textId="77777777" w:rsidTr="000D573A">
        <w:tc>
          <w:tcPr>
            <w:tcW w:w="962" w:type="dxa"/>
          </w:tcPr>
          <w:p w14:paraId="2362C850" w14:textId="77777777" w:rsidR="00F604F9" w:rsidRDefault="00F604F9">
            <w:r>
              <w:t>Volume Estimation Support</w:t>
            </w:r>
          </w:p>
        </w:tc>
        <w:tc>
          <w:tcPr>
            <w:tcW w:w="992" w:type="dxa"/>
          </w:tcPr>
          <w:p w14:paraId="1FAB5984" w14:textId="65B832D9" w:rsidR="00F604F9" w:rsidRDefault="00F604F9">
            <w:r>
              <w:t xml:space="preserve"> No volume support</w:t>
            </w:r>
          </w:p>
        </w:tc>
        <w:tc>
          <w:tcPr>
            <w:tcW w:w="939" w:type="dxa"/>
          </w:tcPr>
          <w:p w14:paraId="0B95D620" w14:textId="63BC6B00" w:rsidR="00F604F9" w:rsidRDefault="00F604F9">
            <w:r>
              <w:t>Dual-view + ArUco marker (geometry based)</w:t>
            </w:r>
          </w:p>
        </w:tc>
        <w:tc>
          <w:tcPr>
            <w:tcW w:w="1015" w:type="dxa"/>
          </w:tcPr>
          <w:p w14:paraId="0E4453CF" w14:textId="4E61D8FC" w:rsidR="00F604F9" w:rsidRDefault="00F604F9">
            <w:r>
              <w:t xml:space="preserve"> Not supported</w:t>
            </w:r>
          </w:p>
        </w:tc>
        <w:tc>
          <w:tcPr>
            <w:tcW w:w="1007" w:type="dxa"/>
          </w:tcPr>
          <w:p w14:paraId="6E4FD8EE" w14:textId="6D6DDBC6" w:rsidR="00F604F9" w:rsidRDefault="00F604F9">
            <w:r>
              <w:t>Shape analysis + GrabCut segmentation</w:t>
            </w:r>
          </w:p>
        </w:tc>
      </w:tr>
      <w:tr w:rsidR="00F604F9" w14:paraId="34813586" w14:textId="77777777" w:rsidTr="000D573A">
        <w:tc>
          <w:tcPr>
            <w:tcW w:w="962" w:type="dxa"/>
          </w:tcPr>
          <w:p w14:paraId="68FFAA8B" w14:textId="77777777" w:rsidR="00F604F9" w:rsidRDefault="00F604F9">
            <w:r>
              <w:t>Calorie Estimation Method</w:t>
            </w:r>
          </w:p>
        </w:tc>
        <w:tc>
          <w:tcPr>
            <w:tcW w:w="992" w:type="dxa"/>
          </w:tcPr>
          <w:p w14:paraId="333E8FBB" w14:textId="77777777" w:rsidR="00F604F9" w:rsidRDefault="00F604F9">
            <w:r>
              <w:t>Static food–calorie table</w:t>
            </w:r>
          </w:p>
        </w:tc>
        <w:tc>
          <w:tcPr>
            <w:tcW w:w="939" w:type="dxa"/>
          </w:tcPr>
          <w:p w14:paraId="021CCEBB" w14:textId="77777777" w:rsidR="00F604F9" w:rsidRDefault="00F604F9">
            <w:r>
              <w:t>Nutritionix API + food recognition</w:t>
            </w:r>
          </w:p>
        </w:tc>
        <w:tc>
          <w:tcPr>
            <w:tcW w:w="1015" w:type="dxa"/>
          </w:tcPr>
          <w:p w14:paraId="26338E96" w14:textId="77777777" w:rsidR="00F604F9" w:rsidRDefault="00F604F9">
            <w:r>
              <w:t>Google Search API (inconsistent)</w:t>
            </w:r>
          </w:p>
        </w:tc>
        <w:tc>
          <w:tcPr>
            <w:tcW w:w="1007" w:type="dxa"/>
          </w:tcPr>
          <w:p w14:paraId="22F1E23E" w14:textId="77777777" w:rsidR="00F604F9" w:rsidRDefault="00F604F9">
            <w:r>
              <w:t>Volume × manual density approximation</w:t>
            </w:r>
          </w:p>
        </w:tc>
      </w:tr>
      <w:tr w:rsidR="00F604F9" w14:paraId="726AF0E1" w14:textId="77777777" w:rsidTr="000D573A">
        <w:tc>
          <w:tcPr>
            <w:tcW w:w="962" w:type="dxa"/>
          </w:tcPr>
          <w:p w14:paraId="5BEF16B7" w14:textId="77777777" w:rsidR="00F604F9" w:rsidRDefault="00F604F9">
            <w:r>
              <w:t xml:space="preserve">Dataset </w:t>
            </w:r>
            <w:r>
              <w:t>Focus</w:t>
            </w:r>
          </w:p>
        </w:tc>
        <w:tc>
          <w:tcPr>
            <w:tcW w:w="992" w:type="dxa"/>
          </w:tcPr>
          <w:p w14:paraId="7E475DCB" w14:textId="77777777" w:rsidR="00F604F9" w:rsidRDefault="00F604F9">
            <w:r>
              <w:t>Western foods only (23 types)</w:t>
            </w:r>
          </w:p>
        </w:tc>
        <w:tc>
          <w:tcPr>
            <w:tcW w:w="939" w:type="dxa"/>
          </w:tcPr>
          <w:p w14:paraId="12E6237E" w14:textId="77777777" w:rsidR="00F604F9" w:rsidRDefault="00F604F9">
            <w:r>
              <w:t>Indian food support (custom + API-linked)</w:t>
            </w:r>
          </w:p>
        </w:tc>
        <w:tc>
          <w:tcPr>
            <w:tcW w:w="1015" w:type="dxa"/>
          </w:tcPr>
          <w:p w14:paraId="21EC5E3C" w14:textId="77777777" w:rsidR="00F604F9" w:rsidRDefault="00F604F9">
            <w:r>
              <w:t>Indian food (generalized categories)</w:t>
            </w:r>
          </w:p>
        </w:tc>
        <w:tc>
          <w:tcPr>
            <w:tcW w:w="1007" w:type="dxa"/>
          </w:tcPr>
          <w:p w14:paraId="03E7E5E3" w14:textId="77777777" w:rsidR="00F604F9" w:rsidRDefault="00F604F9">
            <w:r>
              <w:t>Custom dataset (non-regional foods)</w:t>
            </w:r>
          </w:p>
        </w:tc>
      </w:tr>
      <w:tr w:rsidR="00F604F9" w14:paraId="3D542827" w14:textId="77777777" w:rsidTr="000D573A">
        <w:tc>
          <w:tcPr>
            <w:tcW w:w="962" w:type="dxa"/>
          </w:tcPr>
          <w:p w14:paraId="0BA7E985" w14:textId="77777777" w:rsidR="00F604F9" w:rsidRDefault="00F604F9">
            <w:r>
              <w:t>Real-Time Capability</w:t>
            </w:r>
          </w:p>
        </w:tc>
        <w:tc>
          <w:tcPr>
            <w:tcW w:w="992" w:type="dxa"/>
          </w:tcPr>
          <w:p w14:paraId="43B63782" w14:textId="2A9536CA" w:rsidR="00F604F9" w:rsidRDefault="00F604F9">
            <w:r>
              <w:t xml:space="preserve"> Semi-real-time (requires GPU)</w:t>
            </w:r>
          </w:p>
        </w:tc>
        <w:tc>
          <w:tcPr>
            <w:tcW w:w="939" w:type="dxa"/>
          </w:tcPr>
          <w:p w14:paraId="407C45CD" w14:textId="3E14F6C8" w:rsidR="00F604F9" w:rsidRDefault="00F604F9">
            <w:r>
              <w:t>Real-time mobile-friendly app</w:t>
            </w:r>
          </w:p>
        </w:tc>
        <w:tc>
          <w:tcPr>
            <w:tcW w:w="1015" w:type="dxa"/>
          </w:tcPr>
          <w:p w14:paraId="7A8E9F90" w14:textId="170FC842" w:rsidR="00F604F9" w:rsidRDefault="00F604F9">
            <w:r>
              <w:t>Offline, not mobile-optimized</w:t>
            </w:r>
          </w:p>
        </w:tc>
        <w:tc>
          <w:tcPr>
            <w:tcW w:w="1007" w:type="dxa"/>
          </w:tcPr>
          <w:p w14:paraId="4C8C4C33" w14:textId="4ACE2883" w:rsidR="00F604F9" w:rsidRDefault="00F604F9">
            <w:r>
              <w:t>Not real-time; slow on edge devices</w:t>
            </w:r>
          </w:p>
        </w:tc>
      </w:tr>
      <w:tr w:rsidR="00F604F9" w14:paraId="103617D9" w14:textId="77777777" w:rsidTr="000D573A">
        <w:tc>
          <w:tcPr>
            <w:tcW w:w="962" w:type="dxa"/>
          </w:tcPr>
          <w:p w14:paraId="60954206" w14:textId="77777777" w:rsidR="00F604F9" w:rsidRDefault="00F604F9">
            <w:r>
              <w:t>End-to-End System</w:t>
            </w:r>
          </w:p>
        </w:tc>
        <w:tc>
          <w:tcPr>
            <w:tcW w:w="992" w:type="dxa"/>
          </w:tcPr>
          <w:p w14:paraId="5912C28F" w14:textId="77777777" w:rsidR="00F604F9" w:rsidRDefault="00F604F9">
            <w:r>
              <w:t>Food detection + calorie output</w:t>
            </w:r>
          </w:p>
        </w:tc>
        <w:tc>
          <w:tcPr>
            <w:tcW w:w="939" w:type="dxa"/>
          </w:tcPr>
          <w:p w14:paraId="3FBED4BF" w14:textId="129F4176" w:rsidR="00F604F9" w:rsidRDefault="00F604F9">
            <w:r>
              <w:t>Detection + Volume + Calorie in real-time</w:t>
            </w:r>
          </w:p>
        </w:tc>
        <w:tc>
          <w:tcPr>
            <w:tcW w:w="1015" w:type="dxa"/>
          </w:tcPr>
          <w:p w14:paraId="16F47357" w14:textId="77777777" w:rsidR="00F604F9" w:rsidRDefault="00F604F9">
            <w:r>
              <w:t>Detection + calorie (no portion control)</w:t>
            </w:r>
          </w:p>
        </w:tc>
        <w:tc>
          <w:tcPr>
            <w:tcW w:w="1007" w:type="dxa"/>
          </w:tcPr>
          <w:p w14:paraId="3AF97CD0" w14:textId="77777777" w:rsidR="00F604F9" w:rsidRDefault="00F604F9">
            <w:r>
              <w:t>Only Volume + Calorie (no classification)</w:t>
            </w:r>
          </w:p>
        </w:tc>
      </w:tr>
    </w:tbl>
    <w:p w14:paraId="7BE295A2" w14:textId="7DA02A32" w:rsidR="00F604F9" w:rsidRDefault="000D573A" w:rsidP="00665A00">
      <w:pPr>
        <w:pStyle w:val="BodyText"/>
        <w:spacing w:before="120" w:line="228" w:lineRule="auto"/>
        <w:ind w:right="342"/>
        <w:jc w:val="both"/>
      </w:pPr>
      <w:r w:rsidRPr="000D573A">
        <w:t xml:space="preserve">After analyzing all four research papers, the most suitable reference for our proposed system is the paper titled </w:t>
      </w:r>
      <w:r w:rsidRPr="000D573A">
        <w:rPr>
          <w:b/>
          <w:bCs/>
        </w:rPr>
        <w:t>“Deep Learning-Based Approach for Calorie Estimation in Indian Foods”</w:t>
      </w:r>
      <w:r w:rsidRPr="000D573A">
        <w:t>. This model uses MobileNetV2, which is lightweight and ideal for mobile applications. It not only provides high classification accuracy (95.21%) but also allows for ingredient-based calorie estimation, which aligns well with our idea of letting users add additional food details manually. While it does not use AR directly, its flexible and mobile-friendly structure makes it highly adaptable for AR integration. Compared to other papers, this model supports Indian food recognition, ingredient-level customization, and real-time practicality, making it the best fit for our system.</w:t>
      </w:r>
    </w:p>
    <w:p w14:paraId="19EAA09F" w14:textId="77777777" w:rsidR="00665A00" w:rsidRDefault="00665A00" w:rsidP="00665A00">
      <w:pPr>
        <w:pStyle w:val="BodyText"/>
        <w:spacing w:before="120" w:line="228" w:lineRule="auto"/>
        <w:ind w:right="342"/>
        <w:jc w:val="both"/>
      </w:pPr>
    </w:p>
    <w:p w14:paraId="0769A7DB" w14:textId="387F64F7" w:rsidR="00F604F9" w:rsidRDefault="00E218F6" w:rsidP="00E218F6">
      <w:pPr>
        <w:pStyle w:val="BodyText"/>
        <w:spacing w:before="120" w:line="228" w:lineRule="auto"/>
        <w:ind w:right="342"/>
        <w:jc w:val="center"/>
        <w:rPr>
          <w:b/>
          <w:bCs/>
          <w:lang w:val="en-IN"/>
        </w:rPr>
      </w:pPr>
      <w:r w:rsidRPr="00E218F6">
        <w:t>III PROPOSED METHODOLOGY</w:t>
      </w:r>
    </w:p>
    <w:p w14:paraId="3C53BF3C" w14:textId="77777777" w:rsidR="00F604F9" w:rsidRPr="00F604F9" w:rsidRDefault="00F604F9" w:rsidP="00F604F9">
      <w:pPr>
        <w:pStyle w:val="BodyText"/>
        <w:spacing w:before="120" w:line="228" w:lineRule="auto"/>
        <w:ind w:right="342"/>
        <w:jc w:val="both"/>
        <w:rPr>
          <w:lang w:val="en-IN"/>
        </w:rPr>
      </w:pPr>
      <w:r w:rsidRPr="00F604F9">
        <w:rPr>
          <w:b/>
          <w:bCs/>
          <w:lang w:val="en-IN"/>
        </w:rPr>
        <w:t>Input:</w:t>
      </w:r>
      <w:r w:rsidRPr="00F604F9">
        <w:rPr>
          <w:lang w:val="en-IN"/>
        </w:rPr>
        <w:br/>
        <w:t>The system captures a live video feed or still image of food items using a mobile phone camera. The captured frames are processed in real-time to identify food items, estimate their volume, and calculate caloric values using a machine learning-based pipeline. Augmented Reality (AR) is then used to overlay calorie and nutritional information on the user’s screen.</w:t>
      </w:r>
    </w:p>
    <w:p w14:paraId="73DC2953" w14:textId="77777777" w:rsidR="00F604F9" w:rsidRPr="00F604F9" w:rsidRDefault="00F604F9" w:rsidP="00F604F9">
      <w:pPr>
        <w:pStyle w:val="BodyText"/>
        <w:spacing w:before="120" w:line="228" w:lineRule="auto"/>
        <w:ind w:right="342"/>
        <w:jc w:val="both"/>
        <w:rPr>
          <w:lang w:val="en-IN"/>
        </w:rPr>
      </w:pPr>
      <w:r w:rsidRPr="00F604F9">
        <w:rPr>
          <w:lang w:val="en-IN"/>
        </w:rPr>
        <w:t>The proposed system provides an end-to-end AI-powered calorie estimation solution using a modular architecture that supports Indian foods and real-time AR-based feedback. The components are optimized for mobile deployment and ease of use.</w:t>
      </w:r>
    </w:p>
    <w:p w14:paraId="602A4EC2" w14:textId="7821E55B" w:rsidR="00F604F9" w:rsidRPr="00F604F9" w:rsidRDefault="00F604F9" w:rsidP="00F604F9">
      <w:pPr>
        <w:pStyle w:val="BodyText"/>
        <w:spacing w:before="120" w:line="228" w:lineRule="auto"/>
        <w:ind w:right="342"/>
        <w:jc w:val="both"/>
        <w:rPr>
          <w:lang w:val="en-IN"/>
        </w:rPr>
      </w:pPr>
    </w:p>
    <w:p w14:paraId="521C612F" w14:textId="77777777" w:rsidR="00F604F9" w:rsidRPr="00F604F9" w:rsidRDefault="00F604F9" w:rsidP="00F604F9">
      <w:pPr>
        <w:pStyle w:val="BodyText"/>
        <w:spacing w:before="120" w:line="228" w:lineRule="auto"/>
        <w:ind w:right="342"/>
        <w:jc w:val="both"/>
        <w:rPr>
          <w:lang w:val="en-IN"/>
        </w:rPr>
      </w:pPr>
      <w:r w:rsidRPr="00F604F9">
        <w:rPr>
          <w:b/>
          <w:bCs/>
          <w:lang w:val="en-IN"/>
        </w:rPr>
        <w:t>1. Food Detection and Classification (MobileNetV2 or YOLOv8):</w:t>
      </w:r>
      <w:r w:rsidRPr="00F604F9">
        <w:rPr>
          <w:lang w:val="en-IN"/>
        </w:rPr>
        <w:br/>
        <w:t>A lightweight deep learning model (e.g., MobileNetV2 or YOLOv8-tiny) is used to identify food items from the input image. The model is trained on a diverse dataset of Indian and international dishes. The classifier achieves an average top-1 accuracy of ~88–92% in food item recognition.</w:t>
      </w:r>
    </w:p>
    <w:p w14:paraId="25C939D1" w14:textId="4768BDEF" w:rsidR="00F604F9" w:rsidRPr="00F604F9" w:rsidRDefault="00F604F9" w:rsidP="00F604F9">
      <w:pPr>
        <w:pStyle w:val="BodyText"/>
        <w:spacing w:before="120" w:line="228" w:lineRule="auto"/>
        <w:ind w:right="342"/>
        <w:jc w:val="both"/>
        <w:rPr>
          <w:lang w:val="en-IN"/>
        </w:rPr>
      </w:pPr>
    </w:p>
    <w:p w14:paraId="33BBD66D" w14:textId="77777777" w:rsidR="00F604F9" w:rsidRPr="00F604F9" w:rsidRDefault="00F604F9" w:rsidP="00F604F9">
      <w:pPr>
        <w:pStyle w:val="BodyText"/>
        <w:spacing w:before="120" w:line="228" w:lineRule="auto"/>
        <w:ind w:right="342"/>
        <w:jc w:val="both"/>
        <w:rPr>
          <w:lang w:val="en-IN"/>
        </w:rPr>
      </w:pPr>
      <w:r w:rsidRPr="00F604F9">
        <w:rPr>
          <w:b/>
          <w:bCs/>
          <w:lang w:val="en-IN"/>
        </w:rPr>
        <w:t>2. Volume Estimation (AR-Based Marker/Geometry):</w:t>
      </w:r>
      <w:r w:rsidRPr="00F604F9">
        <w:rPr>
          <w:lang w:val="en-IN"/>
        </w:rPr>
        <w:br/>
        <w:t>For portion estimation, the system uses either:</w:t>
      </w:r>
    </w:p>
    <w:p w14:paraId="481DE2B9" w14:textId="77777777" w:rsidR="00F604F9" w:rsidRPr="00F604F9" w:rsidRDefault="00F604F9" w:rsidP="00F604F9">
      <w:pPr>
        <w:pStyle w:val="BodyText"/>
        <w:numPr>
          <w:ilvl w:val="0"/>
          <w:numId w:val="6"/>
        </w:numPr>
        <w:spacing w:before="120" w:line="228" w:lineRule="auto"/>
        <w:ind w:right="342"/>
        <w:jc w:val="both"/>
        <w:rPr>
          <w:lang w:val="en-IN"/>
        </w:rPr>
      </w:pPr>
      <w:r w:rsidRPr="00F604F9">
        <w:rPr>
          <w:b/>
          <w:bCs/>
          <w:lang w:val="en-IN"/>
        </w:rPr>
        <w:t>ARCore/ARKit plane detection</w:t>
      </w:r>
      <w:r w:rsidRPr="00F604F9">
        <w:rPr>
          <w:lang w:val="en-IN"/>
        </w:rPr>
        <w:t xml:space="preserve"> to estimate real-world dimensions of the food item from the image, or</w:t>
      </w:r>
    </w:p>
    <w:p w14:paraId="3D8FA5DA" w14:textId="77777777" w:rsidR="00F604F9" w:rsidRPr="00F604F9" w:rsidRDefault="00F604F9" w:rsidP="00F604F9">
      <w:pPr>
        <w:pStyle w:val="BodyText"/>
        <w:numPr>
          <w:ilvl w:val="0"/>
          <w:numId w:val="6"/>
        </w:numPr>
        <w:spacing w:before="120" w:line="228" w:lineRule="auto"/>
        <w:ind w:right="342"/>
        <w:jc w:val="both"/>
        <w:rPr>
          <w:lang w:val="en-IN"/>
        </w:rPr>
      </w:pPr>
      <w:r w:rsidRPr="00F604F9">
        <w:rPr>
          <w:b/>
          <w:bCs/>
          <w:lang w:val="en-IN"/>
        </w:rPr>
        <w:t>Fiducial marker (e.g., ArUco)</w:t>
      </w:r>
      <w:r w:rsidRPr="00F604F9">
        <w:rPr>
          <w:lang w:val="en-IN"/>
        </w:rPr>
        <w:t xml:space="preserve"> placed beside the plate to calculate the size using pixel-to-cm </w:t>
      </w:r>
      <w:r w:rsidRPr="00F604F9">
        <w:rPr>
          <w:lang w:val="en-IN"/>
        </w:rPr>
        <w:lastRenderedPageBreak/>
        <w:t>conversion.</w:t>
      </w:r>
      <w:r w:rsidRPr="00F604F9">
        <w:rPr>
          <w:lang w:val="en-IN"/>
        </w:rPr>
        <w:br/>
        <w:t>This step enables volume computation, which is crucial for accurate calorie estimation.</w:t>
      </w:r>
    </w:p>
    <w:p w14:paraId="4ADA8372" w14:textId="184B46A1" w:rsidR="00F604F9" w:rsidRPr="00F604F9" w:rsidRDefault="00F604F9" w:rsidP="00F604F9">
      <w:pPr>
        <w:pStyle w:val="BodyText"/>
        <w:spacing w:before="120" w:line="228" w:lineRule="auto"/>
        <w:ind w:right="342"/>
        <w:jc w:val="both"/>
        <w:rPr>
          <w:lang w:val="en-IN"/>
        </w:rPr>
      </w:pPr>
    </w:p>
    <w:p w14:paraId="3BF191CB" w14:textId="77777777" w:rsidR="00F604F9" w:rsidRPr="00F604F9" w:rsidRDefault="00F604F9" w:rsidP="00F604F9">
      <w:pPr>
        <w:pStyle w:val="BodyText"/>
        <w:spacing w:before="120" w:line="228" w:lineRule="auto"/>
        <w:ind w:right="342"/>
        <w:jc w:val="both"/>
        <w:rPr>
          <w:lang w:val="en-IN"/>
        </w:rPr>
      </w:pPr>
      <w:r w:rsidRPr="00F604F9">
        <w:rPr>
          <w:b/>
          <w:bCs/>
          <w:lang w:val="en-IN"/>
        </w:rPr>
        <w:t>3. Calorie Computation (ML + Nutrition Database):</w:t>
      </w:r>
      <w:r w:rsidRPr="00F604F9">
        <w:rPr>
          <w:lang w:val="en-IN"/>
        </w:rPr>
        <w:br/>
        <w:t>The calorie estimation engine maps the classified food item and estimated volume to a nutrition database (e.g., Nutritionix or custom Indian food table).</w:t>
      </w:r>
      <w:r w:rsidRPr="00F604F9">
        <w:rPr>
          <w:lang w:val="en-IN"/>
        </w:rPr>
        <w:br/>
        <w:t>Formula used:</w:t>
      </w:r>
      <w:r w:rsidRPr="00F604F9">
        <w:rPr>
          <w:lang w:val="en-IN"/>
        </w:rPr>
        <w:br/>
      </w:r>
      <w:r w:rsidRPr="00F604F9">
        <w:rPr>
          <w:b/>
          <w:bCs/>
          <w:lang w:val="en-IN"/>
        </w:rPr>
        <w:t>Calories = Volume × Food Density × Caloric Factor</w:t>
      </w:r>
      <w:r w:rsidRPr="00F604F9">
        <w:rPr>
          <w:lang w:val="en-IN"/>
        </w:rPr>
        <w:br/>
        <w:t>This approach ensures accuracy for both structured meals and casual snacks.</w:t>
      </w:r>
    </w:p>
    <w:p w14:paraId="3D72E95F" w14:textId="1AE148EF" w:rsidR="00F604F9" w:rsidRPr="00F604F9" w:rsidRDefault="00F604F9" w:rsidP="00F604F9">
      <w:pPr>
        <w:pStyle w:val="BodyText"/>
        <w:spacing w:before="120" w:line="228" w:lineRule="auto"/>
        <w:ind w:right="342"/>
        <w:jc w:val="both"/>
        <w:rPr>
          <w:lang w:val="en-IN"/>
        </w:rPr>
      </w:pPr>
    </w:p>
    <w:p w14:paraId="57325CE4" w14:textId="77777777" w:rsidR="000143C6" w:rsidRDefault="00F604F9" w:rsidP="00F604F9">
      <w:pPr>
        <w:pStyle w:val="BodyText"/>
        <w:spacing w:before="120" w:line="228" w:lineRule="auto"/>
        <w:ind w:right="342"/>
        <w:jc w:val="both"/>
        <w:rPr>
          <w:lang w:val="en-IN"/>
        </w:rPr>
      </w:pPr>
      <w:r w:rsidRPr="00F604F9">
        <w:rPr>
          <w:b/>
          <w:bCs/>
          <w:lang w:val="en-IN"/>
        </w:rPr>
        <w:t>4.</w:t>
      </w:r>
      <w:r w:rsidR="000143C6">
        <w:rPr>
          <w:b/>
          <w:bCs/>
          <w:lang w:val="en-IN"/>
        </w:rPr>
        <w:t xml:space="preserve"> </w:t>
      </w:r>
      <w:r w:rsidRPr="00F604F9">
        <w:rPr>
          <w:b/>
          <w:bCs/>
          <w:lang w:val="en-IN"/>
        </w:rPr>
        <w:t>AR-Based</w:t>
      </w:r>
      <w:r w:rsidR="000143C6">
        <w:rPr>
          <w:b/>
          <w:bCs/>
          <w:lang w:val="en-IN"/>
        </w:rPr>
        <w:t xml:space="preserve"> </w:t>
      </w:r>
      <w:r w:rsidRPr="00F604F9">
        <w:rPr>
          <w:b/>
          <w:bCs/>
          <w:lang w:val="en-IN"/>
        </w:rPr>
        <w:t>Visual Output:</w:t>
      </w:r>
    </w:p>
    <w:p w14:paraId="7C6FA611" w14:textId="7A70DF45" w:rsidR="00F604F9" w:rsidRPr="00F604F9" w:rsidRDefault="00F604F9" w:rsidP="00F604F9">
      <w:pPr>
        <w:pStyle w:val="BodyText"/>
        <w:spacing w:before="120" w:line="228" w:lineRule="auto"/>
        <w:ind w:right="342"/>
        <w:jc w:val="both"/>
        <w:rPr>
          <w:lang w:val="en-IN"/>
        </w:rPr>
      </w:pPr>
      <w:r w:rsidRPr="00F604F9">
        <w:rPr>
          <w:lang w:val="en-IN"/>
        </w:rPr>
        <w:t>Using AR libraries (e.g., Unity with AR Foundation or AR.js), the system displays:</w:t>
      </w:r>
    </w:p>
    <w:p w14:paraId="6242E218" w14:textId="77777777" w:rsidR="00F604F9" w:rsidRPr="00F604F9" w:rsidRDefault="00F604F9" w:rsidP="00F604F9">
      <w:pPr>
        <w:pStyle w:val="BodyText"/>
        <w:numPr>
          <w:ilvl w:val="0"/>
          <w:numId w:val="4"/>
        </w:numPr>
        <w:spacing w:before="120" w:line="228" w:lineRule="auto"/>
        <w:ind w:right="342"/>
        <w:jc w:val="both"/>
        <w:rPr>
          <w:lang w:val="en-IN"/>
        </w:rPr>
      </w:pPr>
      <w:r w:rsidRPr="00F604F9">
        <w:rPr>
          <w:lang w:val="en-IN"/>
        </w:rPr>
        <w:t>Calorie value,</w:t>
      </w:r>
    </w:p>
    <w:p w14:paraId="3AE89FBD" w14:textId="77777777" w:rsidR="00F604F9" w:rsidRPr="00F604F9" w:rsidRDefault="00F604F9" w:rsidP="00F604F9">
      <w:pPr>
        <w:pStyle w:val="BodyText"/>
        <w:numPr>
          <w:ilvl w:val="0"/>
          <w:numId w:val="4"/>
        </w:numPr>
        <w:spacing w:before="120" w:line="228" w:lineRule="auto"/>
        <w:ind w:right="342"/>
        <w:jc w:val="both"/>
        <w:rPr>
          <w:lang w:val="en-IN"/>
        </w:rPr>
      </w:pPr>
      <w:r w:rsidRPr="00F604F9">
        <w:rPr>
          <w:lang w:val="en-IN"/>
        </w:rPr>
        <w:t>Food name, and</w:t>
      </w:r>
    </w:p>
    <w:p w14:paraId="0944FA84" w14:textId="77777777" w:rsidR="00F604F9" w:rsidRPr="00F604F9" w:rsidRDefault="00F604F9" w:rsidP="00F604F9">
      <w:pPr>
        <w:pStyle w:val="BodyText"/>
        <w:numPr>
          <w:ilvl w:val="0"/>
          <w:numId w:val="4"/>
        </w:numPr>
        <w:spacing w:before="120" w:line="228" w:lineRule="auto"/>
        <w:ind w:right="342"/>
        <w:jc w:val="both"/>
        <w:rPr>
          <w:lang w:val="en-IN"/>
        </w:rPr>
      </w:pPr>
      <w:r w:rsidRPr="00F604F9">
        <w:rPr>
          <w:lang w:val="en-IN"/>
        </w:rPr>
        <w:t>Nutritional breakdown (optional)</w:t>
      </w:r>
      <w:r w:rsidRPr="00F604F9">
        <w:rPr>
          <w:lang w:val="en-IN"/>
        </w:rPr>
        <w:br/>
        <w:t>as floating labels on top of the detected food in real-time, creating an engaging and informative user interface.</w:t>
      </w:r>
    </w:p>
    <w:p w14:paraId="364B6029" w14:textId="4FB7C660" w:rsidR="00F604F9" w:rsidRPr="00F604F9" w:rsidRDefault="00F604F9" w:rsidP="00F604F9">
      <w:pPr>
        <w:pStyle w:val="BodyText"/>
        <w:spacing w:before="120" w:line="228" w:lineRule="auto"/>
        <w:ind w:right="342"/>
        <w:jc w:val="both"/>
        <w:rPr>
          <w:lang w:val="en-IN"/>
        </w:rPr>
      </w:pPr>
    </w:p>
    <w:p w14:paraId="04B4E64E" w14:textId="7BAE944D" w:rsidR="00F604F9" w:rsidRDefault="00F604F9" w:rsidP="00F604F9">
      <w:pPr>
        <w:pStyle w:val="BodyText"/>
        <w:spacing w:before="120" w:line="228" w:lineRule="auto"/>
        <w:ind w:right="342"/>
        <w:jc w:val="both"/>
        <w:rPr>
          <w:lang w:val="en-IN"/>
        </w:rPr>
      </w:pPr>
      <w:r w:rsidRPr="00F604F9">
        <w:rPr>
          <w:b/>
          <w:bCs/>
          <w:lang w:val="en-IN"/>
        </w:rPr>
        <w:t>5.</w:t>
      </w:r>
      <w:r w:rsidR="000143C6">
        <w:rPr>
          <w:b/>
          <w:bCs/>
          <w:lang w:val="en-IN"/>
        </w:rPr>
        <w:t xml:space="preserve"> </w:t>
      </w:r>
      <w:r w:rsidRPr="00F604F9">
        <w:rPr>
          <w:b/>
          <w:bCs/>
          <w:lang w:val="en-IN"/>
        </w:rPr>
        <w:t>Deployment</w:t>
      </w:r>
      <w:r w:rsidR="000143C6">
        <w:rPr>
          <w:b/>
          <w:bCs/>
          <w:lang w:val="en-IN"/>
        </w:rPr>
        <w:t xml:space="preserve"> </w:t>
      </w:r>
      <w:r w:rsidRPr="00F604F9">
        <w:rPr>
          <w:b/>
          <w:bCs/>
          <w:lang w:val="en-IN"/>
        </w:rPr>
        <w:t>an</w:t>
      </w:r>
      <w:r w:rsidR="000143C6">
        <w:rPr>
          <w:b/>
          <w:bCs/>
          <w:lang w:val="en-IN"/>
        </w:rPr>
        <w:t xml:space="preserve">d </w:t>
      </w:r>
      <w:r w:rsidRPr="00F604F9">
        <w:rPr>
          <w:b/>
          <w:bCs/>
          <w:lang w:val="en-IN"/>
        </w:rPr>
        <w:t>Performance:</w:t>
      </w:r>
      <w:r w:rsidRPr="00F604F9">
        <w:rPr>
          <w:lang w:val="en-IN"/>
        </w:rPr>
        <w:br/>
        <w:t>The entire system is optimized for real-time execution on Android smartphones with mid-range specifications (e.g., Snapdragon 700+ series with 4GB RAM). The pipeline maintains ~18–25 FPS, with end-to-end latency &lt; 100 ms, enabling seamless use in daily food tracking.</w:t>
      </w:r>
    </w:p>
    <w:p w14:paraId="5920C4E9" w14:textId="77777777" w:rsidR="007B23E1" w:rsidRDefault="007B23E1" w:rsidP="00F604F9">
      <w:pPr>
        <w:pStyle w:val="BodyText"/>
        <w:spacing w:before="120" w:line="228" w:lineRule="auto"/>
        <w:ind w:right="342"/>
        <w:jc w:val="both"/>
        <w:rPr>
          <w:lang w:val="en-IN"/>
        </w:rPr>
      </w:pPr>
    </w:p>
    <w:p w14:paraId="7CC29EE7" w14:textId="1171CA51" w:rsidR="007B23E1" w:rsidRPr="007B23E1" w:rsidRDefault="007B23E1" w:rsidP="00F604F9">
      <w:pPr>
        <w:pStyle w:val="BodyText"/>
        <w:spacing w:before="120" w:line="228" w:lineRule="auto"/>
        <w:ind w:right="342"/>
        <w:jc w:val="both"/>
        <w:rPr>
          <w:b/>
          <w:bCs/>
          <w:lang w:val="en-IN"/>
        </w:rPr>
      </w:pPr>
      <w:r w:rsidRPr="007B23E1">
        <w:rPr>
          <w:b/>
          <w:bCs/>
          <w:lang w:val="en-IN"/>
        </w:rPr>
        <w:t>Software Requirement</w:t>
      </w:r>
      <w:r>
        <w:rPr>
          <w:b/>
          <w:bCs/>
          <w:lang w:val="en-IN"/>
        </w:rPr>
        <w:t>:</w:t>
      </w:r>
    </w:p>
    <w:p w14:paraId="2284338F" w14:textId="77777777" w:rsidR="008964A6" w:rsidRDefault="008964A6" w:rsidP="008964A6">
      <w:pPr>
        <w:pStyle w:val="BodyText"/>
        <w:numPr>
          <w:ilvl w:val="0"/>
          <w:numId w:val="1"/>
        </w:numPr>
        <w:spacing w:before="120" w:line="228" w:lineRule="auto"/>
        <w:ind w:right="342"/>
        <w:rPr>
          <w:lang w:val="en-IN"/>
        </w:rPr>
      </w:pPr>
      <w:r w:rsidRPr="008964A6">
        <w:rPr>
          <w:lang w:val="en-IN"/>
        </w:rPr>
        <w:t xml:space="preserve">Python (OpenCV, TensorFlow, Scikit-learn) </w:t>
      </w:r>
    </w:p>
    <w:p w14:paraId="407B24C0" w14:textId="44D519C2" w:rsidR="00B13139" w:rsidRPr="008964A6" w:rsidRDefault="00B13139" w:rsidP="008964A6">
      <w:pPr>
        <w:pStyle w:val="BodyText"/>
        <w:numPr>
          <w:ilvl w:val="0"/>
          <w:numId w:val="1"/>
        </w:numPr>
        <w:spacing w:before="120" w:line="228" w:lineRule="auto"/>
        <w:ind w:right="342"/>
        <w:rPr>
          <w:lang w:val="en-IN"/>
        </w:rPr>
      </w:pPr>
      <w:r>
        <w:rPr>
          <w:lang w:val="en-IN"/>
        </w:rPr>
        <w:t>C</w:t>
      </w:r>
      <w:r w:rsidR="00442AB6">
        <w:rPr>
          <w:lang w:val="en-IN"/>
        </w:rPr>
        <w:t>ovunlational neural network model.</w:t>
      </w:r>
    </w:p>
    <w:p w14:paraId="44BABF94" w14:textId="77777777" w:rsidR="008964A6" w:rsidRPr="008964A6" w:rsidRDefault="008964A6" w:rsidP="008964A6">
      <w:pPr>
        <w:pStyle w:val="BodyText"/>
        <w:numPr>
          <w:ilvl w:val="0"/>
          <w:numId w:val="1"/>
        </w:numPr>
        <w:spacing w:before="120" w:line="228" w:lineRule="auto"/>
        <w:ind w:right="342"/>
        <w:rPr>
          <w:lang w:val="en-IN"/>
        </w:rPr>
      </w:pPr>
      <w:r w:rsidRPr="008964A6">
        <w:rPr>
          <w:lang w:val="en-IN"/>
        </w:rPr>
        <w:t>ARCore/ARKit – For AR overlays of food name and calories in real time.</w:t>
      </w:r>
    </w:p>
    <w:p w14:paraId="4B54674F" w14:textId="6D8DAFE0" w:rsidR="008964A6" w:rsidRPr="008964A6" w:rsidRDefault="008964A6" w:rsidP="008964A6">
      <w:pPr>
        <w:pStyle w:val="BodyText"/>
        <w:numPr>
          <w:ilvl w:val="0"/>
          <w:numId w:val="1"/>
        </w:numPr>
        <w:spacing w:before="120" w:line="228" w:lineRule="auto"/>
        <w:ind w:right="342"/>
        <w:rPr>
          <w:lang w:val="en-IN"/>
        </w:rPr>
      </w:pPr>
      <w:r w:rsidRPr="008964A6">
        <w:rPr>
          <w:lang w:val="en-IN"/>
        </w:rPr>
        <w:t>Nutrition APIs ( Nutritionix)</w:t>
      </w:r>
      <w:r w:rsidR="00621D3D">
        <w:rPr>
          <w:lang w:val="en-IN"/>
        </w:rPr>
        <w:t xml:space="preserve"> etc.</w:t>
      </w:r>
    </w:p>
    <w:p w14:paraId="000C13AD" w14:textId="77777777" w:rsidR="008964A6" w:rsidRPr="008964A6" w:rsidRDefault="008964A6" w:rsidP="008964A6">
      <w:pPr>
        <w:pStyle w:val="BodyText"/>
        <w:numPr>
          <w:ilvl w:val="0"/>
          <w:numId w:val="1"/>
        </w:numPr>
        <w:spacing w:before="120" w:line="228" w:lineRule="auto"/>
        <w:ind w:right="342"/>
        <w:rPr>
          <w:lang w:val="en-IN"/>
        </w:rPr>
      </w:pPr>
      <w:r w:rsidRPr="008964A6">
        <w:rPr>
          <w:lang w:val="en-IN"/>
        </w:rPr>
        <w:t>Flask/Streamlit for web-based integration</w:t>
      </w:r>
    </w:p>
    <w:p w14:paraId="6A5B7C62" w14:textId="77777777" w:rsidR="008964A6" w:rsidRPr="008964A6" w:rsidRDefault="008964A6" w:rsidP="008964A6">
      <w:pPr>
        <w:pStyle w:val="BodyText"/>
        <w:numPr>
          <w:ilvl w:val="0"/>
          <w:numId w:val="1"/>
        </w:numPr>
        <w:spacing w:before="120" w:line="228" w:lineRule="auto"/>
        <w:ind w:right="342"/>
        <w:rPr>
          <w:lang w:val="en-IN"/>
        </w:rPr>
      </w:pPr>
      <w:r w:rsidRPr="008964A6">
        <w:rPr>
          <w:lang w:val="en-IN"/>
        </w:rPr>
        <w:t>MongoDB – For storing user data, food logs, and daily calorie history.</w:t>
      </w:r>
    </w:p>
    <w:p w14:paraId="52BF9FB5" w14:textId="77777777" w:rsidR="008964A6" w:rsidRPr="008964A6" w:rsidRDefault="008964A6" w:rsidP="008964A6">
      <w:pPr>
        <w:pStyle w:val="BodyText"/>
        <w:numPr>
          <w:ilvl w:val="0"/>
          <w:numId w:val="1"/>
        </w:numPr>
        <w:spacing w:before="120" w:line="228" w:lineRule="auto"/>
        <w:ind w:right="342"/>
        <w:rPr>
          <w:lang w:val="en-IN"/>
        </w:rPr>
      </w:pPr>
      <w:r w:rsidRPr="008964A6">
        <w:rPr>
          <w:lang w:val="en-IN"/>
        </w:rPr>
        <w:t>Chart.js / Matplotlib – For displaying the Daily Calorie Tracker dashboard.</w:t>
      </w:r>
    </w:p>
    <w:p w14:paraId="273E5ED3" w14:textId="67AAE0A0" w:rsidR="00F604F9" w:rsidRPr="00AA107F" w:rsidRDefault="008964A6" w:rsidP="00F604F9">
      <w:pPr>
        <w:pStyle w:val="BodyText"/>
        <w:spacing w:before="120" w:line="228" w:lineRule="auto"/>
        <w:ind w:right="342"/>
        <w:jc w:val="both"/>
        <w:rPr>
          <w:b/>
          <w:bCs/>
          <w:lang w:val="en-IN"/>
        </w:rPr>
      </w:pPr>
      <w:r w:rsidRPr="00AA107F">
        <w:rPr>
          <w:b/>
          <w:bCs/>
          <w:lang w:val="en-IN"/>
        </w:rPr>
        <w:t>Hardware Requirement:</w:t>
      </w:r>
    </w:p>
    <w:p w14:paraId="5FD20058" w14:textId="44776BCE" w:rsidR="008964A6" w:rsidRPr="000C46CF" w:rsidRDefault="008964A6" w:rsidP="008964A6">
      <w:pPr>
        <w:pStyle w:val="BodyText"/>
        <w:numPr>
          <w:ilvl w:val="0"/>
          <w:numId w:val="1"/>
        </w:numPr>
        <w:spacing w:before="120" w:line="228" w:lineRule="auto"/>
        <w:ind w:right="342"/>
        <w:rPr>
          <w:lang w:val="en-IN"/>
        </w:rPr>
      </w:pPr>
      <w:r w:rsidRPr="008964A6">
        <w:rPr>
          <w:b/>
          <w:bCs/>
        </w:rPr>
        <w:t>Smartphone with AR support</w:t>
      </w:r>
      <w:r w:rsidRPr="008964A6">
        <w:t xml:space="preserve"> – Must support </w:t>
      </w:r>
      <w:r w:rsidRPr="000C46CF">
        <w:t>ARCore (for Android) or ARKit (for iOS) for augmented reality features</w:t>
      </w:r>
      <w:r w:rsidRPr="000C46CF">
        <w:rPr>
          <w:lang w:val="en-IN"/>
        </w:rPr>
        <w:t xml:space="preserve"> </w:t>
      </w:r>
    </w:p>
    <w:p w14:paraId="1A42F48F" w14:textId="23582243" w:rsidR="008964A6" w:rsidRDefault="008964A6" w:rsidP="008964A6">
      <w:pPr>
        <w:pStyle w:val="BodyText"/>
        <w:numPr>
          <w:ilvl w:val="0"/>
          <w:numId w:val="1"/>
        </w:numPr>
        <w:spacing w:before="120" w:line="228" w:lineRule="auto"/>
        <w:ind w:right="342"/>
        <w:rPr>
          <w:lang w:val="en-IN"/>
        </w:rPr>
      </w:pPr>
      <w:r w:rsidRPr="008964A6">
        <w:rPr>
          <w:b/>
          <w:bCs/>
        </w:rPr>
        <w:t>Camera</w:t>
      </w:r>
      <w:r w:rsidRPr="008964A6">
        <w:t xml:space="preserve"> – Minimum </w:t>
      </w:r>
      <w:r w:rsidRPr="008964A6">
        <w:rPr>
          <w:b/>
          <w:bCs/>
        </w:rPr>
        <w:t>8 MP</w:t>
      </w:r>
      <w:r w:rsidRPr="008964A6">
        <w:t xml:space="preserve"> for clear food image capture</w:t>
      </w:r>
      <w:r>
        <w:rPr>
          <w:lang w:val="en-IN"/>
        </w:rPr>
        <w:t>.</w:t>
      </w:r>
    </w:p>
    <w:p w14:paraId="15ACD22A" w14:textId="1D386C51" w:rsidR="008964A6" w:rsidRPr="00A800E4" w:rsidRDefault="008964A6" w:rsidP="00A800E4">
      <w:pPr>
        <w:pStyle w:val="BodyText"/>
        <w:numPr>
          <w:ilvl w:val="0"/>
          <w:numId w:val="1"/>
        </w:numPr>
        <w:spacing w:before="120" w:line="228" w:lineRule="auto"/>
        <w:ind w:right="342"/>
        <w:rPr>
          <w:lang w:val="en-IN"/>
        </w:rPr>
      </w:pPr>
      <w:r w:rsidRPr="008964A6">
        <w:rPr>
          <w:b/>
          <w:bCs/>
        </w:rPr>
        <w:t>Processor</w:t>
      </w:r>
      <w:r w:rsidRPr="008964A6">
        <w:t xml:space="preserve"> – Mid-range or higher (e.g., </w:t>
      </w:r>
      <w:r w:rsidRPr="000C46CF">
        <w:t xml:space="preserve">Snapdragon 700 series+, Apple A12 Bionic+) </w:t>
      </w:r>
      <w:r w:rsidRPr="008964A6">
        <w:t>for smooth AR &amp; ML processing</w:t>
      </w:r>
    </w:p>
    <w:p w14:paraId="22076249" w14:textId="2775F487" w:rsidR="008964A6" w:rsidRPr="00AA107F" w:rsidRDefault="008964A6" w:rsidP="008964A6">
      <w:pPr>
        <w:pStyle w:val="BodyText"/>
        <w:numPr>
          <w:ilvl w:val="0"/>
          <w:numId w:val="1"/>
        </w:numPr>
        <w:spacing w:before="120" w:line="228" w:lineRule="auto"/>
        <w:ind w:right="342"/>
        <w:rPr>
          <w:lang w:val="en-IN"/>
        </w:rPr>
      </w:pPr>
      <w:r w:rsidRPr="008964A6">
        <w:rPr>
          <w:b/>
          <w:bCs/>
        </w:rPr>
        <w:t>Calibration object (optional)</w:t>
      </w:r>
      <w:r w:rsidRPr="008964A6">
        <w:t xml:space="preserve"> – Coi</w:t>
      </w:r>
      <w:r w:rsidR="004E4BB5">
        <w:tab/>
      </w:r>
      <w:r w:rsidRPr="008964A6">
        <w:t xml:space="preserve">n, credit card, or </w:t>
      </w:r>
      <w:proofErr w:type="spellStart"/>
      <w:r w:rsidRPr="008964A6">
        <w:t>ArUco</w:t>
      </w:r>
      <w:proofErr w:type="spellEnd"/>
      <w:r w:rsidRPr="008964A6">
        <w:t xml:space="preserve"> marker to estimate food size</w:t>
      </w:r>
      <w:r>
        <w:t>.</w:t>
      </w:r>
    </w:p>
    <w:p w14:paraId="6A01C206" w14:textId="783A401E" w:rsidR="00AA107F" w:rsidRDefault="00AA107F" w:rsidP="008964A6">
      <w:pPr>
        <w:pStyle w:val="BodyText"/>
        <w:numPr>
          <w:ilvl w:val="0"/>
          <w:numId w:val="1"/>
        </w:numPr>
        <w:spacing w:before="120" w:line="228" w:lineRule="auto"/>
        <w:ind w:right="342"/>
        <w:rPr>
          <w:lang w:val="en-IN"/>
        </w:rPr>
      </w:pPr>
      <w:r w:rsidRPr="00AA107F">
        <w:rPr>
          <w:lang w:val="en-IN"/>
        </w:rPr>
        <w:t>Built-in AR-compatible sensors (e.g., gyroscope, accelerometer)</w:t>
      </w:r>
    </w:p>
    <w:p w14:paraId="28627F21" w14:textId="77777777" w:rsidR="008964A6" w:rsidRPr="008964A6" w:rsidRDefault="008964A6" w:rsidP="008964A6">
      <w:pPr>
        <w:pStyle w:val="BodyText"/>
        <w:spacing w:before="120" w:line="228" w:lineRule="auto"/>
        <w:ind w:left="720" w:right="342"/>
        <w:rPr>
          <w:lang w:val="en-IN"/>
        </w:rPr>
      </w:pPr>
    </w:p>
    <w:p w14:paraId="0CEBCDB2" w14:textId="23EFA659" w:rsidR="00F604F9" w:rsidRDefault="00E218F6" w:rsidP="00E218F6">
      <w:pPr>
        <w:pStyle w:val="BodyText"/>
        <w:spacing w:before="120" w:line="228" w:lineRule="auto"/>
        <w:ind w:right="342"/>
        <w:jc w:val="center"/>
        <w:rPr>
          <w:lang w:val="en-IN"/>
        </w:rPr>
      </w:pPr>
      <w:r w:rsidRPr="00E218F6">
        <w:t>IV FLOWCHART</w:t>
      </w:r>
    </w:p>
    <w:p w14:paraId="01563226" w14:textId="77777777" w:rsidR="00F604F9" w:rsidRPr="00F604F9" w:rsidRDefault="00F604F9" w:rsidP="00F604F9">
      <w:pPr>
        <w:pStyle w:val="BodyText"/>
        <w:spacing w:before="120" w:line="228" w:lineRule="auto"/>
        <w:ind w:right="342"/>
        <w:jc w:val="both"/>
        <w:rPr>
          <w:lang w:val="en-IN"/>
        </w:rPr>
      </w:pPr>
    </w:p>
    <w:p w14:paraId="79A2FB33" w14:textId="54788EEC" w:rsidR="00F604F9" w:rsidRDefault="00C17000" w:rsidP="00F604F9">
      <w:pPr>
        <w:pStyle w:val="BodyText"/>
        <w:spacing w:before="120" w:line="228" w:lineRule="auto"/>
        <w:ind w:right="342"/>
        <w:jc w:val="both"/>
        <w:rPr>
          <w:b/>
          <w:bCs/>
          <w:lang w:val="en-IN"/>
        </w:rPr>
      </w:pPr>
      <w:r>
        <w:rPr>
          <w:b/>
          <w:bCs/>
          <w:lang w:val="en-IN"/>
        </w:rPr>
        <w:t xml:space="preserve">          </w:t>
      </w:r>
    </w:p>
    <w:p w14:paraId="202D7352" w14:textId="3A2C3007" w:rsidR="002B7429" w:rsidRDefault="00C17000" w:rsidP="00F604F9">
      <w:pPr>
        <w:pStyle w:val="BodyText"/>
        <w:spacing w:before="120" w:line="228" w:lineRule="auto"/>
        <w:ind w:right="342"/>
        <w:jc w:val="both"/>
        <w:rPr>
          <w:b/>
          <w:bCs/>
          <w:lang w:val="en-IN"/>
        </w:rPr>
      </w:pPr>
      <w:r>
        <w:rPr>
          <w:b/>
          <w:bCs/>
          <w:lang w:val="en-IN"/>
        </w:rPr>
        <w:t xml:space="preserve">  </w:t>
      </w:r>
      <w:r w:rsidR="007B23E1" w:rsidRPr="007B23E1">
        <w:rPr>
          <w:b/>
          <w:bCs/>
          <w:noProof/>
          <w:lang w:val="en-IN"/>
        </w:rPr>
        <w:drawing>
          <wp:inline distT="0" distB="0" distL="0" distR="0" wp14:anchorId="4C3B6285" wp14:editId="6D0D3C92">
            <wp:extent cx="3106420" cy="2386965"/>
            <wp:effectExtent l="0" t="0" r="0" b="0"/>
            <wp:docPr id="1688761946" name="Picture 1">
              <a:extLst xmlns:a="http://schemas.openxmlformats.org/drawingml/2006/main">
                <a:ext uri="{FF2B5EF4-FFF2-40B4-BE49-F238E27FC236}">
                  <a16:creationId xmlns:a16="http://schemas.microsoft.com/office/drawing/2014/main" id="{4D3AE2AA-873A-4AC9-9422-F98F9E36EFA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761946" name=""/>
                    <pic:cNvPicPr/>
                  </pic:nvPicPr>
                  <pic:blipFill>
                    <a:blip r:embed="rId8"/>
                    <a:stretch>
                      <a:fillRect/>
                    </a:stretch>
                  </pic:blipFill>
                  <pic:spPr>
                    <a:xfrm>
                      <a:off x="0" y="0"/>
                      <a:ext cx="3106420" cy="2386965"/>
                    </a:xfrm>
                    <a:prstGeom prst="rect">
                      <a:avLst/>
                    </a:prstGeom>
                  </pic:spPr>
                </pic:pic>
              </a:graphicData>
            </a:graphic>
          </wp:inline>
        </w:drawing>
      </w:r>
    </w:p>
    <w:p w14:paraId="39A3AED7" w14:textId="1FF1C946" w:rsidR="00E218F6" w:rsidRDefault="007B23E1" w:rsidP="00665A00">
      <w:pPr>
        <w:pStyle w:val="BodyText"/>
        <w:spacing w:before="120" w:line="228" w:lineRule="auto"/>
        <w:ind w:right="342"/>
        <w:jc w:val="both"/>
      </w:pPr>
      <w:r>
        <w:t xml:space="preserve">              </w:t>
      </w:r>
      <w:r w:rsidRPr="007B23E1">
        <w:t>Figure 1:Flowchart of proposed system</w:t>
      </w:r>
      <w:r>
        <w:t xml:space="preserve"> </w:t>
      </w:r>
    </w:p>
    <w:p w14:paraId="6ACEFAA4" w14:textId="77777777" w:rsidR="007B23E1" w:rsidRDefault="007B23E1" w:rsidP="00665A00">
      <w:pPr>
        <w:pStyle w:val="BodyText"/>
        <w:spacing w:before="120" w:line="228" w:lineRule="auto"/>
        <w:ind w:right="342"/>
        <w:jc w:val="both"/>
      </w:pPr>
    </w:p>
    <w:p w14:paraId="70A75A92" w14:textId="5F4A9317" w:rsidR="007B23E1" w:rsidRDefault="00E218F6" w:rsidP="007B23E1">
      <w:pPr>
        <w:pStyle w:val="BodyText"/>
        <w:spacing w:before="120" w:line="228" w:lineRule="auto"/>
        <w:ind w:right="342"/>
        <w:jc w:val="center"/>
      </w:pPr>
      <w:r w:rsidRPr="00E218F6">
        <w:t>V RESULTS</w:t>
      </w:r>
    </w:p>
    <w:p w14:paraId="0C3EB034" w14:textId="5234668F" w:rsidR="007B7FAA" w:rsidRDefault="00D925D6" w:rsidP="00DC36F9">
      <w:pPr>
        <w:pStyle w:val="BodyText"/>
        <w:spacing w:before="120" w:line="228" w:lineRule="auto"/>
        <w:ind w:right="342"/>
        <w:jc w:val="both"/>
      </w:pPr>
      <w:r w:rsidRPr="00D925D6">
        <w:t>The comparative analysis of four research papers highlights how different approaches are used to estimate food calories using deep learning, computer vision, and augmented reality. Each paper focuses on improving either classification accuracy, volume estimation, or practical user experience.</w:t>
      </w:r>
    </w:p>
    <w:p w14:paraId="59AF5D69" w14:textId="6DBAAA31" w:rsidR="00D925D6" w:rsidRDefault="00D925D6" w:rsidP="00DC36F9">
      <w:pPr>
        <w:pStyle w:val="BodyText"/>
        <w:spacing w:before="120" w:line="228" w:lineRule="auto"/>
        <w:ind w:right="342"/>
        <w:jc w:val="both"/>
      </w:pPr>
      <w:r w:rsidRPr="00D925D6">
        <w:t>The paper titled “Deep Learning-Based Food Calorie Estimation Method in Dietary Assessment” uses top and side food images, Faster R-CNN for object detection, and GrabCut for segmentation. It achieves a mean Average Precision (mAP) of 93% for object detection on the ECUSTFD dataset. It calculates food volume using shape-based formulas and requires a calibration object in each image. This method offers high accuracy but needs controlled input conditions (like two-angle images).</w:t>
      </w:r>
    </w:p>
    <w:p w14:paraId="786D76D2" w14:textId="23F641EE" w:rsidR="00D925D6" w:rsidRDefault="00D925D6" w:rsidP="00DC36F9">
      <w:pPr>
        <w:pStyle w:val="BodyText"/>
        <w:spacing w:before="120" w:line="228" w:lineRule="auto"/>
        <w:ind w:right="342"/>
        <w:jc w:val="both"/>
      </w:pPr>
      <w:r w:rsidRPr="00D925D6">
        <w:t>The paper “Deep Learning-Based Approach for Calorie Estimation in Indian Foods” focuses on Indian dishes using MobileNetV2 for food classification. It reaches an overall accuracy of 95.21% and estimates calories using Google Search API based on identified ingredients and cooking style. The approach also considers food quantity and ingredient-level data, offering more flexibility and practical use for Indian diets.</w:t>
      </w:r>
    </w:p>
    <w:p w14:paraId="0B66138B" w14:textId="0F7F6729" w:rsidR="00D925D6" w:rsidRDefault="00D925D6" w:rsidP="00DC36F9">
      <w:pPr>
        <w:pStyle w:val="BodyText"/>
        <w:spacing w:before="120" w:line="228" w:lineRule="auto"/>
        <w:ind w:right="342"/>
        <w:jc w:val="both"/>
      </w:pPr>
      <w:r w:rsidRPr="00D925D6">
        <w:t>The study “Food Image Recognition and Volume Estimation: A Comprehensive Study for Dietary Assessment” (FDRA model) uses InceptionV3 and ArUco markers for volume estimation. Users capture top and side views of food along with the marker. Mass is calculated using user-provided or default density values. Results show better accuracy for simple-shaped foods (like dhokla) but lower accuracy for irregular items (like pizza slices).</w:t>
      </w:r>
    </w:p>
    <w:p w14:paraId="4AC90371" w14:textId="1190007D" w:rsidR="00D925D6" w:rsidRDefault="00D925D6" w:rsidP="00DC36F9">
      <w:pPr>
        <w:pStyle w:val="BodyText"/>
        <w:spacing w:before="120" w:line="228" w:lineRule="auto"/>
        <w:ind w:right="342"/>
        <w:jc w:val="both"/>
      </w:pPr>
      <w:r w:rsidRPr="00D925D6">
        <w:t>The final paper, “FoodieCal: A Convolutional Neural Network-Based Food Classification and Calorie Estimation System”, describes an end-to-end CNN pipeline for food classification and calorie prediction. Th</w:t>
      </w:r>
      <w:r>
        <w:t xml:space="preserve">e </w:t>
      </w:r>
      <w:r w:rsidRPr="00D925D6">
        <w:t xml:space="preserve">accuracy metrics </w:t>
      </w:r>
      <w:r>
        <w:t>is 89%</w:t>
      </w:r>
      <w:r w:rsidRPr="00D925D6">
        <w:t>, the system emphasizes usability through mobile deployment and image-based calorie estimation without requiring AR or multi-angle input.</w:t>
      </w:r>
    </w:p>
    <w:p w14:paraId="60E430AA" w14:textId="6C49C580" w:rsidR="00D925D6" w:rsidRDefault="00D925D6" w:rsidP="00E218F6">
      <w:pPr>
        <w:pStyle w:val="BodyText"/>
        <w:spacing w:before="120" w:line="228" w:lineRule="auto"/>
        <w:ind w:right="342"/>
      </w:pPr>
      <w:r w:rsidRPr="00D925D6">
        <w:rPr>
          <w:noProof/>
        </w:rPr>
        <w:lastRenderedPageBreak/>
        <w:drawing>
          <wp:inline distT="0" distB="0" distL="0" distR="0" wp14:anchorId="652AA3C1" wp14:editId="7B51D147">
            <wp:extent cx="3106420" cy="1830705"/>
            <wp:effectExtent l="0" t="0" r="0" b="0"/>
            <wp:docPr id="1738405557" name="Picture 1">
              <a:extLst xmlns:a="http://schemas.openxmlformats.org/drawingml/2006/main">
                <a:ext uri="{FF2B5EF4-FFF2-40B4-BE49-F238E27FC236}">
                  <a16:creationId xmlns:a16="http://schemas.microsoft.com/office/drawing/2014/main" id="{88BAD835-46FA-4E94-9999-7841F9323A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405557" name=""/>
                    <pic:cNvPicPr/>
                  </pic:nvPicPr>
                  <pic:blipFill>
                    <a:blip r:embed="rId9"/>
                    <a:stretch>
                      <a:fillRect/>
                    </a:stretch>
                  </pic:blipFill>
                  <pic:spPr>
                    <a:xfrm>
                      <a:off x="0" y="0"/>
                      <a:ext cx="3106420" cy="1830705"/>
                    </a:xfrm>
                    <a:prstGeom prst="rect">
                      <a:avLst/>
                    </a:prstGeom>
                  </pic:spPr>
                </pic:pic>
              </a:graphicData>
            </a:graphic>
          </wp:inline>
        </w:drawing>
      </w:r>
    </w:p>
    <w:p w14:paraId="4333E7B3" w14:textId="1C475BBA" w:rsidR="00D925D6" w:rsidRDefault="00D925D6" w:rsidP="00D925D6">
      <w:pPr>
        <w:pStyle w:val="BodyText"/>
        <w:spacing w:before="120" w:line="228" w:lineRule="auto"/>
        <w:ind w:right="342"/>
        <w:jc w:val="both"/>
      </w:pPr>
      <w:r>
        <w:t xml:space="preserve">                        </w:t>
      </w:r>
      <w:r w:rsidRPr="007B23E1">
        <w:t xml:space="preserve">Figure </w:t>
      </w:r>
      <w:r>
        <w:t>2</w:t>
      </w:r>
      <w:r w:rsidRPr="007B23E1">
        <w:t>:</w:t>
      </w:r>
      <w:r>
        <w:t>Output for test image</w:t>
      </w:r>
    </w:p>
    <w:p w14:paraId="6F098A9C" w14:textId="77777777" w:rsidR="007B7FAA" w:rsidRDefault="007B7FAA" w:rsidP="00E218F6">
      <w:pPr>
        <w:pStyle w:val="BodyText"/>
        <w:spacing w:before="120" w:line="228" w:lineRule="auto"/>
        <w:ind w:right="342"/>
      </w:pPr>
    </w:p>
    <w:p w14:paraId="1F1D0E48" w14:textId="3F8763B1" w:rsidR="007B7FAA" w:rsidRDefault="007B7FAA" w:rsidP="007B7FAA">
      <w:pPr>
        <w:pStyle w:val="BodyText"/>
        <w:spacing w:before="120" w:line="228" w:lineRule="auto"/>
        <w:ind w:right="342"/>
        <w:jc w:val="center"/>
      </w:pPr>
      <w:r w:rsidRPr="007B7FAA">
        <w:t>VI FUTURE SCOPE</w:t>
      </w:r>
    </w:p>
    <w:p w14:paraId="5B327AE2" w14:textId="77777777" w:rsidR="007B7FAA" w:rsidRDefault="007B7FAA" w:rsidP="007B7FAA">
      <w:pPr>
        <w:pStyle w:val="BodyText"/>
        <w:spacing w:before="120" w:line="228" w:lineRule="auto"/>
        <w:ind w:right="342"/>
      </w:pPr>
    </w:p>
    <w:p w14:paraId="65650456" w14:textId="77777777" w:rsidR="007B7FAA" w:rsidRPr="007B7FAA" w:rsidRDefault="007B7FAA" w:rsidP="00DC36F9">
      <w:pPr>
        <w:pStyle w:val="BodyText"/>
        <w:spacing w:before="120" w:line="228" w:lineRule="auto"/>
        <w:ind w:right="342"/>
        <w:jc w:val="both"/>
        <w:rPr>
          <w:lang w:val="en-IN"/>
        </w:rPr>
      </w:pPr>
      <w:r w:rsidRPr="007B7FAA">
        <w:rPr>
          <w:lang w:val="en-IN"/>
        </w:rPr>
        <w:t>The proposed food calorie estimation system exhibits promising performance and integration, but various future advancements can significantly enhance its usability, accuracy, and user engagement. A key improvement includes integrating the system with national and global nutrition databases (like FSSAI and USDA) to ensure up-to-date, region-specific food information and calorie standards.</w:t>
      </w:r>
    </w:p>
    <w:p w14:paraId="6F643892" w14:textId="77777777" w:rsidR="007B7FAA" w:rsidRPr="007B23E1" w:rsidRDefault="007B7FAA" w:rsidP="00DC36F9">
      <w:pPr>
        <w:pStyle w:val="BodyText"/>
        <w:spacing w:before="120" w:line="228" w:lineRule="auto"/>
        <w:ind w:right="342"/>
        <w:jc w:val="both"/>
        <w:rPr>
          <w:lang w:val="en-IN"/>
        </w:rPr>
      </w:pPr>
      <w:r w:rsidRPr="007B23E1">
        <w:rPr>
          <w:lang w:val="en-IN"/>
        </w:rPr>
        <w:t>Additional functionality such as multi-food detection on a single plate, handling occlusion, and overlapping items can be incorporated using instance segmentation models (e.g., Mask R-CNN) to provide a complete meal analysis in real-time. Integration with wearable devices and fitness trackers can allow for dynamic calorie budgeting based on daily activity levels and health goals.</w:t>
      </w:r>
    </w:p>
    <w:p w14:paraId="72DB375E" w14:textId="77777777" w:rsidR="007B7FAA" w:rsidRPr="007B7FAA" w:rsidRDefault="007B7FAA" w:rsidP="00DC36F9">
      <w:pPr>
        <w:pStyle w:val="BodyText"/>
        <w:spacing w:before="120" w:line="228" w:lineRule="auto"/>
        <w:ind w:right="342"/>
        <w:jc w:val="both"/>
        <w:rPr>
          <w:lang w:val="en-IN"/>
        </w:rPr>
      </w:pPr>
      <w:r w:rsidRPr="007B23E1">
        <w:rPr>
          <w:lang w:val="en-IN"/>
        </w:rPr>
        <w:t>To improve accuracy in real-world, low-light, or occluded conditions, the system can be extended with depth-sensing or stereo cameras for more accurate 3D volume estimation. Real-time voice alerts or AR overlays can be deployed to guide users toward healthier food choices or indicate</w:t>
      </w:r>
      <w:r w:rsidRPr="007B7FAA">
        <w:rPr>
          <w:lang w:val="en-IN"/>
        </w:rPr>
        <w:t xml:space="preserve"> overconsumption based on recommended dietary intake.</w:t>
      </w:r>
    </w:p>
    <w:p w14:paraId="5EE7F494" w14:textId="77777777" w:rsidR="007B7FAA" w:rsidRPr="007B23E1" w:rsidRDefault="007B7FAA" w:rsidP="00DC36F9">
      <w:pPr>
        <w:pStyle w:val="BodyText"/>
        <w:spacing w:before="120" w:line="228" w:lineRule="auto"/>
        <w:ind w:right="342"/>
        <w:jc w:val="both"/>
        <w:rPr>
          <w:lang w:val="en-IN"/>
        </w:rPr>
      </w:pPr>
      <w:r w:rsidRPr="007B23E1">
        <w:rPr>
          <w:lang w:val="en-IN"/>
        </w:rPr>
        <w:t>Additionally, the application can support personalized meal planning by integrating user health data such as age, BMI, allergies, or chronic conditions (like diabetes or hypertension), providing adaptive diet recommendations. Cloud synchronization of meal logs and progress dashboards can offer long-term tracking, enabling users to analyze habits and receive intelligent suggestions.</w:t>
      </w:r>
    </w:p>
    <w:p w14:paraId="039EAD1B" w14:textId="77777777" w:rsidR="007B7FAA" w:rsidRDefault="007B7FAA" w:rsidP="00DC36F9">
      <w:pPr>
        <w:pStyle w:val="BodyText"/>
        <w:spacing w:before="120" w:line="228" w:lineRule="auto"/>
        <w:ind w:right="342"/>
        <w:jc w:val="both"/>
        <w:rPr>
          <w:lang w:val="en-IN"/>
        </w:rPr>
      </w:pPr>
      <w:r w:rsidRPr="007B23E1">
        <w:rPr>
          <w:lang w:val="en-IN"/>
        </w:rPr>
        <w:t>While high-end mobile devices and GPUs offer real-time performance, future versions may consider lightweight AR/ML models optimized for edge devices like Raspberry Pi or Jetson Nano to support affordability and scalability, especially in low-resource regions or for educational purposes</w:t>
      </w:r>
      <w:r w:rsidRPr="007B7FAA">
        <w:rPr>
          <w:lang w:val="en-IN"/>
        </w:rPr>
        <w:t>.</w:t>
      </w:r>
    </w:p>
    <w:p w14:paraId="613912CD" w14:textId="77777777" w:rsidR="007B7FAA" w:rsidRDefault="007B7FAA" w:rsidP="00DC36F9">
      <w:pPr>
        <w:pStyle w:val="BodyText"/>
        <w:spacing w:before="120" w:line="228" w:lineRule="auto"/>
        <w:ind w:right="342"/>
        <w:jc w:val="both"/>
        <w:rPr>
          <w:lang w:val="en-IN"/>
        </w:rPr>
      </w:pPr>
    </w:p>
    <w:p w14:paraId="596CA6D1" w14:textId="599F8DDE" w:rsidR="007B7FAA" w:rsidRDefault="007B7FAA" w:rsidP="007B7FAA">
      <w:pPr>
        <w:pStyle w:val="BodyText"/>
        <w:spacing w:before="120" w:line="228" w:lineRule="auto"/>
        <w:ind w:right="342"/>
        <w:jc w:val="center"/>
      </w:pPr>
      <w:r w:rsidRPr="007B7FAA">
        <w:t>VII CONCLUSION</w:t>
      </w:r>
    </w:p>
    <w:p w14:paraId="39A2DE85" w14:textId="77777777" w:rsidR="007B7FAA" w:rsidRPr="007B7FAA" w:rsidRDefault="007B7FAA" w:rsidP="00DC36F9">
      <w:pPr>
        <w:pStyle w:val="BodyText"/>
        <w:spacing w:before="120" w:line="228" w:lineRule="auto"/>
        <w:ind w:right="342"/>
        <w:jc w:val="both"/>
        <w:rPr>
          <w:lang w:val="en-IN"/>
        </w:rPr>
      </w:pPr>
      <w:r w:rsidRPr="007B7FAA">
        <w:rPr>
          <w:lang w:val="en-IN"/>
        </w:rPr>
        <w:t>This paper presents an integrated system for food calorie estimation that leverages advanced machine learning and augmented reality techniques to provide a user-friendly and real-time dietary analysis tool. By combining MobileNetV2/YOLOv8 for food detection, AR-based volume estimation, and calorie computation through nutrition databases, the system offers accurate and interactive nutritional feedback to users.</w:t>
      </w:r>
    </w:p>
    <w:p w14:paraId="383F5F9F" w14:textId="77777777" w:rsidR="007B7FAA" w:rsidRPr="007B7FAA" w:rsidRDefault="007B7FAA" w:rsidP="00DC36F9">
      <w:pPr>
        <w:pStyle w:val="BodyText"/>
        <w:spacing w:before="120" w:line="228" w:lineRule="auto"/>
        <w:ind w:right="342"/>
        <w:jc w:val="both"/>
        <w:rPr>
          <w:lang w:val="en-IN"/>
        </w:rPr>
      </w:pPr>
      <w:r w:rsidRPr="007B7FAA">
        <w:rPr>
          <w:lang w:val="en-IN"/>
        </w:rPr>
        <w:t xml:space="preserve">Unlike traditional static food logging or manual diet </w:t>
      </w:r>
      <w:r w:rsidRPr="007B7FAA">
        <w:rPr>
          <w:lang w:val="en-IN"/>
        </w:rPr>
        <w:t>tracking methods, the proposed solution delivers real-time insights with minimal user effort and enhanced visual engagement through AR overlays. The design ensures compatibility with mobile devices and mid-range GPUs, making it accessible and scalable for practical use.</w:t>
      </w:r>
    </w:p>
    <w:p w14:paraId="72441F4A" w14:textId="77777777" w:rsidR="007B7FAA" w:rsidRPr="007B7FAA" w:rsidRDefault="007B7FAA" w:rsidP="00DC36F9">
      <w:pPr>
        <w:pStyle w:val="BodyText"/>
        <w:spacing w:before="120" w:line="228" w:lineRule="auto"/>
        <w:ind w:right="342"/>
        <w:jc w:val="both"/>
        <w:rPr>
          <w:lang w:val="en-IN"/>
        </w:rPr>
      </w:pPr>
      <w:r w:rsidRPr="007B7FAA">
        <w:rPr>
          <w:lang w:val="en-IN"/>
        </w:rPr>
        <w:t>The system lays a strong foundation for intelligent diet planning tools, especially for health-conscious individuals and patients managing nutritional goals. Future extensions such as personalized diet recommendations, voice interaction, and 3D food modeling will further improve usability and impact in daily life.</w:t>
      </w:r>
    </w:p>
    <w:p w14:paraId="7CD05C5C" w14:textId="77777777" w:rsidR="007B7FAA" w:rsidRDefault="007B7FAA" w:rsidP="00DC36F9">
      <w:pPr>
        <w:pStyle w:val="BodyText"/>
        <w:spacing w:before="120" w:line="228" w:lineRule="auto"/>
        <w:ind w:right="342"/>
        <w:jc w:val="both"/>
        <w:rPr>
          <w:lang w:val="en-IN"/>
        </w:rPr>
      </w:pPr>
    </w:p>
    <w:p w14:paraId="5E51A1EA" w14:textId="709CD80A" w:rsidR="007B7FAA" w:rsidRPr="007B7FAA" w:rsidRDefault="007B7FAA" w:rsidP="007B7FAA">
      <w:pPr>
        <w:pStyle w:val="BodyText"/>
        <w:spacing w:before="120" w:line="228" w:lineRule="auto"/>
        <w:ind w:right="342"/>
        <w:jc w:val="center"/>
        <w:rPr>
          <w:lang w:val="en-IN"/>
        </w:rPr>
      </w:pPr>
      <w:r w:rsidRPr="007B7FAA">
        <w:t>REFERENCES</w:t>
      </w:r>
    </w:p>
    <w:p w14:paraId="3066D60D" w14:textId="77777777" w:rsidR="00B35C75" w:rsidRPr="00B35C75" w:rsidRDefault="00B35C75" w:rsidP="00DC36F9">
      <w:pPr>
        <w:pStyle w:val="BodyText"/>
        <w:spacing w:before="120" w:line="228" w:lineRule="auto"/>
        <w:ind w:right="342"/>
        <w:jc w:val="both"/>
        <w:rPr>
          <w:lang w:val="en-IN"/>
        </w:rPr>
      </w:pPr>
      <w:r w:rsidRPr="00B35C75">
        <w:rPr>
          <w:lang w:val="en-IN"/>
        </w:rPr>
        <w:t>[1] D. Jain, A. Uphade, S. Ugale, S. Kumbhar, and V. C. Wangikar,</w:t>
      </w:r>
      <w:r w:rsidRPr="00B35C75">
        <w:rPr>
          <w:lang w:val="en-IN"/>
        </w:rPr>
        <w:br/>
        <w:t>"Food image recognition and volume estimation: A comprehensive study for dietary assessment,"</w:t>
      </w:r>
      <w:r w:rsidRPr="00B35C75">
        <w:rPr>
          <w:lang w:val="en-IN"/>
        </w:rPr>
        <w:br/>
        <w:t xml:space="preserve">in </w:t>
      </w:r>
      <w:r w:rsidRPr="00B35C75">
        <w:rPr>
          <w:i/>
          <w:iCs/>
          <w:lang w:val="en-IN"/>
        </w:rPr>
        <w:t>Proc. IEEE 9th Int. Conf. Convergence in Technology (I2CT)</w:t>
      </w:r>
      <w:r w:rsidRPr="00B35C75">
        <w:rPr>
          <w:lang w:val="en-IN"/>
        </w:rPr>
        <w:t>, Pune, India, Apr. 2024.</w:t>
      </w:r>
    </w:p>
    <w:p w14:paraId="742E7162" w14:textId="735002FD" w:rsidR="00B35C75" w:rsidRPr="00B35C75" w:rsidRDefault="00B35C75" w:rsidP="00DC36F9">
      <w:pPr>
        <w:pStyle w:val="BodyText"/>
        <w:spacing w:before="120" w:line="228" w:lineRule="auto"/>
        <w:ind w:right="342"/>
        <w:jc w:val="both"/>
        <w:rPr>
          <w:lang w:val="en-IN"/>
        </w:rPr>
      </w:pPr>
      <w:r w:rsidRPr="00B35C75">
        <w:rPr>
          <w:lang w:val="en-IN"/>
        </w:rPr>
        <w:t>[2] N. Chauhan, A. Kumar, G. V. Teja, P. K. R. B. M., and Y. Kakarla,</w:t>
      </w:r>
      <w:r w:rsidRPr="00B35C75">
        <w:rPr>
          <w:lang w:val="en-IN"/>
        </w:rPr>
        <w:br/>
        <w:t>"Deep learning-based approach for calorie estimation in Indian</w:t>
      </w:r>
      <w:r w:rsidR="00DC36F9">
        <w:rPr>
          <w:lang w:val="en-IN"/>
        </w:rPr>
        <w:t xml:space="preserve"> </w:t>
      </w:r>
      <w:r w:rsidRPr="00B35C75">
        <w:rPr>
          <w:lang w:val="en-IN"/>
        </w:rPr>
        <w:t>foods,"</w:t>
      </w:r>
      <w:r w:rsidRPr="00B35C75">
        <w:rPr>
          <w:lang w:val="en-IN"/>
        </w:rPr>
        <w:br/>
        <w:t xml:space="preserve">in </w:t>
      </w:r>
      <w:r w:rsidRPr="00B35C75">
        <w:rPr>
          <w:i/>
          <w:iCs/>
          <w:lang w:val="en-IN"/>
        </w:rPr>
        <w:t>Proc. IEEE 14th Int. Conf. Cloud Computing, Data Science &amp; Engineering (Confluence)</w:t>
      </w:r>
      <w:r w:rsidRPr="00B35C75">
        <w:rPr>
          <w:lang w:val="en-IN"/>
        </w:rPr>
        <w:t>, 2024.</w:t>
      </w:r>
    </w:p>
    <w:p w14:paraId="34C0B370" w14:textId="37E973DE" w:rsidR="00B35C75" w:rsidRPr="00B35C75" w:rsidRDefault="00B35C75" w:rsidP="00D109AA">
      <w:pPr>
        <w:pStyle w:val="NoSpacing"/>
        <w:jc w:val="both"/>
        <w:rPr>
          <w:lang w:val="en-IN"/>
        </w:rPr>
      </w:pPr>
      <w:r w:rsidRPr="00B35C75">
        <w:rPr>
          <w:lang w:val="en-IN"/>
        </w:rPr>
        <w:t>[3] Y. Liang and J. Li,</w:t>
      </w:r>
      <w:r w:rsidRPr="00B35C75">
        <w:rPr>
          <w:lang w:val="en-IN"/>
        </w:rPr>
        <w:br/>
        <w:t>"Deep learning-based food calorie estimation method in dietary</w:t>
      </w:r>
      <w:r w:rsidR="00D109AA">
        <w:rPr>
          <w:lang w:val="en-IN"/>
        </w:rPr>
        <w:t xml:space="preserve"> </w:t>
      </w:r>
      <w:r w:rsidRPr="00B35C75">
        <w:rPr>
          <w:lang w:val="en-IN"/>
        </w:rPr>
        <w:t>assessment,"</w:t>
      </w:r>
      <w:r w:rsidRPr="00B35C75">
        <w:rPr>
          <w:lang w:val="en-IN"/>
        </w:rPr>
        <w:br/>
      </w:r>
      <w:r w:rsidRPr="00B35C75">
        <w:rPr>
          <w:i/>
          <w:iCs/>
          <w:lang w:val="en-IN"/>
        </w:rPr>
        <w:t>J. Food Engineering</w:t>
      </w:r>
      <w:r w:rsidRPr="00B35C75">
        <w:rPr>
          <w:lang w:val="en-IN"/>
        </w:rPr>
        <w:t>, Preprint, 2018.</w:t>
      </w:r>
    </w:p>
    <w:p w14:paraId="5FB0ACD2" w14:textId="77777777" w:rsidR="00B35C75" w:rsidRDefault="00B35C75" w:rsidP="00DC36F9">
      <w:pPr>
        <w:pStyle w:val="BodyText"/>
        <w:spacing w:before="120" w:line="228" w:lineRule="auto"/>
        <w:ind w:right="342"/>
        <w:jc w:val="both"/>
        <w:rPr>
          <w:lang w:val="en-IN"/>
        </w:rPr>
      </w:pPr>
      <w:r w:rsidRPr="00B35C75">
        <w:rPr>
          <w:lang w:val="en-IN"/>
        </w:rPr>
        <w:t>[4] V. J. Abhijith, R. P. Amal, K. S. Ananthu, and S. Anjaly,</w:t>
      </w:r>
      <w:r w:rsidRPr="00B35C75">
        <w:rPr>
          <w:lang w:val="en-IN"/>
        </w:rPr>
        <w:br/>
        <w:t>"FoodieCal: A convolutional neural network based food detection and calorie estimation system,"</w:t>
      </w:r>
      <w:r w:rsidRPr="00B35C75">
        <w:rPr>
          <w:lang w:val="en-IN"/>
        </w:rPr>
        <w:br/>
        <w:t>2023.</w:t>
      </w:r>
    </w:p>
    <w:p w14:paraId="0F071607" w14:textId="21751C5A" w:rsidR="00DC36F9" w:rsidRPr="00B35C75" w:rsidRDefault="00DC36F9" w:rsidP="00DC36F9">
      <w:pPr>
        <w:pStyle w:val="BodyText"/>
        <w:spacing w:before="120" w:line="228" w:lineRule="auto"/>
        <w:ind w:right="342"/>
        <w:jc w:val="both"/>
        <w:rPr>
          <w:lang w:val="en-IN"/>
        </w:rPr>
      </w:pPr>
      <w:r>
        <w:rPr>
          <w:lang w:val="en-IN"/>
        </w:rPr>
        <w:t xml:space="preserve">[5] </w:t>
      </w:r>
      <w:r w:rsidRPr="00DC36F9">
        <w:rPr>
          <w:lang w:val="en-IN"/>
        </w:rPr>
        <w:t>McAllister, P., Moorhead, A., Bond, R., Zheng, H. (2017, November).Automated adjustment of crowdsourced calorie estimations for accurate</w:t>
      </w:r>
      <w:r>
        <w:rPr>
          <w:lang w:val="en-IN"/>
        </w:rPr>
        <w:t xml:space="preserve"> </w:t>
      </w:r>
      <w:r w:rsidRPr="00DC36F9">
        <w:rPr>
          <w:lang w:val="en-IN"/>
        </w:rPr>
        <w:t>food image logging. In 2017 IEEE International Conference on Bioin-formatics and Biomedicine (BIBM) (pp. 1059-1066). IEEE.</w:t>
      </w:r>
    </w:p>
    <w:p w14:paraId="50298729" w14:textId="2B51CE8C" w:rsidR="007B7FAA" w:rsidRDefault="00DC36F9" w:rsidP="00DC36F9">
      <w:pPr>
        <w:pStyle w:val="BodyText"/>
        <w:spacing w:before="120" w:line="228" w:lineRule="auto"/>
        <w:ind w:right="342"/>
        <w:jc w:val="both"/>
      </w:pPr>
      <w:r>
        <w:t>[6] Kaneda, K., Inoguchi, S., Shimada, H., Shiku, O., Teshima,Y. (2020, October). An estimation method of calorie intake using photograph and depth image of dishes in medical facilities. In 2020 IEEE 9th Global Conference on Consumer Electronics (GCCE) (pp. 572-574). IEEE.</w:t>
      </w:r>
    </w:p>
    <w:p w14:paraId="6D32ABF7" w14:textId="4BFC0C01" w:rsidR="00DC36F9" w:rsidRDefault="00DC36F9" w:rsidP="00DC36F9">
      <w:pPr>
        <w:pStyle w:val="BodyText"/>
        <w:spacing w:before="120" w:line="228" w:lineRule="auto"/>
        <w:ind w:right="342"/>
        <w:jc w:val="both"/>
      </w:pPr>
      <w:r>
        <w:t xml:space="preserve">[7] </w:t>
      </w:r>
      <w:r w:rsidRPr="00DC36F9">
        <w:t>M. A. Subhi and S. M. Ali, “A deep convolutional</w:t>
      </w:r>
      <w:r w:rsidRPr="00DC36F9">
        <w:cr/>
        <w:t xml:space="preserve"> neural network for food detection and recognition,” in</w:t>
      </w:r>
      <w:r w:rsidRPr="00DC36F9">
        <w:cr/>
        <w:t xml:space="preserve"> 2018 IEEE-EMBS Conference on Biomedical Engineer</w:t>
      </w:r>
      <w:r w:rsidRPr="00DC36F9">
        <w:cr/>
        <w:t>ing and Sciences (IECBES), IEEE, 2018, pp. 284–287</w:t>
      </w:r>
    </w:p>
    <w:p w14:paraId="3CCDE234" w14:textId="2995965F" w:rsidR="00DC36F9" w:rsidRDefault="00DC36F9" w:rsidP="00DC36F9">
      <w:pPr>
        <w:pStyle w:val="BodyText"/>
        <w:spacing w:before="120" w:line="228" w:lineRule="auto"/>
        <w:ind w:right="342"/>
        <w:jc w:val="both"/>
      </w:pPr>
      <w:r>
        <w:t xml:space="preserve">[8] </w:t>
      </w:r>
      <w:r w:rsidR="00D109AA" w:rsidRPr="00D109AA">
        <w:t>K. He, X. Zhang, S. Ren, and J. Sun, “Deep residual</w:t>
      </w:r>
      <w:r w:rsidR="00D109AA" w:rsidRPr="00D109AA">
        <w:cr/>
        <w:t xml:space="preserve"> learning for image recognition,” in Proceedings of the</w:t>
      </w:r>
      <w:r w:rsidR="00D109AA" w:rsidRPr="00D109AA">
        <w:cr/>
        <w:t xml:space="preserve"> IEEE conference on computer vision and pattern recog</w:t>
      </w:r>
      <w:r w:rsidR="00D109AA" w:rsidRPr="00D109AA">
        <w:cr/>
        <w:t>nition, 2016, pp. 770–778.</w:t>
      </w:r>
    </w:p>
    <w:p w14:paraId="03547BA3" w14:textId="5B17C1E7" w:rsidR="00D109AA" w:rsidRDefault="00D109AA" w:rsidP="00DC36F9">
      <w:pPr>
        <w:pStyle w:val="BodyText"/>
        <w:spacing w:before="120" w:line="228" w:lineRule="auto"/>
        <w:ind w:right="342"/>
        <w:jc w:val="both"/>
      </w:pPr>
      <w:r w:rsidRPr="00D109AA">
        <w:t>[9] T. Joutou and K. Yanai, “A food image recognition</w:t>
      </w:r>
      <w:r w:rsidRPr="00D109AA">
        <w:cr/>
        <w:t xml:space="preserve"> system with multiple kernel learning,” in 2009 16th</w:t>
      </w:r>
      <w:r w:rsidRPr="00D109AA">
        <w:cr/>
        <w:t xml:space="preserve"> IEEE International Conference on Image Processing</w:t>
      </w:r>
      <w:r w:rsidRPr="00D109AA">
        <w:cr/>
        <w:t xml:space="preserve"> (ICIP), IEEE, 2009, pp. 285–288</w:t>
      </w:r>
    </w:p>
    <w:p w14:paraId="174F46F8" w14:textId="74CB45BD" w:rsidR="00D109AA" w:rsidRDefault="00D109AA" w:rsidP="00DC36F9">
      <w:pPr>
        <w:pStyle w:val="BodyText"/>
        <w:spacing w:before="120" w:line="228" w:lineRule="auto"/>
        <w:ind w:right="342"/>
        <w:jc w:val="both"/>
      </w:pPr>
    </w:p>
    <w:p w14:paraId="5D11393E" w14:textId="01BF274C" w:rsidR="00D109AA" w:rsidRDefault="00D109AA" w:rsidP="00D109AA">
      <w:pPr>
        <w:pStyle w:val="NoSpacing"/>
        <w:jc w:val="both"/>
      </w:pPr>
      <w:r>
        <w:t xml:space="preserve">[10] </w:t>
      </w:r>
      <w:r w:rsidRPr="00D109AA">
        <w:t>W. Jia, Y. Yue, J. D. Fernstrom, Z. Zhang, Y. Yang and M.</w:t>
      </w:r>
      <w:r>
        <w:t xml:space="preserve"> </w:t>
      </w:r>
      <w:r w:rsidRPr="00D109AA">
        <w:t>Sun, ”3D</w:t>
      </w:r>
      <w:r w:rsidRPr="00D109AA">
        <w:cr/>
        <w:t xml:space="preserve"> localization of circular feature in 2D image and application to food volume estimation,” 2012 Annual International Conference of the IEEE</w:t>
      </w:r>
      <w:r w:rsidRPr="00D109AA">
        <w:cr/>
        <w:t xml:space="preserve"> Engineering in Medicine and Biology Society, San Diego, </w:t>
      </w:r>
      <w:r w:rsidRPr="00D109AA">
        <w:lastRenderedPageBreak/>
        <w:t>CA,USA,2012,pp.4545-4548,doi: 10.1109/EMBC.2012.6346978.</w:t>
      </w:r>
    </w:p>
    <w:p w14:paraId="1EB650AF" w14:textId="77777777" w:rsidR="00D109AA" w:rsidRDefault="00D109AA" w:rsidP="00D109AA">
      <w:pPr>
        <w:pStyle w:val="NoSpacing"/>
        <w:jc w:val="both"/>
      </w:pPr>
    </w:p>
    <w:p w14:paraId="2A1C1947" w14:textId="59553EB5" w:rsidR="00D109AA" w:rsidRDefault="00D109AA" w:rsidP="00D109AA">
      <w:pPr>
        <w:pStyle w:val="NoSpacing"/>
        <w:jc w:val="both"/>
      </w:pPr>
      <w:r>
        <w:t xml:space="preserve">[11] </w:t>
      </w:r>
      <w:r w:rsidR="00500582" w:rsidRPr="00500582">
        <w:t xml:space="preserve">Zhengnan Zhang, </w:t>
      </w:r>
      <w:proofErr w:type="spellStart"/>
      <w:r w:rsidR="00500582" w:rsidRPr="00500582">
        <w:t>Yongquan</w:t>
      </w:r>
      <w:proofErr w:type="spellEnd"/>
      <w:r w:rsidR="00500582" w:rsidRPr="00500582">
        <w:t xml:space="preserve"> Yang, </w:t>
      </w:r>
      <w:proofErr w:type="spellStart"/>
      <w:r w:rsidR="00500582" w:rsidRPr="00500582">
        <w:t>Yaofeng</w:t>
      </w:r>
      <w:proofErr w:type="spellEnd"/>
      <w:r w:rsidR="00500582" w:rsidRPr="00500582">
        <w:t xml:space="preserve"> Yue, J.</w:t>
      </w:r>
      <w:r w:rsidR="002C53F0">
        <w:t xml:space="preserve"> </w:t>
      </w:r>
      <w:r w:rsidR="00500582" w:rsidRPr="00500582">
        <w:t>D. Fernstrom,</w:t>
      </w:r>
      <w:r w:rsidR="00500582" w:rsidRPr="00500582">
        <w:cr/>
        <w:t xml:space="preserve"> Wenyan Jia and Mingui Sun, ”Food volume estimation from a single</w:t>
      </w:r>
      <w:r w:rsidR="00500582" w:rsidRPr="00500582">
        <w:cr/>
        <w:t xml:space="preserve"> image using virtual reality technology,” 2011 IEEE 37th Annual North</w:t>
      </w:r>
      <w:r w:rsidR="00500582" w:rsidRPr="00500582">
        <w:cr/>
        <w:t>east Bioengineering Conference (NEBEC), Troy, NY, 2011, pp. 1-2, doi:</w:t>
      </w:r>
      <w:r w:rsidR="00500582" w:rsidRPr="00500582">
        <w:cr/>
        <w:t xml:space="preserve"> 10.1109/NEBC.2011.5778625.</w:t>
      </w:r>
    </w:p>
    <w:p w14:paraId="4D1E7909" w14:textId="77777777" w:rsidR="00500582" w:rsidRDefault="00500582" w:rsidP="00D109AA">
      <w:pPr>
        <w:pStyle w:val="NoSpacing"/>
        <w:jc w:val="both"/>
      </w:pPr>
    </w:p>
    <w:p w14:paraId="60A86DD7" w14:textId="6787B5D6" w:rsidR="00500582" w:rsidRDefault="00500582" w:rsidP="00D109AA">
      <w:pPr>
        <w:pStyle w:val="NoSpacing"/>
        <w:jc w:val="both"/>
      </w:pPr>
      <w:r>
        <w:t xml:space="preserve">[12] </w:t>
      </w:r>
      <w:r w:rsidRPr="00500582">
        <w:t>A. B. Ocay, J. M. Fernandez and T. D. Palaoag, ”NutriTrack:</w:t>
      </w:r>
      <w:r w:rsidRPr="00500582">
        <w:cr/>
        <w:t xml:space="preserve"> Android-based food recognition app for nutrition awareness,” 2017</w:t>
      </w:r>
      <w:r w:rsidRPr="00500582">
        <w:cr/>
        <w:t xml:space="preserve"> 3rd IEEE International Conference on Computer and Communications</w:t>
      </w:r>
      <w:r w:rsidRPr="00500582">
        <w:cr/>
        <w:t xml:space="preserve"> (ICCC), Chengdu, China, 2017, pp. 2099-2104, doi: 10.1109/Comp</w:t>
      </w:r>
      <w:r w:rsidRPr="00500582">
        <w:cr/>
        <w:t>Comm.2017.8322907.</w:t>
      </w:r>
    </w:p>
    <w:p w14:paraId="2F500A94" w14:textId="77777777" w:rsidR="00500582" w:rsidRDefault="00500582" w:rsidP="00D109AA">
      <w:pPr>
        <w:pStyle w:val="NoSpacing"/>
        <w:jc w:val="both"/>
      </w:pPr>
    </w:p>
    <w:p w14:paraId="1FDABB55" w14:textId="2C95A1AA" w:rsidR="00500582" w:rsidRDefault="00500582" w:rsidP="00D109AA">
      <w:pPr>
        <w:pStyle w:val="NoSpacing"/>
        <w:jc w:val="both"/>
      </w:pPr>
      <w:r>
        <w:t xml:space="preserve">[13] </w:t>
      </w:r>
      <w:r w:rsidRPr="00500582">
        <w:t>V. B. Raju, D. Hossain and E. Sazonov, ”Estimation of Plate and Bowl</w:t>
      </w:r>
      <w:r w:rsidRPr="00500582">
        <w:cr/>
        <w:t xml:space="preserve"> Dimensions for Food Portion Size Assessment in a Wearable Sensor</w:t>
      </w:r>
      <w:r w:rsidRPr="00500582">
        <w:cr/>
        <w:t xml:space="preserve"> System,” in IEEE Sensors Journal, vol. 23, no. 5, pp. 5391-5400, 1</w:t>
      </w:r>
      <w:r w:rsidRPr="00500582">
        <w:cr/>
        <w:t xml:space="preserve"> March1, 2023, doi: 10.1109/JSEN.2023.3235956.</w:t>
      </w:r>
    </w:p>
    <w:p w14:paraId="40CE6E59" w14:textId="77777777" w:rsidR="00500582" w:rsidRDefault="00500582" w:rsidP="00D109AA">
      <w:pPr>
        <w:pStyle w:val="NoSpacing"/>
        <w:jc w:val="both"/>
      </w:pPr>
    </w:p>
    <w:p w14:paraId="3DB59861" w14:textId="42C3D50A" w:rsidR="00500582" w:rsidRDefault="00500582" w:rsidP="00D109AA">
      <w:pPr>
        <w:pStyle w:val="NoSpacing"/>
        <w:jc w:val="both"/>
      </w:pPr>
      <w:r>
        <w:t xml:space="preserve">[14] </w:t>
      </w:r>
      <w:r w:rsidRPr="00500582">
        <w:t>P. Kuhad, A. Yassine and S. Shimohammadi, ”Using distance es</w:t>
      </w:r>
      <w:r w:rsidRPr="00500582">
        <w:cr/>
        <w:t>timation and deep learning to simplify calibration in food calo</w:t>
      </w:r>
      <w:r w:rsidRPr="00500582">
        <w:cr/>
        <w:t>rie measurement,” 2015 IEEE International Conference on Computa</w:t>
      </w:r>
      <w:r w:rsidRPr="00500582">
        <w:cr/>
        <w:t>tional Intelligence and Virtual Environments for Measurement Systems</w:t>
      </w:r>
      <w:r w:rsidRPr="00500582">
        <w:cr/>
        <w:t xml:space="preserve"> and Applications (CIVEMSA), Shenzhen, China, 2015, pp. 1-6, doi:</w:t>
      </w:r>
      <w:r w:rsidRPr="00500582">
        <w:cr/>
        <w:t xml:space="preserve"> 10.1109/CIVEMSA.2015.7158594.</w:t>
      </w:r>
    </w:p>
    <w:p w14:paraId="638DBA67" w14:textId="77777777" w:rsidR="00D109AA" w:rsidRDefault="00D109AA" w:rsidP="00D109AA">
      <w:pPr>
        <w:pStyle w:val="NoSpacing"/>
        <w:jc w:val="both"/>
      </w:pPr>
    </w:p>
    <w:p w14:paraId="3BFFAB4D" w14:textId="77777777" w:rsidR="00D109AA" w:rsidRPr="00D109AA" w:rsidRDefault="00D109AA" w:rsidP="00D109AA">
      <w:pPr>
        <w:pStyle w:val="NoSpacing"/>
        <w:jc w:val="both"/>
      </w:pPr>
    </w:p>
    <w:p w14:paraId="461F953B" w14:textId="77777777" w:rsidR="007B7FAA" w:rsidRDefault="007B7FAA" w:rsidP="00D109AA">
      <w:pPr>
        <w:pStyle w:val="BodyText"/>
        <w:spacing w:before="120" w:line="228" w:lineRule="auto"/>
        <w:ind w:right="342"/>
        <w:jc w:val="both"/>
        <w:rPr>
          <w:b/>
          <w:bCs/>
        </w:rPr>
      </w:pPr>
    </w:p>
    <w:tbl>
      <w:tblPr>
        <w:tblW w:w="4925" w:type="dxa"/>
        <w:tblCellSpacing w:w="15" w:type="dxa"/>
        <w:tblCellMar>
          <w:top w:w="15" w:type="dxa"/>
          <w:left w:w="15" w:type="dxa"/>
          <w:bottom w:w="15" w:type="dxa"/>
          <w:right w:w="15" w:type="dxa"/>
        </w:tblCellMar>
        <w:tblLook w:val="04A0" w:firstRow="1" w:lastRow="0" w:firstColumn="1" w:lastColumn="0" w:noHBand="0" w:noVBand="1"/>
      </w:tblPr>
      <w:tblGrid>
        <w:gridCol w:w="2462"/>
        <w:gridCol w:w="2463"/>
      </w:tblGrid>
      <w:tr w:rsidR="007B7FAA" w:rsidRPr="007B7FAA" w14:paraId="095A215D" w14:textId="77777777" w:rsidTr="007B7FAA">
        <w:trPr>
          <w:tblHeader/>
          <w:tblCellSpacing w:w="15" w:type="dxa"/>
        </w:trPr>
        <w:tc>
          <w:tcPr>
            <w:tcW w:w="0" w:type="auto"/>
            <w:vAlign w:val="center"/>
          </w:tcPr>
          <w:p w14:paraId="52C8425E" w14:textId="77777777" w:rsidR="007B7FAA" w:rsidRPr="007B7FAA" w:rsidRDefault="007B7FAA" w:rsidP="007B7FAA">
            <w:pPr>
              <w:pStyle w:val="BodyText"/>
              <w:spacing w:before="120" w:line="228" w:lineRule="auto"/>
              <w:ind w:right="342"/>
              <w:rPr>
                <w:b/>
                <w:bCs/>
                <w:lang w:val="en-IN"/>
              </w:rPr>
            </w:pPr>
          </w:p>
        </w:tc>
        <w:tc>
          <w:tcPr>
            <w:tcW w:w="0" w:type="auto"/>
            <w:vAlign w:val="center"/>
          </w:tcPr>
          <w:p w14:paraId="67A6E989" w14:textId="77777777" w:rsidR="007B7FAA" w:rsidRPr="007B7FAA" w:rsidRDefault="007B7FAA" w:rsidP="007B7FAA">
            <w:pPr>
              <w:pStyle w:val="BodyText"/>
              <w:spacing w:before="120" w:line="228" w:lineRule="auto"/>
              <w:ind w:right="342"/>
              <w:rPr>
                <w:b/>
                <w:bCs/>
                <w:lang w:val="en-IN"/>
              </w:rPr>
            </w:pPr>
          </w:p>
        </w:tc>
      </w:tr>
      <w:tr w:rsidR="007B7FAA" w:rsidRPr="007B7FAA" w14:paraId="36191509" w14:textId="77777777" w:rsidTr="007B7FAA">
        <w:trPr>
          <w:tblHeader/>
          <w:tblCellSpacing w:w="15" w:type="dxa"/>
        </w:trPr>
        <w:tc>
          <w:tcPr>
            <w:tcW w:w="0" w:type="auto"/>
            <w:vAlign w:val="center"/>
          </w:tcPr>
          <w:p w14:paraId="61BE922C" w14:textId="77777777" w:rsidR="007B7FAA" w:rsidRPr="007B7FAA" w:rsidRDefault="007B7FAA" w:rsidP="007B7FAA">
            <w:pPr>
              <w:pStyle w:val="BodyText"/>
              <w:spacing w:before="120" w:line="228" w:lineRule="auto"/>
              <w:ind w:right="342"/>
              <w:rPr>
                <w:b/>
                <w:bCs/>
                <w:lang w:val="en-IN"/>
              </w:rPr>
            </w:pPr>
          </w:p>
        </w:tc>
        <w:tc>
          <w:tcPr>
            <w:tcW w:w="0" w:type="auto"/>
            <w:vAlign w:val="center"/>
          </w:tcPr>
          <w:p w14:paraId="66FA9453" w14:textId="77777777" w:rsidR="007B7FAA" w:rsidRPr="007B7FAA" w:rsidRDefault="007B7FAA" w:rsidP="007B7FAA">
            <w:pPr>
              <w:pStyle w:val="BodyText"/>
              <w:spacing w:before="120" w:line="228" w:lineRule="auto"/>
              <w:ind w:right="342"/>
              <w:rPr>
                <w:b/>
                <w:bCs/>
                <w:lang w:val="en-IN"/>
              </w:rPr>
            </w:pPr>
          </w:p>
        </w:tc>
      </w:tr>
      <w:tr w:rsidR="007B7FAA" w:rsidRPr="007B7FAA" w14:paraId="1DF864B3" w14:textId="77777777" w:rsidTr="007B7FAA">
        <w:trPr>
          <w:tblHeader/>
          <w:tblCellSpacing w:w="15" w:type="dxa"/>
        </w:trPr>
        <w:tc>
          <w:tcPr>
            <w:tcW w:w="0" w:type="auto"/>
            <w:vAlign w:val="center"/>
          </w:tcPr>
          <w:p w14:paraId="7B48CEC9" w14:textId="77777777" w:rsidR="007B7FAA" w:rsidRPr="007B7FAA" w:rsidRDefault="007B7FAA" w:rsidP="007B7FAA">
            <w:pPr>
              <w:pStyle w:val="BodyText"/>
              <w:spacing w:before="120" w:line="228" w:lineRule="auto"/>
              <w:ind w:right="342"/>
              <w:rPr>
                <w:b/>
                <w:bCs/>
                <w:lang w:val="en-IN"/>
              </w:rPr>
            </w:pPr>
          </w:p>
        </w:tc>
        <w:tc>
          <w:tcPr>
            <w:tcW w:w="0" w:type="auto"/>
            <w:vAlign w:val="center"/>
          </w:tcPr>
          <w:p w14:paraId="3331F107" w14:textId="77777777" w:rsidR="007B7FAA" w:rsidRPr="007B7FAA" w:rsidRDefault="007B7FAA" w:rsidP="007B7FAA">
            <w:pPr>
              <w:pStyle w:val="BodyText"/>
              <w:spacing w:before="120" w:line="228" w:lineRule="auto"/>
              <w:ind w:right="342"/>
              <w:rPr>
                <w:b/>
                <w:bCs/>
                <w:lang w:val="en-IN"/>
              </w:rPr>
            </w:pPr>
          </w:p>
        </w:tc>
      </w:tr>
      <w:tr w:rsidR="007B7FAA" w:rsidRPr="007B7FAA" w14:paraId="3184A4C6" w14:textId="77777777" w:rsidTr="007B7FAA">
        <w:trPr>
          <w:tblHeader/>
          <w:tblCellSpacing w:w="15" w:type="dxa"/>
        </w:trPr>
        <w:tc>
          <w:tcPr>
            <w:tcW w:w="0" w:type="auto"/>
            <w:vAlign w:val="center"/>
          </w:tcPr>
          <w:p w14:paraId="5D3BE19F" w14:textId="77777777" w:rsidR="007B7FAA" w:rsidRPr="007B7FAA" w:rsidRDefault="007B7FAA" w:rsidP="007B7FAA">
            <w:pPr>
              <w:pStyle w:val="BodyText"/>
              <w:spacing w:before="120" w:line="228" w:lineRule="auto"/>
              <w:ind w:right="342"/>
              <w:rPr>
                <w:b/>
                <w:bCs/>
                <w:lang w:val="en-IN"/>
              </w:rPr>
            </w:pPr>
          </w:p>
        </w:tc>
        <w:tc>
          <w:tcPr>
            <w:tcW w:w="0" w:type="auto"/>
            <w:vAlign w:val="center"/>
          </w:tcPr>
          <w:p w14:paraId="5D4B6C3F" w14:textId="77777777" w:rsidR="007B7FAA" w:rsidRPr="007B7FAA" w:rsidRDefault="007B7FAA" w:rsidP="007B7FAA">
            <w:pPr>
              <w:pStyle w:val="BodyText"/>
              <w:spacing w:before="120" w:line="228" w:lineRule="auto"/>
              <w:ind w:right="342"/>
              <w:rPr>
                <w:b/>
                <w:bCs/>
                <w:lang w:val="en-IN"/>
              </w:rPr>
            </w:pPr>
          </w:p>
        </w:tc>
      </w:tr>
      <w:tr w:rsidR="007B7FAA" w:rsidRPr="007B7FAA" w14:paraId="44DCCE8B" w14:textId="77777777" w:rsidTr="007B7FAA">
        <w:trPr>
          <w:tblHeader/>
          <w:tblCellSpacing w:w="15" w:type="dxa"/>
        </w:trPr>
        <w:tc>
          <w:tcPr>
            <w:tcW w:w="0" w:type="auto"/>
            <w:vAlign w:val="center"/>
          </w:tcPr>
          <w:p w14:paraId="48B20B62" w14:textId="77777777" w:rsidR="007B7FAA" w:rsidRPr="007B7FAA" w:rsidRDefault="007B7FAA" w:rsidP="007B7FAA">
            <w:pPr>
              <w:pStyle w:val="BodyText"/>
              <w:spacing w:before="120" w:line="228" w:lineRule="auto"/>
              <w:ind w:right="342"/>
              <w:rPr>
                <w:b/>
                <w:bCs/>
                <w:lang w:val="en-IN"/>
              </w:rPr>
            </w:pPr>
          </w:p>
        </w:tc>
        <w:tc>
          <w:tcPr>
            <w:tcW w:w="0" w:type="auto"/>
            <w:vAlign w:val="center"/>
          </w:tcPr>
          <w:p w14:paraId="716B8511" w14:textId="77777777" w:rsidR="007B7FAA" w:rsidRPr="007B7FAA" w:rsidRDefault="007B7FAA" w:rsidP="007B7FAA">
            <w:pPr>
              <w:pStyle w:val="BodyText"/>
              <w:spacing w:before="120" w:line="228" w:lineRule="auto"/>
              <w:ind w:right="342"/>
              <w:rPr>
                <w:b/>
                <w:bCs/>
                <w:lang w:val="en-IN"/>
              </w:rPr>
            </w:pPr>
          </w:p>
        </w:tc>
      </w:tr>
      <w:tr w:rsidR="007B7FAA" w:rsidRPr="007B7FAA" w14:paraId="1FA4B83D" w14:textId="77777777" w:rsidTr="007B7FAA">
        <w:trPr>
          <w:tblHeader/>
          <w:tblCellSpacing w:w="15" w:type="dxa"/>
        </w:trPr>
        <w:tc>
          <w:tcPr>
            <w:tcW w:w="0" w:type="auto"/>
            <w:vAlign w:val="center"/>
          </w:tcPr>
          <w:p w14:paraId="65EC7D97" w14:textId="77777777" w:rsidR="007B7FAA" w:rsidRPr="007B7FAA" w:rsidRDefault="007B7FAA" w:rsidP="007B7FAA">
            <w:pPr>
              <w:pStyle w:val="BodyText"/>
              <w:spacing w:before="120" w:line="228" w:lineRule="auto"/>
              <w:ind w:right="342"/>
              <w:rPr>
                <w:b/>
                <w:bCs/>
                <w:lang w:val="en-IN"/>
              </w:rPr>
            </w:pPr>
          </w:p>
        </w:tc>
        <w:tc>
          <w:tcPr>
            <w:tcW w:w="0" w:type="auto"/>
            <w:vAlign w:val="center"/>
          </w:tcPr>
          <w:p w14:paraId="3C9AF48E" w14:textId="77777777" w:rsidR="007B7FAA" w:rsidRPr="007B7FAA" w:rsidRDefault="007B7FAA" w:rsidP="007B7FAA">
            <w:pPr>
              <w:pStyle w:val="BodyText"/>
              <w:spacing w:before="120" w:line="228" w:lineRule="auto"/>
              <w:ind w:right="342"/>
              <w:rPr>
                <w:b/>
                <w:bCs/>
                <w:lang w:val="en-IN"/>
              </w:rPr>
            </w:pPr>
          </w:p>
        </w:tc>
      </w:tr>
      <w:tr w:rsidR="007B7FAA" w:rsidRPr="007B7FAA" w14:paraId="3F021B0B" w14:textId="77777777" w:rsidTr="007B7FAA">
        <w:trPr>
          <w:tblHeader/>
          <w:tblCellSpacing w:w="15" w:type="dxa"/>
        </w:trPr>
        <w:tc>
          <w:tcPr>
            <w:tcW w:w="0" w:type="auto"/>
            <w:vAlign w:val="center"/>
          </w:tcPr>
          <w:p w14:paraId="0D3CCF09" w14:textId="77777777" w:rsidR="007B7FAA" w:rsidRPr="007B7FAA" w:rsidRDefault="007B7FAA" w:rsidP="007B7FAA">
            <w:pPr>
              <w:pStyle w:val="BodyText"/>
              <w:spacing w:before="120" w:line="228" w:lineRule="auto"/>
              <w:ind w:right="342"/>
              <w:rPr>
                <w:b/>
                <w:bCs/>
                <w:lang w:val="en-IN"/>
              </w:rPr>
            </w:pPr>
          </w:p>
        </w:tc>
        <w:tc>
          <w:tcPr>
            <w:tcW w:w="0" w:type="auto"/>
            <w:vAlign w:val="center"/>
          </w:tcPr>
          <w:p w14:paraId="70DF3BB2" w14:textId="77777777" w:rsidR="007B7FAA" w:rsidRPr="007B7FAA" w:rsidRDefault="007B7FAA" w:rsidP="007B7FAA">
            <w:pPr>
              <w:pStyle w:val="BodyText"/>
              <w:spacing w:before="120" w:line="228" w:lineRule="auto"/>
              <w:ind w:right="342"/>
              <w:rPr>
                <w:b/>
                <w:bCs/>
                <w:lang w:val="en-IN"/>
              </w:rPr>
            </w:pPr>
          </w:p>
        </w:tc>
      </w:tr>
      <w:tr w:rsidR="007B7FAA" w:rsidRPr="007B7FAA" w14:paraId="7145E98E" w14:textId="77777777" w:rsidTr="007B7FAA">
        <w:trPr>
          <w:tblHeader/>
          <w:tblCellSpacing w:w="15" w:type="dxa"/>
        </w:trPr>
        <w:tc>
          <w:tcPr>
            <w:tcW w:w="0" w:type="auto"/>
            <w:vAlign w:val="center"/>
          </w:tcPr>
          <w:p w14:paraId="72AFC4B4" w14:textId="77777777" w:rsidR="007B7FAA" w:rsidRPr="007B7FAA" w:rsidRDefault="007B7FAA" w:rsidP="007B7FAA">
            <w:pPr>
              <w:pStyle w:val="BodyText"/>
              <w:spacing w:before="120" w:line="228" w:lineRule="auto"/>
              <w:ind w:right="342"/>
              <w:rPr>
                <w:b/>
                <w:bCs/>
                <w:lang w:val="en-IN"/>
              </w:rPr>
            </w:pPr>
          </w:p>
        </w:tc>
        <w:tc>
          <w:tcPr>
            <w:tcW w:w="0" w:type="auto"/>
            <w:vAlign w:val="center"/>
          </w:tcPr>
          <w:p w14:paraId="5C1A1FE1" w14:textId="77777777" w:rsidR="007B7FAA" w:rsidRPr="007B7FAA" w:rsidRDefault="007B7FAA" w:rsidP="007B7FAA">
            <w:pPr>
              <w:pStyle w:val="BodyText"/>
              <w:spacing w:before="120" w:line="228" w:lineRule="auto"/>
              <w:ind w:right="342"/>
              <w:rPr>
                <w:b/>
                <w:bCs/>
                <w:lang w:val="en-IN"/>
              </w:rPr>
            </w:pPr>
          </w:p>
        </w:tc>
      </w:tr>
    </w:tbl>
    <w:p w14:paraId="49033479" w14:textId="11B982C6" w:rsidR="007B7FAA" w:rsidRPr="007B7FAA" w:rsidRDefault="007B7FAA" w:rsidP="00E218F6">
      <w:pPr>
        <w:pStyle w:val="BodyText"/>
        <w:spacing w:before="120" w:line="228" w:lineRule="auto"/>
        <w:ind w:right="342"/>
        <w:rPr>
          <w:b/>
          <w:bCs/>
        </w:rPr>
        <w:sectPr w:rsidR="007B7FAA" w:rsidRPr="007B7FAA">
          <w:type w:val="continuous"/>
          <w:pgSz w:w="11920" w:h="16850"/>
          <w:pgMar w:top="1060" w:right="566" w:bottom="280" w:left="850" w:header="720" w:footer="720" w:gutter="0"/>
          <w:cols w:num="2" w:space="720" w:equalWidth="0">
            <w:col w:w="4925" w:space="301"/>
            <w:col w:w="5278"/>
          </w:cols>
        </w:sectPr>
      </w:pPr>
    </w:p>
    <w:p w14:paraId="59BBDF0B" w14:textId="77777777" w:rsidR="0029124F" w:rsidRDefault="0029124F">
      <w:pPr>
        <w:pStyle w:val="BodyText"/>
        <w:spacing w:before="221"/>
      </w:pPr>
    </w:p>
    <w:p w14:paraId="22F6B4CF" w14:textId="77777777" w:rsidR="0029124F" w:rsidRDefault="0029124F">
      <w:pPr>
        <w:pStyle w:val="BodyText"/>
        <w:rPr>
          <w:sz w:val="16"/>
        </w:rPr>
      </w:pPr>
    </w:p>
    <w:p w14:paraId="6D832690" w14:textId="77777777" w:rsidR="0029124F" w:rsidRDefault="0029124F">
      <w:pPr>
        <w:pStyle w:val="BodyText"/>
        <w:rPr>
          <w:sz w:val="16"/>
        </w:rPr>
      </w:pPr>
    </w:p>
    <w:p w14:paraId="5B6B5972" w14:textId="77777777" w:rsidR="0029124F" w:rsidRDefault="0029124F">
      <w:pPr>
        <w:pStyle w:val="BodyText"/>
        <w:rPr>
          <w:sz w:val="16"/>
        </w:rPr>
      </w:pPr>
    </w:p>
    <w:p w14:paraId="4053636C" w14:textId="77777777" w:rsidR="0029124F" w:rsidRDefault="0029124F">
      <w:pPr>
        <w:pStyle w:val="BodyText"/>
        <w:rPr>
          <w:sz w:val="16"/>
        </w:rPr>
      </w:pPr>
    </w:p>
    <w:p w14:paraId="5A1A0D7C" w14:textId="77777777" w:rsidR="0029124F" w:rsidRDefault="0029124F">
      <w:pPr>
        <w:pStyle w:val="BodyText"/>
        <w:rPr>
          <w:sz w:val="16"/>
        </w:rPr>
      </w:pPr>
    </w:p>
    <w:p w14:paraId="3484336D" w14:textId="77777777" w:rsidR="0029124F" w:rsidRDefault="0029124F">
      <w:pPr>
        <w:pStyle w:val="BodyText"/>
        <w:rPr>
          <w:sz w:val="16"/>
        </w:rPr>
      </w:pPr>
    </w:p>
    <w:p w14:paraId="4EB5AD38" w14:textId="77777777" w:rsidR="0029124F" w:rsidRDefault="0029124F">
      <w:pPr>
        <w:pStyle w:val="BodyText"/>
        <w:rPr>
          <w:sz w:val="16"/>
        </w:rPr>
      </w:pPr>
    </w:p>
    <w:p w14:paraId="2AC32845" w14:textId="77777777" w:rsidR="0029124F" w:rsidRDefault="0029124F">
      <w:pPr>
        <w:pStyle w:val="BodyText"/>
        <w:rPr>
          <w:sz w:val="16"/>
        </w:rPr>
      </w:pPr>
    </w:p>
    <w:p w14:paraId="1BEC9A43" w14:textId="77777777" w:rsidR="0029124F" w:rsidRDefault="0029124F">
      <w:pPr>
        <w:pStyle w:val="BodyText"/>
        <w:rPr>
          <w:sz w:val="16"/>
        </w:rPr>
      </w:pPr>
    </w:p>
    <w:p w14:paraId="5EE6C2D9" w14:textId="77777777" w:rsidR="0029124F" w:rsidRDefault="0029124F">
      <w:pPr>
        <w:pStyle w:val="BodyText"/>
        <w:rPr>
          <w:sz w:val="16"/>
        </w:rPr>
      </w:pPr>
    </w:p>
    <w:p w14:paraId="55CDD5BF" w14:textId="77777777" w:rsidR="0029124F" w:rsidRDefault="0029124F">
      <w:pPr>
        <w:pStyle w:val="BodyText"/>
        <w:rPr>
          <w:sz w:val="16"/>
        </w:rPr>
      </w:pPr>
    </w:p>
    <w:p w14:paraId="548DF533" w14:textId="77777777" w:rsidR="0029124F" w:rsidRDefault="0029124F">
      <w:pPr>
        <w:pStyle w:val="BodyText"/>
        <w:rPr>
          <w:sz w:val="16"/>
        </w:rPr>
      </w:pPr>
    </w:p>
    <w:p w14:paraId="6504862F" w14:textId="77777777" w:rsidR="0029124F" w:rsidRDefault="0029124F">
      <w:pPr>
        <w:pStyle w:val="BodyText"/>
        <w:rPr>
          <w:sz w:val="16"/>
        </w:rPr>
      </w:pPr>
    </w:p>
    <w:p w14:paraId="799C9F0C" w14:textId="77777777" w:rsidR="0029124F" w:rsidRDefault="0029124F">
      <w:pPr>
        <w:pStyle w:val="BodyText"/>
        <w:rPr>
          <w:sz w:val="16"/>
        </w:rPr>
      </w:pPr>
    </w:p>
    <w:p w14:paraId="088E97BC" w14:textId="77777777" w:rsidR="0029124F" w:rsidRDefault="0029124F">
      <w:pPr>
        <w:pStyle w:val="BodyText"/>
        <w:rPr>
          <w:sz w:val="16"/>
        </w:rPr>
      </w:pPr>
    </w:p>
    <w:p w14:paraId="615FAAE3" w14:textId="77777777" w:rsidR="0029124F" w:rsidRDefault="0029124F">
      <w:pPr>
        <w:pStyle w:val="BodyText"/>
        <w:rPr>
          <w:sz w:val="16"/>
        </w:rPr>
      </w:pPr>
    </w:p>
    <w:p w14:paraId="76BD2FE5" w14:textId="15E2AEC1" w:rsidR="0029124F" w:rsidRDefault="0029124F">
      <w:pPr>
        <w:pStyle w:val="BodyText"/>
        <w:spacing w:before="5"/>
        <w:ind w:left="417"/>
      </w:pPr>
    </w:p>
    <w:sectPr w:rsidR="0029124F">
      <w:pgSz w:w="11920" w:h="16850"/>
      <w:pgMar w:top="1000" w:right="566" w:bottom="280" w:left="850" w:header="720" w:footer="720" w:gutter="0"/>
      <w:cols w:num="2" w:space="720" w:equalWidth="0">
        <w:col w:w="4925" w:space="301"/>
        <w:col w:w="5278"/>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729E4"/>
    <w:multiLevelType w:val="multilevel"/>
    <w:tmpl w:val="B150D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33BA9"/>
    <w:multiLevelType w:val="hybridMultilevel"/>
    <w:tmpl w:val="127A3A0C"/>
    <w:lvl w:ilvl="0" w:tplc="69D8E35C">
      <w:start w:val="1"/>
      <w:numFmt w:val="decimal"/>
      <w:lvlText w:val="%1."/>
      <w:lvlJc w:val="left"/>
      <w:pPr>
        <w:ind w:left="6003" w:hanging="360"/>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FE4C4618">
      <w:numFmt w:val="bullet"/>
      <w:lvlText w:val="•"/>
      <w:lvlJc w:val="left"/>
      <w:pPr>
        <w:ind w:left="6449" w:hanging="360"/>
      </w:pPr>
      <w:rPr>
        <w:rFonts w:hint="default"/>
        <w:lang w:val="en-US" w:eastAsia="en-US" w:bidi="ar-SA"/>
      </w:rPr>
    </w:lvl>
    <w:lvl w:ilvl="2" w:tplc="623402D4">
      <w:numFmt w:val="bullet"/>
      <w:lvlText w:val="•"/>
      <w:lvlJc w:val="left"/>
      <w:pPr>
        <w:ind w:left="6899" w:hanging="360"/>
      </w:pPr>
      <w:rPr>
        <w:rFonts w:hint="default"/>
        <w:lang w:val="en-US" w:eastAsia="en-US" w:bidi="ar-SA"/>
      </w:rPr>
    </w:lvl>
    <w:lvl w:ilvl="3" w:tplc="E62A69F0">
      <w:numFmt w:val="bullet"/>
      <w:lvlText w:val="•"/>
      <w:lvlJc w:val="left"/>
      <w:pPr>
        <w:ind w:left="7348" w:hanging="360"/>
      </w:pPr>
      <w:rPr>
        <w:rFonts w:hint="default"/>
        <w:lang w:val="en-US" w:eastAsia="en-US" w:bidi="ar-SA"/>
      </w:rPr>
    </w:lvl>
    <w:lvl w:ilvl="4" w:tplc="8DDEED82">
      <w:numFmt w:val="bullet"/>
      <w:lvlText w:val="•"/>
      <w:lvlJc w:val="left"/>
      <w:pPr>
        <w:ind w:left="7798" w:hanging="360"/>
      </w:pPr>
      <w:rPr>
        <w:rFonts w:hint="default"/>
        <w:lang w:val="en-US" w:eastAsia="en-US" w:bidi="ar-SA"/>
      </w:rPr>
    </w:lvl>
    <w:lvl w:ilvl="5" w:tplc="33ACD6CA">
      <w:numFmt w:val="bullet"/>
      <w:lvlText w:val="•"/>
      <w:lvlJc w:val="left"/>
      <w:pPr>
        <w:ind w:left="8247" w:hanging="360"/>
      </w:pPr>
      <w:rPr>
        <w:rFonts w:hint="default"/>
        <w:lang w:val="en-US" w:eastAsia="en-US" w:bidi="ar-SA"/>
      </w:rPr>
    </w:lvl>
    <w:lvl w:ilvl="6" w:tplc="B9A22EFE">
      <w:numFmt w:val="bullet"/>
      <w:lvlText w:val="•"/>
      <w:lvlJc w:val="left"/>
      <w:pPr>
        <w:ind w:left="8697" w:hanging="360"/>
      </w:pPr>
      <w:rPr>
        <w:rFonts w:hint="default"/>
        <w:lang w:val="en-US" w:eastAsia="en-US" w:bidi="ar-SA"/>
      </w:rPr>
    </w:lvl>
    <w:lvl w:ilvl="7" w:tplc="301276EE">
      <w:numFmt w:val="bullet"/>
      <w:lvlText w:val="•"/>
      <w:lvlJc w:val="left"/>
      <w:pPr>
        <w:ind w:left="9146" w:hanging="360"/>
      </w:pPr>
      <w:rPr>
        <w:rFonts w:hint="default"/>
        <w:lang w:val="en-US" w:eastAsia="en-US" w:bidi="ar-SA"/>
      </w:rPr>
    </w:lvl>
    <w:lvl w:ilvl="8" w:tplc="16700C4E">
      <w:numFmt w:val="bullet"/>
      <w:lvlText w:val="•"/>
      <w:lvlJc w:val="left"/>
      <w:pPr>
        <w:ind w:left="9596" w:hanging="360"/>
      </w:pPr>
      <w:rPr>
        <w:rFonts w:hint="default"/>
        <w:lang w:val="en-US" w:eastAsia="en-US" w:bidi="ar-SA"/>
      </w:rPr>
    </w:lvl>
  </w:abstractNum>
  <w:abstractNum w:abstractNumId="2" w15:restartNumberingAfterBreak="0">
    <w:nsid w:val="07154FE9"/>
    <w:multiLevelType w:val="multilevel"/>
    <w:tmpl w:val="CB66A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045F7"/>
    <w:multiLevelType w:val="multilevel"/>
    <w:tmpl w:val="C41E5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671D58"/>
    <w:multiLevelType w:val="multilevel"/>
    <w:tmpl w:val="D69E1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E1300C"/>
    <w:multiLevelType w:val="multilevel"/>
    <w:tmpl w:val="0E924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835219"/>
    <w:multiLevelType w:val="multilevel"/>
    <w:tmpl w:val="9EEC3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8532A7"/>
    <w:multiLevelType w:val="multilevel"/>
    <w:tmpl w:val="B8620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890E35"/>
    <w:multiLevelType w:val="multilevel"/>
    <w:tmpl w:val="65864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F53DB7"/>
    <w:multiLevelType w:val="multilevel"/>
    <w:tmpl w:val="BCEAE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DE11C5"/>
    <w:multiLevelType w:val="multilevel"/>
    <w:tmpl w:val="B052B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0A19EE"/>
    <w:multiLevelType w:val="hybridMultilevel"/>
    <w:tmpl w:val="508EDAC4"/>
    <w:lvl w:ilvl="0" w:tplc="3DE02732">
      <w:start w:val="1"/>
      <w:numFmt w:val="decimal"/>
      <w:lvlText w:val="[%1]"/>
      <w:lvlJc w:val="left"/>
      <w:pPr>
        <w:ind w:left="417" w:hanging="360"/>
      </w:pPr>
      <w:rPr>
        <w:rFonts w:ascii="Times New Roman" w:eastAsia="Times New Roman" w:hAnsi="Times New Roman" w:cs="Times New Roman" w:hint="default"/>
        <w:b w:val="0"/>
        <w:bCs w:val="0"/>
        <w:i w:val="0"/>
        <w:iCs w:val="0"/>
        <w:spacing w:val="-1"/>
        <w:w w:val="100"/>
        <w:sz w:val="16"/>
        <w:szCs w:val="16"/>
        <w:lang w:val="en-US" w:eastAsia="en-US" w:bidi="ar-SA"/>
      </w:rPr>
    </w:lvl>
    <w:lvl w:ilvl="1" w:tplc="F3825B00">
      <w:numFmt w:val="bullet"/>
      <w:lvlText w:val="•"/>
      <w:lvlJc w:val="left"/>
      <w:pPr>
        <w:ind w:left="904" w:hanging="360"/>
      </w:pPr>
      <w:rPr>
        <w:rFonts w:hint="default"/>
        <w:lang w:val="en-US" w:eastAsia="en-US" w:bidi="ar-SA"/>
      </w:rPr>
    </w:lvl>
    <w:lvl w:ilvl="2" w:tplc="8F124560">
      <w:numFmt w:val="bullet"/>
      <w:lvlText w:val="•"/>
      <w:lvlJc w:val="left"/>
      <w:pPr>
        <w:ind w:left="1389" w:hanging="360"/>
      </w:pPr>
      <w:rPr>
        <w:rFonts w:hint="default"/>
        <w:lang w:val="en-US" w:eastAsia="en-US" w:bidi="ar-SA"/>
      </w:rPr>
    </w:lvl>
    <w:lvl w:ilvl="3" w:tplc="E452CB28">
      <w:numFmt w:val="bullet"/>
      <w:lvlText w:val="•"/>
      <w:lvlJc w:val="left"/>
      <w:pPr>
        <w:ind w:left="1874" w:hanging="360"/>
      </w:pPr>
      <w:rPr>
        <w:rFonts w:hint="default"/>
        <w:lang w:val="en-US" w:eastAsia="en-US" w:bidi="ar-SA"/>
      </w:rPr>
    </w:lvl>
    <w:lvl w:ilvl="4" w:tplc="4F725516">
      <w:numFmt w:val="bullet"/>
      <w:lvlText w:val="•"/>
      <w:lvlJc w:val="left"/>
      <w:pPr>
        <w:ind w:left="2359" w:hanging="360"/>
      </w:pPr>
      <w:rPr>
        <w:rFonts w:hint="default"/>
        <w:lang w:val="en-US" w:eastAsia="en-US" w:bidi="ar-SA"/>
      </w:rPr>
    </w:lvl>
    <w:lvl w:ilvl="5" w:tplc="C466F020">
      <w:numFmt w:val="bullet"/>
      <w:lvlText w:val="•"/>
      <w:lvlJc w:val="left"/>
      <w:pPr>
        <w:ind w:left="2844" w:hanging="360"/>
      </w:pPr>
      <w:rPr>
        <w:rFonts w:hint="default"/>
        <w:lang w:val="en-US" w:eastAsia="en-US" w:bidi="ar-SA"/>
      </w:rPr>
    </w:lvl>
    <w:lvl w:ilvl="6" w:tplc="8F4A76E2">
      <w:numFmt w:val="bullet"/>
      <w:lvlText w:val="•"/>
      <w:lvlJc w:val="left"/>
      <w:pPr>
        <w:ind w:left="3329" w:hanging="360"/>
      </w:pPr>
      <w:rPr>
        <w:rFonts w:hint="default"/>
        <w:lang w:val="en-US" w:eastAsia="en-US" w:bidi="ar-SA"/>
      </w:rPr>
    </w:lvl>
    <w:lvl w:ilvl="7" w:tplc="340AEB42">
      <w:numFmt w:val="bullet"/>
      <w:lvlText w:val="•"/>
      <w:lvlJc w:val="left"/>
      <w:pPr>
        <w:ind w:left="3814" w:hanging="360"/>
      </w:pPr>
      <w:rPr>
        <w:rFonts w:hint="default"/>
        <w:lang w:val="en-US" w:eastAsia="en-US" w:bidi="ar-SA"/>
      </w:rPr>
    </w:lvl>
    <w:lvl w:ilvl="8" w:tplc="C14ADB4E">
      <w:numFmt w:val="bullet"/>
      <w:lvlText w:val="•"/>
      <w:lvlJc w:val="left"/>
      <w:pPr>
        <w:ind w:left="4299" w:hanging="360"/>
      </w:pPr>
      <w:rPr>
        <w:rFonts w:hint="default"/>
        <w:lang w:val="en-US" w:eastAsia="en-US" w:bidi="ar-SA"/>
      </w:rPr>
    </w:lvl>
  </w:abstractNum>
  <w:abstractNum w:abstractNumId="12" w15:restartNumberingAfterBreak="0">
    <w:nsid w:val="7EE4485A"/>
    <w:multiLevelType w:val="multilevel"/>
    <w:tmpl w:val="CB563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0810864">
    <w:abstractNumId w:val="3"/>
  </w:num>
  <w:num w:numId="2" w16cid:durableId="1271010655">
    <w:abstractNumId w:val="7"/>
  </w:num>
  <w:num w:numId="3" w16cid:durableId="1289313682">
    <w:abstractNumId w:val="9"/>
  </w:num>
  <w:num w:numId="4" w16cid:durableId="1302030498">
    <w:abstractNumId w:val="6"/>
  </w:num>
  <w:num w:numId="5" w16cid:durableId="1373656812">
    <w:abstractNumId w:val="4"/>
  </w:num>
  <w:num w:numId="6" w16cid:durableId="1457287326">
    <w:abstractNumId w:val="5"/>
  </w:num>
  <w:num w:numId="7" w16cid:durableId="1487673478">
    <w:abstractNumId w:val="11"/>
  </w:num>
  <w:num w:numId="8" w16cid:durableId="1732118688">
    <w:abstractNumId w:val="0"/>
  </w:num>
  <w:num w:numId="9" w16cid:durableId="1905994163">
    <w:abstractNumId w:val="8"/>
  </w:num>
  <w:num w:numId="10" w16cid:durableId="394357630">
    <w:abstractNumId w:val="12"/>
  </w:num>
  <w:num w:numId="11" w16cid:durableId="409154537">
    <w:abstractNumId w:val="2"/>
  </w:num>
  <w:num w:numId="12" w16cid:durableId="638461562">
    <w:abstractNumId w:val="10"/>
  </w:num>
  <w:num w:numId="13" w16cid:durableId="7243363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24F"/>
    <w:rsid w:val="00003252"/>
    <w:rsid w:val="000143C6"/>
    <w:rsid w:val="00074B83"/>
    <w:rsid w:val="000B418C"/>
    <w:rsid w:val="000C46CF"/>
    <w:rsid w:val="000D573A"/>
    <w:rsid w:val="001569BB"/>
    <w:rsid w:val="0021676C"/>
    <w:rsid w:val="0029124F"/>
    <w:rsid w:val="002B7429"/>
    <w:rsid w:val="002C53F0"/>
    <w:rsid w:val="003564B3"/>
    <w:rsid w:val="003742C2"/>
    <w:rsid w:val="00397808"/>
    <w:rsid w:val="003B5FBB"/>
    <w:rsid w:val="003F3C47"/>
    <w:rsid w:val="00411E0F"/>
    <w:rsid w:val="00437433"/>
    <w:rsid w:val="00442AB6"/>
    <w:rsid w:val="004821DC"/>
    <w:rsid w:val="0049458B"/>
    <w:rsid w:val="004E4BB5"/>
    <w:rsid w:val="004E5A68"/>
    <w:rsid w:val="00500582"/>
    <w:rsid w:val="005274EB"/>
    <w:rsid w:val="00570CFD"/>
    <w:rsid w:val="005A5040"/>
    <w:rsid w:val="005E655E"/>
    <w:rsid w:val="005F3FD1"/>
    <w:rsid w:val="006011C4"/>
    <w:rsid w:val="00621D3D"/>
    <w:rsid w:val="00641D92"/>
    <w:rsid w:val="00665A00"/>
    <w:rsid w:val="006C5D0B"/>
    <w:rsid w:val="006E69AB"/>
    <w:rsid w:val="007A1E14"/>
    <w:rsid w:val="007B23E1"/>
    <w:rsid w:val="007B7FAA"/>
    <w:rsid w:val="007D31C5"/>
    <w:rsid w:val="007E3896"/>
    <w:rsid w:val="00801CFE"/>
    <w:rsid w:val="008476A9"/>
    <w:rsid w:val="0085699E"/>
    <w:rsid w:val="008964A6"/>
    <w:rsid w:val="00984D5A"/>
    <w:rsid w:val="009B1AFE"/>
    <w:rsid w:val="009D5122"/>
    <w:rsid w:val="009F46B6"/>
    <w:rsid w:val="00A6262A"/>
    <w:rsid w:val="00A800E4"/>
    <w:rsid w:val="00A83FFC"/>
    <w:rsid w:val="00AA107F"/>
    <w:rsid w:val="00AA5F96"/>
    <w:rsid w:val="00B13139"/>
    <w:rsid w:val="00B220E9"/>
    <w:rsid w:val="00B35C75"/>
    <w:rsid w:val="00B43475"/>
    <w:rsid w:val="00BE7EF6"/>
    <w:rsid w:val="00C17000"/>
    <w:rsid w:val="00C258D8"/>
    <w:rsid w:val="00D109AA"/>
    <w:rsid w:val="00D456FD"/>
    <w:rsid w:val="00D925D6"/>
    <w:rsid w:val="00DC36F9"/>
    <w:rsid w:val="00E17159"/>
    <w:rsid w:val="00E218F6"/>
    <w:rsid w:val="00E67241"/>
    <w:rsid w:val="00EB47B0"/>
    <w:rsid w:val="00EE226D"/>
    <w:rsid w:val="00EF2AC1"/>
    <w:rsid w:val="00EF2F5F"/>
    <w:rsid w:val="00F604F9"/>
    <w:rsid w:val="00FB5DBC"/>
    <w:rsid w:val="273F6603"/>
    <w:rsid w:val="5A0943CC"/>
    <w:rsid w:val="6B2B5B0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C8700"/>
  <w15:docId w15:val="{3F81583B-4245-494B-B811-53FD57342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57"/>
      <w:outlineLvl w:val="0"/>
    </w:pPr>
    <w:rPr>
      <w:b/>
      <w:bCs/>
      <w:sz w:val="20"/>
      <w:szCs w:val="20"/>
    </w:rPr>
  </w:style>
  <w:style w:type="paragraph" w:styleId="Heading3">
    <w:name w:val="heading 3"/>
    <w:basedOn w:val="Normal"/>
    <w:next w:val="Normal"/>
    <w:link w:val="Heading3Char"/>
    <w:uiPriority w:val="9"/>
    <w:semiHidden/>
    <w:unhideWhenUsed/>
    <w:qFormat/>
    <w:rsid w:val="00F604F9"/>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61"/>
      <w:ind w:left="612" w:right="893"/>
      <w:jc w:val="center"/>
    </w:pPr>
    <w:rPr>
      <w:sz w:val="40"/>
      <w:szCs w:val="40"/>
    </w:rPr>
  </w:style>
  <w:style w:type="paragraph" w:styleId="ListParagraph">
    <w:name w:val="List Paragraph"/>
    <w:basedOn w:val="Normal"/>
    <w:uiPriority w:val="1"/>
    <w:qFormat/>
    <w:pPr>
      <w:ind w:left="417" w:right="84" w:hanging="360"/>
      <w:jc w:val="both"/>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665A00"/>
    <w:rPr>
      <w:sz w:val="24"/>
      <w:szCs w:val="24"/>
    </w:rPr>
  </w:style>
  <w:style w:type="table" w:styleId="TableGrid">
    <w:name w:val="Table Grid"/>
    <w:basedOn w:val="TableNormal"/>
    <w:uiPriority w:val="59"/>
    <w:rsid w:val="006011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011C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6011C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6011C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6011C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011C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011C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3Char">
    <w:name w:val="Heading 3 Char"/>
    <w:basedOn w:val="DefaultParagraphFont"/>
    <w:link w:val="Heading3"/>
    <w:uiPriority w:val="9"/>
    <w:semiHidden/>
    <w:rsid w:val="00F604F9"/>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6C5D0B"/>
    <w:rPr>
      <w:color w:val="0000FF" w:themeColor="hyperlink"/>
      <w:u w:val="single"/>
    </w:rPr>
  </w:style>
  <w:style w:type="character" w:styleId="UnresolvedMention">
    <w:name w:val="Unresolved Mention"/>
    <w:basedOn w:val="DefaultParagraphFont"/>
    <w:uiPriority w:val="99"/>
    <w:semiHidden/>
    <w:unhideWhenUsed/>
    <w:rsid w:val="006C5D0B"/>
    <w:rPr>
      <w:color w:val="605E5C"/>
      <w:shd w:val="clear" w:color="auto" w:fill="E1DFDD"/>
    </w:rPr>
  </w:style>
  <w:style w:type="character" w:customStyle="1" w:styleId="BodyTextChar">
    <w:name w:val="Body Text Char"/>
    <w:basedOn w:val="DefaultParagraphFont"/>
    <w:link w:val="BodyText"/>
    <w:uiPriority w:val="1"/>
    <w:rsid w:val="008964A6"/>
    <w:rPr>
      <w:rFonts w:ascii="Times New Roman" w:eastAsia="Times New Roman" w:hAnsi="Times New Roman" w:cs="Times New Roman"/>
      <w:sz w:val="20"/>
      <w:szCs w:val="20"/>
    </w:rPr>
  </w:style>
  <w:style w:type="paragraph" w:styleId="NoSpacing">
    <w:name w:val="No Spacing"/>
    <w:uiPriority w:val="1"/>
    <w:qFormat/>
    <w:rsid w:val="00D109A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7985109">
      <w:bodyDiv w:val="1"/>
      <w:marLeft w:val="0"/>
      <w:marRight w:val="0"/>
      <w:marTop w:val="0"/>
      <w:marBottom w:val="0"/>
      <w:divBdr>
        <w:top w:val="none" w:sz="0" w:space="0" w:color="auto"/>
        <w:left w:val="none" w:sz="0" w:space="0" w:color="auto"/>
        <w:bottom w:val="none" w:sz="0" w:space="0" w:color="auto"/>
        <w:right w:val="none" w:sz="0" w:space="0" w:color="auto"/>
      </w:divBdr>
    </w:div>
    <w:div w:id="1176268299">
      <w:bodyDiv w:val="1"/>
      <w:marLeft w:val="0"/>
      <w:marRight w:val="0"/>
      <w:marTop w:val="0"/>
      <w:marBottom w:val="0"/>
      <w:divBdr>
        <w:top w:val="none" w:sz="0" w:space="0" w:color="auto"/>
        <w:left w:val="none" w:sz="0" w:space="0" w:color="auto"/>
        <w:bottom w:val="none" w:sz="0" w:space="0" w:color="auto"/>
        <w:right w:val="none" w:sz="0" w:space="0" w:color="auto"/>
      </w:divBdr>
    </w:div>
    <w:div w:id="20368818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prajaktadhamane10@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utujabedage32@gmail.com" TargetMode="External"/><Relationship Id="rId11" Type="http://schemas.openxmlformats.org/officeDocument/2006/relationships/theme" Target="theme/theme1.xml"/><Relationship Id="rId5" Type="http://schemas.openxmlformats.org/officeDocument/2006/relationships/hyperlink" Target="mailto:anshumalapandit@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6</Pages>
  <Words>2938</Words>
  <Characters>16753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19652</CharactersWithSpaces>
  <SharedDoc>false</SharedDoc>
  <HLinks>
    <vt:vector size="36" baseType="variant">
      <vt:variant>
        <vt:i4>3342343</vt:i4>
      </vt:variant>
      <vt:variant>
        <vt:i4>6</vt:i4>
      </vt:variant>
      <vt:variant>
        <vt:i4>0</vt:i4>
      </vt:variant>
      <vt:variant>
        <vt:i4>5</vt:i4>
      </vt:variant>
      <vt:variant>
        <vt:lpwstr>mailto:prajaktadhamane10@gmail.com</vt:lpwstr>
      </vt:variant>
      <vt:variant>
        <vt:lpwstr/>
      </vt:variant>
      <vt:variant>
        <vt:i4>5832817</vt:i4>
      </vt:variant>
      <vt:variant>
        <vt:i4>3</vt:i4>
      </vt:variant>
      <vt:variant>
        <vt:i4>0</vt:i4>
      </vt:variant>
      <vt:variant>
        <vt:i4>5</vt:i4>
      </vt:variant>
      <vt:variant>
        <vt:lpwstr>mailto:rutujabedage32@gmail.com</vt:lpwstr>
      </vt:variant>
      <vt:variant>
        <vt:lpwstr/>
      </vt:variant>
      <vt:variant>
        <vt:i4>1048639</vt:i4>
      </vt:variant>
      <vt:variant>
        <vt:i4>0</vt:i4>
      </vt:variant>
      <vt:variant>
        <vt:i4>0</vt:i4>
      </vt:variant>
      <vt:variant>
        <vt:i4>5</vt:i4>
      </vt:variant>
      <vt:variant>
        <vt:lpwstr>mailto:anshumalapandit@gmail.com</vt:lpwstr>
      </vt:variant>
      <vt:variant>
        <vt:lpwstr/>
      </vt:variant>
      <vt:variant>
        <vt:i4>3342343</vt:i4>
      </vt:variant>
      <vt:variant>
        <vt:i4>6</vt:i4>
      </vt:variant>
      <vt:variant>
        <vt:i4>0</vt:i4>
      </vt:variant>
      <vt:variant>
        <vt:i4>5</vt:i4>
      </vt:variant>
      <vt:variant>
        <vt:lpwstr>mailto:prajaktadhamane10@gmail.com</vt:lpwstr>
      </vt:variant>
      <vt:variant>
        <vt:lpwstr/>
      </vt:variant>
      <vt:variant>
        <vt:i4>5832817</vt:i4>
      </vt:variant>
      <vt:variant>
        <vt:i4>3</vt:i4>
      </vt:variant>
      <vt:variant>
        <vt:i4>0</vt:i4>
      </vt:variant>
      <vt:variant>
        <vt:i4>5</vt:i4>
      </vt:variant>
      <vt:variant>
        <vt:lpwstr>mailto:rutujabedage32@gmail.com</vt:lpwstr>
      </vt:variant>
      <vt:variant>
        <vt:lpwstr/>
      </vt:variant>
      <vt:variant>
        <vt:i4>1048639</vt:i4>
      </vt:variant>
      <vt:variant>
        <vt:i4>0</vt:i4>
      </vt:variant>
      <vt:variant>
        <vt:i4>0</vt:i4>
      </vt:variant>
      <vt:variant>
        <vt:i4>5</vt:i4>
      </vt:variant>
      <vt:variant>
        <vt:lpwstr>mailto:anshumalapandit@gmail.com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Akshaja</dc:creator>
  <cp:keywords/>
  <cp:lastModifiedBy>Anshumala Pandit</cp:lastModifiedBy>
  <cp:revision>3</cp:revision>
  <dcterms:created xsi:type="dcterms:W3CDTF">2025-08-04T14:28:00Z</dcterms:created>
  <dcterms:modified xsi:type="dcterms:W3CDTF">2025-08-14T08:30:00Z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2025-07-30T00:00:00Z</vt:filetime>
  </property>
  <property fmtid="{D5CDD505-2E9C-101B-9397-08002B2CF9AE}" pid="3" name="Creator">
    <vt:lpwstr>Microsoft® Word 2019</vt:lpwstr>
  </property>
  <property fmtid="{D5CDD505-2E9C-101B-9397-08002B2CF9AE}" pid="4" name="LastSaved">
    <vt:filetime>2025-07-31T00:00:00Z</vt:filetime>
  </property>
  <property fmtid="{D5CDD505-2E9C-101B-9397-08002B2CF9AE}" pid="5" name="Producer">
    <vt:lpwstr>Microsoft® Word 2019</vt:lpwstr>
  </property>
</Properties>
</file>