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0FA" w:rsidRPr="00514384" w:rsidRDefault="000A69A6">
      <w:pPr>
        <w:spacing w:after="0" w:line="259" w:lineRule="auto"/>
        <w:ind w:right="16" w:firstLine="0"/>
        <w:jc w:val="center"/>
        <w:rPr>
          <w:sz w:val="32"/>
        </w:rPr>
      </w:pPr>
      <w:r w:rsidRPr="00514384">
        <w:rPr>
          <w:b/>
          <w:sz w:val="48"/>
          <w:u w:val="single" w:color="000000"/>
        </w:rPr>
        <w:t>Experiment: 01</w:t>
      </w:r>
    </w:p>
    <w:p w:rsidR="000630FA" w:rsidRDefault="00D64E1D">
      <w:pPr>
        <w:spacing w:after="10" w:line="259" w:lineRule="auto"/>
        <w:ind w:firstLine="0"/>
      </w:pPr>
      <w:r>
        <w:rPr>
          <w:b/>
        </w:rPr>
        <w:t xml:space="preserve"> </w:t>
      </w:r>
    </w:p>
    <w:p w:rsidR="000630FA" w:rsidRDefault="00D64E1D">
      <w:pPr>
        <w:spacing w:after="55" w:line="259" w:lineRule="auto"/>
        <w:ind w:firstLine="0"/>
      </w:pPr>
      <w:r>
        <w:rPr>
          <w:b/>
        </w:rPr>
        <w:t xml:space="preserve"> </w:t>
      </w:r>
    </w:p>
    <w:p w:rsidR="000630FA" w:rsidRPr="00514384" w:rsidRDefault="00D64E1D">
      <w:pPr>
        <w:spacing w:after="0" w:line="259" w:lineRule="auto"/>
        <w:ind w:firstLine="0"/>
        <w:rPr>
          <w:sz w:val="32"/>
        </w:rPr>
      </w:pPr>
      <w:proofErr w:type="gramStart"/>
      <w:r w:rsidRPr="00514384">
        <w:rPr>
          <w:b/>
          <w:sz w:val="36"/>
          <w:u w:val="single" w:color="000000"/>
        </w:rPr>
        <w:t>AIM :</w:t>
      </w:r>
      <w:proofErr w:type="gramEnd"/>
      <w:r w:rsidRPr="00514384">
        <w:rPr>
          <w:b/>
          <w:sz w:val="36"/>
          <w:u w:val="single" w:color="000000"/>
        </w:rPr>
        <w:t xml:space="preserve"> Introduction and Installation of </w:t>
      </w:r>
      <w:proofErr w:type="spellStart"/>
      <w:r w:rsidRPr="00514384">
        <w:rPr>
          <w:b/>
          <w:sz w:val="36"/>
          <w:u w:val="single" w:color="000000"/>
        </w:rPr>
        <w:t>Xampp</w:t>
      </w:r>
      <w:proofErr w:type="spellEnd"/>
      <w:r w:rsidRPr="00514384">
        <w:rPr>
          <w:b/>
          <w:sz w:val="36"/>
          <w:u w:val="single" w:color="000000"/>
        </w:rPr>
        <w:t xml:space="preserve"> Server on Linux.</w:t>
      </w:r>
      <w:r w:rsidRPr="00514384">
        <w:rPr>
          <w:b/>
          <w:sz w:val="36"/>
        </w:rPr>
        <w:t xml:space="preserve"> </w:t>
      </w:r>
    </w:p>
    <w:p w:rsidR="000630FA" w:rsidRPr="00514384" w:rsidRDefault="00D64E1D">
      <w:pPr>
        <w:spacing w:after="463" w:line="259" w:lineRule="auto"/>
        <w:ind w:firstLine="0"/>
        <w:rPr>
          <w:sz w:val="32"/>
        </w:rPr>
      </w:pPr>
      <w:r w:rsidRPr="00514384">
        <w:rPr>
          <w:b/>
          <w:sz w:val="32"/>
        </w:rPr>
        <w:t xml:space="preserve"> </w:t>
      </w:r>
    </w:p>
    <w:p w:rsidR="000630FA" w:rsidRDefault="00D64E1D">
      <w:pPr>
        <w:spacing w:after="0" w:line="259" w:lineRule="auto"/>
        <w:ind w:left="-5" w:hanging="10"/>
      </w:pPr>
      <w:r>
        <w:rPr>
          <w:sz w:val="32"/>
        </w:rPr>
        <w:t>XAMPP</w:t>
      </w:r>
      <w:r>
        <w:rPr>
          <w:b/>
          <w:sz w:val="26"/>
        </w:rPr>
        <w:t xml:space="preserve"> </w:t>
      </w:r>
    </w:p>
    <w:tbl>
      <w:tblPr>
        <w:tblStyle w:val="TableGrid"/>
        <w:tblW w:w="9360" w:type="dxa"/>
        <w:tblInd w:w="8" w:type="dxa"/>
        <w:tblCellMar>
          <w:left w:w="98" w:type="dxa"/>
        </w:tblCellMar>
        <w:tblLook w:val="04A0" w:firstRow="1" w:lastRow="0" w:firstColumn="1" w:lastColumn="0" w:noHBand="0" w:noVBand="1"/>
      </w:tblPr>
      <w:tblGrid>
        <w:gridCol w:w="4920"/>
        <w:gridCol w:w="4440"/>
      </w:tblGrid>
      <w:tr w:rsidR="000630FA">
        <w:trPr>
          <w:trHeight w:val="8010"/>
        </w:trPr>
        <w:tc>
          <w:tcPr>
            <w:tcW w:w="4920" w:type="dxa"/>
            <w:tcBorders>
              <w:top w:val="nil"/>
              <w:left w:val="single" w:sz="6" w:space="0" w:color="EFEFEF"/>
              <w:bottom w:val="single" w:sz="6" w:space="0" w:color="EFEFEF"/>
              <w:right w:val="single" w:sz="6" w:space="0" w:color="EFEFEF"/>
            </w:tcBorders>
            <w:vAlign w:val="center"/>
          </w:tcPr>
          <w:p w:rsidR="000630FA" w:rsidRDefault="00D64E1D">
            <w:pPr>
              <w:spacing w:after="0" w:line="268" w:lineRule="auto"/>
              <w:ind w:right="106" w:firstLine="720"/>
            </w:pPr>
            <w:r>
              <w:t xml:space="preserve">XAMPP is a free and open source cross-platform web server solution developed by Apache Friends, consisting mainly of the Apache HTTP Server, </w:t>
            </w:r>
            <w:proofErr w:type="spellStart"/>
            <w:r>
              <w:t>MariaDB</w:t>
            </w:r>
            <w:proofErr w:type="spellEnd"/>
            <w:r>
              <w:t xml:space="preserve"> database, and interpreters for scripts written in the PHP and Perl programming languages.  </w:t>
            </w:r>
          </w:p>
          <w:p w:rsidR="000630FA" w:rsidRDefault="00D64E1D">
            <w:pPr>
              <w:spacing w:after="0" w:line="268" w:lineRule="auto"/>
              <w:ind w:right="81" w:firstLine="720"/>
            </w:pPr>
            <w:r>
              <w:t xml:space="preserve">XAMPP stands for Cross-Platform (X), Apache (A), </w:t>
            </w:r>
            <w:proofErr w:type="spellStart"/>
            <w:r>
              <w:t>MariaDB</w:t>
            </w:r>
            <w:proofErr w:type="spellEnd"/>
            <w:r>
              <w:t xml:space="preserve"> (M), PHP (P) and Perl (P). It is a simple, lightweight Apache distribution that makes it extremely easy for developers to create a local web server for testing and deployment purposes. Everything needed to set up a web server – server application (Apache), database (</w:t>
            </w:r>
            <w:proofErr w:type="spellStart"/>
            <w:r>
              <w:t>MariaDB</w:t>
            </w:r>
            <w:proofErr w:type="spellEnd"/>
            <w:r>
              <w:t xml:space="preserve">), and scripting language (PHP) – is included in an extractable file. XAMPP is also cross-platform, which means it works equally well on Linux, Mac and Windows. Since most actual web server deployments use the same components as XAMPP, it makes </w:t>
            </w:r>
          </w:p>
          <w:p w:rsidR="000630FA" w:rsidRDefault="00D64E1D">
            <w:pPr>
              <w:spacing w:after="0" w:line="268" w:lineRule="auto"/>
              <w:ind w:firstLine="0"/>
            </w:pPr>
            <w:proofErr w:type="gramStart"/>
            <w:r>
              <w:t>transitioning</w:t>
            </w:r>
            <w:proofErr w:type="gramEnd"/>
            <w:r>
              <w:t xml:space="preserve"> from a local test server to a live server extremely easy as well. </w:t>
            </w:r>
          </w:p>
          <w:p w:rsidR="000630FA" w:rsidRDefault="00D64E1D">
            <w:pPr>
              <w:spacing w:after="0" w:line="259" w:lineRule="auto"/>
              <w:ind w:firstLine="720"/>
            </w:pPr>
            <w:r>
              <w:t xml:space="preserve">There is no official acronym expansion specified on the Apache Friends website. Their homepage header reads “XAMPP Apache + </w:t>
            </w:r>
            <w:proofErr w:type="spellStart"/>
            <w:r>
              <w:t>MariaDB</w:t>
            </w:r>
            <w:proofErr w:type="spellEnd"/>
            <w:r>
              <w:t xml:space="preserve"> + PHP + Perl”, indicating that this abbreviation is a recursive acronym. </w:t>
            </w:r>
          </w:p>
        </w:tc>
        <w:tc>
          <w:tcPr>
            <w:tcW w:w="4440" w:type="dxa"/>
            <w:tcBorders>
              <w:top w:val="single" w:sz="6" w:space="0" w:color="EFEFEF"/>
              <w:left w:val="single" w:sz="6" w:space="0" w:color="EFEFEF"/>
              <w:bottom w:val="single" w:sz="6" w:space="0" w:color="EFEFEF"/>
              <w:right w:val="single" w:sz="6" w:space="0" w:color="EFEFEF"/>
            </w:tcBorders>
            <w:vAlign w:val="center"/>
          </w:tcPr>
          <w:p w:rsidR="000630FA" w:rsidRDefault="00D64E1D">
            <w:pPr>
              <w:spacing w:after="0" w:line="259" w:lineRule="auto"/>
              <w:ind w:firstLine="0"/>
            </w:pPr>
            <w:r>
              <w:rPr>
                <w:b/>
                <w:sz w:val="26"/>
              </w:rPr>
              <w:t xml:space="preserve"> </w:t>
            </w:r>
          </w:p>
          <w:p w:rsidR="000630FA" w:rsidRDefault="00D64E1D">
            <w:pPr>
              <w:spacing w:after="0" w:line="259" w:lineRule="auto"/>
              <w:ind w:right="-5" w:firstLine="0"/>
              <w:jc w:val="right"/>
            </w:pPr>
            <w:r>
              <w:rPr>
                <w:noProof/>
              </w:rPr>
              <w:drawing>
                <wp:inline distT="0" distB="0" distL="0" distR="0">
                  <wp:extent cx="2676525" cy="77152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2676525" cy="771525"/>
                          </a:xfrm>
                          <a:prstGeom prst="rect">
                            <a:avLst/>
                          </a:prstGeom>
                        </pic:spPr>
                      </pic:pic>
                    </a:graphicData>
                  </a:graphic>
                </wp:inline>
              </w:drawing>
            </w:r>
            <w:r>
              <w:rPr>
                <w:b/>
                <w:sz w:val="26"/>
              </w:rPr>
              <w:t xml:space="preserve"> </w:t>
            </w:r>
          </w:p>
          <w:p w:rsidR="000630FA" w:rsidRDefault="00D64E1D">
            <w:pPr>
              <w:spacing w:after="0" w:line="259" w:lineRule="auto"/>
              <w:ind w:firstLine="0"/>
            </w:pPr>
            <w:r>
              <w:rPr>
                <w:b/>
                <w:sz w:val="26"/>
              </w:rPr>
              <w:t xml:space="preserve"> </w:t>
            </w:r>
          </w:p>
          <w:p w:rsidR="000630FA" w:rsidRDefault="00D64E1D">
            <w:pPr>
              <w:spacing w:after="0" w:line="259" w:lineRule="auto"/>
              <w:ind w:firstLine="0"/>
            </w:pPr>
            <w:r>
              <w:rPr>
                <w:b/>
                <w:sz w:val="26"/>
              </w:rPr>
              <w:t xml:space="preserve"> </w:t>
            </w:r>
          </w:p>
          <w:tbl>
            <w:tblPr>
              <w:tblStyle w:val="TableGrid"/>
              <w:tblW w:w="4200" w:type="dxa"/>
              <w:tblInd w:w="8" w:type="dxa"/>
              <w:tblCellMar>
                <w:top w:w="123" w:type="dxa"/>
                <w:left w:w="98" w:type="dxa"/>
                <w:right w:w="115" w:type="dxa"/>
              </w:tblCellMar>
              <w:tblLook w:val="04A0" w:firstRow="1" w:lastRow="0" w:firstColumn="1" w:lastColumn="0" w:noHBand="0" w:noVBand="1"/>
            </w:tblPr>
            <w:tblGrid>
              <w:gridCol w:w="2100"/>
              <w:gridCol w:w="2100"/>
            </w:tblGrid>
            <w:tr w:rsidR="000630FA">
              <w:trPr>
                <w:trHeight w:val="495"/>
              </w:trPr>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spacing w:after="0" w:line="259" w:lineRule="auto"/>
                    <w:ind w:firstLine="0"/>
                  </w:pPr>
                  <w:r>
                    <w:rPr>
                      <w:b/>
                    </w:rPr>
                    <w:t xml:space="preserve">Initial Release </w:t>
                  </w:r>
                </w:p>
              </w:tc>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spacing w:after="0" w:line="259" w:lineRule="auto"/>
                    <w:ind w:right="18" w:firstLine="0"/>
                    <w:jc w:val="center"/>
                  </w:pPr>
                  <w:r>
                    <w:t xml:space="preserve">2002 </w:t>
                  </w:r>
                </w:p>
              </w:tc>
            </w:tr>
            <w:tr w:rsidR="000630FA">
              <w:trPr>
                <w:trHeight w:val="495"/>
              </w:trPr>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spacing w:after="0" w:line="259" w:lineRule="auto"/>
                    <w:ind w:firstLine="0"/>
                  </w:pPr>
                  <w:r>
                    <w:rPr>
                      <w:b/>
                    </w:rPr>
                    <w:t xml:space="preserve">Latest Version </w:t>
                  </w:r>
                </w:p>
              </w:tc>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spacing w:after="0" w:line="259" w:lineRule="auto"/>
                    <w:ind w:right="24" w:firstLine="0"/>
                    <w:jc w:val="center"/>
                  </w:pPr>
                  <w:r>
                    <w:t xml:space="preserve">7.2.1 (01-2018) </w:t>
                  </w:r>
                </w:p>
              </w:tc>
            </w:tr>
            <w:tr w:rsidR="000630FA">
              <w:trPr>
                <w:trHeight w:val="495"/>
              </w:trPr>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spacing w:after="0" w:line="259" w:lineRule="auto"/>
                    <w:ind w:firstLine="0"/>
                  </w:pPr>
                  <w:r>
                    <w:rPr>
                      <w:b/>
                    </w:rPr>
                    <w:t xml:space="preserve">Written in </w:t>
                  </w:r>
                </w:p>
              </w:tc>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spacing w:after="0" w:line="259" w:lineRule="auto"/>
                    <w:ind w:left="75" w:firstLine="0"/>
                  </w:pPr>
                  <w:r>
                    <w:rPr>
                      <w:sz w:val="20"/>
                    </w:rPr>
                    <w:t xml:space="preserve">Multiple Languages </w:t>
                  </w:r>
                </w:p>
              </w:tc>
            </w:tr>
            <w:tr w:rsidR="000630FA">
              <w:trPr>
                <w:trHeight w:val="1305"/>
              </w:trPr>
              <w:tc>
                <w:tcPr>
                  <w:tcW w:w="2100" w:type="dxa"/>
                  <w:tcBorders>
                    <w:top w:val="single" w:sz="6" w:space="0" w:color="000000"/>
                    <w:left w:val="single" w:sz="6" w:space="0" w:color="000000"/>
                    <w:bottom w:val="single" w:sz="6" w:space="0" w:color="000000"/>
                    <w:right w:val="single" w:sz="6" w:space="0" w:color="000000"/>
                  </w:tcBorders>
                </w:tcPr>
                <w:p w:rsidR="000630FA" w:rsidRDefault="00D64E1D">
                  <w:pPr>
                    <w:spacing w:after="0" w:line="259" w:lineRule="auto"/>
                    <w:ind w:firstLine="0"/>
                  </w:pPr>
                  <w:r>
                    <w:rPr>
                      <w:b/>
                    </w:rPr>
                    <w:t xml:space="preserve">Operating Systems </w:t>
                  </w:r>
                </w:p>
              </w:tc>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numPr>
                      <w:ilvl w:val="0"/>
                      <w:numId w:val="1"/>
                    </w:numPr>
                    <w:spacing w:after="0" w:line="259" w:lineRule="auto"/>
                    <w:ind w:right="74" w:hanging="360"/>
                    <w:jc w:val="center"/>
                  </w:pPr>
                  <w:proofErr w:type="spellStart"/>
                  <w:r>
                    <w:t>MacOS</w:t>
                  </w:r>
                  <w:proofErr w:type="spellEnd"/>
                  <w:r>
                    <w:t xml:space="preserve"> </w:t>
                  </w:r>
                </w:p>
                <w:p w:rsidR="000630FA" w:rsidRDefault="00D64E1D">
                  <w:pPr>
                    <w:numPr>
                      <w:ilvl w:val="0"/>
                      <w:numId w:val="1"/>
                    </w:numPr>
                    <w:spacing w:after="0" w:line="259" w:lineRule="auto"/>
                    <w:ind w:right="74" w:hanging="360"/>
                    <w:jc w:val="center"/>
                  </w:pPr>
                  <w:r>
                    <w:t xml:space="preserve">Windows </w:t>
                  </w:r>
                </w:p>
                <w:p w:rsidR="000630FA" w:rsidRDefault="00D64E1D">
                  <w:pPr>
                    <w:numPr>
                      <w:ilvl w:val="0"/>
                      <w:numId w:val="1"/>
                    </w:numPr>
                    <w:spacing w:after="0" w:line="259" w:lineRule="auto"/>
                    <w:ind w:right="74" w:hanging="360"/>
                    <w:jc w:val="center"/>
                  </w:pPr>
                  <w:r>
                    <w:t xml:space="preserve">Linux </w:t>
                  </w:r>
                </w:p>
                <w:p w:rsidR="000630FA" w:rsidRDefault="00D64E1D">
                  <w:pPr>
                    <w:numPr>
                      <w:ilvl w:val="0"/>
                      <w:numId w:val="1"/>
                    </w:numPr>
                    <w:spacing w:after="0" w:line="259" w:lineRule="auto"/>
                    <w:ind w:right="74" w:hanging="360"/>
                    <w:jc w:val="center"/>
                  </w:pPr>
                  <w:r>
                    <w:t xml:space="preserve">Solaris </w:t>
                  </w:r>
                </w:p>
              </w:tc>
            </w:tr>
            <w:tr w:rsidR="000630FA">
              <w:trPr>
                <w:trHeight w:val="765"/>
              </w:trPr>
              <w:tc>
                <w:tcPr>
                  <w:tcW w:w="2100" w:type="dxa"/>
                  <w:tcBorders>
                    <w:top w:val="single" w:sz="6" w:space="0" w:color="000000"/>
                    <w:left w:val="single" w:sz="6" w:space="0" w:color="000000"/>
                    <w:bottom w:val="single" w:sz="6" w:space="0" w:color="000000"/>
                    <w:right w:val="single" w:sz="6" w:space="0" w:color="000000"/>
                  </w:tcBorders>
                </w:tcPr>
                <w:p w:rsidR="000630FA" w:rsidRDefault="00D64E1D">
                  <w:pPr>
                    <w:spacing w:after="0" w:line="259" w:lineRule="auto"/>
                    <w:ind w:firstLine="0"/>
                  </w:pPr>
                  <w:r>
                    <w:rPr>
                      <w:b/>
                    </w:rPr>
                    <w:t xml:space="preserve">License </w:t>
                  </w:r>
                </w:p>
              </w:tc>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spacing w:after="0" w:line="259" w:lineRule="auto"/>
                    <w:ind w:firstLine="0"/>
                  </w:pPr>
                  <w:r>
                    <w:t xml:space="preserve">GNU General Public License </w:t>
                  </w:r>
                </w:p>
              </w:tc>
            </w:tr>
            <w:tr w:rsidR="000630FA">
              <w:trPr>
                <w:trHeight w:val="1575"/>
              </w:trPr>
              <w:tc>
                <w:tcPr>
                  <w:tcW w:w="2100" w:type="dxa"/>
                  <w:tcBorders>
                    <w:top w:val="single" w:sz="6" w:space="0" w:color="000000"/>
                    <w:left w:val="single" w:sz="6" w:space="0" w:color="000000"/>
                    <w:bottom w:val="single" w:sz="6" w:space="0" w:color="000000"/>
                    <w:right w:val="single" w:sz="6" w:space="0" w:color="000000"/>
                  </w:tcBorders>
                </w:tcPr>
                <w:p w:rsidR="000630FA" w:rsidRDefault="00D64E1D">
                  <w:pPr>
                    <w:spacing w:after="0" w:line="259" w:lineRule="auto"/>
                    <w:ind w:firstLine="0"/>
                  </w:pPr>
                  <w:r>
                    <w:rPr>
                      <w:b/>
                    </w:rPr>
                    <w:t xml:space="preserve">Types </w:t>
                  </w:r>
                </w:p>
              </w:tc>
              <w:tc>
                <w:tcPr>
                  <w:tcW w:w="2100" w:type="dxa"/>
                  <w:tcBorders>
                    <w:top w:val="single" w:sz="6" w:space="0" w:color="000000"/>
                    <w:left w:val="single" w:sz="6" w:space="0" w:color="000000"/>
                    <w:bottom w:val="single" w:sz="6" w:space="0" w:color="000000"/>
                    <w:right w:val="single" w:sz="6" w:space="0" w:color="000000"/>
                  </w:tcBorders>
                  <w:vAlign w:val="center"/>
                </w:tcPr>
                <w:p w:rsidR="000630FA" w:rsidRDefault="00D64E1D">
                  <w:pPr>
                    <w:numPr>
                      <w:ilvl w:val="0"/>
                      <w:numId w:val="2"/>
                    </w:numPr>
                    <w:spacing w:after="0" w:line="259" w:lineRule="auto"/>
                    <w:ind w:right="131" w:hanging="360"/>
                  </w:pPr>
                  <w:r>
                    <w:t xml:space="preserve">WAMP </w:t>
                  </w:r>
                </w:p>
                <w:p w:rsidR="000630FA" w:rsidRDefault="00D64E1D">
                  <w:pPr>
                    <w:numPr>
                      <w:ilvl w:val="0"/>
                      <w:numId w:val="2"/>
                    </w:numPr>
                    <w:spacing w:after="0" w:line="259" w:lineRule="auto"/>
                    <w:ind w:right="131" w:hanging="360"/>
                  </w:pPr>
                  <w:r>
                    <w:t xml:space="preserve">MAMP </w:t>
                  </w:r>
                </w:p>
                <w:p w:rsidR="000630FA" w:rsidRDefault="00D64E1D">
                  <w:pPr>
                    <w:numPr>
                      <w:ilvl w:val="0"/>
                      <w:numId w:val="2"/>
                    </w:numPr>
                    <w:spacing w:after="0" w:line="259" w:lineRule="auto"/>
                    <w:ind w:right="131" w:hanging="360"/>
                  </w:pPr>
                  <w:r>
                    <w:t xml:space="preserve">SAMP </w:t>
                  </w:r>
                </w:p>
                <w:p w:rsidR="000630FA" w:rsidRDefault="00D64E1D">
                  <w:pPr>
                    <w:numPr>
                      <w:ilvl w:val="0"/>
                      <w:numId w:val="2"/>
                    </w:numPr>
                    <w:spacing w:after="0" w:line="259" w:lineRule="auto"/>
                    <w:ind w:right="131" w:hanging="360"/>
                  </w:pPr>
                  <w:r>
                    <w:t xml:space="preserve">LAMP </w:t>
                  </w:r>
                </w:p>
                <w:p w:rsidR="000630FA" w:rsidRDefault="00D64E1D">
                  <w:pPr>
                    <w:spacing w:after="0" w:line="259" w:lineRule="auto"/>
                    <w:ind w:firstLine="0"/>
                  </w:pPr>
                  <w:r>
                    <w:t xml:space="preserve"> </w:t>
                  </w:r>
                </w:p>
              </w:tc>
            </w:tr>
          </w:tbl>
          <w:p w:rsidR="000630FA" w:rsidRDefault="00D64E1D">
            <w:pPr>
              <w:spacing w:after="0" w:line="259" w:lineRule="auto"/>
              <w:ind w:firstLine="0"/>
            </w:pPr>
            <w:r>
              <w:rPr>
                <w:b/>
                <w:sz w:val="26"/>
              </w:rPr>
              <w:t xml:space="preserve"> </w:t>
            </w:r>
          </w:p>
        </w:tc>
      </w:tr>
    </w:tbl>
    <w:p w:rsidR="000630FA" w:rsidRDefault="00D64E1D">
      <w:pPr>
        <w:spacing w:after="17" w:line="259" w:lineRule="auto"/>
        <w:ind w:firstLine="0"/>
      </w:pPr>
      <w:r>
        <w:rPr>
          <w:b/>
          <w:sz w:val="26"/>
        </w:rPr>
        <w:t xml:space="preserve"> </w:t>
      </w:r>
    </w:p>
    <w:p w:rsidR="000630FA" w:rsidRDefault="00D64E1D">
      <w:pPr>
        <w:spacing w:after="17" w:line="259" w:lineRule="auto"/>
        <w:ind w:firstLine="0"/>
      </w:pPr>
      <w:r>
        <w:rPr>
          <w:sz w:val="26"/>
        </w:rPr>
        <w:t xml:space="preserve"> </w:t>
      </w:r>
    </w:p>
    <w:p w:rsidR="000630FA" w:rsidRDefault="00D64E1D">
      <w:pPr>
        <w:spacing w:after="0" w:line="259" w:lineRule="auto"/>
        <w:ind w:firstLine="0"/>
      </w:pPr>
      <w:r>
        <w:rPr>
          <w:sz w:val="26"/>
        </w:rPr>
        <w:t xml:space="preserve"> </w:t>
      </w:r>
      <w:r>
        <w:rPr>
          <w:sz w:val="26"/>
        </w:rPr>
        <w:tab/>
        <w:t xml:space="preserve"> </w:t>
      </w:r>
    </w:p>
    <w:p w:rsidR="000630FA" w:rsidRDefault="00D64E1D">
      <w:pPr>
        <w:spacing w:after="422" w:line="259" w:lineRule="auto"/>
        <w:ind w:firstLine="0"/>
      </w:pPr>
      <w:r>
        <w:rPr>
          <w:sz w:val="26"/>
        </w:rPr>
        <w:lastRenderedPageBreak/>
        <w:t xml:space="preserve"> </w:t>
      </w:r>
    </w:p>
    <w:p w:rsidR="000630FA" w:rsidRDefault="00D64E1D">
      <w:pPr>
        <w:spacing w:after="43" w:line="259" w:lineRule="auto"/>
        <w:ind w:left="-5" w:hanging="10"/>
      </w:pPr>
      <w:r>
        <w:rPr>
          <w:sz w:val="32"/>
        </w:rPr>
        <w:t xml:space="preserve">XAMPP Installation: </w:t>
      </w:r>
    </w:p>
    <w:p w:rsidR="000630FA" w:rsidRDefault="00D64E1D">
      <w:r>
        <w:t xml:space="preserve">XAMPP is very easy to install. The setup containing </w:t>
      </w:r>
      <w:proofErr w:type="spellStart"/>
      <w:r>
        <w:t>MariaDB</w:t>
      </w:r>
      <w:proofErr w:type="spellEnd"/>
      <w:r>
        <w:t xml:space="preserve">, PHP, and Perl. The setup, according to their own point of view is just to download and start the installer. However, in </w:t>
      </w:r>
      <w:proofErr w:type="spellStart"/>
      <w:r>
        <w:t>ubuntu</w:t>
      </w:r>
      <w:proofErr w:type="spellEnd"/>
      <w:r>
        <w:t xml:space="preserve">, there may be some issues. Follow these steps to install XAMPP in Ubuntu: </w:t>
      </w:r>
    </w:p>
    <w:p w:rsidR="000630FA" w:rsidRDefault="00D64E1D">
      <w:pPr>
        <w:spacing w:after="10" w:line="259" w:lineRule="auto"/>
        <w:ind w:firstLine="0"/>
      </w:pPr>
      <w:r>
        <w:t xml:space="preserve"> </w:t>
      </w:r>
    </w:p>
    <w:p w:rsidR="000630FA" w:rsidRDefault="00D64E1D">
      <w:pPr>
        <w:pStyle w:val="Heading1"/>
        <w:ind w:left="705" w:hanging="360"/>
      </w:pPr>
      <w:r>
        <w:t xml:space="preserve">Download a XAMPP distribution for Linux </w:t>
      </w:r>
    </w:p>
    <w:p w:rsidR="009A30E7" w:rsidRDefault="00D64E1D">
      <w:pPr>
        <w:ind w:left="705"/>
      </w:pPr>
      <w:r>
        <w:t xml:space="preserve">Go to the official </w:t>
      </w:r>
      <w:proofErr w:type="spellStart"/>
      <w:r>
        <w:t>xampp</w:t>
      </w:r>
      <w:proofErr w:type="spellEnd"/>
      <w:r>
        <w:t xml:space="preserve"> website in </w:t>
      </w:r>
      <w:proofErr w:type="gramStart"/>
      <w:r>
        <w:t>the downloads</w:t>
      </w:r>
      <w:proofErr w:type="gramEnd"/>
      <w:r>
        <w:t xml:space="preserve"> area and choose the latest version. Most all distributions of Linux are supported, including </w:t>
      </w:r>
      <w:proofErr w:type="spellStart"/>
      <w:r>
        <w:t>Debian</w:t>
      </w:r>
      <w:proofErr w:type="spellEnd"/>
      <w:r>
        <w:t xml:space="preserve">, </w:t>
      </w:r>
      <w:proofErr w:type="spellStart"/>
      <w:r>
        <w:t>RedHat</w:t>
      </w:r>
      <w:proofErr w:type="spellEnd"/>
      <w:r>
        <w:t xml:space="preserve">, CentOS, Ubuntu, Fedora, Gentoo, Arch, </w:t>
      </w:r>
      <w:proofErr w:type="gramStart"/>
      <w:r>
        <w:t>SUSE</w:t>
      </w:r>
      <w:proofErr w:type="gramEnd"/>
      <w:r>
        <w:t>. The downloaded file is xampp-linux-x64-7.2.1-0-installer.run.</w:t>
      </w:r>
    </w:p>
    <w:p w:rsidR="000630FA" w:rsidRDefault="00D64E1D">
      <w:pPr>
        <w:ind w:left="705"/>
      </w:pPr>
      <w:r>
        <w:t xml:space="preserve"> </w:t>
      </w:r>
    </w:p>
    <w:p w:rsidR="000630FA" w:rsidRDefault="00D64E1D">
      <w:pPr>
        <w:pStyle w:val="Heading1"/>
        <w:ind w:left="705" w:hanging="360"/>
      </w:pPr>
      <w:r>
        <w:t xml:space="preserve">Proceed with the installation </w:t>
      </w:r>
    </w:p>
    <w:p w:rsidR="000630FA" w:rsidRDefault="00D64E1D">
      <w:pPr>
        <w:ind w:left="705"/>
      </w:pPr>
      <w:r>
        <w:t xml:space="preserve">Probably, if you try to open the downloaded file, a menu that says that you don't have the right program to open this kind of files will appear due to its extension .run. Right Click on the XAMPP setup and select properties from the dropdown menu. Now from the popup select the Permissions tab and check "Allow executing file as Program": </w:t>
      </w:r>
    </w:p>
    <w:p w:rsidR="000630FA" w:rsidRDefault="00D64E1D">
      <w:pPr>
        <w:spacing w:after="29" w:line="259" w:lineRule="auto"/>
        <w:ind w:left="1440" w:firstLine="0"/>
      </w:pPr>
      <w:r>
        <w:t xml:space="preserve"> </w:t>
      </w:r>
    </w:p>
    <w:p w:rsidR="000630FA" w:rsidRDefault="00D64E1D">
      <w:pPr>
        <w:spacing w:after="10" w:line="259" w:lineRule="auto"/>
        <w:ind w:left="104" w:firstLine="0"/>
        <w:jc w:val="center"/>
      </w:pPr>
      <w:r>
        <w:rPr>
          <w:noProof/>
        </w:rPr>
        <w:drawing>
          <wp:inline distT="0" distB="0" distL="0" distR="0">
            <wp:extent cx="3032760" cy="2127504"/>
            <wp:effectExtent l="0" t="0" r="0" b="0"/>
            <wp:docPr id="2633" name="Picture 2633"/>
            <wp:cNvGraphicFramePr/>
            <a:graphic xmlns:a="http://schemas.openxmlformats.org/drawingml/2006/main">
              <a:graphicData uri="http://schemas.openxmlformats.org/drawingml/2006/picture">
                <pic:pic xmlns:pic="http://schemas.openxmlformats.org/drawingml/2006/picture">
                  <pic:nvPicPr>
                    <pic:cNvPr id="2633" name="Picture 2633"/>
                    <pic:cNvPicPr/>
                  </pic:nvPicPr>
                  <pic:blipFill>
                    <a:blip r:embed="rId8"/>
                    <a:stretch>
                      <a:fillRect/>
                    </a:stretch>
                  </pic:blipFill>
                  <pic:spPr>
                    <a:xfrm>
                      <a:off x="0" y="0"/>
                      <a:ext cx="3032760" cy="2127504"/>
                    </a:xfrm>
                    <a:prstGeom prst="rect">
                      <a:avLst/>
                    </a:prstGeom>
                  </pic:spPr>
                </pic:pic>
              </a:graphicData>
            </a:graphic>
          </wp:inline>
        </w:drawing>
      </w:r>
      <w:r>
        <w:t xml:space="preserve"> </w:t>
      </w:r>
    </w:p>
    <w:p w:rsidR="000630FA" w:rsidRDefault="00D64E1D">
      <w:pPr>
        <w:spacing w:after="10" w:line="259" w:lineRule="auto"/>
        <w:ind w:firstLine="0"/>
      </w:pPr>
      <w:r>
        <w:t xml:space="preserve"> </w:t>
      </w:r>
    </w:p>
    <w:p w:rsidR="000630FA" w:rsidRDefault="00D64E1D">
      <w:r>
        <w:t xml:space="preserve">Now, </w:t>
      </w:r>
      <w:proofErr w:type="gramStart"/>
      <w:r>
        <w:t>Open</w:t>
      </w:r>
      <w:proofErr w:type="gramEnd"/>
      <w:r>
        <w:t xml:space="preserve"> a terminal, navigate to the folder where the installer is located and execute it using </w:t>
      </w:r>
      <w:proofErr w:type="spellStart"/>
      <w:r>
        <w:t>sudo</w:t>
      </w:r>
      <w:proofErr w:type="spellEnd"/>
      <w:r>
        <w:t xml:space="preserve">: </w:t>
      </w:r>
    </w:p>
    <w:p w:rsidR="000630FA" w:rsidRDefault="00D64E1D">
      <w:pPr>
        <w:spacing w:after="10" w:line="259" w:lineRule="auto"/>
        <w:ind w:left="720" w:firstLine="0"/>
      </w:pPr>
      <w:proofErr w:type="spellStart"/>
      <w:proofErr w:type="gramStart"/>
      <w:r>
        <w:rPr>
          <w:i/>
        </w:rPr>
        <w:t>sudo</w:t>
      </w:r>
      <w:proofErr w:type="spellEnd"/>
      <w:proofErr w:type="gramEnd"/>
      <w:r>
        <w:rPr>
          <w:i/>
        </w:rPr>
        <w:t xml:space="preserve"> ./xampp-linux-x64-5.6.24-1-installer.run </w:t>
      </w:r>
    </w:p>
    <w:p w:rsidR="000630FA" w:rsidRDefault="00D64E1D">
      <w:pPr>
        <w:ind w:left="705" w:firstLine="0"/>
      </w:pPr>
      <w:r>
        <w:t xml:space="preserve">That should start the XAMPP installation setup. Continue with the installation: </w:t>
      </w:r>
    </w:p>
    <w:p w:rsidR="000630FA" w:rsidRDefault="00D64E1D">
      <w:pPr>
        <w:spacing w:after="0" w:line="259" w:lineRule="auto"/>
        <w:ind w:firstLine="0"/>
      </w:pPr>
      <w:r>
        <w:t xml:space="preserve"> </w:t>
      </w:r>
    </w:p>
    <w:p w:rsidR="000630FA" w:rsidRDefault="00D64E1D">
      <w:pPr>
        <w:spacing w:after="0" w:line="268" w:lineRule="auto"/>
        <w:ind w:right="1861" w:firstLine="1940"/>
      </w:pPr>
      <w:r>
        <w:rPr>
          <w:noProof/>
        </w:rPr>
        <w:lastRenderedPageBreak/>
        <w:drawing>
          <wp:inline distT="0" distB="0" distL="0" distR="0">
            <wp:extent cx="3467100" cy="289560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9"/>
                    <a:stretch>
                      <a:fillRect/>
                    </a:stretch>
                  </pic:blipFill>
                  <pic:spPr>
                    <a:xfrm>
                      <a:off x="0" y="0"/>
                      <a:ext cx="3467100" cy="2895600"/>
                    </a:xfrm>
                    <a:prstGeom prst="rect">
                      <a:avLst/>
                    </a:prstGeom>
                  </pic:spPr>
                </pic:pic>
              </a:graphicData>
            </a:graphic>
          </wp:inline>
        </w:drawing>
      </w:r>
      <w:r>
        <w:t xml:space="preserve">  </w:t>
      </w:r>
    </w:p>
    <w:p w:rsidR="000630FA" w:rsidRDefault="00D64E1D">
      <w:pPr>
        <w:spacing w:after="10" w:line="259" w:lineRule="auto"/>
        <w:ind w:right="5" w:firstLine="0"/>
        <w:jc w:val="center"/>
      </w:pPr>
      <w:proofErr w:type="spellStart"/>
      <w:r>
        <w:rPr>
          <w:b/>
        </w:rPr>
        <w:t>Xampp</w:t>
      </w:r>
      <w:proofErr w:type="spellEnd"/>
      <w:r>
        <w:rPr>
          <w:b/>
        </w:rPr>
        <w:t xml:space="preserve"> setup installation Ubuntu </w:t>
      </w:r>
    </w:p>
    <w:p w:rsidR="000630FA" w:rsidRDefault="00D64E1D">
      <w:pPr>
        <w:spacing w:after="10" w:line="259" w:lineRule="auto"/>
        <w:ind w:firstLine="0"/>
      </w:pPr>
      <w:r>
        <w:t xml:space="preserve"> </w:t>
      </w:r>
    </w:p>
    <w:p w:rsidR="000630FA" w:rsidRDefault="00D64E1D">
      <w:pPr>
        <w:ind w:left="705"/>
      </w:pPr>
      <w:r>
        <w:t xml:space="preserve">Once the setup is finished, XAMPP should be available in Application Drawer. If not, you can create a dot desktop file and place it in </w:t>
      </w:r>
      <w:r>
        <w:rPr>
          <w:rFonts w:ascii="Courier New" w:eastAsia="Courier New" w:hAnsi="Courier New" w:cs="Courier New"/>
          <w:i/>
          <w:color w:val="111111"/>
          <w:sz w:val="20"/>
          <w:shd w:val="clear" w:color="auto" w:fill="EFF0F1"/>
        </w:rPr>
        <w:t>/</w:t>
      </w:r>
      <w:proofErr w:type="spellStart"/>
      <w:r>
        <w:rPr>
          <w:rFonts w:ascii="Courier New" w:eastAsia="Courier New" w:hAnsi="Courier New" w:cs="Courier New"/>
          <w:i/>
          <w:color w:val="111111"/>
          <w:sz w:val="20"/>
          <w:shd w:val="clear" w:color="auto" w:fill="EFF0F1"/>
        </w:rPr>
        <w:t>usr</w:t>
      </w:r>
      <w:proofErr w:type="spellEnd"/>
      <w:r>
        <w:rPr>
          <w:rFonts w:ascii="Courier New" w:eastAsia="Courier New" w:hAnsi="Courier New" w:cs="Courier New"/>
          <w:i/>
          <w:color w:val="111111"/>
          <w:sz w:val="20"/>
          <w:shd w:val="clear" w:color="auto" w:fill="EFF0F1"/>
        </w:rPr>
        <w:t>/share/</w:t>
      </w:r>
      <w:proofErr w:type="gramStart"/>
      <w:r>
        <w:rPr>
          <w:rFonts w:ascii="Courier New" w:eastAsia="Courier New" w:hAnsi="Courier New" w:cs="Courier New"/>
          <w:i/>
          <w:color w:val="111111"/>
          <w:sz w:val="20"/>
          <w:shd w:val="clear" w:color="auto" w:fill="EFF0F1"/>
        </w:rPr>
        <w:t>applications</w:t>
      </w:r>
      <w:r>
        <w:rPr>
          <w:shd w:val="clear" w:color="auto" w:fill="EFF0F1"/>
        </w:rPr>
        <w:t xml:space="preserve"> </w:t>
      </w:r>
      <w:r>
        <w:rPr>
          <w:rFonts w:ascii="Courier New" w:eastAsia="Courier New" w:hAnsi="Courier New" w:cs="Courier New"/>
          <w:color w:val="111111"/>
          <w:sz w:val="20"/>
        </w:rPr>
        <w:t xml:space="preserve"> dir</w:t>
      </w:r>
      <w:proofErr w:type="gramEnd"/>
      <w:r>
        <w:rPr>
          <w:rFonts w:ascii="Courier New" w:eastAsia="Courier New" w:hAnsi="Courier New" w:cs="Courier New"/>
          <w:color w:val="111111"/>
          <w:sz w:val="20"/>
        </w:rPr>
        <w:t xml:space="preserve">. </w:t>
      </w:r>
    </w:p>
    <w:p w:rsidR="000630FA" w:rsidRDefault="00D64E1D">
      <w:pPr>
        <w:spacing w:after="10" w:line="259" w:lineRule="auto"/>
        <w:ind w:firstLine="0"/>
      </w:pPr>
      <w:r>
        <w:t xml:space="preserve"> </w:t>
      </w:r>
    </w:p>
    <w:p w:rsidR="000630FA" w:rsidRDefault="00D64E1D">
      <w:pPr>
        <w:pStyle w:val="Heading1"/>
        <w:ind w:left="705" w:hanging="360"/>
      </w:pPr>
      <w:r>
        <w:t xml:space="preserve">Test </w:t>
      </w:r>
      <w:proofErr w:type="spellStart"/>
      <w:r>
        <w:t>PHPMyAdmin</w:t>
      </w:r>
      <w:proofErr w:type="spellEnd"/>
      <w:r>
        <w:t xml:space="preserve"> and Apache Web Server </w:t>
      </w:r>
    </w:p>
    <w:p w:rsidR="000630FA" w:rsidRDefault="00D64E1D">
      <w:pPr>
        <w:ind w:left="705"/>
      </w:pPr>
      <w:r>
        <w:t xml:space="preserve">To test everything is setup right, we need to start the MySQL Database and Apache Web Server services in the XAMPP control panel. Open the XAMPP control panel, navigate to the Manage Servers tab. </w:t>
      </w:r>
    </w:p>
    <w:p w:rsidR="000630FA" w:rsidRDefault="00D64E1D">
      <w:pPr>
        <w:spacing w:after="10" w:line="259" w:lineRule="auto"/>
        <w:ind w:right="1306" w:firstLine="0"/>
        <w:jc w:val="right"/>
      </w:pPr>
      <w:r>
        <w:rPr>
          <w:noProof/>
        </w:rPr>
        <w:drawing>
          <wp:inline distT="0" distB="0" distL="0" distR="0">
            <wp:extent cx="3700272" cy="2538984"/>
            <wp:effectExtent l="0" t="0" r="0" b="0"/>
            <wp:docPr id="2634" name="Picture 2634"/>
            <wp:cNvGraphicFramePr/>
            <a:graphic xmlns:a="http://schemas.openxmlformats.org/drawingml/2006/main">
              <a:graphicData uri="http://schemas.openxmlformats.org/drawingml/2006/picture">
                <pic:pic xmlns:pic="http://schemas.openxmlformats.org/drawingml/2006/picture">
                  <pic:nvPicPr>
                    <pic:cNvPr id="2634" name="Picture 2634"/>
                    <pic:cNvPicPr/>
                  </pic:nvPicPr>
                  <pic:blipFill>
                    <a:blip r:embed="rId10"/>
                    <a:stretch>
                      <a:fillRect/>
                    </a:stretch>
                  </pic:blipFill>
                  <pic:spPr>
                    <a:xfrm>
                      <a:off x="0" y="0"/>
                      <a:ext cx="3700272" cy="2538984"/>
                    </a:xfrm>
                    <a:prstGeom prst="rect">
                      <a:avLst/>
                    </a:prstGeom>
                  </pic:spPr>
                </pic:pic>
              </a:graphicData>
            </a:graphic>
          </wp:inline>
        </w:drawing>
      </w:r>
      <w:r>
        <w:t xml:space="preserve"> </w:t>
      </w:r>
    </w:p>
    <w:p w:rsidR="00514384" w:rsidRDefault="00D64E1D">
      <w:pPr>
        <w:ind w:left="705"/>
      </w:pPr>
      <w:r>
        <w:t xml:space="preserve">In the Manage Servers tab, a list of services will be present where the previously mentioned services are located. Select individually the services to start and click on Start in the right panel. </w:t>
      </w:r>
    </w:p>
    <w:p w:rsidR="00514384" w:rsidRDefault="00514384">
      <w:pPr>
        <w:spacing w:after="160" w:line="259" w:lineRule="auto"/>
        <w:ind w:firstLine="0"/>
      </w:pPr>
      <w:r>
        <w:br w:type="page"/>
      </w:r>
    </w:p>
    <w:p w:rsidR="00514384" w:rsidRPr="00514384" w:rsidRDefault="00514384" w:rsidP="00514384">
      <w:pPr>
        <w:spacing w:after="0" w:line="259" w:lineRule="auto"/>
        <w:ind w:right="16" w:firstLine="0"/>
        <w:jc w:val="center"/>
        <w:rPr>
          <w:sz w:val="32"/>
        </w:rPr>
      </w:pPr>
      <w:r>
        <w:rPr>
          <w:b/>
          <w:sz w:val="48"/>
          <w:u w:val="single" w:color="000000"/>
        </w:rPr>
        <w:lastRenderedPageBreak/>
        <w:t>Experiment: 02</w:t>
      </w:r>
    </w:p>
    <w:p w:rsidR="00514384" w:rsidRDefault="00514384" w:rsidP="00514384">
      <w:pPr>
        <w:spacing w:after="10" w:line="259" w:lineRule="auto"/>
        <w:ind w:firstLine="0"/>
      </w:pPr>
      <w:r>
        <w:rPr>
          <w:b/>
        </w:rPr>
        <w:t xml:space="preserve"> </w:t>
      </w:r>
    </w:p>
    <w:p w:rsidR="00514384" w:rsidRDefault="00514384" w:rsidP="00514384">
      <w:pPr>
        <w:spacing w:after="55" w:line="259" w:lineRule="auto"/>
        <w:ind w:firstLine="0"/>
      </w:pPr>
      <w:r>
        <w:rPr>
          <w:b/>
        </w:rPr>
        <w:t xml:space="preserve"> </w:t>
      </w:r>
    </w:p>
    <w:p w:rsidR="00A0381F" w:rsidRDefault="00514384" w:rsidP="00514384">
      <w:pPr>
        <w:spacing w:after="0" w:line="259" w:lineRule="auto"/>
        <w:ind w:firstLine="0"/>
        <w:rPr>
          <w:b/>
          <w:sz w:val="36"/>
          <w:u w:val="single" w:color="000000"/>
        </w:rPr>
      </w:pPr>
      <w:proofErr w:type="gramStart"/>
      <w:r w:rsidRPr="00514384">
        <w:rPr>
          <w:b/>
          <w:sz w:val="36"/>
          <w:u w:val="single" w:color="000000"/>
        </w:rPr>
        <w:t>AIM :</w:t>
      </w:r>
      <w:r w:rsidR="0092148D">
        <w:rPr>
          <w:b/>
          <w:sz w:val="36"/>
          <w:u w:val="single" w:color="000000"/>
        </w:rPr>
        <w:t>Creating</w:t>
      </w:r>
      <w:proofErr w:type="gramEnd"/>
      <w:r w:rsidR="0092148D">
        <w:rPr>
          <w:b/>
          <w:sz w:val="36"/>
          <w:u w:val="single" w:color="000000"/>
        </w:rPr>
        <w:t xml:space="preserve"> a Basic HTML Web Page</w:t>
      </w:r>
      <w:r w:rsidRPr="00514384">
        <w:rPr>
          <w:b/>
          <w:sz w:val="36"/>
          <w:u w:val="single" w:color="000000"/>
        </w:rPr>
        <w:t>.</w:t>
      </w:r>
    </w:p>
    <w:p w:rsidR="00A0381F" w:rsidRDefault="00A0381F" w:rsidP="00514384">
      <w:pPr>
        <w:spacing w:after="0" w:line="259" w:lineRule="auto"/>
        <w:ind w:firstLine="0"/>
        <w:rPr>
          <w:b/>
          <w:sz w:val="36"/>
          <w:u w:val="single" w:color="000000"/>
        </w:rPr>
      </w:pPr>
    </w:p>
    <w:p w:rsidR="003A6FCA" w:rsidRDefault="00A0381F" w:rsidP="00514384">
      <w:pPr>
        <w:spacing w:after="0" w:line="259" w:lineRule="auto"/>
        <w:ind w:firstLine="0"/>
        <w:rPr>
          <w:b/>
          <w:sz w:val="36"/>
          <w:u w:val="single" w:color="000000"/>
        </w:rPr>
      </w:pPr>
      <w:r>
        <w:rPr>
          <w:b/>
          <w:sz w:val="36"/>
          <w:u w:val="single" w:color="000000"/>
        </w:rPr>
        <w:t>Screenshots:</w:t>
      </w:r>
    </w:p>
    <w:p w:rsidR="003A6FCA" w:rsidRDefault="003A6FCA" w:rsidP="00514384">
      <w:pPr>
        <w:spacing w:after="0" w:line="259" w:lineRule="auto"/>
        <w:ind w:firstLine="0"/>
        <w:rPr>
          <w:b/>
          <w:sz w:val="36"/>
          <w:u w:val="single" w:color="000000"/>
        </w:rPr>
      </w:pPr>
    </w:p>
    <w:p w:rsidR="00514384" w:rsidRPr="00514384" w:rsidRDefault="00C64F03" w:rsidP="00514384">
      <w:pPr>
        <w:spacing w:after="0" w:line="259" w:lineRule="auto"/>
        <w:ind w:firstLine="0"/>
        <w:rPr>
          <w:sz w:val="32"/>
        </w:rPr>
      </w:pPr>
      <w:r w:rsidRPr="00C64F03">
        <w:rPr>
          <w:b/>
          <w:noProof/>
          <w:sz w:val="36"/>
        </w:rPr>
        <w:drawing>
          <wp:inline distT="0" distB="0" distL="0" distR="0">
            <wp:extent cx="5935345" cy="2890298"/>
            <wp:effectExtent l="0" t="0" r="8255" b="5715"/>
            <wp:docPr id="2" name="Picture 2" descr="G:\html + udemy\WEB Engg\ss\ScreenShots\ss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tml + udemy\WEB Engg\ss\ScreenShots\ss1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2890298"/>
                    </a:xfrm>
                    <a:prstGeom prst="rect">
                      <a:avLst/>
                    </a:prstGeom>
                    <a:noFill/>
                    <a:ln>
                      <a:noFill/>
                    </a:ln>
                  </pic:spPr>
                </pic:pic>
              </a:graphicData>
            </a:graphic>
          </wp:inline>
        </w:drawing>
      </w:r>
      <w:bookmarkStart w:id="0" w:name="_GoBack"/>
      <w:bookmarkEnd w:id="0"/>
      <w:r w:rsidR="00514384" w:rsidRPr="00514384">
        <w:rPr>
          <w:b/>
          <w:sz w:val="36"/>
        </w:rPr>
        <w:t xml:space="preserve"> </w:t>
      </w:r>
    </w:p>
    <w:p w:rsidR="00514384" w:rsidRPr="00514384" w:rsidRDefault="00514384" w:rsidP="00514384">
      <w:pPr>
        <w:spacing w:after="463" w:line="259" w:lineRule="auto"/>
        <w:ind w:firstLine="0"/>
        <w:rPr>
          <w:sz w:val="32"/>
        </w:rPr>
      </w:pPr>
      <w:r w:rsidRPr="00514384">
        <w:rPr>
          <w:b/>
          <w:sz w:val="32"/>
        </w:rPr>
        <w:t xml:space="preserve"> </w:t>
      </w:r>
    </w:p>
    <w:p w:rsidR="000630FA" w:rsidRDefault="000630FA">
      <w:pPr>
        <w:ind w:left="705"/>
      </w:pPr>
    </w:p>
    <w:sectPr w:rsidR="000630FA">
      <w:headerReference w:type="even" r:id="rId12"/>
      <w:headerReference w:type="default" r:id="rId13"/>
      <w:footerReference w:type="even" r:id="rId14"/>
      <w:footerReference w:type="default" r:id="rId15"/>
      <w:headerReference w:type="first" r:id="rId16"/>
      <w:footerReference w:type="first" r:id="rId17"/>
      <w:pgSz w:w="12240" w:h="15840"/>
      <w:pgMar w:top="1459" w:right="1453" w:bottom="1768" w:left="1440" w:header="720" w:footer="778"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BBD" w:rsidRDefault="00715BBD">
      <w:pPr>
        <w:spacing w:after="0" w:line="240" w:lineRule="auto"/>
      </w:pPr>
      <w:r>
        <w:separator/>
      </w:r>
    </w:p>
  </w:endnote>
  <w:endnote w:type="continuationSeparator" w:id="0">
    <w:p w:rsidR="00715BBD" w:rsidRDefault="0071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FA" w:rsidRDefault="00D64E1D">
    <w:pPr>
      <w:spacing w:after="0" w:line="268" w:lineRule="auto"/>
      <w:ind w:left="6883" w:right="-4" w:firstLine="0"/>
      <w:jc w:val="right"/>
    </w:pPr>
    <w:proofErr w:type="spellStart"/>
    <w:r>
      <w:rPr>
        <w:b/>
        <w:u w:val="single" w:color="000000"/>
      </w:rPr>
      <w:t>Sahil</w:t>
    </w:r>
    <w:proofErr w:type="spellEnd"/>
    <w:r>
      <w:rPr>
        <w:b/>
        <w:u w:val="single" w:color="000000"/>
      </w:rPr>
      <w:t xml:space="preserve"> Malik, 012, 6C-12</w:t>
    </w:r>
    <w:r>
      <w:rPr>
        <w:b/>
      </w:rPr>
      <w:t xml:space="preserve"> </w:t>
    </w:r>
    <w:r>
      <w:fldChar w:fldCharType="begin"/>
    </w:r>
    <w:r>
      <w:instrText xml:space="preserve"> PAGE   \* MERGEFORMAT </w:instrText>
    </w:r>
    <w:r>
      <w:fldChar w:fldCharType="separate"/>
    </w:r>
    <w:r>
      <w:rPr>
        <w:b/>
        <w:u w:val="single" w:color="000000"/>
      </w:rPr>
      <w:t>3</w:t>
    </w:r>
    <w:r>
      <w:rPr>
        <w:b/>
        <w:u w:val="single" w:color="000000"/>
      </w:rPr>
      <w:fldChar w:fldCharType="end"/>
    </w:r>
    <w:r>
      <w:rPr>
        <w:b/>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FA" w:rsidRDefault="009A30E7">
    <w:pPr>
      <w:spacing w:after="0" w:line="268" w:lineRule="auto"/>
      <w:ind w:left="6883" w:right="-4" w:firstLine="0"/>
      <w:jc w:val="right"/>
      <w:rPr>
        <w:b/>
        <w:u w:val="single" w:color="000000"/>
      </w:rPr>
    </w:pPr>
    <w:r>
      <w:rPr>
        <w:b/>
        <w:u w:val="single" w:color="000000"/>
      </w:rPr>
      <w:t>Anshuman Raina 01396402715</w:t>
    </w:r>
  </w:p>
  <w:p w:rsidR="009A30E7" w:rsidRDefault="009A30E7">
    <w:pPr>
      <w:spacing w:after="0" w:line="268" w:lineRule="auto"/>
      <w:ind w:left="6883" w:right="-4" w:firstLine="0"/>
      <w:jc w:val="right"/>
    </w:pPr>
    <w:r>
      <w:rPr>
        <w:b/>
        <w:u w:val="single" w:color="000000"/>
      </w:rPr>
      <w:t>6C-12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FA" w:rsidRDefault="00D64E1D">
    <w:pPr>
      <w:spacing w:after="0" w:line="268" w:lineRule="auto"/>
      <w:ind w:left="6883" w:right="-4" w:firstLine="0"/>
      <w:jc w:val="right"/>
    </w:pPr>
    <w:proofErr w:type="spellStart"/>
    <w:r>
      <w:rPr>
        <w:b/>
        <w:u w:val="single" w:color="000000"/>
      </w:rPr>
      <w:t>Sahil</w:t>
    </w:r>
    <w:proofErr w:type="spellEnd"/>
    <w:r>
      <w:rPr>
        <w:b/>
        <w:u w:val="single" w:color="000000"/>
      </w:rPr>
      <w:t xml:space="preserve"> Malik, 012, 6C-12</w:t>
    </w:r>
    <w:r>
      <w:rPr>
        <w:b/>
      </w:rPr>
      <w:t xml:space="preserve"> </w:t>
    </w:r>
    <w:r>
      <w:fldChar w:fldCharType="begin"/>
    </w:r>
    <w:r>
      <w:instrText xml:space="preserve"> PAGE   \* MERGEFORMAT </w:instrText>
    </w:r>
    <w:r>
      <w:fldChar w:fldCharType="separate"/>
    </w:r>
    <w:r>
      <w:rPr>
        <w:b/>
        <w:u w:val="single" w:color="000000"/>
      </w:rPr>
      <w:t>3</w:t>
    </w:r>
    <w:r>
      <w:rPr>
        <w:b/>
        <w:u w:val="single" w:color="000000"/>
      </w:rPr>
      <w:fldChar w:fldCharType="end"/>
    </w:r>
    <w:r>
      <w:rPr>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BBD" w:rsidRDefault="00715BBD">
      <w:pPr>
        <w:spacing w:after="0" w:line="240" w:lineRule="auto"/>
      </w:pPr>
      <w:r>
        <w:separator/>
      </w:r>
    </w:p>
  </w:footnote>
  <w:footnote w:type="continuationSeparator" w:id="0">
    <w:p w:rsidR="00715BBD" w:rsidRDefault="00715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0E7" w:rsidRDefault="009A3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0E7" w:rsidRDefault="009A30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0E7" w:rsidRDefault="009A3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3A1E"/>
    <w:multiLevelType w:val="hybridMultilevel"/>
    <w:tmpl w:val="B68A521C"/>
    <w:lvl w:ilvl="0" w:tplc="6A907456">
      <w:start w:val="1"/>
      <w:numFmt w:val="bullet"/>
      <w:lvlText w:val="●"/>
      <w:lvlJc w:val="left"/>
      <w:pPr>
        <w:ind w:left="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928746">
      <w:start w:val="1"/>
      <w:numFmt w:val="bullet"/>
      <w:lvlText w:val="o"/>
      <w:lvlJc w:val="left"/>
      <w:pPr>
        <w:ind w:left="1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84F33A">
      <w:start w:val="1"/>
      <w:numFmt w:val="bullet"/>
      <w:lvlText w:val="▪"/>
      <w:lvlJc w:val="left"/>
      <w:pPr>
        <w:ind w:left="2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3ECA3C">
      <w:start w:val="1"/>
      <w:numFmt w:val="bullet"/>
      <w:lvlText w:val="•"/>
      <w:lvlJc w:val="left"/>
      <w:pPr>
        <w:ind w:left="2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948E7C">
      <w:start w:val="1"/>
      <w:numFmt w:val="bullet"/>
      <w:lvlText w:val="o"/>
      <w:lvlJc w:val="left"/>
      <w:pPr>
        <w:ind w:left="3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368D3E">
      <w:start w:val="1"/>
      <w:numFmt w:val="bullet"/>
      <w:lvlText w:val="▪"/>
      <w:lvlJc w:val="left"/>
      <w:pPr>
        <w:ind w:left="4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349D10">
      <w:start w:val="1"/>
      <w:numFmt w:val="bullet"/>
      <w:lvlText w:val="•"/>
      <w:lvlJc w:val="left"/>
      <w:pPr>
        <w:ind w:left="5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88132A">
      <w:start w:val="1"/>
      <w:numFmt w:val="bullet"/>
      <w:lvlText w:val="o"/>
      <w:lvlJc w:val="left"/>
      <w:pPr>
        <w:ind w:left="5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A84BB6">
      <w:start w:val="1"/>
      <w:numFmt w:val="bullet"/>
      <w:lvlText w:val="▪"/>
      <w:lvlJc w:val="left"/>
      <w:pPr>
        <w:ind w:left="6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2E0E45"/>
    <w:multiLevelType w:val="hybridMultilevel"/>
    <w:tmpl w:val="1916A904"/>
    <w:lvl w:ilvl="0" w:tplc="8D4E83C8">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964429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5D8C03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9E8CB5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8B8E5F0">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F4850F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CFAE79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848EF22">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D842FFE">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9B6C18"/>
    <w:multiLevelType w:val="hybridMultilevel"/>
    <w:tmpl w:val="4B52E976"/>
    <w:lvl w:ilvl="0" w:tplc="15E69CA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E2258">
      <w:start w:val="1"/>
      <w:numFmt w:val="bullet"/>
      <w:lvlText w:val="o"/>
      <w:lvlJc w:val="left"/>
      <w:pPr>
        <w:ind w:left="1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D8BD7E">
      <w:start w:val="1"/>
      <w:numFmt w:val="bullet"/>
      <w:lvlText w:val="▪"/>
      <w:lvlJc w:val="left"/>
      <w:pPr>
        <w:ind w:left="2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4EA6A">
      <w:start w:val="1"/>
      <w:numFmt w:val="bullet"/>
      <w:lvlText w:val="•"/>
      <w:lvlJc w:val="left"/>
      <w:pPr>
        <w:ind w:left="2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141738">
      <w:start w:val="1"/>
      <w:numFmt w:val="bullet"/>
      <w:lvlText w:val="o"/>
      <w:lvlJc w:val="left"/>
      <w:pPr>
        <w:ind w:left="3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FA7B48">
      <w:start w:val="1"/>
      <w:numFmt w:val="bullet"/>
      <w:lvlText w:val="▪"/>
      <w:lvlJc w:val="left"/>
      <w:pPr>
        <w:ind w:left="4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0EB684">
      <w:start w:val="1"/>
      <w:numFmt w:val="bullet"/>
      <w:lvlText w:val="•"/>
      <w:lvlJc w:val="left"/>
      <w:pPr>
        <w:ind w:left="5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12B01A">
      <w:start w:val="1"/>
      <w:numFmt w:val="bullet"/>
      <w:lvlText w:val="o"/>
      <w:lvlJc w:val="left"/>
      <w:pPr>
        <w:ind w:left="5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F81916">
      <w:start w:val="1"/>
      <w:numFmt w:val="bullet"/>
      <w:lvlText w:val="▪"/>
      <w:lvlJc w:val="left"/>
      <w:pPr>
        <w:ind w:left="6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FA"/>
    <w:rsid w:val="000630FA"/>
    <w:rsid w:val="000A69A6"/>
    <w:rsid w:val="000E4810"/>
    <w:rsid w:val="003A6FCA"/>
    <w:rsid w:val="00514384"/>
    <w:rsid w:val="00715BBD"/>
    <w:rsid w:val="0092148D"/>
    <w:rsid w:val="009A30E7"/>
    <w:rsid w:val="00A0381F"/>
    <w:rsid w:val="00C64F03"/>
    <w:rsid w:val="00D64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F6034-5E84-425C-B1FB-5CFC0EB2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firstLine="7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17"/>
      <w:ind w:left="37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A3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0E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Raina</dc:creator>
  <cp:keywords/>
  <cp:lastModifiedBy>Anshuman Raina</cp:lastModifiedBy>
  <cp:revision>8</cp:revision>
  <dcterms:created xsi:type="dcterms:W3CDTF">2018-03-21T10:18:00Z</dcterms:created>
  <dcterms:modified xsi:type="dcterms:W3CDTF">2018-03-21T11:06:00Z</dcterms:modified>
</cp:coreProperties>
</file>