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Pr="004B0FA3" w:rsidRDefault="004B0FA3" w:rsidP="004B0FA3">
      <w:pPr>
        <w:jc w:val="center"/>
        <w:rPr>
          <w:rFonts w:ascii="Times New Roman" w:hAnsi="Times New Roman" w:cs="Times New Roman"/>
          <w:b/>
          <w:sz w:val="32"/>
          <w:szCs w:val="32"/>
        </w:rPr>
      </w:pPr>
    </w:p>
    <w:p w:rsidR="004B0FA3" w:rsidRPr="004B0FA3" w:rsidRDefault="004B0FA3" w:rsidP="004B0FA3">
      <w:pPr>
        <w:jc w:val="center"/>
        <w:rPr>
          <w:rFonts w:ascii="Times New Roman" w:hAnsi="Times New Roman" w:cs="Times New Roman"/>
          <w:b/>
          <w:bCs/>
          <w:sz w:val="32"/>
          <w:szCs w:val="32"/>
        </w:rPr>
      </w:pPr>
      <w:r w:rsidRPr="004B0FA3">
        <w:rPr>
          <w:rFonts w:ascii="Times New Roman" w:hAnsi="Times New Roman" w:cs="Times New Roman"/>
          <w:b/>
          <w:bCs/>
          <w:sz w:val="32"/>
          <w:szCs w:val="32"/>
        </w:rPr>
        <w:t>CHA</w:t>
      </w:r>
      <w:r w:rsidRPr="004B0FA3">
        <w:rPr>
          <w:rFonts w:ascii="Times New Roman" w:hAnsi="Times New Roman" w:cs="Times New Roman"/>
          <w:b/>
          <w:bCs/>
          <w:spacing w:val="-3"/>
          <w:sz w:val="32"/>
          <w:szCs w:val="32"/>
        </w:rPr>
        <w:t>P</w:t>
      </w:r>
      <w:r w:rsidRPr="004B0FA3">
        <w:rPr>
          <w:rFonts w:ascii="Times New Roman" w:hAnsi="Times New Roman" w:cs="Times New Roman"/>
          <w:b/>
          <w:bCs/>
          <w:sz w:val="32"/>
          <w:szCs w:val="32"/>
        </w:rPr>
        <w:t>TER 2</w:t>
      </w:r>
    </w:p>
    <w:p w:rsidR="004B0FA3" w:rsidRPr="004B0FA3" w:rsidRDefault="004B0FA3" w:rsidP="004B0FA3">
      <w:pPr>
        <w:jc w:val="center"/>
        <w:rPr>
          <w:rFonts w:ascii="Times New Roman" w:hAnsi="Times New Roman" w:cs="Times New Roman"/>
          <w:b/>
          <w:sz w:val="32"/>
          <w:szCs w:val="32"/>
        </w:rPr>
      </w:pPr>
      <w:r w:rsidRPr="004B0FA3">
        <w:rPr>
          <w:rFonts w:ascii="Times New Roman" w:hAnsi="Times New Roman" w:cs="Times New Roman"/>
          <w:b/>
          <w:bCs/>
          <w:spacing w:val="2"/>
          <w:sz w:val="32"/>
          <w:szCs w:val="32"/>
        </w:rPr>
        <w:t>PROJECT THEORY</w:t>
      </w: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920AA9" w:rsidRDefault="0013653B">
      <w:pPr>
        <w:rPr>
          <w:rFonts w:ascii="Times New Roman" w:hAnsi="Times New Roman" w:cs="Times New Roman"/>
          <w:b/>
          <w:sz w:val="28"/>
          <w:szCs w:val="28"/>
        </w:rPr>
      </w:pPr>
      <w:r>
        <w:rPr>
          <w:rFonts w:ascii="Times New Roman" w:hAnsi="Times New Roman" w:cs="Times New Roman"/>
          <w:b/>
          <w:sz w:val="28"/>
          <w:szCs w:val="28"/>
        </w:rPr>
        <w:t>2.1 Transfer Learning:-</w:t>
      </w:r>
    </w:p>
    <w:p w:rsidR="0013653B" w:rsidRPr="00F6296E" w:rsidRDefault="0013653B" w:rsidP="0013653B">
      <w:pPr>
        <w:rPr>
          <w:rFonts w:ascii="Times New Roman" w:eastAsiaTheme="minorEastAsia" w:hAnsi="Times New Roman" w:cs="Times New Roman"/>
          <w:b/>
          <w:i/>
          <w:sz w:val="24"/>
          <w:szCs w:val="24"/>
        </w:rPr>
      </w:pPr>
      <w:r w:rsidRPr="0013653B">
        <w:rPr>
          <w:rFonts w:ascii="Times New Roman" w:hAnsi="Times New Roman" w:cs="Times New Roman"/>
          <w:sz w:val="24"/>
          <w:szCs w:val="24"/>
        </w:rPr>
        <w:t>The definition of transfer learning is given in terms of domain and task</w:t>
      </w:r>
      <w:r>
        <w:rPr>
          <w:rFonts w:ascii="Times New Roman" w:hAnsi="Times New Roman" w:cs="Times New Roman"/>
          <w:sz w:val="24"/>
          <w:szCs w:val="24"/>
        </w:rPr>
        <w:t>.</w:t>
      </w:r>
      <w:r w:rsidRPr="0013653B">
        <w:t xml:space="preserve"> </w:t>
      </w:r>
      <w:r w:rsidRPr="0013653B">
        <w:rPr>
          <w:rFonts w:ascii="Times New Roman" w:hAnsi="Times New Roman" w:cs="Times New Roman"/>
          <w:sz w:val="24"/>
          <w:szCs w:val="24"/>
        </w:rPr>
        <w:t>The domain</w:t>
      </w:r>
      <w:r w:rsidRPr="0013653B">
        <w:rPr>
          <w:rFonts w:ascii="Times New Roman" w:hAnsi="Times New Roman" w:cs="Times New Roman"/>
          <w:b/>
          <w:i/>
          <w:sz w:val="24"/>
          <w:szCs w:val="24"/>
        </w:rPr>
        <w:t xml:space="preserve"> D</w:t>
      </w:r>
      <w:r w:rsidRPr="0013653B">
        <w:rPr>
          <w:rFonts w:ascii="Times New Roman" w:hAnsi="Times New Roman" w:cs="Times New Roman"/>
          <w:sz w:val="24"/>
          <w:szCs w:val="24"/>
        </w:rPr>
        <w:t xml:space="preserve"> consists of: a feature space </w:t>
      </w:r>
      <w:r w:rsidRPr="0013653B">
        <w:rPr>
          <w:rFonts w:ascii="Times New Roman" w:hAnsi="Times New Roman" w:cs="Times New Roman"/>
          <w:b/>
          <w:i/>
          <w:sz w:val="24"/>
          <w:szCs w:val="24"/>
        </w:rPr>
        <w:t>X</w:t>
      </w:r>
      <w:r w:rsidRPr="0013653B">
        <w:rPr>
          <w:rFonts w:ascii="Times New Roman" w:hAnsi="Times New Roman" w:cs="Times New Roman"/>
          <w:sz w:val="24"/>
          <w:szCs w:val="24"/>
        </w:rPr>
        <w:t xml:space="preserve"> and a marginal probability distribution </w:t>
      </w:r>
      <w:r w:rsidRPr="0013653B">
        <w:rPr>
          <w:rFonts w:ascii="Times New Roman" w:hAnsi="Times New Roman" w:cs="Times New Roman"/>
          <w:b/>
          <w:i/>
          <w:sz w:val="24"/>
          <w:szCs w:val="24"/>
        </w:rPr>
        <w:t>P(X)</w:t>
      </w:r>
      <w:r w:rsidRPr="0013653B">
        <w:rPr>
          <w:rFonts w:ascii="Times New Roman" w:hAnsi="Times New Roman" w:cs="Times New Roman"/>
          <w:sz w:val="24"/>
          <w:szCs w:val="24"/>
        </w:rPr>
        <w:t>, where</w:t>
      </w:r>
      <w:r>
        <w:rPr>
          <w:rFonts w:ascii="Times New Roman" w:hAnsi="Times New Roman" w:cs="Times New Roman"/>
          <w:sz w:val="24"/>
          <w:szCs w:val="24"/>
        </w:rPr>
        <w:t xml:space="preserve"> </w:t>
      </w:r>
      <m:oMath>
        <m:r>
          <m:rPr>
            <m:nor/>
          </m:rPr>
          <w:rPr>
            <w:rFonts w:ascii="Cambria Math" w:hAnsi="Cambria Math" w:cs="Times New Roman"/>
            <w:b/>
            <w:i/>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x1,…xn</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w:t>
      </w:r>
      <w:r w:rsidRPr="0013653B">
        <w:rPr>
          <w:rFonts w:ascii="Times New Roman" w:eastAsiaTheme="minorEastAsia" w:hAnsi="Times New Roman" w:cs="Times New Roman"/>
          <w:sz w:val="24"/>
          <w:szCs w:val="24"/>
        </w:rPr>
        <w:t xml:space="preserve">Given a specific domain, </w:t>
      </w:r>
      <w:r w:rsidRPr="0013653B">
        <w:rPr>
          <w:rFonts w:ascii="Times New Roman" w:eastAsiaTheme="minorEastAsia" w:hAnsi="Times New Roman" w:cs="Times New Roman"/>
          <w:b/>
          <w:i/>
          <w:sz w:val="24"/>
          <w:szCs w:val="24"/>
        </w:rPr>
        <w:t>D={X, P(X)}</w:t>
      </w:r>
      <w:r w:rsidRPr="0013653B">
        <w:rPr>
          <w:rFonts w:ascii="Times New Roman" w:eastAsiaTheme="minorEastAsia" w:hAnsi="Times New Roman" w:cs="Times New Roman"/>
          <w:sz w:val="24"/>
          <w:szCs w:val="24"/>
        </w:rPr>
        <w:t>,</w:t>
      </w:r>
      <w:r w:rsidRPr="0013653B">
        <w:t xml:space="preserve"> </w:t>
      </w:r>
      <w:r w:rsidRPr="0013653B">
        <w:rPr>
          <w:rFonts w:ascii="Times New Roman" w:eastAsiaTheme="minorEastAsia" w:hAnsi="Times New Roman" w:cs="Times New Roman"/>
          <w:sz w:val="24"/>
          <w:szCs w:val="24"/>
        </w:rPr>
        <w:t>a task consists of two components: a label space</w:t>
      </w:r>
      <w:r>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b/>
          <w:i/>
          <w:sz w:val="24"/>
          <w:szCs w:val="24"/>
        </w:rPr>
        <w:t>Y</w:t>
      </w:r>
      <w:r>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and an objective predictive function </w:t>
      </w:r>
      <w:r w:rsidRPr="0013653B">
        <w:rPr>
          <w:rFonts w:ascii="Times New Roman" w:eastAsiaTheme="minorEastAsia" w:hAnsi="Times New Roman" w:cs="Times New Roman"/>
          <w:b/>
          <w:i/>
          <w:sz w:val="24"/>
          <w:szCs w:val="24"/>
        </w:rPr>
        <w:t>f(.)</w:t>
      </w:r>
      <w:r>
        <w:rPr>
          <w:rFonts w:ascii="Times New Roman" w:eastAsiaTheme="minorEastAsia" w:hAnsi="Times New Roman" w:cs="Times New Roman"/>
          <w:sz w:val="24"/>
          <w:szCs w:val="24"/>
        </w:rPr>
        <w:t xml:space="preserve">(denoted by </w:t>
      </w:r>
      <w:r w:rsidRPr="0013653B">
        <w:rPr>
          <w:rFonts w:ascii="Times New Roman" w:eastAsiaTheme="minorEastAsia" w:hAnsi="Times New Roman" w:cs="Times New Roman"/>
          <w:b/>
          <w:i/>
          <w:sz w:val="24"/>
          <w:szCs w:val="24"/>
        </w:rPr>
        <w:t>T={Y</w:t>
      </w:r>
      <w:r>
        <w:rPr>
          <w:rFonts w:ascii="Times New Roman" w:eastAsiaTheme="minorEastAsia" w:hAnsi="Times New Roman" w:cs="Times New Roman"/>
          <w:b/>
          <w:i/>
          <w:sz w:val="24"/>
          <w:szCs w:val="24"/>
        </w:rPr>
        <w:t xml:space="preserve"> </w:t>
      </w:r>
      <w:r w:rsidRPr="0013653B">
        <w:rPr>
          <w:rFonts w:ascii="Times New Roman" w:eastAsiaTheme="minorEastAsia" w:hAnsi="Times New Roman" w:cs="Times New Roman"/>
          <w:b/>
          <w:i/>
          <w:sz w:val="24"/>
          <w:szCs w:val="24"/>
        </w:rPr>
        <w:t>,</w:t>
      </w:r>
      <w:r>
        <w:rPr>
          <w:rFonts w:ascii="Times New Roman" w:eastAsiaTheme="minorEastAsia" w:hAnsi="Times New Roman" w:cs="Times New Roman"/>
          <w:b/>
          <w:i/>
          <w:sz w:val="24"/>
          <w:szCs w:val="24"/>
        </w:rPr>
        <w:t xml:space="preserve"> </w:t>
      </w:r>
      <w:r w:rsidRPr="0013653B">
        <w:rPr>
          <w:rFonts w:ascii="Times New Roman" w:eastAsiaTheme="minorEastAsia" w:hAnsi="Times New Roman" w:cs="Times New Roman"/>
          <w:b/>
          <w:i/>
          <w:sz w:val="24"/>
          <w:szCs w:val="24"/>
        </w:rPr>
        <w:t>f(.)}</w:t>
      </w:r>
      <w:r>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b/>
          <w:i/>
          <w:sz w:val="24"/>
          <w:szCs w:val="24"/>
        </w:rPr>
        <w:t>T={Y</w:t>
      </w:r>
      <w:r>
        <w:rPr>
          <w:rFonts w:ascii="Times New Roman" w:eastAsiaTheme="minorEastAsia" w:hAnsi="Times New Roman" w:cs="Times New Roman"/>
          <w:b/>
          <w:i/>
          <w:sz w:val="24"/>
          <w:szCs w:val="24"/>
        </w:rPr>
        <w:t xml:space="preserve"> </w:t>
      </w:r>
      <w:r w:rsidRPr="0013653B">
        <w:rPr>
          <w:rFonts w:ascii="Times New Roman" w:eastAsiaTheme="minorEastAsia" w:hAnsi="Times New Roman" w:cs="Times New Roman"/>
          <w:b/>
          <w:i/>
          <w:sz w:val="24"/>
          <w:szCs w:val="24"/>
        </w:rPr>
        <w:t>,f(. )}</w:t>
      </w:r>
      <w:r>
        <w:rPr>
          <w:rFonts w:ascii="Times New Roman" w:eastAsiaTheme="minorEastAsia" w:hAnsi="Times New Roman" w:cs="Times New Roman"/>
          <w:sz w:val="24"/>
          <w:szCs w:val="24"/>
        </w:rPr>
        <w:t>)</w:t>
      </w:r>
      <w:r w:rsidRPr="0013653B">
        <w:rPr>
          <w:rFonts w:ascii="Times New Roman" w:eastAsiaTheme="minorEastAsia" w:hAnsi="Times New Roman" w:cs="Times New Roman"/>
          <w:sz w:val="24"/>
          <w:szCs w:val="24"/>
        </w:rPr>
        <w:t xml:space="preserve">, which is learned from the training data consisting of pairs , which consist of pairs </w:t>
      </w:r>
      <w:r w:rsidRPr="0013653B">
        <w:rPr>
          <w:rFonts w:ascii="Times New Roman" w:eastAsiaTheme="minorEastAsia" w:hAnsi="Times New Roman" w:cs="Times New Roman"/>
          <w:b/>
          <w:sz w:val="24"/>
          <w:szCs w:val="24"/>
        </w:rPr>
        <w:t>{x</w:t>
      </w:r>
      <w:r w:rsidRPr="0013653B">
        <w:rPr>
          <w:rFonts w:ascii="Times New Roman" w:eastAsiaTheme="minorEastAsia" w:hAnsi="Times New Roman" w:cs="Times New Roman"/>
          <w:b/>
          <w:sz w:val="24"/>
          <w:szCs w:val="24"/>
          <w:vertAlign w:val="subscript"/>
        </w:rPr>
        <w:t>i</w:t>
      </w:r>
      <w:r>
        <w:rPr>
          <w:rFonts w:ascii="Times New Roman" w:eastAsiaTheme="minorEastAsia" w:hAnsi="Times New Roman" w:cs="Times New Roman"/>
          <w:b/>
          <w:sz w:val="24"/>
          <w:szCs w:val="24"/>
          <w:vertAlign w:val="subscript"/>
        </w:rPr>
        <w:t xml:space="preserve"> </w:t>
      </w:r>
      <w:r w:rsidRPr="0013653B">
        <w:rPr>
          <w:rFonts w:ascii="Times New Roman" w:eastAsiaTheme="minorEastAsia" w:hAnsi="Times New Roman" w:cs="Times New Roman"/>
          <w:b/>
          <w:sz w:val="24"/>
          <w:szCs w:val="24"/>
          <w:vertAlign w:val="subscript"/>
        </w:rPr>
        <w:t>,</w:t>
      </w:r>
      <w:r>
        <w:rPr>
          <w:rFonts w:ascii="Times New Roman" w:eastAsiaTheme="minorEastAsia" w:hAnsi="Times New Roman" w:cs="Times New Roman"/>
          <w:b/>
          <w:sz w:val="24"/>
          <w:szCs w:val="24"/>
          <w:vertAlign w:val="subscript"/>
        </w:rPr>
        <w:t xml:space="preserve"> </w:t>
      </w:r>
      <w:r w:rsidRPr="0013653B">
        <w:rPr>
          <w:rFonts w:ascii="Times New Roman" w:eastAsiaTheme="minorEastAsia" w:hAnsi="Times New Roman" w:cs="Times New Roman"/>
          <w:b/>
          <w:sz w:val="24"/>
          <w:szCs w:val="24"/>
        </w:rPr>
        <w:t>y</w:t>
      </w:r>
      <w:r w:rsidRPr="0013653B">
        <w:rPr>
          <w:rFonts w:ascii="Times New Roman" w:eastAsiaTheme="minorEastAsia" w:hAnsi="Times New Roman" w:cs="Times New Roman"/>
          <w:b/>
          <w:sz w:val="24"/>
          <w:szCs w:val="24"/>
          <w:vertAlign w:val="subscript"/>
        </w:rPr>
        <w:t>i</w:t>
      </w:r>
      <w:r w:rsidRPr="0013653B">
        <w:rPr>
          <w:rFonts w:ascii="Times New Roman" w:eastAsiaTheme="minorEastAsia" w:hAnsi="Times New Roman" w:cs="Times New Roman"/>
          <w:b/>
          <w:sz w:val="24"/>
          <w:szCs w:val="24"/>
        </w:rPr>
        <w:t>},</w:t>
      </w:r>
      <w:r w:rsidRPr="0013653B">
        <w:rPr>
          <w:rFonts w:ascii="Times New Roman" w:eastAsiaTheme="minorEastAsia" w:hAnsi="Times New Roman" w:cs="Times New Roman"/>
          <w:sz w:val="24"/>
          <w:szCs w:val="24"/>
        </w:rPr>
        <w:t xml:space="preserve"> where </w:t>
      </w:r>
      <w:r w:rsidR="00F6296E" w:rsidRPr="0013653B">
        <w:rPr>
          <w:rFonts w:ascii="Times New Roman" w:eastAsiaTheme="minorEastAsia" w:hAnsi="Times New Roman" w:cs="Times New Roman"/>
          <w:b/>
          <w:sz w:val="24"/>
          <w:szCs w:val="24"/>
        </w:rPr>
        <w:t>x</w:t>
      </w:r>
      <w:r w:rsidR="00F6296E" w:rsidRPr="0013653B">
        <w:rPr>
          <w:rFonts w:ascii="Times New Roman" w:eastAsiaTheme="minorEastAsia" w:hAnsi="Times New Roman" w:cs="Times New Roman"/>
          <w:b/>
          <w:sz w:val="24"/>
          <w:szCs w:val="24"/>
          <w:vertAlign w:val="subscript"/>
        </w:rPr>
        <w:t>i</w:t>
      </w:r>
      <w:r w:rsidR="00F6296E" w:rsidRPr="0013653B">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sz w:val="24"/>
          <w:szCs w:val="24"/>
        </w:rPr>
        <w:t xml:space="preserve">ϵ </w:t>
      </w:r>
      <w:r w:rsidRPr="00F6296E">
        <w:rPr>
          <w:rFonts w:ascii="Times New Roman" w:eastAsiaTheme="minorEastAsia" w:hAnsi="Times New Roman" w:cs="Times New Roman"/>
          <w:b/>
          <w:i/>
          <w:sz w:val="24"/>
          <w:szCs w:val="24"/>
        </w:rPr>
        <w:t>X</w:t>
      </w:r>
      <w:r w:rsidRPr="0013653B">
        <w:rPr>
          <w:rFonts w:ascii="Times New Roman" w:eastAsiaTheme="minorEastAsia" w:hAnsi="Times New Roman" w:cs="Times New Roman"/>
          <w:sz w:val="24"/>
          <w:szCs w:val="24"/>
        </w:rPr>
        <w:t xml:space="preserve"> and</w:t>
      </w:r>
      <w:r w:rsidR="00F6296E">
        <w:rPr>
          <w:rFonts w:ascii="Times New Roman" w:eastAsiaTheme="minorEastAsia" w:hAnsi="Times New Roman" w:cs="Times New Roman"/>
          <w:b/>
          <w:sz w:val="24"/>
          <w:szCs w:val="24"/>
          <w:vertAlign w:val="subscript"/>
        </w:rPr>
        <w:t xml:space="preserve"> </w:t>
      </w:r>
      <w:r w:rsidR="00F6296E" w:rsidRPr="0013653B">
        <w:rPr>
          <w:rFonts w:ascii="Times New Roman" w:eastAsiaTheme="minorEastAsia" w:hAnsi="Times New Roman" w:cs="Times New Roman"/>
          <w:b/>
          <w:sz w:val="24"/>
          <w:szCs w:val="24"/>
        </w:rPr>
        <w:t>y</w:t>
      </w:r>
      <w:r w:rsidR="00F6296E" w:rsidRPr="0013653B">
        <w:rPr>
          <w:rFonts w:ascii="Times New Roman" w:eastAsiaTheme="minorEastAsia" w:hAnsi="Times New Roman" w:cs="Times New Roman"/>
          <w:b/>
          <w:sz w:val="24"/>
          <w:szCs w:val="24"/>
          <w:vertAlign w:val="subscript"/>
        </w:rPr>
        <w:t>i</w:t>
      </w:r>
      <w:r w:rsidR="00F6296E">
        <w:rPr>
          <w:rFonts w:ascii="Times New Roman" w:eastAsiaTheme="minorEastAsia" w:hAnsi="Times New Roman" w:cs="Times New Roman"/>
          <w:b/>
          <w:sz w:val="24"/>
          <w:szCs w:val="24"/>
          <w:vertAlign w:val="subscript"/>
        </w:rPr>
        <w:t xml:space="preserve"> </w:t>
      </w:r>
      <w:r w:rsidR="00F6296E">
        <w:rPr>
          <w:rFonts w:ascii="Times New Roman" w:eastAsiaTheme="minorEastAsia" w:hAnsi="Times New Roman" w:cs="Times New Roman"/>
          <w:sz w:val="24"/>
          <w:szCs w:val="24"/>
        </w:rPr>
        <w:t xml:space="preserve">ϵ </w:t>
      </w:r>
      <w:r w:rsidR="00F6296E">
        <w:rPr>
          <w:rFonts w:ascii="Times New Roman" w:eastAsiaTheme="minorEastAsia" w:hAnsi="Times New Roman" w:cs="Times New Roman"/>
          <w:b/>
          <w:i/>
          <w:sz w:val="24"/>
          <w:szCs w:val="24"/>
        </w:rPr>
        <w:t>Y</w:t>
      </w:r>
      <w:r w:rsidRPr="0013653B">
        <w:rPr>
          <w:rFonts w:ascii="Times New Roman" w:eastAsiaTheme="minorEastAsia" w:hAnsi="Times New Roman" w:cs="Times New Roman"/>
          <w:sz w:val="24"/>
          <w:szCs w:val="24"/>
        </w:rPr>
        <w:t xml:space="preserve">. The function </w:t>
      </w:r>
      <w:r w:rsidR="00F6296E">
        <w:rPr>
          <w:rFonts w:ascii="Times New Roman" w:eastAsiaTheme="minorEastAsia" w:hAnsi="Times New Roman" w:cs="Times New Roman"/>
          <w:b/>
          <w:i/>
          <w:sz w:val="24"/>
          <w:szCs w:val="24"/>
        </w:rPr>
        <w:t xml:space="preserve">f(.) </w:t>
      </w:r>
      <w:r w:rsidRPr="0013653B">
        <w:rPr>
          <w:rFonts w:ascii="Times New Roman" w:eastAsiaTheme="minorEastAsia" w:hAnsi="Times New Roman" w:cs="Times New Roman"/>
          <w:sz w:val="24"/>
          <w:szCs w:val="24"/>
        </w:rPr>
        <w:t xml:space="preserve">can be used to predict the corresponding label, </w:t>
      </w:r>
      <w:r w:rsidR="00F6296E">
        <w:rPr>
          <w:rFonts w:ascii="Times New Roman" w:eastAsiaTheme="minorEastAsia" w:hAnsi="Times New Roman" w:cs="Times New Roman"/>
          <w:b/>
          <w:i/>
          <w:sz w:val="24"/>
          <w:szCs w:val="24"/>
        </w:rPr>
        <w:t xml:space="preserve">f(x) </w:t>
      </w:r>
      <w:r w:rsidR="00F6296E">
        <w:rPr>
          <w:rFonts w:ascii="Times New Roman" w:eastAsiaTheme="minorEastAsia" w:hAnsi="Times New Roman" w:cs="Times New Roman"/>
          <w:sz w:val="24"/>
          <w:szCs w:val="24"/>
        </w:rPr>
        <w:t xml:space="preserve">of a new instance </w:t>
      </w:r>
      <w:r w:rsidR="00F6296E">
        <w:rPr>
          <w:rFonts w:ascii="Times New Roman" w:eastAsiaTheme="minorEastAsia" w:hAnsi="Times New Roman" w:cs="Times New Roman"/>
          <w:b/>
          <w:i/>
          <w:sz w:val="24"/>
          <w:szCs w:val="24"/>
        </w:rPr>
        <w:t>x.</w:t>
      </w:r>
    </w:p>
    <w:p w:rsidR="0013653B" w:rsidRPr="0013653B" w:rsidRDefault="0013653B" w:rsidP="0013653B">
      <w:pPr>
        <w:rPr>
          <w:rFonts w:ascii="Times New Roman" w:eastAsiaTheme="minorEastAsia" w:hAnsi="Times New Roman" w:cs="Times New Roman"/>
          <w:sz w:val="24"/>
          <w:szCs w:val="24"/>
        </w:rPr>
      </w:pPr>
    </w:p>
    <w:p w:rsidR="0013653B" w:rsidRDefault="0013653B" w:rsidP="0013653B">
      <w:pPr>
        <w:rPr>
          <w:rFonts w:ascii="Times New Roman" w:eastAsiaTheme="minorEastAsia" w:hAnsi="Times New Roman" w:cs="Times New Roman"/>
          <w:sz w:val="24"/>
          <w:szCs w:val="24"/>
        </w:rPr>
      </w:pPr>
      <w:r w:rsidRPr="0013653B">
        <w:rPr>
          <w:rFonts w:ascii="Times New Roman" w:eastAsiaTheme="minorEastAsia" w:hAnsi="Times New Roman" w:cs="Times New Roman"/>
          <w:sz w:val="24"/>
          <w:szCs w:val="24"/>
        </w:rPr>
        <w:t xml:space="preserve">Given a source domain </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 xml:space="preserve">S </w:t>
      </w:r>
      <w:r w:rsidRPr="0013653B">
        <w:rPr>
          <w:rFonts w:ascii="Times New Roman" w:eastAsiaTheme="minorEastAsia" w:hAnsi="Times New Roman" w:cs="Times New Roman"/>
          <w:sz w:val="24"/>
          <w:szCs w:val="24"/>
        </w:rPr>
        <w:t xml:space="preserve"> and learning task </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 xml:space="preserve">S </w:t>
      </w:r>
      <w:r w:rsidRPr="0013653B">
        <w:rPr>
          <w:rFonts w:ascii="Times New Roman" w:eastAsiaTheme="minorEastAsia" w:hAnsi="Times New Roman" w:cs="Times New Roman"/>
          <w:sz w:val="24"/>
          <w:szCs w:val="24"/>
        </w:rPr>
        <w:t xml:space="preserve"> targ</w:t>
      </w:r>
      <w:r w:rsidR="00F6296E">
        <w:rPr>
          <w:rFonts w:ascii="Times New Roman" w:eastAsiaTheme="minorEastAsia" w:hAnsi="Times New Roman" w:cs="Times New Roman"/>
          <w:sz w:val="24"/>
          <w:szCs w:val="24"/>
        </w:rPr>
        <w:t xml:space="preserve">et domain </w:t>
      </w:r>
      <w:r w:rsidR="00F6296E" w:rsidRP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 xml:space="preserve">  </w:t>
      </w:r>
      <w:r w:rsidRPr="00F6296E">
        <w:rPr>
          <w:rFonts w:ascii="Times New Roman" w:eastAsiaTheme="minorEastAsia" w:hAnsi="Times New Roman" w:cs="Times New Roman"/>
          <w:sz w:val="24"/>
          <w:szCs w:val="24"/>
        </w:rPr>
        <w:t>and</w:t>
      </w:r>
      <w:r w:rsidR="00F6296E">
        <w:rPr>
          <w:rFonts w:ascii="Times New Roman" w:eastAsiaTheme="minorEastAsia" w:hAnsi="Times New Roman" w:cs="Times New Roman"/>
          <w:sz w:val="24"/>
          <w:szCs w:val="24"/>
        </w:rPr>
        <w:t xml:space="preserve"> learning task </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 xml:space="preserve">    </w:t>
      </w:r>
      <w:r w:rsidRPr="0013653B">
        <w:rPr>
          <w:rFonts w:ascii="Times New Roman" w:eastAsiaTheme="minorEastAsia" w:hAnsi="Times New Roman" w:cs="Times New Roman"/>
          <w:sz w:val="24"/>
          <w:szCs w:val="24"/>
        </w:rPr>
        <w:t>transfer learning aims to help improve the learning of the target predictive function</w:t>
      </w:r>
      <w:r w:rsidR="00F6296E">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b/>
          <w:i/>
          <w:sz w:val="24"/>
          <w:szCs w:val="24"/>
        </w:rPr>
        <w:t>f</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w:t>
      </w:r>
      <w:r w:rsidRPr="0013653B">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in</w:t>
      </w:r>
      <w:r w:rsidR="00F6296E">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T</w:t>
      </w:r>
      <w:r w:rsidRPr="0013653B">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using the knowledge in </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S</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and </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 xml:space="preserve">S </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where </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S</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 xml:space="preserve"> </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or </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S</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 xml:space="preserve"> </w:t>
      </w:r>
      <w:r w:rsidR="00F6296E">
        <w:rPr>
          <w:rFonts w:ascii="Times New Roman" w:eastAsiaTheme="minorEastAsia" w:hAnsi="Times New Roman" w:cs="Times New Roman"/>
          <w:sz w:val="24"/>
          <w:szCs w:val="24"/>
        </w:rPr>
        <w:t xml:space="preserve"> .</w:t>
      </w:r>
    </w:p>
    <w:p w:rsidR="00F6296E" w:rsidRDefault="00F6296E" w:rsidP="0013653B">
      <w:pPr>
        <w:rPr>
          <w:rFonts w:ascii="Times New Roman" w:eastAsiaTheme="minorEastAsia" w:hAnsi="Times New Roman" w:cs="Times New Roman"/>
          <w:sz w:val="24"/>
          <w:szCs w:val="24"/>
        </w:rPr>
      </w:pPr>
    </w:p>
    <w:p w:rsidR="00F6296E" w:rsidRDefault="00F6296E" w:rsidP="0013653B">
      <w:pPr>
        <w:rPr>
          <w:rFonts w:ascii="Times New Roman" w:hAnsi="Times New Roman" w:cs="Times New Roman"/>
          <w:sz w:val="24"/>
          <w:szCs w:val="24"/>
        </w:rPr>
      </w:pPr>
      <w:r>
        <w:rPr>
          <w:rFonts w:ascii="Times New Roman" w:hAnsi="Times New Roman" w:cs="Times New Roman"/>
          <w:sz w:val="24"/>
          <w:szCs w:val="24"/>
        </w:rPr>
        <w:t xml:space="preserve">The concept of Transfer Learning is used for Developing the Deep Learning Model. </w:t>
      </w:r>
      <w:r w:rsidRPr="00C11230">
        <w:rPr>
          <w:rFonts w:ascii="Times New Roman" w:hAnsi="Times New Roman" w:cs="Times New Roman"/>
          <w:bCs/>
          <w:sz w:val="24"/>
          <w:szCs w:val="24"/>
        </w:rPr>
        <w:t>Transfer learning</w:t>
      </w:r>
      <w:r w:rsidRPr="00C11230">
        <w:rPr>
          <w:rFonts w:ascii="Times New Roman" w:hAnsi="Times New Roman" w:cs="Times New Roman"/>
          <w:sz w:val="24"/>
          <w:szCs w:val="24"/>
        </w:rPr>
        <w:t> is a research problem in machine learning that focuses on storing knowledge gained while solving one problem and applying it to a different but related problem. For example, knowledge gained while learning to recognize cars could apply when trying to recognize trucks. This area of research bears some relation to the long history of psychological literature on transfer of learning, although formal ties between the two fields are limited</w:t>
      </w:r>
      <w:r>
        <w:rPr>
          <w:rFonts w:ascii="Times New Roman" w:hAnsi="Times New Roman" w:cs="Times New Roman"/>
          <w:sz w:val="24"/>
          <w:szCs w:val="24"/>
        </w:rPr>
        <w:t>.</w:t>
      </w:r>
    </w:p>
    <w:p w:rsidR="00F6296E" w:rsidRDefault="00F6296E" w:rsidP="0013653B">
      <w:pPr>
        <w:rPr>
          <w:rFonts w:ascii="Times New Roman" w:hAnsi="Times New Roman" w:cs="Times New Roman"/>
          <w:sz w:val="24"/>
          <w:szCs w:val="24"/>
        </w:rPr>
      </w:pPr>
    </w:p>
    <w:p w:rsidR="00F6296E" w:rsidRDefault="00F6296E" w:rsidP="0013653B">
      <w:pPr>
        <w:rPr>
          <w:rFonts w:ascii="Times New Roman" w:hAnsi="Times New Roman" w:cs="Times New Roman"/>
          <w:sz w:val="24"/>
          <w:szCs w:val="24"/>
        </w:rPr>
      </w:pPr>
      <w:r w:rsidRPr="00806E2D">
        <w:rPr>
          <w:rFonts w:ascii="Times New Roman" w:hAnsi="Times New Roman" w:cs="Times New Roman"/>
          <w:sz w:val="24"/>
          <w:szCs w:val="24"/>
        </w:rPr>
        <w:t>Modern image recognition models have millions of parameters. Training them from scratch requires a lot of labelled training data and a lot of computing power (hundreds of GPU-hours or more). Transfer learning is a technique that shortcuts much of this by taking a piece of a model that has already been trained on a related task and reusing it in a new model</w:t>
      </w:r>
      <w:r>
        <w:rPr>
          <w:rFonts w:ascii="Times New Roman" w:hAnsi="Times New Roman" w:cs="Times New Roman"/>
          <w:sz w:val="24"/>
          <w:szCs w:val="24"/>
        </w:rPr>
        <w:t xml:space="preserve">. In this Project </w:t>
      </w:r>
      <w:r w:rsidRPr="00806E2D">
        <w:rPr>
          <w:rFonts w:ascii="Times New Roman" w:hAnsi="Times New Roman" w:cs="Times New Roman"/>
          <w:sz w:val="24"/>
          <w:szCs w:val="24"/>
        </w:rPr>
        <w:t>we will reuse the feature extraction capabilities from powerful image classifiers trained on Image Net and simply train a new classification layer on top</w:t>
      </w:r>
      <w:r>
        <w:rPr>
          <w:rFonts w:ascii="Times New Roman" w:hAnsi="Times New Roman" w:cs="Times New Roman"/>
          <w:sz w:val="24"/>
          <w:szCs w:val="24"/>
        </w:rPr>
        <w:t>.</w:t>
      </w:r>
    </w:p>
    <w:p w:rsidR="00944DBF" w:rsidRDefault="00944DBF" w:rsidP="00944DBF">
      <w:pPr>
        <w:rPr>
          <w:rFonts w:ascii="Times New Roman" w:hAnsi="Times New Roman" w:cs="Times New Roman"/>
          <w:sz w:val="24"/>
          <w:szCs w:val="24"/>
        </w:rPr>
      </w:pPr>
      <w:r w:rsidRPr="00944DBF">
        <w:rPr>
          <w:rFonts w:ascii="Times New Roman" w:hAnsi="Times New Roman" w:cs="Times New Roman"/>
          <w:sz w:val="24"/>
          <w:szCs w:val="24"/>
        </w:rPr>
        <w:t>We will be using transfer learning, which means we are starting with a model that has been already trained on another problem. We will then retrain it on a similar problem. Deep learning from scratch can take days, but transfer learning can be done in short order.Though it's not as good as training the full model, this is surprisingly effective for many applications, works with moderate amounts of training data (thousands, not millions of labelled images, and can be run in as little as thirty minutes on a laptop without a GPU.</w:t>
      </w:r>
    </w:p>
    <w:p w:rsidR="00944DBF" w:rsidRDefault="00944DBF" w:rsidP="00944DBF">
      <w:pPr>
        <w:rPr>
          <w:rFonts w:ascii="Times New Roman" w:hAnsi="Times New Roman" w:cs="Times New Roman"/>
          <w:sz w:val="24"/>
          <w:szCs w:val="24"/>
        </w:rPr>
      </w:pPr>
    </w:p>
    <w:p w:rsidR="00944DBF" w:rsidRDefault="00944DBF" w:rsidP="00944DBF">
      <w:pPr>
        <w:rPr>
          <w:rFonts w:ascii="Times New Roman" w:hAnsi="Times New Roman" w:cs="Times New Roman"/>
          <w:b/>
          <w:sz w:val="28"/>
          <w:szCs w:val="28"/>
        </w:rPr>
      </w:pPr>
    </w:p>
    <w:p w:rsidR="00944DBF" w:rsidRDefault="00944DBF" w:rsidP="00944DBF">
      <w:pPr>
        <w:rPr>
          <w:rFonts w:ascii="Times New Roman" w:hAnsi="Times New Roman" w:cs="Times New Roman"/>
          <w:b/>
          <w:sz w:val="28"/>
          <w:szCs w:val="28"/>
        </w:rPr>
      </w:pPr>
    </w:p>
    <w:p w:rsidR="00944DBF" w:rsidRDefault="00944DBF" w:rsidP="00944DBF">
      <w:pPr>
        <w:rPr>
          <w:rFonts w:ascii="Times New Roman" w:hAnsi="Times New Roman" w:cs="Times New Roman"/>
          <w:b/>
          <w:sz w:val="28"/>
          <w:szCs w:val="28"/>
        </w:rPr>
      </w:pPr>
      <w:r>
        <w:rPr>
          <w:rFonts w:ascii="Times New Roman" w:hAnsi="Times New Roman" w:cs="Times New Roman"/>
          <w:b/>
          <w:sz w:val="28"/>
          <w:szCs w:val="28"/>
        </w:rPr>
        <w:t>2.2 Convolution Neural Networks:-</w:t>
      </w:r>
    </w:p>
    <w:p w:rsidR="00944DBF" w:rsidRDefault="00944DBF" w:rsidP="00944DBF">
      <w:pPr>
        <w:pStyle w:val="NormalWeb"/>
        <w:shd w:val="clear" w:color="auto" w:fill="FFFFFF"/>
        <w:rPr>
          <w:color w:val="000000"/>
        </w:rPr>
      </w:pPr>
      <w:r w:rsidRPr="00DB3E76">
        <w:rPr>
          <w:color w:val="000000"/>
        </w:rPr>
        <w:t>Neural Networks are essentially mathematical models to solve an optimization problem. They are made of neurons, the basic computation unit of neural networks. A neuron takes an input</w:t>
      </w:r>
      <w:r>
        <w:rPr>
          <w:color w:val="000000"/>
        </w:rPr>
        <w:t xml:space="preserve"> </w:t>
      </w:r>
      <w:r w:rsidRPr="00DB3E76">
        <w:rPr>
          <w:color w:val="000000"/>
        </w:rPr>
        <w:t>(say x), do some computation on it(say: multiply it with a variable w and adds another variable b ) to produce a value (say; z= wx+b). This value is passed to a non-linear function called activation function</w:t>
      </w:r>
      <w:r>
        <w:rPr>
          <w:color w:val="000000"/>
        </w:rPr>
        <w:t xml:space="preserve"> </w:t>
      </w:r>
      <w:r w:rsidRPr="00DB3E76">
        <w:rPr>
          <w:color w:val="000000"/>
        </w:rPr>
        <w:t xml:space="preserve">(f) to produce the final output (activation) of a neuron. There are many kinds of activation functions. One of the popular activation </w:t>
      </w:r>
      <w:r>
        <w:rPr>
          <w:color w:val="000000"/>
        </w:rPr>
        <w:t xml:space="preserve">function </w:t>
      </w:r>
      <w:r w:rsidRPr="00DB3E76">
        <w:rPr>
          <w:color w:val="000000"/>
        </w:rPr>
        <w:t>is Sigmoid, which is:</w:t>
      </w:r>
    </w:p>
    <w:p w:rsidR="00944DBF" w:rsidRDefault="00944DBF" w:rsidP="00944DBF">
      <w:pPr>
        <w:pStyle w:val="NormalWeb"/>
        <w:shd w:val="clear" w:color="auto" w:fill="FFFFFF"/>
        <w:rPr>
          <w:color w:val="000000"/>
        </w:rPr>
      </w:pPr>
      <m:oMathPara>
        <m:oMath>
          <m:r>
            <w:rPr>
              <w:rFonts w:ascii="Cambria Math" w:hAnsi="Cambria Math"/>
              <w:color w:val="000000"/>
            </w:rPr>
            <m:t>y=</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-z</m:t>
                  </m:r>
                </m:sup>
              </m:sSup>
            </m:den>
          </m:f>
        </m:oMath>
      </m:oMathPara>
    </w:p>
    <w:p w:rsidR="00944DBF" w:rsidRDefault="00944DBF" w:rsidP="00944DBF">
      <w:pPr>
        <w:rPr>
          <w:rFonts w:ascii="Times New Roman" w:hAnsi="Times New Roman" w:cs="Times New Roman"/>
          <w:sz w:val="24"/>
          <w:szCs w:val="24"/>
        </w:rPr>
      </w:pPr>
      <w:r w:rsidRPr="00944DBF">
        <w:rPr>
          <w:rFonts w:ascii="Times New Roman" w:hAnsi="Times New Roman" w:cs="Times New Roman"/>
          <w:sz w:val="24"/>
          <w:szCs w:val="24"/>
        </w:rPr>
        <w:t>The neuron which uses sigmoid function as an activation function will be called Sigmoid neuron. Depending on the activation functions, neurons are named and there are many kinds of them like RELU, TanH .One neuron can be connected to multiple neurons, like this:</w:t>
      </w:r>
    </w:p>
    <w:p w:rsidR="0023004A" w:rsidRDefault="0023004A" w:rsidP="00944DBF">
      <w:pPr>
        <w:rPr>
          <w:rFonts w:ascii="Times New Roman" w:hAnsi="Times New Roman" w:cs="Times New Roman"/>
          <w:sz w:val="24"/>
          <w:szCs w:val="24"/>
        </w:rPr>
      </w:pPr>
    </w:p>
    <w:p w:rsidR="0023004A" w:rsidRDefault="0023004A" w:rsidP="00944DBF">
      <w:pPr>
        <w:rPr>
          <w:rFonts w:ascii="Times New Roman" w:hAnsi="Times New Roman" w:cs="Times New Roman"/>
          <w:sz w:val="24"/>
          <w:szCs w:val="24"/>
        </w:rPr>
      </w:pPr>
    </w:p>
    <w:p w:rsidR="00944DBF" w:rsidRDefault="00944DBF" w:rsidP="00944DBF">
      <w:pPr>
        <w:jc w:val="center"/>
        <w:rPr>
          <w:rFonts w:ascii="Times New Roman" w:hAnsi="Times New Roman" w:cs="Times New Roman"/>
          <w:sz w:val="24"/>
          <w:szCs w:val="24"/>
        </w:rPr>
      </w:pPr>
      <w:r w:rsidRPr="00944DBF">
        <w:rPr>
          <w:rFonts w:ascii="Times New Roman" w:hAnsi="Times New Roman" w:cs="Times New Roman"/>
          <w:noProof/>
          <w:sz w:val="24"/>
          <w:szCs w:val="24"/>
          <w:lang w:eastAsia="en-IN"/>
        </w:rPr>
        <w:drawing>
          <wp:inline distT="0" distB="0" distL="0" distR="0">
            <wp:extent cx="2009775" cy="1095375"/>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stretch>
                      <a:fillRect/>
                    </a:stretch>
                  </pic:blipFill>
                  <pic:spPr>
                    <a:xfrm>
                      <a:off x="0" y="0"/>
                      <a:ext cx="2009775" cy="1095375"/>
                    </a:xfrm>
                    <a:prstGeom prst="rect">
                      <a:avLst/>
                    </a:prstGeom>
                  </pic:spPr>
                </pic:pic>
              </a:graphicData>
            </a:graphic>
          </wp:inline>
        </w:drawing>
      </w:r>
    </w:p>
    <w:p w:rsidR="00944DBF" w:rsidRDefault="00944DBF" w:rsidP="00944DBF">
      <w:pPr>
        <w:jc w:val="center"/>
        <w:rPr>
          <w:rFonts w:ascii="Times New Roman" w:hAnsi="Times New Roman" w:cs="Times New Roman"/>
          <w:sz w:val="24"/>
          <w:szCs w:val="24"/>
        </w:rPr>
      </w:pPr>
      <w:r>
        <w:rPr>
          <w:rFonts w:ascii="Times New Roman" w:hAnsi="Times New Roman" w:cs="Times New Roman"/>
          <w:sz w:val="24"/>
          <w:szCs w:val="24"/>
        </w:rPr>
        <w:t>Fig-2</w:t>
      </w:r>
    </w:p>
    <w:p w:rsidR="0023004A" w:rsidRPr="007F26D0" w:rsidRDefault="007F26D0" w:rsidP="00944DBF">
      <w:pPr>
        <w:jc w:val="center"/>
        <w:rPr>
          <w:rFonts w:ascii="Times New Roman" w:hAnsi="Times New Roman" w:cs="Times New Roman"/>
          <w:b/>
          <w:sz w:val="24"/>
          <w:szCs w:val="24"/>
        </w:rPr>
      </w:pPr>
      <w:r w:rsidRPr="007F26D0">
        <w:rPr>
          <w:rFonts w:ascii="Times New Roman" w:hAnsi="Times New Roman" w:cs="Times New Roman"/>
          <w:b/>
          <w:sz w:val="24"/>
          <w:szCs w:val="24"/>
        </w:rPr>
        <w:t>Connection of a Neuron</w:t>
      </w:r>
    </w:p>
    <w:p w:rsidR="0023004A" w:rsidRDefault="0023004A" w:rsidP="0023004A">
      <w:pPr>
        <w:rPr>
          <w:rFonts w:ascii="Times New Roman" w:hAnsi="Times New Roman" w:cs="Times New Roman"/>
          <w:sz w:val="24"/>
          <w:szCs w:val="24"/>
        </w:rPr>
      </w:pPr>
      <w:r w:rsidRPr="0023004A">
        <w:rPr>
          <w:rFonts w:ascii="Times New Roman" w:hAnsi="Times New Roman" w:cs="Times New Roman"/>
          <w:sz w:val="24"/>
          <w:szCs w:val="24"/>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A6EB3" w:rsidRDefault="00EA6EB3" w:rsidP="00944DBF">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6210300"/>
            <wp:effectExtent l="19050" t="0" r="2540" b="0"/>
            <wp:docPr id="3" name="Picture 2" descr="8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Colored_neural_network.svg.png"/>
                    <pic:cNvPicPr/>
                  </pic:nvPicPr>
                  <pic:blipFill>
                    <a:blip r:embed="rId8"/>
                    <a:stretch>
                      <a:fillRect/>
                    </a:stretch>
                  </pic:blipFill>
                  <pic:spPr>
                    <a:xfrm>
                      <a:off x="0" y="0"/>
                      <a:ext cx="5731510" cy="6210300"/>
                    </a:xfrm>
                    <a:prstGeom prst="rect">
                      <a:avLst/>
                    </a:prstGeom>
                  </pic:spPr>
                </pic:pic>
              </a:graphicData>
            </a:graphic>
          </wp:inline>
        </w:drawing>
      </w:r>
    </w:p>
    <w:p w:rsidR="00EA6EB3" w:rsidRDefault="00EA6EB3" w:rsidP="00944DBF">
      <w:pPr>
        <w:jc w:val="center"/>
        <w:rPr>
          <w:rFonts w:ascii="Times New Roman" w:hAnsi="Times New Roman" w:cs="Times New Roman"/>
          <w:sz w:val="24"/>
          <w:szCs w:val="24"/>
        </w:rPr>
      </w:pPr>
      <w:r>
        <w:rPr>
          <w:rFonts w:ascii="Times New Roman" w:hAnsi="Times New Roman" w:cs="Times New Roman"/>
          <w:sz w:val="24"/>
          <w:szCs w:val="24"/>
        </w:rPr>
        <w:t>Fig-</w:t>
      </w:r>
      <w:r w:rsidR="007F26D0">
        <w:rPr>
          <w:rFonts w:ascii="Times New Roman" w:hAnsi="Times New Roman" w:cs="Times New Roman"/>
          <w:sz w:val="24"/>
          <w:szCs w:val="24"/>
        </w:rPr>
        <w:t>3</w:t>
      </w:r>
    </w:p>
    <w:p w:rsidR="00EA6EB3" w:rsidRPr="007F26D0" w:rsidRDefault="007F26D0" w:rsidP="00944DBF">
      <w:pPr>
        <w:jc w:val="center"/>
        <w:rPr>
          <w:rFonts w:ascii="Times New Roman" w:hAnsi="Times New Roman" w:cs="Times New Roman"/>
          <w:b/>
          <w:sz w:val="24"/>
          <w:szCs w:val="24"/>
        </w:rPr>
      </w:pPr>
      <w:r w:rsidRPr="007F26D0">
        <w:rPr>
          <w:rFonts w:ascii="Times New Roman" w:hAnsi="Times New Roman" w:cs="Times New Roman"/>
          <w:b/>
          <w:sz w:val="24"/>
          <w:szCs w:val="24"/>
        </w:rPr>
        <w:t>Schematic Diagram of a Neural Network</w:t>
      </w:r>
    </w:p>
    <w:p w:rsidR="00944DBF" w:rsidRPr="00944DBF" w:rsidRDefault="00944DBF" w:rsidP="00944DBF">
      <w:pPr>
        <w:rPr>
          <w:rFonts w:ascii="Times New Roman" w:hAnsi="Times New Roman" w:cs="Times New Roman"/>
          <w:sz w:val="24"/>
          <w:szCs w:val="24"/>
        </w:rPr>
      </w:pPr>
      <w:r w:rsidRPr="00944DBF">
        <w:rPr>
          <w:rFonts w:ascii="Times New Roman" w:hAnsi="Times New Roman" w:cs="Times New Roman"/>
          <w:sz w:val="24"/>
          <w:szCs w:val="24"/>
        </w:rPr>
        <w:t>In deep learning, a convolutional neural network (CNN, or ConvNet) is a class of deep neural networks, most commonly applied to analyzing visual imagery.</w:t>
      </w:r>
    </w:p>
    <w:p w:rsidR="00944DBF" w:rsidRPr="00944DBF" w:rsidRDefault="00944DBF" w:rsidP="00944DBF">
      <w:pPr>
        <w:rPr>
          <w:rFonts w:ascii="Times New Roman" w:hAnsi="Times New Roman" w:cs="Times New Roman"/>
          <w:sz w:val="24"/>
          <w:szCs w:val="24"/>
        </w:rPr>
      </w:pPr>
      <w:r w:rsidRPr="00944DBF">
        <w:rPr>
          <w:rFonts w:ascii="Times New Roman" w:hAnsi="Times New Roman" w:cs="Times New Roman"/>
          <w:sz w:val="24"/>
          <w:szCs w:val="24"/>
        </w:rPr>
        <w:t>CNNs use a variation of multilayer perceptrons designed to require minimal pre-processing</w:t>
      </w:r>
      <w:r>
        <w:rPr>
          <w:rFonts w:ascii="Times New Roman" w:hAnsi="Times New Roman" w:cs="Times New Roman"/>
          <w:sz w:val="24"/>
          <w:szCs w:val="24"/>
        </w:rPr>
        <w:t>.</w:t>
      </w:r>
      <w:r w:rsidRPr="00944DBF">
        <w:rPr>
          <w:rFonts w:ascii="Times New Roman" w:hAnsi="Times New Roman" w:cs="Times New Roman"/>
          <w:sz w:val="24"/>
          <w:szCs w:val="24"/>
        </w:rPr>
        <w:t xml:space="preserve"> They are also known as shift invariant or space invariant artificial neural networks (SIANN), based on their shared-weights architecture and translation i</w:t>
      </w:r>
      <w:r>
        <w:rPr>
          <w:rFonts w:ascii="Times New Roman" w:hAnsi="Times New Roman" w:cs="Times New Roman"/>
          <w:sz w:val="24"/>
          <w:szCs w:val="24"/>
        </w:rPr>
        <w:t>nvariance characteristics.</w:t>
      </w:r>
    </w:p>
    <w:p w:rsidR="00944DBF" w:rsidRPr="00944DBF" w:rsidRDefault="00944DBF" w:rsidP="00944DBF">
      <w:pPr>
        <w:rPr>
          <w:rFonts w:ascii="Times New Roman" w:hAnsi="Times New Roman" w:cs="Times New Roman"/>
          <w:sz w:val="24"/>
          <w:szCs w:val="24"/>
        </w:rPr>
      </w:pPr>
    </w:p>
    <w:p w:rsidR="00944DBF" w:rsidRPr="00944DBF" w:rsidRDefault="00944DBF" w:rsidP="00944DBF">
      <w:pPr>
        <w:rPr>
          <w:rFonts w:ascii="Times New Roman" w:hAnsi="Times New Roman" w:cs="Times New Roman"/>
          <w:sz w:val="24"/>
          <w:szCs w:val="24"/>
        </w:rPr>
      </w:pPr>
      <w:r w:rsidRPr="00944DBF">
        <w:rPr>
          <w:rFonts w:ascii="Times New Roman" w:hAnsi="Times New Roman" w:cs="Times New Roman"/>
          <w:sz w:val="24"/>
          <w:szCs w:val="24"/>
        </w:rPr>
        <w:lastRenderedPageBreak/>
        <w:t xml:space="preserve">Convolutional networks were inspired by </w:t>
      </w:r>
      <w:r>
        <w:rPr>
          <w:rFonts w:ascii="Times New Roman" w:hAnsi="Times New Roman" w:cs="Times New Roman"/>
          <w:sz w:val="24"/>
          <w:szCs w:val="24"/>
        </w:rPr>
        <w:t>biological processes</w:t>
      </w:r>
      <w:r w:rsidRPr="00944DBF">
        <w:rPr>
          <w:rFonts w:ascii="Times New Roman" w:hAnsi="Times New Roman" w:cs="Times New Roman"/>
          <w:sz w:val="24"/>
          <w:szCs w:val="24"/>
        </w:rPr>
        <w:t xml:space="preserve"> in that the connectivity pattern between neurons resembles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rsidR="00944DBF" w:rsidRPr="00944DBF" w:rsidRDefault="00944DBF" w:rsidP="00944DBF">
      <w:pPr>
        <w:rPr>
          <w:rFonts w:ascii="Times New Roman" w:hAnsi="Times New Roman" w:cs="Times New Roman"/>
          <w:sz w:val="24"/>
          <w:szCs w:val="24"/>
        </w:rPr>
      </w:pPr>
      <w:r w:rsidRPr="00944DBF">
        <w:rPr>
          <w:rFonts w:ascii="Times New Roman" w:hAnsi="Times New Roman" w:cs="Times New Roman"/>
          <w:sz w:val="24"/>
          <w:szCs w:val="24"/>
        </w:rPr>
        <w:t>CNNs use relatively little pre-processing compared to other image classification algorithms. This means that the network learns the filters that in traditional algorithms were hand-engineered. This independence from prior knowledge and human effort in feature design is a major advantage.</w:t>
      </w:r>
    </w:p>
    <w:p w:rsidR="00944DBF" w:rsidRDefault="00944DBF" w:rsidP="00944DBF">
      <w:pPr>
        <w:rPr>
          <w:rFonts w:ascii="Times New Roman" w:hAnsi="Times New Roman" w:cs="Times New Roman"/>
          <w:sz w:val="24"/>
          <w:szCs w:val="24"/>
        </w:rPr>
      </w:pPr>
      <w:r w:rsidRPr="00944DBF">
        <w:rPr>
          <w:rFonts w:ascii="Times New Roman" w:hAnsi="Times New Roman" w:cs="Times New Roman"/>
          <w:sz w:val="24"/>
          <w:szCs w:val="24"/>
        </w:rPr>
        <w:t>They have applications in image and video reco</w:t>
      </w:r>
      <w:r>
        <w:rPr>
          <w:rFonts w:ascii="Times New Roman" w:hAnsi="Times New Roman" w:cs="Times New Roman"/>
          <w:sz w:val="24"/>
          <w:szCs w:val="24"/>
        </w:rPr>
        <w:t>gnition, recommender systems,</w:t>
      </w:r>
      <w:r w:rsidRPr="00944DBF">
        <w:rPr>
          <w:rFonts w:ascii="Times New Roman" w:hAnsi="Times New Roman" w:cs="Times New Roman"/>
          <w:sz w:val="24"/>
          <w:szCs w:val="24"/>
        </w:rPr>
        <w:t xml:space="preserve"> image classification, medical image analysis, and</w:t>
      </w:r>
      <w:r>
        <w:rPr>
          <w:rFonts w:ascii="Times New Roman" w:hAnsi="Times New Roman" w:cs="Times New Roman"/>
          <w:sz w:val="24"/>
          <w:szCs w:val="24"/>
        </w:rPr>
        <w:t xml:space="preserve"> natural language processing.</w:t>
      </w:r>
    </w:p>
    <w:p w:rsidR="00944DBF" w:rsidRDefault="00944DBF" w:rsidP="00944DBF">
      <w:pPr>
        <w:rPr>
          <w:rFonts w:ascii="Times New Roman" w:hAnsi="Times New Roman" w:cs="Times New Roman"/>
          <w:sz w:val="24"/>
          <w:szCs w:val="24"/>
        </w:rPr>
      </w:pPr>
    </w:p>
    <w:p w:rsidR="00944DBF" w:rsidRDefault="00944DBF" w:rsidP="00944DB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763395"/>
            <wp:effectExtent l="19050" t="0" r="2540" b="0"/>
            <wp:docPr id="2" name="Picture 1" descr="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cnn.png"/>
                    <pic:cNvPicPr/>
                  </pic:nvPicPr>
                  <pic:blipFill>
                    <a:blip r:embed="rId9"/>
                    <a:stretch>
                      <a:fillRect/>
                    </a:stretch>
                  </pic:blipFill>
                  <pic:spPr>
                    <a:xfrm>
                      <a:off x="0" y="0"/>
                      <a:ext cx="5731510" cy="1763395"/>
                    </a:xfrm>
                    <a:prstGeom prst="rect">
                      <a:avLst/>
                    </a:prstGeom>
                  </pic:spPr>
                </pic:pic>
              </a:graphicData>
            </a:graphic>
          </wp:inline>
        </w:drawing>
      </w:r>
    </w:p>
    <w:p w:rsidR="00944DBF" w:rsidRDefault="007F26D0" w:rsidP="00944DBF">
      <w:pPr>
        <w:jc w:val="center"/>
        <w:rPr>
          <w:rFonts w:ascii="Times New Roman" w:hAnsi="Times New Roman" w:cs="Times New Roman"/>
          <w:sz w:val="24"/>
          <w:szCs w:val="24"/>
        </w:rPr>
      </w:pPr>
      <w:r>
        <w:rPr>
          <w:rFonts w:ascii="Times New Roman" w:hAnsi="Times New Roman" w:cs="Times New Roman"/>
          <w:sz w:val="24"/>
          <w:szCs w:val="24"/>
        </w:rPr>
        <w:t>Fig-4</w:t>
      </w:r>
    </w:p>
    <w:p w:rsidR="00944DBF" w:rsidRPr="007F26D0" w:rsidRDefault="007F26D0" w:rsidP="007F26D0">
      <w:pPr>
        <w:jc w:val="center"/>
        <w:rPr>
          <w:rFonts w:ascii="Times New Roman" w:hAnsi="Times New Roman" w:cs="Times New Roman"/>
          <w:b/>
          <w:sz w:val="24"/>
          <w:szCs w:val="24"/>
        </w:rPr>
      </w:pPr>
      <w:r w:rsidRPr="007F26D0">
        <w:rPr>
          <w:rFonts w:ascii="Times New Roman" w:hAnsi="Times New Roman" w:cs="Times New Roman"/>
          <w:b/>
          <w:sz w:val="24"/>
          <w:szCs w:val="24"/>
        </w:rPr>
        <w:t>Convolutional Neural Network</w:t>
      </w:r>
    </w:p>
    <w:p w:rsidR="0023004A" w:rsidRDefault="0023004A" w:rsidP="00944DBF">
      <w:pPr>
        <w:rPr>
          <w:rFonts w:ascii="Times New Roman" w:hAnsi="Times New Roman" w:cs="Times New Roman"/>
          <w:sz w:val="24"/>
          <w:szCs w:val="24"/>
        </w:rPr>
      </w:pPr>
      <w:r w:rsidRPr="0023004A">
        <w:rPr>
          <w:rFonts w:ascii="Times New Roman" w:hAnsi="Times New Roman" w:cs="Times New Roman"/>
          <w:sz w:val="24"/>
          <w:szCs w:val="24"/>
        </w:rPr>
        <w: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w:t>
      </w:r>
      <w:r>
        <w:rPr>
          <w:rFonts w:ascii="Times New Roman" w:hAnsi="Times New Roman" w:cs="Times New Roman"/>
          <w:sz w:val="24"/>
          <w:szCs w:val="24"/>
        </w:rPr>
        <w:t>.</w:t>
      </w:r>
    </w:p>
    <w:p w:rsidR="0023004A" w:rsidRDefault="0023004A" w:rsidP="0023004A">
      <w:pPr>
        <w:rPr>
          <w:rFonts w:ascii="Times New Roman" w:hAnsi="Times New Roman" w:cs="Times New Roman"/>
          <w:sz w:val="28"/>
          <w:szCs w:val="28"/>
        </w:rPr>
      </w:pPr>
      <w:r>
        <w:rPr>
          <w:rFonts w:ascii="Times New Roman" w:hAnsi="Times New Roman" w:cs="Times New Roman"/>
          <w:b/>
          <w:sz w:val="28"/>
          <w:szCs w:val="28"/>
        </w:rPr>
        <w:t>2.3 Mobile Nets:-</w:t>
      </w:r>
    </w:p>
    <w:p w:rsidR="0023004A" w:rsidRDefault="0023004A" w:rsidP="0023004A">
      <w:pPr>
        <w:rPr>
          <w:rFonts w:ascii="Times New Roman" w:hAnsi="Times New Roman" w:cs="Times New Roman"/>
          <w:sz w:val="24"/>
          <w:szCs w:val="24"/>
        </w:rPr>
      </w:pPr>
      <w:r w:rsidRPr="0023004A">
        <w:rPr>
          <w:rFonts w:ascii="Times New Roman" w:hAnsi="Times New Roman" w:cs="Times New Roman"/>
          <w:sz w:val="24"/>
          <w:szCs w:val="24"/>
        </w:rPr>
        <w:t>MobileNets are based on a streamlined architecture that uses depth-wise separable convolutions to build light weight deep neural networks. This architecture uses depthwise separable convolutions which significantly reduces the number of parameters when compared to the network with normal convolutions with the same depth in the networks. This results in light weight deep neural networks.</w:t>
      </w:r>
    </w:p>
    <w:p w:rsidR="0023004A" w:rsidRPr="0023004A" w:rsidRDefault="0023004A" w:rsidP="0023004A">
      <w:pPr>
        <w:rPr>
          <w:rFonts w:ascii="Times New Roman" w:hAnsi="Times New Roman" w:cs="Times New Roman"/>
          <w:sz w:val="24"/>
          <w:szCs w:val="24"/>
        </w:rPr>
      </w:pPr>
      <w:r w:rsidRPr="0023004A">
        <w:rPr>
          <w:rFonts w:ascii="Times New Roman" w:hAnsi="Times New Roman" w:cs="Times New Roman"/>
          <w:sz w:val="24"/>
          <w:szCs w:val="24"/>
        </w:rPr>
        <w:lastRenderedPageBreak/>
        <w:t xml:space="preserve">The normal convolution is replaced by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convolution followed by </w:t>
      </w:r>
      <w:r w:rsidR="00293A64" w:rsidRPr="0023004A">
        <w:rPr>
          <w:rFonts w:ascii="Times New Roman" w:hAnsi="Times New Roman" w:cs="Times New Roman"/>
          <w:sz w:val="24"/>
          <w:szCs w:val="24"/>
        </w:rPr>
        <w:t>point wise</w:t>
      </w:r>
      <w:r w:rsidRPr="0023004A">
        <w:rPr>
          <w:rFonts w:ascii="Times New Roman" w:hAnsi="Times New Roman" w:cs="Times New Roman"/>
          <w:sz w:val="24"/>
          <w:szCs w:val="24"/>
        </w:rPr>
        <w:t xml:space="preserve"> convolution which is called as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separable convolution.</w:t>
      </w:r>
    </w:p>
    <w:p w:rsidR="0023004A" w:rsidRPr="0023004A" w:rsidRDefault="0023004A" w:rsidP="0023004A">
      <w:pPr>
        <w:rPr>
          <w:rFonts w:ascii="Times New Roman" w:hAnsi="Times New Roman" w:cs="Times New Roman"/>
          <w:sz w:val="24"/>
          <w:szCs w:val="24"/>
        </w:rPr>
      </w:pPr>
      <w:r w:rsidRPr="0023004A">
        <w:rPr>
          <w:rFonts w:ascii="Times New Roman" w:hAnsi="Times New Roman" w:cs="Times New Roman"/>
          <w:sz w:val="24"/>
          <w:szCs w:val="24"/>
        </w:rPr>
        <w:t xml:space="preserve">In the normal convolution, if the input feature map is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i</w:t>
      </w:r>
      <w:r w:rsidRPr="00293A64">
        <w:rPr>
          <w:rFonts w:ascii="Times New Roman" w:hAnsi="Times New Roman" w:cs="Times New Roman"/>
          <w:b/>
          <w:sz w:val="24"/>
          <w:szCs w:val="24"/>
        </w:rPr>
        <w:t xml:space="preserve"> </w:t>
      </w:r>
      <w:r w:rsidRPr="0023004A">
        <w:rPr>
          <w:rFonts w:ascii="Times New Roman" w:hAnsi="Times New Roman" w:cs="Times New Roman"/>
          <w:sz w:val="24"/>
          <w:szCs w:val="24"/>
        </w:rPr>
        <w:t>dimension and we want</w:t>
      </w:r>
      <w:r w:rsidRPr="00293A64">
        <w:rPr>
          <w:rFonts w:ascii="Times New Roman" w:hAnsi="Times New Roman" w:cs="Times New Roman"/>
          <w:b/>
          <w:sz w:val="24"/>
          <w:szCs w:val="24"/>
        </w:rPr>
        <w:t xml:space="preserve"> 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feature maps with convolution kernel size K then there are </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convolution kernels each with dimension </w:t>
      </w:r>
      <w:r w:rsidRPr="00293A64">
        <w:rPr>
          <w:rFonts w:ascii="Times New Roman" w:hAnsi="Times New Roman" w:cs="Times New Roman"/>
          <w:b/>
          <w:sz w:val="24"/>
          <w:szCs w:val="24"/>
        </w:rPr>
        <w:t>K,K,C</w:t>
      </w:r>
      <w:r w:rsidR="00293A64">
        <w:rPr>
          <w:rFonts w:ascii="Times New Roman" w:hAnsi="Times New Roman" w:cs="Times New Roman"/>
          <w:b/>
          <w:sz w:val="24"/>
          <w:szCs w:val="24"/>
          <w:vertAlign w:val="subscript"/>
        </w:rPr>
        <w:t>i</w:t>
      </w:r>
      <w:r w:rsidRPr="0023004A">
        <w:rPr>
          <w:rFonts w:ascii="Times New Roman" w:hAnsi="Times New Roman" w:cs="Times New Roman"/>
          <w:sz w:val="24"/>
          <w:szCs w:val="24"/>
        </w:rPr>
        <w:t xml:space="preserve">. This results in a feature map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i</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dimension after convolution operation.</w:t>
      </w:r>
    </w:p>
    <w:p w:rsidR="0023004A" w:rsidRPr="0023004A" w:rsidRDefault="0023004A" w:rsidP="0023004A">
      <w:pPr>
        <w:rPr>
          <w:rFonts w:ascii="Times New Roman" w:hAnsi="Times New Roman" w:cs="Times New Roman"/>
          <w:sz w:val="24"/>
          <w:szCs w:val="24"/>
        </w:rPr>
      </w:pPr>
      <w:r w:rsidRPr="0023004A">
        <w:rPr>
          <w:rFonts w:ascii="Times New Roman" w:hAnsi="Times New Roman" w:cs="Times New Roman"/>
          <w:sz w:val="24"/>
          <w:szCs w:val="24"/>
        </w:rPr>
        <w:t xml:space="preserve">In the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separable convolution, if the input feature map is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i</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i</w:t>
      </w:r>
      <w:r w:rsidRPr="0023004A">
        <w:rPr>
          <w:rFonts w:ascii="Times New Roman" w:hAnsi="Times New Roman" w:cs="Times New Roman"/>
          <w:sz w:val="24"/>
          <w:szCs w:val="24"/>
        </w:rPr>
        <w:t xml:space="preserve"> dimension and we want</w:t>
      </w:r>
      <w:r w:rsidRPr="00293A64">
        <w:rPr>
          <w:rFonts w:ascii="Times New Roman" w:hAnsi="Times New Roman" w:cs="Times New Roman"/>
          <w:b/>
          <w:sz w:val="24"/>
          <w:szCs w:val="24"/>
        </w:rPr>
        <w:t xml:space="preserve"> 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feature maps in the resulting feature map and the convolution kernel size is </w:t>
      </w:r>
      <w:r w:rsidRPr="00293A64">
        <w:rPr>
          <w:rFonts w:ascii="Times New Roman" w:hAnsi="Times New Roman" w:cs="Times New Roman"/>
          <w:b/>
          <w:sz w:val="24"/>
          <w:szCs w:val="24"/>
        </w:rPr>
        <w:t>K</w:t>
      </w:r>
      <w:r w:rsidRPr="0023004A">
        <w:rPr>
          <w:rFonts w:ascii="Times New Roman" w:hAnsi="Times New Roman" w:cs="Times New Roman"/>
          <w:sz w:val="24"/>
          <w:szCs w:val="24"/>
        </w:rPr>
        <w:t xml:space="preserve"> then there are </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i</w:t>
      </w:r>
      <w:r w:rsidRPr="0023004A">
        <w:rPr>
          <w:rFonts w:ascii="Times New Roman" w:hAnsi="Times New Roman" w:cs="Times New Roman"/>
          <w:sz w:val="24"/>
          <w:szCs w:val="24"/>
        </w:rPr>
        <w:t xml:space="preserve"> convolution kernels, one for each input channel, with dimension K,K,1. This results in a feature map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o</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o</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i</w:t>
      </w:r>
      <w:r w:rsidRPr="0023004A">
        <w:rPr>
          <w:rFonts w:ascii="Times New Roman" w:hAnsi="Times New Roman" w:cs="Times New Roman"/>
          <w:sz w:val="24"/>
          <w:szCs w:val="24"/>
        </w:rPr>
        <w:t xml:space="preserve"> after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convolution. This is followed by </w:t>
      </w:r>
      <w:r w:rsidR="00293A64" w:rsidRPr="0023004A">
        <w:rPr>
          <w:rFonts w:ascii="Times New Roman" w:hAnsi="Times New Roman" w:cs="Times New Roman"/>
          <w:sz w:val="24"/>
          <w:szCs w:val="24"/>
        </w:rPr>
        <w:t>point wise</w:t>
      </w:r>
      <w:r w:rsidRPr="0023004A">
        <w:rPr>
          <w:rFonts w:ascii="Times New Roman" w:hAnsi="Times New Roman" w:cs="Times New Roman"/>
          <w:sz w:val="24"/>
          <w:szCs w:val="24"/>
        </w:rPr>
        <w:t xml:space="preserve"> convolution [1x1 convolution]. This convolution kernel is of dimension </w:t>
      </w:r>
      <w:r w:rsidRPr="00293A64">
        <w:rPr>
          <w:rFonts w:ascii="Times New Roman" w:hAnsi="Times New Roman" w:cs="Times New Roman"/>
          <w:b/>
          <w:sz w:val="24"/>
          <w:szCs w:val="24"/>
        </w:rPr>
        <w:t>1,1,C</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 xml:space="preserve"> </w:t>
      </w:r>
      <w:r w:rsidRPr="0023004A">
        <w:rPr>
          <w:rFonts w:ascii="Times New Roman" w:hAnsi="Times New Roman" w:cs="Times New Roman"/>
          <w:sz w:val="24"/>
          <w:szCs w:val="24"/>
        </w:rPr>
        <w:t xml:space="preserve">and there are </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different kernels which results in the feature map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o</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o</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dimension.</w:t>
      </w:r>
    </w:p>
    <w:p w:rsidR="0023004A" w:rsidRPr="0023004A" w:rsidRDefault="0023004A" w:rsidP="0023004A">
      <w:pPr>
        <w:rPr>
          <w:rFonts w:ascii="Times New Roman" w:hAnsi="Times New Roman" w:cs="Times New Roman"/>
          <w:sz w:val="24"/>
          <w:szCs w:val="24"/>
        </w:rPr>
      </w:pPr>
      <w:r w:rsidRPr="0023004A">
        <w:rPr>
          <w:rFonts w:ascii="Times New Roman" w:hAnsi="Times New Roman" w:cs="Times New Roman"/>
          <w:sz w:val="24"/>
          <w:szCs w:val="24"/>
        </w:rPr>
        <w:t xml:space="preserve">This results in the reduction of number of parameters significantly and thereby reduces the total number of floating point multiplication operations which is </w:t>
      </w:r>
      <w:r w:rsidR="00293A64" w:rsidRPr="0023004A">
        <w:rPr>
          <w:rFonts w:ascii="Times New Roman" w:hAnsi="Times New Roman" w:cs="Times New Roman"/>
          <w:sz w:val="24"/>
          <w:szCs w:val="24"/>
        </w:rPr>
        <w:t>favourable</w:t>
      </w:r>
      <w:r w:rsidRPr="0023004A">
        <w:rPr>
          <w:rFonts w:ascii="Times New Roman" w:hAnsi="Times New Roman" w:cs="Times New Roman"/>
          <w:sz w:val="24"/>
          <w:szCs w:val="24"/>
        </w:rPr>
        <w:t xml:space="preserve"> in mobile and embedded vision applications with less compute power.</w:t>
      </w:r>
    </w:p>
    <w:p w:rsidR="0023004A" w:rsidRDefault="0023004A" w:rsidP="0023004A">
      <w:pPr>
        <w:rPr>
          <w:rFonts w:ascii="Times New Roman" w:hAnsi="Times New Roman" w:cs="Times New Roman"/>
          <w:sz w:val="24"/>
          <w:szCs w:val="24"/>
        </w:rPr>
      </w:pPr>
      <w:r w:rsidRPr="0023004A">
        <w:rPr>
          <w:rFonts w:ascii="Times New Roman" w:hAnsi="Times New Roman" w:cs="Times New Roman"/>
          <w:sz w:val="24"/>
          <w:szCs w:val="24"/>
        </w:rPr>
        <w:t xml:space="preserve">By using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separable convolutions, there is some sacrifice of accuracy for low complexity deep neural network. </w:t>
      </w:r>
    </w:p>
    <w:p w:rsidR="00293A64" w:rsidRDefault="00293A64" w:rsidP="00293A64">
      <w:pPr>
        <w:rPr>
          <w:rFonts w:ascii="Times New Roman" w:hAnsi="Times New Roman" w:cs="Times New Roman"/>
          <w:sz w:val="24"/>
          <w:szCs w:val="24"/>
        </w:rPr>
      </w:pPr>
      <w:r w:rsidRPr="00293A64">
        <w:rPr>
          <w:rFonts w:ascii="Times New Roman" w:hAnsi="Times New Roman" w:cs="Times New Roman"/>
          <w:sz w:val="24"/>
          <w:szCs w:val="24"/>
        </w:rPr>
        <w:t>MobileNets, a family of mobile-first computer vision models for TensorFlow, designed to effectively maximize accuracy while being mindful of the restricted resources for an on-device or embedded application. MobileNets are small, low-latency, low-power models parameterized to meet the resource constraints of a variety of use cases. They can be built upon for classification, detection, embeddings and segmentation similar to how other popular large scale models, such as Inception, are used.</w:t>
      </w:r>
    </w:p>
    <w:p w:rsidR="00293A64" w:rsidRDefault="00293A64" w:rsidP="00293A64">
      <w:pPr>
        <w:rPr>
          <w:rFonts w:ascii="Times New Roman" w:hAnsi="Times New Roman" w:cs="Times New Roman"/>
          <w:sz w:val="24"/>
          <w:szCs w:val="24"/>
        </w:rPr>
      </w:pPr>
    </w:p>
    <w:p w:rsidR="00293A64" w:rsidRPr="00293A64" w:rsidRDefault="00293A64" w:rsidP="00293A64">
      <w:pPr>
        <w:rPr>
          <w:rFonts w:ascii="Times New Roman" w:hAnsi="Times New Roman" w:cs="Times New Roman"/>
          <w:sz w:val="24"/>
          <w:szCs w:val="24"/>
        </w:rPr>
      </w:pPr>
      <w:r w:rsidRPr="00293A64">
        <w:rPr>
          <w:rFonts w:ascii="Times New Roman" w:hAnsi="Times New Roman" w:cs="Times New Roman"/>
          <w:sz w:val="24"/>
          <w:szCs w:val="24"/>
        </w:rPr>
        <w:t>The Mobile Net is configurable in two ways:</w:t>
      </w:r>
    </w:p>
    <w:p w:rsidR="00293A64" w:rsidRPr="00293A64" w:rsidRDefault="00293A64" w:rsidP="00293A64">
      <w:pPr>
        <w:pStyle w:val="ListParagraph"/>
        <w:numPr>
          <w:ilvl w:val="0"/>
          <w:numId w:val="1"/>
        </w:numPr>
        <w:rPr>
          <w:rFonts w:ascii="Times New Roman" w:hAnsi="Times New Roman" w:cs="Times New Roman"/>
          <w:sz w:val="24"/>
          <w:szCs w:val="24"/>
        </w:rPr>
      </w:pPr>
      <w:r w:rsidRPr="00293A64">
        <w:rPr>
          <w:rFonts w:ascii="Times New Roman" w:hAnsi="Times New Roman" w:cs="Times New Roman"/>
          <w:sz w:val="24"/>
          <w:szCs w:val="24"/>
        </w:rPr>
        <w:t>Input image resolution: 128,160,192, or 224px. Unsurprisingly, feeding in a higher resolution image takes more processing time, but results in better classification accuracy.</w:t>
      </w:r>
    </w:p>
    <w:p w:rsidR="00EA6EB3" w:rsidRPr="00293A64" w:rsidRDefault="00293A64" w:rsidP="00944DBF">
      <w:pPr>
        <w:pStyle w:val="ListParagraph"/>
        <w:numPr>
          <w:ilvl w:val="0"/>
          <w:numId w:val="1"/>
        </w:numPr>
        <w:rPr>
          <w:rFonts w:ascii="Times New Roman" w:hAnsi="Times New Roman" w:cs="Times New Roman"/>
          <w:sz w:val="24"/>
          <w:szCs w:val="24"/>
        </w:rPr>
      </w:pPr>
      <w:r w:rsidRPr="00293A64">
        <w:rPr>
          <w:rFonts w:ascii="Times New Roman" w:hAnsi="Times New Roman" w:cs="Times New Roman"/>
          <w:sz w:val="24"/>
          <w:szCs w:val="24"/>
        </w:rPr>
        <w:t>The relative size of the model as a fraction of the largest Mobile Net: 1.0, 0.75, 0.50, or 0.25.</w:t>
      </w:r>
    </w:p>
    <w:p w:rsidR="00944DBF" w:rsidRDefault="00293A64" w:rsidP="00944DBF">
      <w:pPr>
        <w:rPr>
          <w:rFonts w:ascii="Times New Roman" w:hAnsi="Times New Roman" w:cs="Times New Roman"/>
          <w:sz w:val="24"/>
          <w:szCs w:val="24"/>
        </w:rPr>
      </w:pPr>
      <w:r w:rsidRPr="00293A64">
        <w:rPr>
          <w:rFonts w:ascii="Times New Roman" w:hAnsi="Times New Roman" w:cs="Times New Roman"/>
          <w:b/>
          <w:noProof/>
          <w:sz w:val="28"/>
          <w:szCs w:val="28"/>
          <w:lang w:eastAsia="en-IN"/>
        </w:rPr>
        <w:lastRenderedPageBreak/>
        <w:drawing>
          <wp:inline distT="0" distB="0" distL="0" distR="0">
            <wp:extent cx="5724900" cy="2962275"/>
            <wp:effectExtent l="19050" t="0" r="9150" b="0"/>
            <wp:docPr id="4" name="Picture 3"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stretch>
                      <a:fillRect/>
                    </a:stretch>
                  </pic:blipFill>
                  <pic:spPr>
                    <a:xfrm>
                      <a:off x="0" y="0"/>
                      <a:ext cx="5731510" cy="2965695"/>
                    </a:xfrm>
                    <a:prstGeom prst="rect">
                      <a:avLst/>
                    </a:prstGeom>
                  </pic:spPr>
                </pic:pic>
              </a:graphicData>
            </a:graphic>
          </wp:inline>
        </w:drawing>
      </w:r>
    </w:p>
    <w:p w:rsidR="007F26D0" w:rsidRDefault="00293A64" w:rsidP="00293A64">
      <w:pPr>
        <w:jc w:val="center"/>
        <w:rPr>
          <w:rFonts w:ascii="Times New Roman" w:hAnsi="Times New Roman" w:cs="Times New Roman"/>
          <w:sz w:val="24"/>
          <w:szCs w:val="24"/>
        </w:rPr>
      </w:pPr>
      <w:r>
        <w:rPr>
          <w:rFonts w:ascii="Times New Roman" w:hAnsi="Times New Roman" w:cs="Times New Roman"/>
          <w:sz w:val="24"/>
          <w:szCs w:val="24"/>
        </w:rPr>
        <w:t>Fig-</w:t>
      </w:r>
      <w:r w:rsidR="007F26D0">
        <w:rPr>
          <w:rFonts w:ascii="Times New Roman" w:hAnsi="Times New Roman" w:cs="Times New Roman"/>
          <w:sz w:val="24"/>
          <w:szCs w:val="24"/>
        </w:rPr>
        <w:t>5</w:t>
      </w:r>
    </w:p>
    <w:p w:rsidR="007F26D0" w:rsidRPr="007F26D0" w:rsidRDefault="007F26D0" w:rsidP="00293A64">
      <w:pPr>
        <w:jc w:val="center"/>
        <w:rPr>
          <w:rFonts w:ascii="Times New Roman" w:hAnsi="Times New Roman" w:cs="Times New Roman"/>
          <w:b/>
          <w:sz w:val="24"/>
          <w:szCs w:val="24"/>
        </w:rPr>
      </w:pPr>
      <w:r w:rsidRPr="007F26D0">
        <w:rPr>
          <w:rFonts w:ascii="Times New Roman" w:hAnsi="Times New Roman" w:cs="Times New Roman"/>
          <w:b/>
          <w:sz w:val="24"/>
          <w:szCs w:val="24"/>
        </w:rPr>
        <w:t>MobileNets Feautures</w:t>
      </w:r>
    </w:p>
    <w:p w:rsidR="00293A64" w:rsidRDefault="00293A64" w:rsidP="00293A64">
      <w:pPr>
        <w:rPr>
          <w:rFonts w:ascii="Times New Roman" w:hAnsi="Times New Roman" w:cs="Times New Roman"/>
          <w:sz w:val="24"/>
          <w:szCs w:val="24"/>
        </w:rPr>
      </w:pPr>
      <w:r w:rsidRPr="00293A64">
        <w:rPr>
          <w:rFonts w:ascii="Times New Roman" w:hAnsi="Times New Roman" w:cs="Times New Roman"/>
          <w:sz w:val="24"/>
          <w:szCs w:val="24"/>
        </w:rPr>
        <w:t>The ImageNet project is a large visual database designed for use in visual object recognition software rese</w:t>
      </w:r>
      <w:r w:rsidR="00BA271D">
        <w:rPr>
          <w:rFonts w:ascii="Times New Roman" w:hAnsi="Times New Roman" w:cs="Times New Roman"/>
          <w:sz w:val="24"/>
          <w:szCs w:val="24"/>
        </w:rPr>
        <w:t>arch. More than 14 million</w:t>
      </w:r>
      <w:r w:rsidRPr="00293A64">
        <w:rPr>
          <w:rFonts w:ascii="Times New Roman" w:hAnsi="Times New Roman" w:cs="Times New Roman"/>
          <w:sz w:val="24"/>
          <w:szCs w:val="24"/>
        </w:rPr>
        <w:t xml:space="preserve"> images have been hand-annotated by the project to indicate what objects are pictured and in at least one million of the images, boun</w:t>
      </w:r>
      <w:r w:rsidR="00BA271D">
        <w:rPr>
          <w:rFonts w:ascii="Times New Roman" w:hAnsi="Times New Roman" w:cs="Times New Roman"/>
          <w:sz w:val="24"/>
          <w:szCs w:val="24"/>
        </w:rPr>
        <w:t>ding boxes are also provided.</w:t>
      </w:r>
      <w:r w:rsidRPr="00293A64">
        <w:rPr>
          <w:rFonts w:ascii="Times New Roman" w:hAnsi="Times New Roman" w:cs="Times New Roman"/>
          <w:sz w:val="24"/>
          <w:szCs w:val="24"/>
        </w:rPr>
        <w:t xml:space="preserve"> ImageNet contain</w:t>
      </w:r>
      <w:r w:rsidR="00BA271D">
        <w:rPr>
          <w:rFonts w:ascii="Times New Roman" w:hAnsi="Times New Roman" w:cs="Times New Roman"/>
          <w:sz w:val="24"/>
          <w:szCs w:val="24"/>
        </w:rPr>
        <w:t>s more than 20,000 categories</w:t>
      </w:r>
      <w:r w:rsidRPr="00293A64">
        <w:rPr>
          <w:rFonts w:ascii="Times New Roman" w:hAnsi="Times New Roman" w:cs="Times New Roman"/>
          <w:sz w:val="24"/>
          <w:szCs w:val="24"/>
        </w:rPr>
        <w:t xml:space="preserve"> with a typical category, such as "balloon" or "strawberry", consisting of several hundred images</w:t>
      </w:r>
      <w:r w:rsidR="00BA271D">
        <w:rPr>
          <w:rFonts w:ascii="Times New Roman" w:hAnsi="Times New Roman" w:cs="Times New Roman"/>
          <w:sz w:val="24"/>
          <w:szCs w:val="24"/>
        </w:rPr>
        <w:t>.</w:t>
      </w:r>
    </w:p>
    <w:p w:rsidR="00BA271D" w:rsidRDefault="00BA271D" w:rsidP="00293A64">
      <w:pPr>
        <w:rPr>
          <w:rFonts w:ascii="Times New Roman" w:hAnsi="Times New Roman" w:cs="Times New Roman"/>
          <w:sz w:val="24"/>
          <w:szCs w:val="24"/>
        </w:rPr>
      </w:pPr>
      <w:r w:rsidRPr="007E275E">
        <w:rPr>
          <w:rFonts w:ascii="Times New Roman" w:hAnsi="Times New Roman" w:cs="Times New Roman"/>
          <w:sz w:val="24"/>
          <w:szCs w:val="24"/>
        </w:rPr>
        <w:t>ImageNet models are networks with millions of parameters that can differentiate a large number of classes</w:t>
      </w:r>
      <w:r>
        <w:rPr>
          <w:rFonts w:ascii="Times New Roman" w:hAnsi="Times New Roman" w:cs="Times New Roman"/>
          <w:sz w:val="24"/>
          <w:szCs w:val="24"/>
        </w:rPr>
        <w:t>.</w:t>
      </w:r>
      <w:r w:rsidRPr="00BA271D">
        <w:rPr>
          <w:rFonts w:ascii="Times New Roman" w:hAnsi="Times New Roman" w:cs="Times New Roman"/>
          <w:noProof/>
          <w:sz w:val="24"/>
          <w:szCs w:val="24"/>
          <w:lang w:eastAsia="en-IN"/>
        </w:rPr>
        <w:drawing>
          <wp:inline distT="0" distB="0" distL="0" distR="0">
            <wp:extent cx="5731510" cy="2781300"/>
            <wp:effectExtent l="19050" t="0" r="2540" b="0"/>
            <wp:docPr id="5" name="Picture 1" descr="70170cbb89d318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70cbb89d318b1.png"/>
                    <pic:cNvPicPr/>
                  </pic:nvPicPr>
                  <pic:blipFill>
                    <a:blip r:embed="rId11"/>
                    <a:stretch>
                      <a:fillRect/>
                    </a:stretch>
                  </pic:blipFill>
                  <pic:spPr>
                    <a:xfrm>
                      <a:off x="0" y="0"/>
                      <a:ext cx="5731510" cy="2781300"/>
                    </a:xfrm>
                    <a:prstGeom prst="rect">
                      <a:avLst/>
                    </a:prstGeom>
                  </pic:spPr>
                </pic:pic>
              </a:graphicData>
            </a:graphic>
          </wp:inline>
        </w:drawing>
      </w:r>
    </w:p>
    <w:p w:rsidR="00BA271D" w:rsidRDefault="00BA271D" w:rsidP="00BA271D">
      <w:pPr>
        <w:jc w:val="center"/>
        <w:rPr>
          <w:rFonts w:ascii="Times New Roman" w:hAnsi="Times New Roman" w:cs="Times New Roman"/>
          <w:sz w:val="24"/>
          <w:szCs w:val="24"/>
        </w:rPr>
      </w:pPr>
      <w:r>
        <w:rPr>
          <w:rFonts w:ascii="Times New Roman" w:hAnsi="Times New Roman" w:cs="Times New Roman"/>
          <w:sz w:val="24"/>
          <w:szCs w:val="24"/>
        </w:rPr>
        <w:t>Fig-</w:t>
      </w:r>
      <w:r w:rsidR="007F26D0">
        <w:rPr>
          <w:rFonts w:ascii="Times New Roman" w:hAnsi="Times New Roman" w:cs="Times New Roman"/>
          <w:sz w:val="24"/>
          <w:szCs w:val="24"/>
        </w:rPr>
        <w:t>6</w:t>
      </w:r>
    </w:p>
    <w:p w:rsidR="007F26D0" w:rsidRPr="007F26D0" w:rsidRDefault="007F26D0" w:rsidP="00BA271D">
      <w:pPr>
        <w:jc w:val="center"/>
        <w:rPr>
          <w:rFonts w:ascii="Times New Roman" w:hAnsi="Times New Roman" w:cs="Times New Roman"/>
          <w:b/>
          <w:sz w:val="24"/>
          <w:szCs w:val="24"/>
        </w:rPr>
      </w:pPr>
      <w:r w:rsidRPr="007F26D0">
        <w:rPr>
          <w:rFonts w:ascii="Times New Roman" w:hAnsi="Times New Roman" w:cs="Times New Roman"/>
          <w:b/>
          <w:sz w:val="24"/>
          <w:szCs w:val="24"/>
        </w:rPr>
        <w:t>Accuracy % of different Models</w:t>
      </w:r>
    </w:p>
    <w:p w:rsidR="00BA271D" w:rsidRPr="00BA271D" w:rsidRDefault="00BA271D" w:rsidP="00BA271D">
      <w:pPr>
        <w:rPr>
          <w:rFonts w:ascii="Times New Roman" w:hAnsi="Times New Roman" w:cs="Times New Roman"/>
          <w:sz w:val="24"/>
          <w:szCs w:val="24"/>
        </w:rPr>
      </w:pPr>
      <w:r w:rsidRPr="00BA271D">
        <w:rPr>
          <w:rFonts w:ascii="Times New Roman" w:hAnsi="Times New Roman" w:cs="Times New Roman"/>
          <w:sz w:val="24"/>
          <w:szCs w:val="24"/>
        </w:rPr>
        <w:lastRenderedPageBreak/>
        <w:t xml:space="preserve">The graph </w:t>
      </w:r>
      <w:r>
        <w:rPr>
          <w:rFonts w:ascii="Times New Roman" w:hAnsi="Times New Roman" w:cs="Times New Roman"/>
          <w:sz w:val="24"/>
          <w:szCs w:val="24"/>
        </w:rPr>
        <w:t>above</w:t>
      </w:r>
      <w:r w:rsidRPr="00BA271D">
        <w:rPr>
          <w:rFonts w:ascii="Times New Roman" w:hAnsi="Times New Roman" w:cs="Times New Roman"/>
          <w:sz w:val="24"/>
          <w:szCs w:val="24"/>
        </w:rPr>
        <w:t xml:space="preserve"> shows the first-choice-accuracies of these configurations (y-axis), vs the number of calculations required (x-axis), and the size of the model (circle area).</w:t>
      </w:r>
    </w:p>
    <w:p w:rsidR="00BA271D" w:rsidRPr="00BA271D" w:rsidRDefault="00BA271D" w:rsidP="00BA271D">
      <w:pPr>
        <w:rPr>
          <w:rFonts w:ascii="Times New Roman" w:hAnsi="Times New Roman" w:cs="Times New Roman"/>
          <w:sz w:val="24"/>
          <w:szCs w:val="24"/>
        </w:rPr>
      </w:pPr>
      <w:r w:rsidRPr="00BA271D">
        <w:rPr>
          <w:rFonts w:ascii="Times New Roman" w:hAnsi="Times New Roman" w:cs="Times New Roman"/>
          <w:sz w:val="24"/>
          <w:szCs w:val="24"/>
        </w:rPr>
        <w:t>16 points are shown for MobileNet. For each of the 4 model sizes (circle area in the figure) there is one point for each image resolution setting. The 128px image size models are represented by the lower-left point in each set, while the 224px models are in the upper right.</w:t>
      </w:r>
    </w:p>
    <w:p w:rsidR="00BA271D" w:rsidRDefault="00BA271D" w:rsidP="00BA271D">
      <w:pPr>
        <w:rPr>
          <w:rFonts w:ascii="Times New Roman" w:hAnsi="Times New Roman" w:cs="Times New Roman"/>
          <w:sz w:val="24"/>
          <w:szCs w:val="24"/>
        </w:rPr>
      </w:pPr>
    </w:p>
    <w:p w:rsidR="00BA271D" w:rsidRDefault="00BA271D" w:rsidP="00BA271D">
      <w:pPr>
        <w:rPr>
          <w:rFonts w:ascii="Times New Roman" w:hAnsi="Times New Roman" w:cs="Times New Roman"/>
          <w:sz w:val="24"/>
          <w:szCs w:val="24"/>
        </w:rPr>
      </w:pPr>
      <w:r w:rsidRPr="00BA271D">
        <w:rPr>
          <w:rFonts w:ascii="Times New Roman" w:hAnsi="Times New Roman" w:cs="Times New Roman"/>
          <w:noProof/>
          <w:sz w:val="24"/>
          <w:szCs w:val="24"/>
          <w:lang w:eastAsia="en-IN"/>
        </w:rPr>
        <w:drawing>
          <wp:inline distT="0" distB="0" distL="0" distR="0">
            <wp:extent cx="5731510" cy="3566160"/>
            <wp:effectExtent l="19050" t="0" r="2540" b="0"/>
            <wp:docPr id="6" name="Picture 4" descr="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JPG"/>
                    <pic:cNvPicPr/>
                  </pic:nvPicPr>
                  <pic:blipFill>
                    <a:blip r:embed="rId12"/>
                    <a:stretch>
                      <a:fillRect/>
                    </a:stretch>
                  </pic:blipFill>
                  <pic:spPr>
                    <a:xfrm>
                      <a:off x="0" y="0"/>
                      <a:ext cx="5731510" cy="3566160"/>
                    </a:xfrm>
                    <a:prstGeom prst="rect">
                      <a:avLst/>
                    </a:prstGeom>
                  </pic:spPr>
                </pic:pic>
              </a:graphicData>
            </a:graphic>
          </wp:inline>
        </w:drawing>
      </w:r>
    </w:p>
    <w:p w:rsidR="00BA271D" w:rsidRDefault="007F26D0" w:rsidP="00BA271D">
      <w:pPr>
        <w:jc w:val="center"/>
        <w:rPr>
          <w:rFonts w:ascii="Times New Roman" w:hAnsi="Times New Roman" w:cs="Times New Roman"/>
          <w:sz w:val="24"/>
          <w:szCs w:val="24"/>
        </w:rPr>
      </w:pPr>
      <w:r>
        <w:rPr>
          <w:rFonts w:ascii="Times New Roman" w:hAnsi="Times New Roman" w:cs="Times New Roman"/>
          <w:sz w:val="24"/>
          <w:szCs w:val="24"/>
        </w:rPr>
        <w:t>Table</w:t>
      </w:r>
      <w:r w:rsidR="00BA271D">
        <w:rPr>
          <w:rFonts w:ascii="Times New Roman" w:hAnsi="Times New Roman" w:cs="Times New Roman"/>
          <w:sz w:val="24"/>
          <w:szCs w:val="24"/>
        </w:rPr>
        <w:t>-</w:t>
      </w:r>
      <w:r>
        <w:rPr>
          <w:rFonts w:ascii="Times New Roman" w:hAnsi="Times New Roman" w:cs="Times New Roman"/>
          <w:sz w:val="24"/>
          <w:szCs w:val="24"/>
        </w:rPr>
        <w:t>2</w:t>
      </w:r>
    </w:p>
    <w:p w:rsidR="007F26D0" w:rsidRPr="007F26D0" w:rsidRDefault="007F26D0" w:rsidP="00BA271D">
      <w:pPr>
        <w:jc w:val="center"/>
        <w:rPr>
          <w:rFonts w:ascii="Times New Roman" w:hAnsi="Times New Roman" w:cs="Times New Roman"/>
          <w:b/>
          <w:sz w:val="24"/>
          <w:szCs w:val="24"/>
        </w:rPr>
      </w:pPr>
      <w:r w:rsidRPr="007F26D0">
        <w:rPr>
          <w:rFonts w:ascii="Times New Roman" w:hAnsi="Times New Roman" w:cs="Times New Roman"/>
          <w:b/>
          <w:sz w:val="24"/>
          <w:szCs w:val="24"/>
        </w:rPr>
        <w:t>MobileNets Version Analysis</w:t>
      </w:r>
    </w:p>
    <w:p w:rsidR="00BA271D" w:rsidRPr="00F6296E" w:rsidRDefault="00BA271D" w:rsidP="00BA271D">
      <w:pPr>
        <w:rPr>
          <w:rFonts w:ascii="Times New Roman" w:hAnsi="Times New Roman" w:cs="Times New Roman"/>
          <w:sz w:val="24"/>
          <w:szCs w:val="24"/>
        </w:rPr>
      </w:pPr>
    </w:p>
    <w:sectPr w:rsidR="00BA271D" w:rsidRPr="00F6296E" w:rsidSect="004B0FA3">
      <w:headerReference w:type="default" r:id="rId13"/>
      <w:pgSz w:w="11906" w:h="16838"/>
      <w:pgMar w:top="1440" w:right="1440" w:bottom="1440" w:left="1440" w:header="708" w:footer="708"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DD5" w:rsidRDefault="004C1DD5" w:rsidP="004B0FA3">
      <w:pPr>
        <w:spacing w:after="0" w:line="240" w:lineRule="auto"/>
      </w:pPr>
      <w:r>
        <w:separator/>
      </w:r>
    </w:p>
  </w:endnote>
  <w:endnote w:type="continuationSeparator" w:id="1">
    <w:p w:rsidR="004C1DD5" w:rsidRDefault="004C1DD5" w:rsidP="004B0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DD5" w:rsidRDefault="004C1DD5" w:rsidP="004B0FA3">
      <w:pPr>
        <w:spacing w:after="0" w:line="240" w:lineRule="auto"/>
      </w:pPr>
      <w:r>
        <w:separator/>
      </w:r>
    </w:p>
  </w:footnote>
  <w:footnote w:type="continuationSeparator" w:id="1">
    <w:p w:rsidR="004C1DD5" w:rsidRDefault="004C1DD5" w:rsidP="004B0F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182722928"/>
      <w:docPartObj>
        <w:docPartGallery w:val="Page Numbers (Top of Page)"/>
        <w:docPartUnique/>
      </w:docPartObj>
    </w:sdtPr>
    <w:sdtEndPr>
      <w:rPr>
        <w:color w:val="auto"/>
        <w:spacing w:val="0"/>
      </w:rPr>
    </w:sdtEndPr>
    <w:sdtContent>
      <w:p w:rsidR="004B0FA3" w:rsidRDefault="004B0FA3">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Pr="004B0FA3">
            <w:rPr>
              <w:b/>
              <w:noProof/>
            </w:rPr>
            <w:t>12</w:t>
          </w:r>
        </w:fldSimple>
      </w:p>
    </w:sdtContent>
  </w:sdt>
  <w:p w:rsidR="004B0FA3" w:rsidRDefault="004B0F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748F6"/>
    <w:multiLevelType w:val="hybridMultilevel"/>
    <w:tmpl w:val="9E5A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78F2"/>
    <w:rsid w:val="00057914"/>
    <w:rsid w:val="0013653B"/>
    <w:rsid w:val="0019569D"/>
    <w:rsid w:val="0023004A"/>
    <w:rsid w:val="00293A64"/>
    <w:rsid w:val="003276C6"/>
    <w:rsid w:val="004B0FA3"/>
    <w:rsid w:val="004C1DD5"/>
    <w:rsid w:val="007F26D0"/>
    <w:rsid w:val="00944DBF"/>
    <w:rsid w:val="009B0A90"/>
    <w:rsid w:val="00BA271D"/>
    <w:rsid w:val="00CD673C"/>
    <w:rsid w:val="00E93D2E"/>
    <w:rsid w:val="00EA6EB3"/>
    <w:rsid w:val="00F178F2"/>
    <w:rsid w:val="00F629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53B"/>
    <w:rPr>
      <w:color w:val="808080"/>
    </w:rPr>
  </w:style>
  <w:style w:type="paragraph" w:styleId="BalloonText">
    <w:name w:val="Balloon Text"/>
    <w:basedOn w:val="Normal"/>
    <w:link w:val="BalloonTextChar"/>
    <w:uiPriority w:val="99"/>
    <w:semiHidden/>
    <w:unhideWhenUsed/>
    <w:rsid w:val="001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53B"/>
    <w:rPr>
      <w:rFonts w:ascii="Tahoma" w:hAnsi="Tahoma" w:cs="Tahoma"/>
      <w:sz w:val="16"/>
      <w:szCs w:val="16"/>
    </w:rPr>
  </w:style>
  <w:style w:type="paragraph" w:styleId="NormalWeb">
    <w:name w:val="Normal (Web)"/>
    <w:basedOn w:val="Normal"/>
    <w:uiPriority w:val="99"/>
    <w:semiHidden/>
    <w:unhideWhenUsed/>
    <w:rsid w:val="00944D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3A64"/>
    <w:pPr>
      <w:ind w:left="720"/>
      <w:contextualSpacing/>
    </w:pPr>
  </w:style>
  <w:style w:type="paragraph" w:styleId="Header">
    <w:name w:val="header"/>
    <w:basedOn w:val="Normal"/>
    <w:link w:val="HeaderChar"/>
    <w:uiPriority w:val="99"/>
    <w:unhideWhenUsed/>
    <w:rsid w:val="004B0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A3"/>
  </w:style>
  <w:style w:type="paragraph" w:styleId="Footer">
    <w:name w:val="footer"/>
    <w:basedOn w:val="Normal"/>
    <w:link w:val="FooterChar"/>
    <w:uiPriority w:val="99"/>
    <w:semiHidden/>
    <w:unhideWhenUsed/>
    <w:rsid w:val="004B0F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0FA3"/>
  </w:style>
</w:styles>
</file>

<file path=word/webSettings.xml><?xml version="1.0" encoding="utf-8"?>
<w:webSettings xmlns:r="http://schemas.openxmlformats.org/officeDocument/2006/relationships" xmlns:w="http://schemas.openxmlformats.org/wordprocessingml/2006/main">
  <w:divs>
    <w:div w:id="46997007">
      <w:bodyDiv w:val="1"/>
      <w:marLeft w:val="0"/>
      <w:marRight w:val="0"/>
      <w:marTop w:val="0"/>
      <w:marBottom w:val="0"/>
      <w:divBdr>
        <w:top w:val="none" w:sz="0" w:space="0" w:color="auto"/>
        <w:left w:val="none" w:sz="0" w:space="0" w:color="auto"/>
        <w:bottom w:val="none" w:sz="0" w:space="0" w:color="auto"/>
        <w:right w:val="none" w:sz="0" w:space="0" w:color="auto"/>
      </w:divBdr>
    </w:div>
    <w:div w:id="179854479">
      <w:bodyDiv w:val="1"/>
      <w:marLeft w:val="0"/>
      <w:marRight w:val="0"/>
      <w:marTop w:val="0"/>
      <w:marBottom w:val="0"/>
      <w:divBdr>
        <w:top w:val="none" w:sz="0" w:space="0" w:color="auto"/>
        <w:left w:val="none" w:sz="0" w:space="0" w:color="auto"/>
        <w:bottom w:val="none" w:sz="0" w:space="0" w:color="auto"/>
        <w:right w:val="none" w:sz="0" w:space="0" w:color="auto"/>
      </w:divBdr>
    </w:div>
    <w:div w:id="1750809490">
      <w:bodyDiv w:val="1"/>
      <w:marLeft w:val="0"/>
      <w:marRight w:val="0"/>
      <w:marTop w:val="0"/>
      <w:marBottom w:val="0"/>
      <w:divBdr>
        <w:top w:val="none" w:sz="0" w:space="0" w:color="auto"/>
        <w:left w:val="none" w:sz="0" w:space="0" w:color="auto"/>
        <w:bottom w:val="none" w:sz="0" w:space="0" w:color="auto"/>
        <w:right w:val="none" w:sz="0" w:space="0" w:color="auto"/>
      </w:divBdr>
    </w:div>
    <w:div w:id="17856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Anshuman-HP</dc:creator>
  <cp:lastModifiedBy>Anshuman-HP</cp:lastModifiedBy>
  <cp:revision>5</cp:revision>
  <dcterms:created xsi:type="dcterms:W3CDTF">2019-04-04T05:42:00Z</dcterms:created>
  <dcterms:modified xsi:type="dcterms:W3CDTF">2019-04-05T10:07:00Z</dcterms:modified>
</cp:coreProperties>
</file>