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96398B" w14:textId="77777777" w:rsidR="00494A86" w:rsidRDefault="00494A86">
      <w:pPr>
        <w:pStyle w:val="Heading1"/>
        <w:keepNext w:val="0"/>
        <w:keepLines w:val="0"/>
        <w:shd w:val="clear" w:color="auto" w:fill="FFFFFF"/>
        <w:spacing w:before="0" w:line="300" w:lineRule="auto"/>
        <w:jc w:val="center"/>
        <w:rPr>
          <w:b/>
          <w:sz w:val="24"/>
          <w:szCs w:val="24"/>
        </w:rPr>
      </w:pPr>
      <w:bookmarkStart w:id="0" w:name="_bs83i1z9hl2j" w:colFirst="0" w:colLast="0"/>
      <w:bookmarkEnd w:id="0"/>
      <w:r>
        <w:rPr>
          <w:b/>
          <w:sz w:val="24"/>
          <w:szCs w:val="24"/>
        </w:rPr>
        <w:t xml:space="preserve">               </w:t>
      </w:r>
    </w:p>
    <w:p w14:paraId="631C5C53" w14:textId="77777777" w:rsidR="00494A86" w:rsidRDefault="00494A86">
      <w:pPr>
        <w:pStyle w:val="Heading1"/>
        <w:keepNext w:val="0"/>
        <w:keepLines w:val="0"/>
        <w:shd w:val="clear" w:color="auto" w:fill="FFFFFF"/>
        <w:spacing w:before="0" w:line="300" w:lineRule="auto"/>
        <w:jc w:val="center"/>
        <w:rPr>
          <w:b/>
          <w:sz w:val="24"/>
          <w:szCs w:val="24"/>
        </w:rPr>
      </w:pPr>
    </w:p>
    <w:p w14:paraId="3453AF56" w14:textId="132A917E" w:rsidR="006A0C1C" w:rsidRDefault="00494A86">
      <w:pPr>
        <w:pStyle w:val="Heading1"/>
        <w:keepNext w:val="0"/>
        <w:keepLines w:val="0"/>
        <w:shd w:val="clear" w:color="auto" w:fill="FFFFFF"/>
        <w:spacing w:before="0" w:line="300" w:lineRule="auto"/>
        <w:jc w:val="center"/>
        <w:rPr>
          <w:b/>
          <w:sz w:val="28"/>
          <w:szCs w:val="28"/>
          <w:u w:val="single"/>
        </w:rPr>
      </w:pPr>
      <w:r>
        <w:rPr>
          <w:b/>
          <w:sz w:val="24"/>
          <w:szCs w:val="24"/>
        </w:rPr>
        <w:t xml:space="preserve"> </w:t>
      </w:r>
      <w:r>
        <w:rPr>
          <w:b/>
          <w:sz w:val="28"/>
          <w:szCs w:val="28"/>
          <w:u w:val="single"/>
        </w:rPr>
        <w:t>Vehicle Loan Default Prediction</w:t>
      </w:r>
    </w:p>
    <w:p w14:paraId="097A442C" w14:textId="77777777" w:rsidR="006A0C1C" w:rsidRDefault="00494A86">
      <w:pPr>
        <w:pStyle w:val="Heading1"/>
        <w:keepNext w:val="0"/>
        <w:keepLines w:val="0"/>
        <w:shd w:val="clear" w:color="auto" w:fill="FFFFFF"/>
        <w:spacing w:before="0" w:line="300" w:lineRule="auto"/>
        <w:rPr>
          <w:sz w:val="24"/>
          <w:szCs w:val="24"/>
        </w:rPr>
      </w:pPr>
      <w:bookmarkStart w:id="1" w:name="_uouye4fv8zm4" w:colFirst="0" w:colLast="0"/>
      <w:bookmarkEnd w:id="1"/>
      <w:r>
        <w:rPr>
          <w:sz w:val="24"/>
          <w:szCs w:val="24"/>
        </w:rPr>
        <w:t xml:space="preserve">Anshu Yadav    </w:t>
      </w:r>
    </w:p>
    <w:p w14:paraId="3295FBDD" w14:textId="122D7D3F" w:rsidR="006A0C1C" w:rsidRDefault="00494A86">
      <w:pPr>
        <w:pStyle w:val="Heading1"/>
        <w:keepNext w:val="0"/>
        <w:keepLines w:val="0"/>
        <w:shd w:val="clear" w:color="auto" w:fill="FFFFFF"/>
        <w:spacing w:before="0" w:line="300" w:lineRule="auto"/>
        <w:rPr>
          <w:sz w:val="24"/>
          <w:szCs w:val="24"/>
        </w:rPr>
      </w:pPr>
      <w:bookmarkStart w:id="2" w:name="_4p9drzeviosb" w:colFirst="0" w:colLast="0"/>
      <w:bookmarkEnd w:id="2"/>
      <w:r>
        <w:rPr>
          <w:sz w:val="24"/>
          <w:szCs w:val="24"/>
        </w:rPr>
        <w:t>December</w:t>
      </w:r>
      <w:r>
        <w:rPr>
          <w:sz w:val="24"/>
          <w:szCs w:val="24"/>
        </w:rPr>
        <w:t xml:space="preserve"> 2020</w:t>
      </w:r>
    </w:p>
    <w:p w14:paraId="3EEC29BF" w14:textId="77777777" w:rsidR="006A0C1C" w:rsidRDefault="00494A86">
      <w:pPr>
        <w:spacing w:line="360" w:lineRule="auto"/>
        <w:jc w:val="both"/>
        <w:rPr>
          <w:b/>
          <w:sz w:val="28"/>
          <w:szCs w:val="28"/>
          <w:u w:val="single"/>
        </w:rPr>
      </w:pPr>
      <w:r>
        <w:rPr>
          <w:b/>
          <w:sz w:val="28"/>
          <w:szCs w:val="28"/>
          <w:u w:val="single"/>
        </w:rPr>
        <w:t>Problem Statement</w:t>
      </w:r>
    </w:p>
    <w:p w14:paraId="050A63C6" w14:textId="6AB3911B" w:rsidR="006A0C1C" w:rsidRDefault="00494A86">
      <w:pPr>
        <w:spacing w:line="360" w:lineRule="auto"/>
        <w:jc w:val="both"/>
        <w:rPr>
          <w:sz w:val="24"/>
          <w:szCs w:val="24"/>
        </w:rPr>
      </w:pPr>
      <w:r>
        <w:rPr>
          <w:sz w:val="24"/>
          <w:szCs w:val="24"/>
        </w:rPr>
        <w:t xml:space="preserve">Vehicle </w:t>
      </w:r>
      <w:r>
        <w:rPr>
          <w:sz w:val="24"/>
          <w:szCs w:val="24"/>
        </w:rPr>
        <w:t>Loan default prediction is a common problem for various financial companies and a well-defined</w:t>
      </w:r>
      <w:r>
        <w:rPr>
          <w:sz w:val="24"/>
          <w:szCs w:val="24"/>
        </w:rPr>
        <w:t xml:space="preserve"> and known problem in data science. This is the type of problem banks, credit card companies, micro-credit banks or FinTech companies face whenever customers ask </w:t>
      </w:r>
      <w:r>
        <w:rPr>
          <w:sz w:val="24"/>
          <w:szCs w:val="24"/>
        </w:rPr>
        <w:t>for a loan.</w:t>
      </w:r>
      <w:r>
        <w:rPr>
          <w:sz w:val="24"/>
          <w:szCs w:val="24"/>
          <w:highlight w:val="white"/>
        </w:rPr>
        <w:t xml:space="preserve"> Financial</w:t>
      </w:r>
      <w:r>
        <w:rPr>
          <w:sz w:val="24"/>
          <w:szCs w:val="24"/>
          <w:highlight w:val="white"/>
        </w:rPr>
        <w:t xml:space="preserve"> institutions incur significant losses due to the default of vehicle loans. This has led to the tightening up of vehicle loan underwriting and increased vehicle loan rejection rates. The need for a better credit risk scoring model is al</w:t>
      </w:r>
      <w:r>
        <w:rPr>
          <w:sz w:val="24"/>
          <w:szCs w:val="24"/>
          <w:highlight w:val="white"/>
        </w:rPr>
        <w:t>so raised by these institutions. This warrants a study to estimate the determinants of vehicle loan default. A</w:t>
      </w:r>
      <w:r>
        <w:rPr>
          <w:sz w:val="24"/>
          <w:szCs w:val="24"/>
          <w:highlight w:val="white"/>
        </w:rPr>
        <w:t xml:space="preserve"> financial institution has like to accurately predict the probability of loanee/borrower defaulting on a vehicle loan in the first EMI (Equated Mon</w:t>
      </w:r>
      <w:r>
        <w:rPr>
          <w:sz w:val="24"/>
          <w:szCs w:val="24"/>
          <w:highlight w:val="white"/>
        </w:rPr>
        <w:t>thly Instalments) on the due date.</w:t>
      </w:r>
    </w:p>
    <w:p w14:paraId="7AA25F2B" w14:textId="77777777" w:rsidR="006A0C1C" w:rsidRDefault="00494A86">
      <w:pPr>
        <w:spacing w:line="360" w:lineRule="auto"/>
        <w:jc w:val="both"/>
        <w:rPr>
          <w:i/>
          <w:sz w:val="24"/>
          <w:szCs w:val="24"/>
        </w:rPr>
      </w:pPr>
      <w:r>
        <w:rPr>
          <w:sz w:val="24"/>
          <w:szCs w:val="24"/>
        </w:rPr>
        <w:t xml:space="preserve">        </w:t>
      </w:r>
      <w:r>
        <w:rPr>
          <w:sz w:val="24"/>
          <w:szCs w:val="24"/>
        </w:rPr>
        <w:tab/>
        <w:t>Applying machine learning to loan default predictions showcase a useful application of this branch of artificial intelligence to solve real-world and business problems. We will try to build this model with the mo</w:t>
      </w:r>
      <w:r>
        <w:rPr>
          <w:sz w:val="24"/>
          <w:szCs w:val="24"/>
        </w:rPr>
        <w:t xml:space="preserve">st transparency possible as to mirror the conditions in which financial institutions must disclose this process. </w:t>
      </w:r>
    </w:p>
    <w:p w14:paraId="4229F652" w14:textId="77777777" w:rsidR="006A0C1C" w:rsidRDefault="00494A86">
      <w:pPr>
        <w:spacing w:line="360" w:lineRule="auto"/>
        <w:jc w:val="both"/>
        <w:rPr>
          <w:b/>
          <w:color w:val="333333"/>
          <w:sz w:val="28"/>
          <w:szCs w:val="28"/>
          <w:u w:val="single"/>
        </w:rPr>
      </w:pPr>
      <w:r>
        <w:rPr>
          <w:b/>
          <w:sz w:val="28"/>
          <w:szCs w:val="28"/>
          <w:u w:val="single"/>
        </w:rPr>
        <w:t xml:space="preserve">  </w:t>
      </w:r>
    </w:p>
    <w:p w14:paraId="5EDB91D0" w14:textId="77777777" w:rsidR="006A0C1C" w:rsidRDefault="00494A86">
      <w:pPr>
        <w:spacing w:line="360" w:lineRule="auto"/>
        <w:jc w:val="both"/>
        <w:rPr>
          <w:b/>
          <w:color w:val="333333"/>
          <w:sz w:val="28"/>
          <w:szCs w:val="28"/>
          <w:u w:val="single"/>
        </w:rPr>
      </w:pPr>
      <w:r>
        <w:rPr>
          <w:b/>
          <w:color w:val="333333"/>
          <w:sz w:val="28"/>
          <w:szCs w:val="28"/>
          <w:u w:val="single"/>
        </w:rPr>
        <w:t>Data Wrangling:</w:t>
      </w:r>
    </w:p>
    <w:p w14:paraId="2875B33A" w14:textId="1B340BEA" w:rsidR="006A0C1C" w:rsidRDefault="00494A86">
      <w:pPr>
        <w:spacing w:line="360" w:lineRule="auto"/>
        <w:jc w:val="both"/>
        <w:rPr>
          <w:sz w:val="24"/>
          <w:szCs w:val="24"/>
        </w:rPr>
      </w:pPr>
      <w:r>
        <w:rPr>
          <w:sz w:val="24"/>
          <w:szCs w:val="24"/>
        </w:rPr>
        <w:t>The source data for vehicle default loan dataset was chosen from Kaggle. Following</w:t>
      </w:r>
      <w:r>
        <w:rPr>
          <w:sz w:val="24"/>
          <w:szCs w:val="24"/>
        </w:rPr>
        <w:t xml:space="preserve"> Information regarding the loan and loanee</w:t>
      </w:r>
      <w:r>
        <w:rPr>
          <w:sz w:val="24"/>
          <w:szCs w:val="24"/>
        </w:rPr>
        <w:t xml:space="preserve"> are provided:</w:t>
      </w:r>
    </w:p>
    <w:p w14:paraId="466989AB" w14:textId="77777777" w:rsidR="006A0C1C" w:rsidRDefault="00494A86">
      <w:pPr>
        <w:numPr>
          <w:ilvl w:val="0"/>
          <w:numId w:val="1"/>
        </w:numPr>
        <w:shd w:val="clear" w:color="auto" w:fill="FFFFFF"/>
        <w:spacing w:before="540" w:line="360" w:lineRule="auto"/>
        <w:rPr>
          <w:sz w:val="24"/>
          <w:szCs w:val="24"/>
        </w:rPr>
      </w:pPr>
      <w:r>
        <w:rPr>
          <w:sz w:val="24"/>
          <w:szCs w:val="24"/>
        </w:rPr>
        <w:t>Loanee Information (Demographic data like age, income, Identity proof etc.)</w:t>
      </w:r>
    </w:p>
    <w:p w14:paraId="59D3378A" w14:textId="77777777" w:rsidR="006A0C1C" w:rsidRDefault="00494A86">
      <w:pPr>
        <w:numPr>
          <w:ilvl w:val="0"/>
          <w:numId w:val="1"/>
        </w:numPr>
        <w:shd w:val="clear" w:color="auto" w:fill="FFFFFF"/>
        <w:spacing w:line="360" w:lineRule="auto"/>
        <w:rPr>
          <w:sz w:val="24"/>
          <w:szCs w:val="24"/>
        </w:rPr>
      </w:pPr>
      <w:r>
        <w:rPr>
          <w:sz w:val="24"/>
          <w:szCs w:val="24"/>
        </w:rPr>
        <w:t>Loan Information (Disbursal details, amount, EMI, loan to value ratio etc.)</w:t>
      </w:r>
    </w:p>
    <w:p w14:paraId="1706A1D8" w14:textId="08074346" w:rsidR="006A0C1C" w:rsidRDefault="00494A86">
      <w:pPr>
        <w:numPr>
          <w:ilvl w:val="0"/>
          <w:numId w:val="1"/>
        </w:numPr>
        <w:shd w:val="clear" w:color="auto" w:fill="FFFFFF"/>
        <w:spacing w:after="540" w:line="360" w:lineRule="auto"/>
        <w:rPr>
          <w:sz w:val="24"/>
          <w:szCs w:val="24"/>
        </w:rPr>
      </w:pPr>
      <w:r>
        <w:rPr>
          <w:sz w:val="24"/>
          <w:szCs w:val="24"/>
        </w:rPr>
        <w:t>Bureau data &amp; history (Bureau score, number of active accounts, the status of other loans</w:t>
      </w:r>
      <w:r>
        <w:rPr>
          <w:sz w:val="24"/>
          <w:szCs w:val="24"/>
        </w:rPr>
        <w:t>, credit history etc.)</w:t>
      </w:r>
    </w:p>
    <w:p w14:paraId="19AC806A" w14:textId="77777777" w:rsidR="00494A86" w:rsidRDefault="00494A86" w:rsidP="00494A86">
      <w:pPr>
        <w:shd w:val="clear" w:color="auto" w:fill="FFFFFF"/>
        <w:spacing w:after="540" w:line="360" w:lineRule="auto"/>
        <w:ind w:left="720"/>
        <w:rPr>
          <w:sz w:val="24"/>
          <w:szCs w:val="24"/>
        </w:rPr>
      </w:pPr>
    </w:p>
    <w:p w14:paraId="747BA6D8" w14:textId="55A20424" w:rsidR="006A0C1C" w:rsidRDefault="00494A86">
      <w:pPr>
        <w:rPr>
          <w:sz w:val="24"/>
          <w:szCs w:val="24"/>
        </w:rPr>
      </w:pPr>
      <w:r>
        <w:rPr>
          <w:sz w:val="24"/>
          <w:szCs w:val="24"/>
        </w:rPr>
        <w:t>The below list of cleansing and cleanup tasks was</w:t>
      </w:r>
      <w:r>
        <w:rPr>
          <w:sz w:val="24"/>
          <w:szCs w:val="24"/>
        </w:rPr>
        <w:t xml:space="preserve"> performed on the data:</w:t>
      </w:r>
    </w:p>
    <w:p w14:paraId="46BCA255" w14:textId="4C425E47" w:rsidR="006A0C1C" w:rsidRPr="00494A86" w:rsidRDefault="00494A86">
      <w:pPr>
        <w:numPr>
          <w:ilvl w:val="0"/>
          <w:numId w:val="2"/>
        </w:numPr>
        <w:spacing w:line="360" w:lineRule="auto"/>
        <w:jc w:val="both"/>
        <w:rPr>
          <w:color w:val="000000" w:themeColor="text1"/>
          <w:sz w:val="24"/>
          <w:szCs w:val="24"/>
        </w:rPr>
      </w:pPr>
      <w:r w:rsidRPr="00494A86">
        <w:rPr>
          <w:color w:val="000000" w:themeColor="text1"/>
          <w:sz w:val="24"/>
          <w:szCs w:val="24"/>
        </w:rPr>
        <w:t xml:space="preserve">Dataset came into two sets (train and test set). Training dataset has </w:t>
      </w:r>
      <w:r w:rsidRPr="00494A86">
        <w:rPr>
          <w:color w:val="000000" w:themeColor="text1"/>
          <w:sz w:val="24"/>
          <w:szCs w:val="24"/>
          <w:highlight w:val="white"/>
        </w:rPr>
        <w:t>233154 rows and 41</w:t>
      </w:r>
      <w:r w:rsidRPr="00494A86">
        <w:rPr>
          <w:color w:val="000000" w:themeColor="text1"/>
          <w:sz w:val="24"/>
          <w:szCs w:val="24"/>
          <w:highlight w:val="white"/>
        </w:rPr>
        <w:t xml:space="preserve"> columns whereas the test dataset has 112392 rows and 40</w:t>
      </w:r>
      <w:r w:rsidRPr="00494A86">
        <w:rPr>
          <w:color w:val="000000" w:themeColor="text1"/>
          <w:sz w:val="24"/>
          <w:szCs w:val="24"/>
          <w:highlight w:val="white"/>
        </w:rPr>
        <w:t xml:space="preserve"> columns. All</w:t>
      </w:r>
      <w:r w:rsidRPr="00494A86">
        <w:rPr>
          <w:color w:val="000000" w:themeColor="text1"/>
          <w:sz w:val="24"/>
          <w:szCs w:val="24"/>
          <w:highlight w:val="white"/>
        </w:rPr>
        <w:t xml:space="preserve"> the columns between train and test dataset were similar except the Loan Default</w:t>
      </w:r>
      <w:r w:rsidRPr="00494A86">
        <w:rPr>
          <w:color w:val="000000" w:themeColor="text1"/>
          <w:sz w:val="24"/>
          <w:szCs w:val="24"/>
          <w:highlight w:val="white"/>
        </w:rPr>
        <w:t xml:space="preserve"> column which we want to predict.</w:t>
      </w:r>
    </w:p>
    <w:p w14:paraId="4DAC6614" w14:textId="77777777" w:rsidR="006A0C1C" w:rsidRPr="00494A86" w:rsidRDefault="00494A86">
      <w:pPr>
        <w:numPr>
          <w:ilvl w:val="0"/>
          <w:numId w:val="2"/>
        </w:numPr>
        <w:spacing w:line="360" w:lineRule="auto"/>
        <w:jc w:val="both"/>
        <w:rPr>
          <w:color w:val="000000" w:themeColor="text1"/>
          <w:sz w:val="24"/>
          <w:szCs w:val="24"/>
          <w:highlight w:val="white"/>
        </w:rPr>
      </w:pPr>
      <w:r w:rsidRPr="00494A86">
        <w:rPr>
          <w:color w:val="000000" w:themeColor="text1"/>
          <w:sz w:val="24"/>
          <w:szCs w:val="24"/>
          <w:highlight w:val="white"/>
        </w:rPr>
        <w:t>Data wrangling and cleaning was done on Training data set.</w:t>
      </w:r>
    </w:p>
    <w:p w14:paraId="69D4E6E1" w14:textId="77777777" w:rsidR="006A0C1C" w:rsidRPr="00494A86" w:rsidRDefault="00494A86">
      <w:pPr>
        <w:numPr>
          <w:ilvl w:val="0"/>
          <w:numId w:val="2"/>
        </w:numPr>
        <w:spacing w:line="360" w:lineRule="auto"/>
        <w:jc w:val="both"/>
        <w:rPr>
          <w:color w:val="000000" w:themeColor="text1"/>
          <w:sz w:val="24"/>
          <w:szCs w:val="24"/>
          <w:highlight w:val="white"/>
        </w:rPr>
      </w:pPr>
      <w:r w:rsidRPr="00494A86">
        <w:rPr>
          <w:color w:val="000000" w:themeColor="text1"/>
          <w:sz w:val="24"/>
          <w:szCs w:val="24"/>
          <w:highlight w:val="white"/>
        </w:rPr>
        <w:t xml:space="preserve">None of the features contain null values except “Employment Type”. Employment type </w:t>
      </w:r>
      <w:r w:rsidRPr="00494A86">
        <w:rPr>
          <w:color w:val="000000" w:themeColor="text1"/>
          <w:sz w:val="24"/>
          <w:szCs w:val="24"/>
          <w:highlight w:val="white"/>
        </w:rPr>
        <w:t>contains 7661 null values, leaving those as nan.</w:t>
      </w:r>
    </w:p>
    <w:p w14:paraId="27AA28DF" w14:textId="77777777" w:rsidR="006A0C1C" w:rsidRPr="00494A86" w:rsidRDefault="00494A86">
      <w:pPr>
        <w:numPr>
          <w:ilvl w:val="0"/>
          <w:numId w:val="2"/>
        </w:numPr>
        <w:spacing w:line="360" w:lineRule="auto"/>
        <w:jc w:val="both"/>
        <w:rPr>
          <w:color w:val="000000" w:themeColor="text1"/>
          <w:sz w:val="24"/>
          <w:szCs w:val="24"/>
        </w:rPr>
      </w:pPr>
      <w:r w:rsidRPr="00494A86">
        <w:rPr>
          <w:color w:val="000000" w:themeColor="text1"/>
          <w:sz w:val="24"/>
          <w:szCs w:val="24"/>
        </w:rPr>
        <w:t>Columns having data in months and years were converted to months only.</w:t>
      </w:r>
    </w:p>
    <w:p w14:paraId="45EEB267" w14:textId="77777777" w:rsidR="006A0C1C" w:rsidRPr="00494A86" w:rsidRDefault="00494A86">
      <w:pPr>
        <w:numPr>
          <w:ilvl w:val="0"/>
          <w:numId w:val="2"/>
        </w:numPr>
        <w:spacing w:line="360" w:lineRule="auto"/>
        <w:jc w:val="both"/>
        <w:rPr>
          <w:color w:val="000000" w:themeColor="text1"/>
          <w:sz w:val="24"/>
          <w:szCs w:val="24"/>
        </w:rPr>
      </w:pPr>
      <w:r w:rsidRPr="00494A86">
        <w:rPr>
          <w:color w:val="000000" w:themeColor="text1"/>
          <w:sz w:val="24"/>
          <w:szCs w:val="24"/>
        </w:rPr>
        <w:t>On the basis of class distribution, it was found 182543 people don't have any default loan, only 50611 have loan default problems.</w:t>
      </w:r>
    </w:p>
    <w:p w14:paraId="713EE684" w14:textId="77777777" w:rsidR="006A0C1C" w:rsidRPr="00494A86" w:rsidRDefault="00494A86">
      <w:pPr>
        <w:numPr>
          <w:ilvl w:val="0"/>
          <w:numId w:val="2"/>
        </w:numPr>
        <w:rPr>
          <w:color w:val="000000" w:themeColor="text1"/>
          <w:sz w:val="24"/>
          <w:szCs w:val="24"/>
        </w:rPr>
      </w:pPr>
      <w:r w:rsidRPr="00494A86">
        <w:rPr>
          <w:color w:val="000000" w:themeColor="text1"/>
          <w:sz w:val="24"/>
          <w:szCs w:val="24"/>
        </w:rPr>
        <w:t>Outliers were reviewed to determine if they are true outliers or bad data that should be removed</w:t>
      </w:r>
    </w:p>
    <w:p w14:paraId="151E52A3" w14:textId="77777777" w:rsidR="006A0C1C" w:rsidRPr="00494A86" w:rsidRDefault="00494A86">
      <w:pPr>
        <w:numPr>
          <w:ilvl w:val="0"/>
          <w:numId w:val="2"/>
        </w:numPr>
        <w:rPr>
          <w:color w:val="000000" w:themeColor="text1"/>
          <w:sz w:val="24"/>
          <w:szCs w:val="24"/>
        </w:rPr>
      </w:pPr>
      <w:r w:rsidRPr="00494A86">
        <w:rPr>
          <w:color w:val="000000" w:themeColor="text1"/>
          <w:sz w:val="24"/>
          <w:szCs w:val="24"/>
        </w:rPr>
        <w:t>Outliers on were imputed wit</w:t>
      </w:r>
      <w:r w:rsidRPr="00494A86">
        <w:rPr>
          <w:color w:val="000000" w:themeColor="text1"/>
          <w:sz w:val="24"/>
          <w:szCs w:val="24"/>
        </w:rPr>
        <w:t>h mean.</w:t>
      </w:r>
    </w:p>
    <w:p w14:paraId="4754F448" w14:textId="77777777" w:rsidR="006A0C1C" w:rsidRPr="00494A86" w:rsidRDefault="00494A86">
      <w:pPr>
        <w:numPr>
          <w:ilvl w:val="0"/>
          <w:numId w:val="2"/>
        </w:numPr>
        <w:rPr>
          <w:color w:val="000000" w:themeColor="text1"/>
          <w:sz w:val="24"/>
          <w:szCs w:val="24"/>
        </w:rPr>
      </w:pPr>
      <w:r w:rsidRPr="00494A86">
        <w:rPr>
          <w:color w:val="000000" w:themeColor="text1"/>
          <w:sz w:val="24"/>
          <w:szCs w:val="24"/>
        </w:rPr>
        <w:t>'STATE_ID', 'EMPLOYEE_CODE_ID', 'SUPPLIER_ID', 'MANUFACTURER_ID', 'CURRENT_PINCODE_ID','BRANCH_ID' were dropped and rest was included during feature selection.</w:t>
      </w:r>
    </w:p>
    <w:p w14:paraId="212C496C" w14:textId="77777777" w:rsidR="006A0C1C" w:rsidRDefault="006A0C1C">
      <w:pPr>
        <w:ind w:left="720"/>
        <w:rPr>
          <w:sz w:val="24"/>
          <w:szCs w:val="24"/>
        </w:rPr>
      </w:pPr>
    </w:p>
    <w:p w14:paraId="3B0970DA" w14:textId="71360A17" w:rsidR="006A0C1C" w:rsidRDefault="00494A86">
      <w:pPr>
        <w:rPr>
          <w:sz w:val="24"/>
          <w:szCs w:val="24"/>
        </w:rPr>
      </w:pPr>
      <w:r>
        <w:rPr>
          <w:sz w:val="24"/>
          <w:szCs w:val="24"/>
        </w:rPr>
        <w:t xml:space="preserve">The final shape of the cleaned data set was </w:t>
      </w:r>
      <w:r>
        <w:rPr>
          <w:sz w:val="24"/>
          <w:szCs w:val="24"/>
          <w:highlight w:val="white"/>
        </w:rPr>
        <w:t xml:space="preserve">233154 </w:t>
      </w:r>
      <w:r>
        <w:rPr>
          <w:sz w:val="24"/>
          <w:szCs w:val="24"/>
        </w:rPr>
        <w:t>records and 25 parameters</w:t>
      </w:r>
      <w:r>
        <w:rPr>
          <w:sz w:val="24"/>
          <w:szCs w:val="24"/>
        </w:rPr>
        <w:t xml:space="preserve">. </w:t>
      </w:r>
    </w:p>
    <w:p w14:paraId="743B3302" w14:textId="77777777" w:rsidR="006A0C1C" w:rsidRDefault="006A0C1C">
      <w:pPr>
        <w:spacing w:line="360" w:lineRule="auto"/>
        <w:jc w:val="both"/>
        <w:rPr>
          <w:color w:val="333333"/>
          <w:sz w:val="24"/>
          <w:szCs w:val="24"/>
        </w:rPr>
      </w:pPr>
    </w:p>
    <w:p w14:paraId="1E20CF70" w14:textId="77777777" w:rsidR="006A0C1C" w:rsidRDefault="006A0C1C">
      <w:pPr>
        <w:rPr>
          <w:color w:val="333333"/>
          <w:sz w:val="28"/>
          <w:szCs w:val="28"/>
          <w:u w:val="single"/>
        </w:rPr>
      </w:pPr>
    </w:p>
    <w:p w14:paraId="6BC2AAF7" w14:textId="77777777" w:rsidR="006A0C1C" w:rsidRDefault="00494A86">
      <w:pPr>
        <w:rPr>
          <w:b/>
          <w:sz w:val="28"/>
          <w:szCs w:val="28"/>
          <w:u w:val="single"/>
        </w:rPr>
      </w:pPr>
      <w:r>
        <w:rPr>
          <w:b/>
          <w:sz w:val="28"/>
          <w:szCs w:val="28"/>
          <w:u w:val="single"/>
        </w:rPr>
        <w:t>Exploratory Data Analysis:</w:t>
      </w:r>
    </w:p>
    <w:p w14:paraId="2625B72C" w14:textId="77777777" w:rsidR="006A0C1C" w:rsidRDefault="006A0C1C">
      <w:pPr>
        <w:spacing w:after="140" w:line="392" w:lineRule="auto"/>
        <w:jc w:val="both"/>
        <w:rPr>
          <w:sz w:val="24"/>
          <w:szCs w:val="24"/>
        </w:rPr>
      </w:pPr>
    </w:p>
    <w:p w14:paraId="0FF0ED20" w14:textId="5BBFF2CF" w:rsidR="006A0C1C" w:rsidRDefault="00494A86">
      <w:pPr>
        <w:spacing w:after="140" w:line="392" w:lineRule="auto"/>
        <w:jc w:val="both"/>
        <w:rPr>
          <w:sz w:val="24"/>
          <w:szCs w:val="24"/>
        </w:rPr>
      </w:pPr>
      <w:r>
        <w:rPr>
          <w:sz w:val="24"/>
          <w:szCs w:val="24"/>
        </w:rPr>
        <w:t xml:space="preserve">The dataset has </w:t>
      </w:r>
      <w:r>
        <w:rPr>
          <w:sz w:val="24"/>
          <w:szCs w:val="24"/>
          <w:highlight w:val="white"/>
        </w:rPr>
        <w:t>233154</w:t>
      </w:r>
      <w:r>
        <w:rPr>
          <w:sz w:val="24"/>
          <w:szCs w:val="24"/>
        </w:rPr>
        <w:t xml:space="preserve"> rows and 41 columns. The data dictionary file provided with the dataset, indicates that columns are information about the borrower and the outcome of their loan repayment. Th</w:t>
      </w:r>
      <w:r>
        <w:rPr>
          <w:sz w:val="24"/>
          <w:szCs w:val="24"/>
        </w:rPr>
        <w:t xml:space="preserve">is data is from </w:t>
      </w:r>
      <w:r>
        <w:rPr>
          <w:sz w:val="24"/>
          <w:szCs w:val="24"/>
          <w:highlight w:val="white"/>
        </w:rPr>
        <w:t>L&amp;T Financial Services &amp; Analytics Vidhya, headquartered</w:t>
      </w:r>
      <w:r>
        <w:rPr>
          <w:sz w:val="24"/>
          <w:szCs w:val="24"/>
          <w:highlight w:val="white"/>
        </w:rPr>
        <w:t xml:space="preserve"> in Mumbai, LTFS is one of India’s most respected &amp; leading NBFCs providing finance for </w:t>
      </w:r>
      <w:proofErr w:type="gramStart"/>
      <w:r>
        <w:rPr>
          <w:sz w:val="24"/>
          <w:szCs w:val="24"/>
          <w:highlight w:val="white"/>
        </w:rPr>
        <w:t>two wheeler</w:t>
      </w:r>
      <w:proofErr w:type="gramEnd"/>
      <w:r>
        <w:rPr>
          <w:sz w:val="24"/>
          <w:szCs w:val="24"/>
          <w:highlight w:val="white"/>
        </w:rPr>
        <w:t>, farm equipment, housing, infra &amp; microfinance.</w:t>
      </w:r>
      <w:r>
        <w:rPr>
          <w:sz w:val="24"/>
          <w:szCs w:val="24"/>
        </w:rPr>
        <w:t xml:space="preserve"> This</w:t>
      </w:r>
      <w:r>
        <w:rPr>
          <w:sz w:val="24"/>
          <w:szCs w:val="24"/>
        </w:rPr>
        <w:t xml:space="preserve"> means that we are trying to model</w:t>
      </w:r>
      <w:r>
        <w:rPr>
          <w:sz w:val="24"/>
          <w:szCs w:val="24"/>
        </w:rPr>
        <w:t xml:space="preserve"> future outcomes either vehicle loan is default or not.</w:t>
      </w:r>
    </w:p>
    <w:p w14:paraId="6DD2DC98" w14:textId="4D65948D" w:rsidR="00494A86" w:rsidRDefault="00494A86">
      <w:pPr>
        <w:spacing w:after="140" w:line="392" w:lineRule="auto"/>
        <w:jc w:val="both"/>
        <w:rPr>
          <w:sz w:val="24"/>
          <w:szCs w:val="24"/>
        </w:rPr>
      </w:pPr>
    </w:p>
    <w:p w14:paraId="4D00BD43" w14:textId="30699D97" w:rsidR="00494A86" w:rsidRDefault="00494A86">
      <w:pPr>
        <w:spacing w:after="140" w:line="392" w:lineRule="auto"/>
        <w:jc w:val="both"/>
        <w:rPr>
          <w:sz w:val="24"/>
          <w:szCs w:val="24"/>
        </w:rPr>
      </w:pPr>
    </w:p>
    <w:p w14:paraId="5ECF730F" w14:textId="77777777" w:rsidR="00494A86" w:rsidRDefault="00494A86">
      <w:pPr>
        <w:spacing w:after="140" w:line="392" w:lineRule="auto"/>
        <w:jc w:val="both"/>
        <w:rPr>
          <w:sz w:val="24"/>
          <w:szCs w:val="24"/>
        </w:rPr>
      </w:pPr>
    </w:p>
    <w:p w14:paraId="28C5ABCF" w14:textId="77777777" w:rsidR="006A0C1C" w:rsidRDefault="006A0C1C">
      <w:pPr>
        <w:spacing w:after="140" w:line="392" w:lineRule="auto"/>
        <w:jc w:val="both"/>
        <w:rPr>
          <w:sz w:val="24"/>
          <w:szCs w:val="24"/>
        </w:rPr>
      </w:pPr>
    </w:p>
    <w:p w14:paraId="701D7129" w14:textId="348B36BE" w:rsidR="00494A86" w:rsidRDefault="00494A86">
      <w:pPr>
        <w:spacing w:after="140" w:line="392" w:lineRule="auto"/>
        <w:jc w:val="both"/>
        <w:rPr>
          <w:sz w:val="24"/>
          <w:szCs w:val="24"/>
        </w:rPr>
      </w:pPr>
      <w:r>
        <w:rPr>
          <w:noProof/>
          <w:sz w:val="24"/>
          <w:szCs w:val="24"/>
        </w:rPr>
        <w:drawing>
          <wp:inline distT="114300" distB="114300" distL="114300" distR="114300" wp14:anchorId="26DC2377" wp14:editId="6649537C">
            <wp:extent cx="5948363" cy="28860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8363" cy="2886075"/>
                    </a:xfrm>
                    <a:prstGeom prst="rect">
                      <a:avLst/>
                    </a:prstGeom>
                    <a:ln/>
                  </pic:spPr>
                </pic:pic>
              </a:graphicData>
            </a:graphic>
          </wp:inline>
        </w:drawing>
      </w:r>
    </w:p>
    <w:p w14:paraId="0200F489" w14:textId="77777777" w:rsidR="006A0C1C" w:rsidRDefault="006A0C1C">
      <w:pPr>
        <w:spacing w:after="140" w:line="392" w:lineRule="auto"/>
        <w:jc w:val="both"/>
        <w:rPr>
          <w:sz w:val="24"/>
          <w:szCs w:val="24"/>
        </w:rPr>
      </w:pPr>
    </w:p>
    <w:p w14:paraId="65FCC393" w14:textId="5E1023AF" w:rsidR="006A0C1C" w:rsidRDefault="00494A86">
      <w:pPr>
        <w:spacing w:after="140" w:line="392" w:lineRule="auto"/>
        <w:jc w:val="both"/>
        <w:rPr>
          <w:sz w:val="24"/>
          <w:szCs w:val="24"/>
        </w:rPr>
      </w:pPr>
      <w:r>
        <w:rPr>
          <w:sz w:val="24"/>
          <w:szCs w:val="24"/>
        </w:rPr>
        <w:t>Figure 1: Representation of number of loan default</w:t>
      </w:r>
      <w:r>
        <w:rPr>
          <w:sz w:val="24"/>
          <w:szCs w:val="24"/>
        </w:rPr>
        <w:t xml:space="preserve"> on the basis of uniquid</w:t>
      </w:r>
    </w:p>
    <w:p w14:paraId="2CE7BAA4" w14:textId="77777777" w:rsidR="006A0C1C" w:rsidRDefault="006A0C1C">
      <w:pPr>
        <w:spacing w:after="140" w:line="392" w:lineRule="auto"/>
        <w:jc w:val="both"/>
        <w:rPr>
          <w:sz w:val="24"/>
          <w:szCs w:val="24"/>
        </w:rPr>
      </w:pPr>
    </w:p>
    <w:p w14:paraId="50EFF00E" w14:textId="77777777" w:rsidR="006A0C1C" w:rsidRDefault="006A0C1C">
      <w:pPr>
        <w:spacing w:after="140" w:line="392" w:lineRule="auto"/>
        <w:jc w:val="both"/>
        <w:rPr>
          <w:sz w:val="24"/>
          <w:szCs w:val="24"/>
        </w:rPr>
      </w:pPr>
    </w:p>
    <w:p w14:paraId="1FD9380F" w14:textId="15746B18" w:rsidR="006A0C1C" w:rsidRDefault="00494A86">
      <w:pPr>
        <w:spacing w:after="140" w:line="392" w:lineRule="auto"/>
        <w:jc w:val="both"/>
        <w:rPr>
          <w:sz w:val="24"/>
          <w:szCs w:val="24"/>
        </w:rPr>
      </w:pPr>
      <w:r>
        <w:rPr>
          <w:sz w:val="24"/>
          <w:szCs w:val="24"/>
        </w:rPr>
        <w:t>First,</w:t>
      </w:r>
      <w:r>
        <w:rPr>
          <w:sz w:val="24"/>
          <w:szCs w:val="24"/>
        </w:rPr>
        <w:t xml:space="preserve"> I wanted to see if any of the columns has the missing values. To visualize</w:t>
      </w:r>
      <w:r>
        <w:rPr>
          <w:sz w:val="24"/>
          <w:szCs w:val="24"/>
        </w:rPr>
        <w:t xml:space="preserve"> that I create the heatmap. The</w:t>
      </w:r>
      <w:r>
        <w:rPr>
          <w:sz w:val="24"/>
          <w:szCs w:val="24"/>
        </w:rPr>
        <w:t xml:space="preserve"> figu</w:t>
      </w:r>
      <w:r>
        <w:rPr>
          <w:sz w:val="24"/>
          <w:szCs w:val="24"/>
        </w:rPr>
        <w:t xml:space="preserve">re below displays that ‘Employment Type’ has </w:t>
      </w:r>
      <w:r>
        <w:rPr>
          <w:sz w:val="24"/>
          <w:szCs w:val="24"/>
        </w:rPr>
        <w:t>missing values. There were 7661 missing values which are 3.3% of total values. This was taken care of by imputing “missing” at the missing value place.</w:t>
      </w:r>
    </w:p>
    <w:p w14:paraId="2E3D256D" w14:textId="7AD198CA" w:rsidR="00494A86" w:rsidRDefault="00494A86">
      <w:pPr>
        <w:spacing w:after="140" w:line="392" w:lineRule="auto"/>
        <w:jc w:val="both"/>
        <w:rPr>
          <w:sz w:val="24"/>
          <w:szCs w:val="24"/>
        </w:rPr>
      </w:pPr>
    </w:p>
    <w:p w14:paraId="55DF878D" w14:textId="7B6003F6" w:rsidR="00494A86" w:rsidRDefault="00494A86">
      <w:pPr>
        <w:spacing w:after="140" w:line="392" w:lineRule="auto"/>
        <w:jc w:val="both"/>
        <w:rPr>
          <w:sz w:val="24"/>
          <w:szCs w:val="24"/>
        </w:rPr>
      </w:pPr>
    </w:p>
    <w:p w14:paraId="2D84E91B" w14:textId="5EEF8AA5" w:rsidR="00494A86" w:rsidRDefault="00494A86">
      <w:pPr>
        <w:spacing w:after="140" w:line="392" w:lineRule="auto"/>
        <w:jc w:val="both"/>
        <w:rPr>
          <w:sz w:val="24"/>
          <w:szCs w:val="24"/>
        </w:rPr>
      </w:pPr>
    </w:p>
    <w:p w14:paraId="26A6D3FA" w14:textId="691EF735" w:rsidR="00494A86" w:rsidRDefault="00494A86">
      <w:pPr>
        <w:spacing w:after="140" w:line="392" w:lineRule="auto"/>
        <w:jc w:val="both"/>
        <w:rPr>
          <w:sz w:val="24"/>
          <w:szCs w:val="24"/>
        </w:rPr>
      </w:pPr>
    </w:p>
    <w:p w14:paraId="63FEA0D7" w14:textId="3A6D4A39" w:rsidR="00494A86" w:rsidRDefault="00494A86">
      <w:pPr>
        <w:spacing w:after="140" w:line="392" w:lineRule="auto"/>
        <w:jc w:val="both"/>
        <w:rPr>
          <w:sz w:val="24"/>
          <w:szCs w:val="24"/>
        </w:rPr>
      </w:pPr>
    </w:p>
    <w:p w14:paraId="0DC538B0" w14:textId="77777777" w:rsidR="00494A86" w:rsidRDefault="00494A86">
      <w:pPr>
        <w:spacing w:after="140" w:line="392" w:lineRule="auto"/>
        <w:jc w:val="both"/>
        <w:rPr>
          <w:sz w:val="24"/>
          <w:szCs w:val="24"/>
        </w:rPr>
      </w:pPr>
    </w:p>
    <w:p w14:paraId="6B484B4C" w14:textId="77777777" w:rsidR="006A0C1C" w:rsidRDefault="00494A86">
      <w:pPr>
        <w:spacing w:after="140" w:line="392" w:lineRule="auto"/>
        <w:jc w:val="both"/>
        <w:rPr>
          <w:sz w:val="24"/>
          <w:szCs w:val="24"/>
        </w:rPr>
      </w:pPr>
      <w:r>
        <w:rPr>
          <w:noProof/>
          <w:sz w:val="24"/>
          <w:szCs w:val="24"/>
        </w:rPr>
        <w:drawing>
          <wp:inline distT="114300" distB="114300" distL="114300" distR="114300" wp14:anchorId="2614B249" wp14:editId="03086620">
            <wp:extent cx="6181725" cy="552805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181725" cy="5528059"/>
                    </a:xfrm>
                    <a:prstGeom prst="rect">
                      <a:avLst/>
                    </a:prstGeom>
                    <a:ln/>
                  </pic:spPr>
                </pic:pic>
              </a:graphicData>
            </a:graphic>
          </wp:inline>
        </w:drawing>
      </w:r>
    </w:p>
    <w:p w14:paraId="4F7D971F" w14:textId="77777777" w:rsidR="006A0C1C" w:rsidRDefault="006A0C1C">
      <w:pPr>
        <w:spacing w:after="140" w:line="392" w:lineRule="auto"/>
        <w:jc w:val="both"/>
        <w:rPr>
          <w:sz w:val="24"/>
          <w:szCs w:val="24"/>
        </w:rPr>
      </w:pPr>
    </w:p>
    <w:p w14:paraId="201B6B7D" w14:textId="77777777" w:rsidR="006A0C1C" w:rsidRDefault="006A0C1C">
      <w:pPr>
        <w:spacing w:after="140" w:line="392" w:lineRule="auto"/>
        <w:jc w:val="both"/>
        <w:rPr>
          <w:sz w:val="24"/>
          <w:szCs w:val="24"/>
        </w:rPr>
      </w:pPr>
    </w:p>
    <w:p w14:paraId="56F74B1D" w14:textId="77777777" w:rsidR="006A0C1C" w:rsidRDefault="00494A86">
      <w:pPr>
        <w:spacing w:after="140" w:line="392" w:lineRule="auto"/>
        <w:jc w:val="both"/>
        <w:rPr>
          <w:sz w:val="24"/>
          <w:szCs w:val="24"/>
        </w:rPr>
      </w:pPr>
      <w:r>
        <w:rPr>
          <w:sz w:val="24"/>
          <w:szCs w:val="24"/>
        </w:rPr>
        <w:t>Figure 2: Heatmap of training dataset of 21 columns</w:t>
      </w:r>
    </w:p>
    <w:p w14:paraId="680973EB" w14:textId="77777777" w:rsidR="006A0C1C" w:rsidRDefault="006A0C1C">
      <w:pPr>
        <w:spacing w:after="140" w:line="392" w:lineRule="auto"/>
        <w:jc w:val="both"/>
        <w:rPr>
          <w:sz w:val="24"/>
          <w:szCs w:val="24"/>
        </w:rPr>
      </w:pPr>
    </w:p>
    <w:p w14:paraId="4DB0FD26" w14:textId="77777777" w:rsidR="006A0C1C" w:rsidRDefault="006A0C1C">
      <w:pPr>
        <w:spacing w:after="140" w:line="392" w:lineRule="auto"/>
        <w:jc w:val="both"/>
        <w:rPr>
          <w:sz w:val="24"/>
          <w:szCs w:val="24"/>
        </w:rPr>
      </w:pPr>
    </w:p>
    <w:p w14:paraId="19EC8189" w14:textId="77777777" w:rsidR="006A0C1C" w:rsidRDefault="006A0C1C">
      <w:pPr>
        <w:spacing w:after="140" w:line="392" w:lineRule="auto"/>
        <w:jc w:val="both"/>
        <w:rPr>
          <w:sz w:val="24"/>
          <w:szCs w:val="24"/>
        </w:rPr>
      </w:pPr>
    </w:p>
    <w:p w14:paraId="2132195F" w14:textId="7098CF1B" w:rsidR="006A0C1C" w:rsidRDefault="00494A86">
      <w:pPr>
        <w:spacing w:after="140" w:line="392" w:lineRule="auto"/>
        <w:jc w:val="both"/>
        <w:rPr>
          <w:sz w:val="24"/>
          <w:szCs w:val="24"/>
        </w:rPr>
      </w:pPr>
      <w:r>
        <w:rPr>
          <w:sz w:val="24"/>
          <w:szCs w:val="24"/>
        </w:rPr>
        <w:t>Histogram of default vs disbursal date was plotted. It was found that the number of loans given with no default was way more than loans undergo default which means that the model has a good chance of g</w:t>
      </w:r>
      <w:r>
        <w:rPr>
          <w:sz w:val="24"/>
          <w:szCs w:val="24"/>
        </w:rPr>
        <w:t>etting it right by predicting all good outcomes.</w:t>
      </w:r>
      <w:r>
        <w:rPr>
          <w:sz w:val="24"/>
          <w:szCs w:val="24"/>
        </w:rPr>
        <w:t xml:space="preserve"> We need to be more careful while building the model. There is high risk of overfitting.</w:t>
      </w:r>
    </w:p>
    <w:p w14:paraId="1A04189F" w14:textId="77777777" w:rsidR="006A0C1C" w:rsidRDefault="006A0C1C">
      <w:pPr>
        <w:spacing w:after="140" w:line="392" w:lineRule="auto"/>
        <w:jc w:val="both"/>
        <w:rPr>
          <w:sz w:val="24"/>
          <w:szCs w:val="24"/>
        </w:rPr>
      </w:pPr>
    </w:p>
    <w:p w14:paraId="2A314DB3" w14:textId="77777777" w:rsidR="006A0C1C" w:rsidRDefault="00494A86">
      <w:pPr>
        <w:spacing w:after="140" w:line="392" w:lineRule="auto"/>
        <w:jc w:val="both"/>
        <w:rPr>
          <w:sz w:val="24"/>
          <w:szCs w:val="24"/>
        </w:rPr>
      </w:pPr>
      <w:r>
        <w:rPr>
          <w:noProof/>
          <w:sz w:val="24"/>
          <w:szCs w:val="24"/>
        </w:rPr>
        <w:drawing>
          <wp:inline distT="114300" distB="114300" distL="114300" distR="114300" wp14:anchorId="744297AA" wp14:editId="39C13DE3">
            <wp:extent cx="5943600" cy="369734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3697345"/>
                    </a:xfrm>
                    <a:prstGeom prst="rect">
                      <a:avLst/>
                    </a:prstGeom>
                    <a:ln/>
                  </pic:spPr>
                </pic:pic>
              </a:graphicData>
            </a:graphic>
          </wp:inline>
        </w:drawing>
      </w:r>
    </w:p>
    <w:p w14:paraId="407E9FDF" w14:textId="621C7274" w:rsidR="006A0C1C" w:rsidRDefault="00494A86">
      <w:pPr>
        <w:spacing w:after="140" w:line="392" w:lineRule="auto"/>
        <w:jc w:val="both"/>
        <w:rPr>
          <w:sz w:val="24"/>
          <w:szCs w:val="24"/>
        </w:rPr>
      </w:pPr>
      <w:r>
        <w:rPr>
          <w:sz w:val="24"/>
          <w:szCs w:val="24"/>
        </w:rPr>
        <w:t>Figure 3: Histogram of number of loans vs Disbursal date</w:t>
      </w:r>
    </w:p>
    <w:p w14:paraId="785FC705" w14:textId="0D6306D3" w:rsidR="00494A86" w:rsidRDefault="00494A86">
      <w:pPr>
        <w:spacing w:after="140" w:line="392" w:lineRule="auto"/>
        <w:jc w:val="both"/>
        <w:rPr>
          <w:sz w:val="24"/>
          <w:szCs w:val="24"/>
        </w:rPr>
      </w:pPr>
    </w:p>
    <w:p w14:paraId="006C393D" w14:textId="77777777" w:rsidR="00494A86" w:rsidRDefault="00494A86">
      <w:pPr>
        <w:spacing w:after="140" w:line="392" w:lineRule="auto"/>
        <w:jc w:val="both"/>
        <w:rPr>
          <w:sz w:val="24"/>
          <w:szCs w:val="24"/>
        </w:rPr>
      </w:pPr>
    </w:p>
    <w:p w14:paraId="54C811AA" w14:textId="77777777" w:rsidR="006A0C1C" w:rsidRDefault="006A0C1C">
      <w:pPr>
        <w:spacing w:after="140" w:line="392" w:lineRule="auto"/>
        <w:jc w:val="both"/>
        <w:rPr>
          <w:sz w:val="24"/>
          <w:szCs w:val="24"/>
        </w:rPr>
      </w:pPr>
    </w:p>
    <w:p w14:paraId="1A5A96EE" w14:textId="77777777" w:rsidR="006A0C1C" w:rsidRDefault="006A0C1C">
      <w:pPr>
        <w:spacing w:after="140" w:line="392" w:lineRule="auto"/>
        <w:jc w:val="both"/>
        <w:rPr>
          <w:sz w:val="24"/>
          <w:szCs w:val="24"/>
        </w:rPr>
      </w:pPr>
    </w:p>
    <w:p w14:paraId="205CD8B8" w14:textId="77777777" w:rsidR="006A0C1C" w:rsidRDefault="006A0C1C">
      <w:pPr>
        <w:spacing w:after="140" w:line="392" w:lineRule="auto"/>
        <w:jc w:val="both"/>
        <w:rPr>
          <w:sz w:val="24"/>
          <w:szCs w:val="24"/>
        </w:rPr>
      </w:pPr>
    </w:p>
    <w:p w14:paraId="24F2BD6C" w14:textId="77777777" w:rsidR="006A0C1C" w:rsidRDefault="006A0C1C">
      <w:pPr>
        <w:spacing w:after="140" w:line="392" w:lineRule="auto"/>
        <w:jc w:val="both"/>
        <w:rPr>
          <w:sz w:val="24"/>
          <w:szCs w:val="24"/>
        </w:rPr>
      </w:pPr>
    </w:p>
    <w:p w14:paraId="0F59A304" w14:textId="77777777" w:rsidR="006A0C1C" w:rsidRDefault="006A0C1C">
      <w:pPr>
        <w:spacing w:after="140" w:line="392" w:lineRule="auto"/>
        <w:jc w:val="both"/>
        <w:rPr>
          <w:sz w:val="24"/>
          <w:szCs w:val="24"/>
        </w:rPr>
      </w:pPr>
    </w:p>
    <w:p w14:paraId="7CCF8E91" w14:textId="04E87175" w:rsidR="006A0C1C" w:rsidRDefault="00494A86">
      <w:pPr>
        <w:spacing w:after="140" w:line="392" w:lineRule="auto"/>
        <w:jc w:val="both"/>
        <w:rPr>
          <w:sz w:val="24"/>
          <w:szCs w:val="24"/>
        </w:rPr>
      </w:pPr>
      <w:r>
        <w:rPr>
          <w:sz w:val="24"/>
          <w:szCs w:val="24"/>
        </w:rPr>
        <w:t>Similarly,</w:t>
      </w:r>
      <w:r>
        <w:rPr>
          <w:sz w:val="24"/>
          <w:szCs w:val="24"/>
        </w:rPr>
        <w:t xml:space="preserve"> I explored loan default cases on the basis </w:t>
      </w:r>
      <w:r>
        <w:rPr>
          <w:sz w:val="24"/>
          <w:szCs w:val="24"/>
        </w:rPr>
        <w:t>of branch Id to see if it is some particular branch issue. But it is found that data shows there are a few</w:t>
      </w:r>
      <w:r>
        <w:rPr>
          <w:sz w:val="24"/>
          <w:szCs w:val="24"/>
        </w:rPr>
        <w:t xml:space="preserve"> numbers</w:t>
      </w:r>
      <w:r>
        <w:rPr>
          <w:sz w:val="24"/>
          <w:szCs w:val="24"/>
        </w:rPr>
        <w:t xml:space="preserve"> of default cases irrespective of branch.</w:t>
      </w:r>
    </w:p>
    <w:p w14:paraId="419D40C5" w14:textId="77777777" w:rsidR="006A0C1C" w:rsidRDefault="00494A86">
      <w:pPr>
        <w:spacing w:after="140" w:line="392" w:lineRule="auto"/>
        <w:jc w:val="both"/>
        <w:rPr>
          <w:sz w:val="24"/>
          <w:szCs w:val="24"/>
        </w:rPr>
      </w:pPr>
      <w:r>
        <w:rPr>
          <w:noProof/>
          <w:sz w:val="24"/>
          <w:szCs w:val="24"/>
        </w:rPr>
        <w:drawing>
          <wp:inline distT="114300" distB="114300" distL="114300" distR="114300" wp14:anchorId="456FF1E0" wp14:editId="729EF1FE">
            <wp:extent cx="5943600" cy="4191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191000"/>
                    </a:xfrm>
                    <a:prstGeom prst="rect">
                      <a:avLst/>
                    </a:prstGeom>
                    <a:ln/>
                  </pic:spPr>
                </pic:pic>
              </a:graphicData>
            </a:graphic>
          </wp:inline>
        </w:drawing>
      </w:r>
      <w:r>
        <w:rPr>
          <w:sz w:val="24"/>
          <w:szCs w:val="24"/>
        </w:rPr>
        <w:t xml:space="preserve"> Figure 4:  Count plot of branch id on the basis of Loan Default</w:t>
      </w:r>
    </w:p>
    <w:p w14:paraId="39337BF5" w14:textId="77777777" w:rsidR="00494A86" w:rsidRDefault="00494A86">
      <w:pPr>
        <w:spacing w:after="140" w:line="392" w:lineRule="auto"/>
        <w:jc w:val="both"/>
        <w:rPr>
          <w:sz w:val="24"/>
          <w:szCs w:val="24"/>
        </w:rPr>
      </w:pPr>
      <w:r>
        <w:rPr>
          <w:sz w:val="24"/>
          <w:szCs w:val="24"/>
        </w:rPr>
        <w:t>Less important features were dropped</w:t>
      </w:r>
      <w:r>
        <w:rPr>
          <w:sz w:val="24"/>
          <w:szCs w:val="24"/>
        </w:rPr>
        <w:t>. To look at the highly correlated features, a correlation matrix was made as below. It was found that Secondary sanctioned amount is highly correlated with primary disbursed amount. 'PRI_NO_OF_ACCTS_new', 'PRI_OVERDUE_ACCTS_new'are perfectly positively co</w:t>
      </w:r>
      <w:r>
        <w:rPr>
          <w:sz w:val="24"/>
          <w:szCs w:val="24"/>
        </w:rPr>
        <w:t xml:space="preserve">rrelated and hence kept one. Similarly, 'SEC_NO_OF_ACCTS', 'SEC_ACTIVE_ACCTS' are highly positively </w:t>
      </w:r>
    </w:p>
    <w:p w14:paraId="05BDEAAF" w14:textId="77777777" w:rsidR="00494A86" w:rsidRDefault="00494A86">
      <w:pPr>
        <w:spacing w:after="140" w:line="392" w:lineRule="auto"/>
        <w:jc w:val="both"/>
        <w:rPr>
          <w:sz w:val="24"/>
          <w:szCs w:val="24"/>
        </w:rPr>
      </w:pPr>
    </w:p>
    <w:p w14:paraId="48CA9537" w14:textId="61E0DD5D" w:rsidR="006A0C1C" w:rsidRDefault="00494A86">
      <w:pPr>
        <w:spacing w:after="140" w:line="392" w:lineRule="auto"/>
        <w:jc w:val="both"/>
        <w:rPr>
          <w:sz w:val="24"/>
          <w:szCs w:val="24"/>
        </w:rPr>
      </w:pPr>
      <w:r>
        <w:rPr>
          <w:sz w:val="24"/>
          <w:szCs w:val="24"/>
        </w:rPr>
        <w:t>correlated, hence keeping one also. Same</w:t>
      </w:r>
      <w:r>
        <w:rPr>
          <w:sz w:val="24"/>
          <w:szCs w:val="24"/>
        </w:rPr>
        <w:t xml:space="preserve"> way, 'SEC_CURRENT_BALANCE', 'SEC_SANCTIONED_AMOUNT', 'SEC_DISBURSED_AMOUNT' are highly positively correlated, hence </w:t>
      </w:r>
      <w:r>
        <w:rPr>
          <w:sz w:val="24"/>
          <w:szCs w:val="24"/>
        </w:rPr>
        <w:t>keeping one. Feature which are not highly correlated with anyone: 'PRI_ACTIVE_ACCTS','PRI_CURRENT_BALANCE','PRI_SANCTIONED_AMOUNT','PRI_DISBURSED_AMOUNT','SEC_OVERDUE_ACCTS'.</w:t>
      </w:r>
    </w:p>
    <w:p w14:paraId="1ECB3C0B" w14:textId="77777777" w:rsidR="006A0C1C" w:rsidRDefault="00494A86">
      <w:pPr>
        <w:spacing w:after="140" w:line="392" w:lineRule="auto"/>
        <w:jc w:val="both"/>
        <w:rPr>
          <w:sz w:val="24"/>
          <w:szCs w:val="24"/>
        </w:rPr>
      </w:pPr>
      <w:r>
        <w:rPr>
          <w:sz w:val="24"/>
          <w:szCs w:val="24"/>
        </w:rPr>
        <w:t xml:space="preserve"> </w:t>
      </w:r>
      <w:r>
        <w:rPr>
          <w:noProof/>
          <w:sz w:val="24"/>
          <w:szCs w:val="24"/>
        </w:rPr>
        <w:drawing>
          <wp:inline distT="114300" distB="114300" distL="114300" distR="114300" wp14:anchorId="56B69263" wp14:editId="351AB635">
            <wp:extent cx="5943600" cy="5452048"/>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5452048"/>
                    </a:xfrm>
                    <a:prstGeom prst="rect">
                      <a:avLst/>
                    </a:prstGeom>
                    <a:ln/>
                  </pic:spPr>
                </pic:pic>
              </a:graphicData>
            </a:graphic>
          </wp:inline>
        </w:drawing>
      </w:r>
    </w:p>
    <w:p w14:paraId="75CB3C66" w14:textId="77777777" w:rsidR="006A0C1C" w:rsidRDefault="00494A86">
      <w:pPr>
        <w:spacing w:after="140" w:line="392" w:lineRule="auto"/>
        <w:jc w:val="both"/>
        <w:rPr>
          <w:sz w:val="24"/>
          <w:szCs w:val="24"/>
        </w:rPr>
      </w:pPr>
      <w:r>
        <w:rPr>
          <w:sz w:val="24"/>
          <w:szCs w:val="24"/>
        </w:rPr>
        <w:t>Figure 5: Correlation Matrix of selected features.</w:t>
      </w:r>
    </w:p>
    <w:p w14:paraId="10D8FD0F" w14:textId="77777777" w:rsidR="006A0C1C" w:rsidRDefault="006A0C1C">
      <w:pPr>
        <w:rPr>
          <w:b/>
          <w:sz w:val="24"/>
          <w:szCs w:val="24"/>
        </w:rPr>
      </w:pPr>
    </w:p>
    <w:p w14:paraId="6F70E06B" w14:textId="77777777" w:rsidR="006A0C1C" w:rsidRDefault="006A0C1C">
      <w:pPr>
        <w:rPr>
          <w:b/>
          <w:sz w:val="24"/>
          <w:szCs w:val="24"/>
        </w:rPr>
      </w:pPr>
    </w:p>
    <w:p w14:paraId="585E5D02" w14:textId="77777777" w:rsidR="006A0C1C" w:rsidRDefault="006A0C1C">
      <w:pPr>
        <w:rPr>
          <w:b/>
          <w:sz w:val="24"/>
          <w:szCs w:val="24"/>
        </w:rPr>
      </w:pPr>
    </w:p>
    <w:p w14:paraId="3723048C" w14:textId="77777777" w:rsidR="006A0C1C" w:rsidRDefault="006A0C1C">
      <w:pPr>
        <w:rPr>
          <w:b/>
          <w:sz w:val="24"/>
          <w:szCs w:val="24"/>
        </w:rPr>
      </w:pPr>
    </w:p>
    <w:p w14:paraId="55723B23" w14:textId="77777777" w:rsidR="006A0C1C" w:rsidRDefault="006A0C1C">
      <w:pPr>
        <w:rPr>
          <w:b/>
          <w:sz w:val="24"/>
          <w:szCs w:val="24"/>
        </w:rPr>
      </w:pPr>
    </w:p>
    <w:p w14:paraId="1A53841C" w14:textId="77777777" w:rsidR="006A0C1C" w:rsidRDefault="006A0C1C">
      <w:pPr>
        <w:rPr>
          <w:b/>
          <w:sz w:val="24"/>
          <w:szCs w:val="24"/>
        </w:rPr>
      </w:pPr>
    </w:p>
    <w:p w14:paraId="10FFEA36" w14:textId="77777777" w:rsidR="006A0C1C" w:rsidRDefault="00494A86">
      <w:pPr>
        <w:rPr>
          <w:b/>
          <w:sz w:val="28"/>
          <w:szCs w:val="28"/>
          <w:u w:val="single"/>
        </w:rPr>
      </w:pPr>
      <w:r>
        <w:rPr>
          <w:b/>
          <w:sz w:val="28"/>
          <w:szCs w:val="28"/>
          <w:u w:val="single"/>
        </w:rPr>
        <w:t>Data Modeling:</w:t>
      </w:r>
    </w:p>
    <w:p w14:paraId="44C8CA65" w14:textId="77777777" w:rsidR="006A0C1C" w:rsidRDefault="006A0C1C">
      <w:pPr>
        <w:rPr>
          <w:b/>
          <w:sz w:val="28"/>
          <w:szCs w:val="28"/>
          <w:u w:val="single"/>
        </w:rPr>
      </w:pPr>
    </w:p>
    <w:p w14:paraId="6609680B" w14:textId="0F934D56" w:rsidR="006A0C1C" w:rsidRDefault="00494A86">
      <w:pPr>
        <w:rPr>
          <w:sz w:val="24"/>
          <w:szCs w:val="24"/>
        </w:rPr>
      </w:pPr>
      <w:proofErr w:type="spellStart"/>
      <w:r>
        <w:rPr>
          <w:sz w:val="24"/>
          <w:szCs w:val="24"/>
          <w:highlight w:val="white"/>
        </w:rPr>
        <w:t>PyCar</w:t>
      </w:r>
      <w:r>
        <w:rPr>
          <w:sz w:val="24"/>
          <w:szCs w:val="24"/>
          <w:highlight w:val="white"/>
        </w:rPr>
        <w:t>et</w:t>
      </w:r>
      <w:proofErr w:type="spellEnd"/>
      <w:r>
        <w:rPr>
          <w:sz w:val="24"/>
          <w:szCs w:val="24"/>
          <w:highlight w:val="white"/>
        </w:rPr>
        <w:t xml:space="preserve"> classification module was used. This is a supervised machine learning module which is used for classifying the elements into a binary group based on various techniques and algorithms. </w:t>
      </w:r>
      <w:r>
        <w:rPr>
          <w:sz w:val="24"/>
          <w:szCs w:val="24"/>
        </w:rPr>
        <w:t>The below table depicts various classification models and technique</w:t>
      </w:r>
      <w:r>
        <w:rPr>
          <w:sz w:val="24"/>
          <w:szCs w:val="24"/>
        </w:rPr>
        <w:t>s.  Using the below as a starting point I want to examine and tune some of the more effective models and find the most important features.</w:t>
      </w:r>
    </w:p>
    <w:p w14:paraId="11E968A8" w14:textId="77777777" w:rsidR="006A0C1C" w:rsidRDefault="006A0C1C">
      <w:pPr>
        <w:ind w:firstLine="720"/>
        <w:rPr>
          <w:sz w:val="24"/>
          <w:szCs w:val="24"/>
        </w:rPr>
      </w:pPr>
    </w:p>
    <w:p w14:paraId="4260B5C5" w14:textId="77777777" w:rsidR="006A0C1C" w:rsidRDefault="006A0C1C">
      <w:pPr>
        <w:rPr>
          <w:b/>
          <w:sz w:val="24"/>
          <w:szCs w:val="24"/>
        </w:rPr>
      </w:pPr>
    </w:p>
    <w:p w14:paraId="132A1E03" w14:textId="77777777" w:rsidR="006A0C1C" w:rsidRDefault="00494A86">
      <w:pPr>
        <w:rPr>
          <w:b/>
          <w:sz w:val="24"/>
          <w:szCs w:val="24"/>
        </w:rPr>
      </w:pPr>
      <w:r>
        <w:rPr>
          <w:b/>
          <w:noProof/>
          <w:sz w:val="24"/>
          <w:szCs w:val="24"/>
        </w:rPr>
        <w:drawing>
          <wp:inline distT="114300" distB="114300" distL="114300" distR="114300" wp14:anchorId="5CCCEBB7" wp14:editId="3C7BAADD">
            <wp:extent cx="5943600" cy="3581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581400"/>
                    </a:xfrm>
                    <a:prstGeom prst="rect">
                      <a:avLst/>
                    </a:prstGeom>
                    <a:ln/>
                  </pic:spPr>
                </pic:pic>
              </a:graphicData>
            </a:graphic>
          </wp:inline>
        </w:drawing>
      </w:r>
    </w:p>
    <w:p w14:paraId="51CE0B97" w14:textId="77777777" w:rsidR="006A0C1C" w:rsidRDefault="006A0C1C">
      <w:pPr>
        <w:rPr>
          <w:b/>
          <w:sz w:val="24"/>
          <w:szCs w:val="24"/>
        </w:rPr>
      </w:pPr>
    </w:p>
    <w:p w14:paraId="689F8A07" w14:textId="77777777" w:rsidR="006A0C1C" w:rsidRDefault="00494A86">
      <w:pPr>
        <w:spacing w:after="140" w:line="392" w:lineRule="auto"/>
        <w:jc w:val="both"/>
        <w:rPr>
          <w:i/>
          <w:sz w:val="24"/>
          <w:szCs w:val="24"/>
        </w:rPr>
      </w:pPr>
      <w:r>
        <w:rPr>
          <w:i/>
          <w:sz w:val="24"/>
          <w:szCs w:val="24"/>
        </w:rPr>
        <w:t xml:space="preserve">        </w:t>
      </w:r>
      <w:r>
        <w:rPr>
          <w:i/>
          <w:sz w:val="24"/>
          <w:szCs w:val="24"/>
        </w:rPr>
        <w:tab/>
      </w:r>
    </w:p>
    <w:p w14:paraId="4B7F1724" w14:textId="32B638E3" w:rsidR="006A0C1C" w:rsidRDefault="006A0C1C">
      <w:pPr>
        <w:spacing w:after="140" w:line="392" w:lineRule="auto"/>
        <w:jc w:val="both"/>
        <w:rPr>
          <w:sz w:val="24"/>
          <w:szCs w:val="24"/>
        </w:rPr>
      </w:pPr>
    </w:p>
    <w:p w14:paraId="13B11F01" w14:textId="0CFF283B" w:rsidR="00494A86" w:rsidRDefault="00494A86">
      <w:pPr>
        <w:spacing w:after="140" w:line="392" w:lineRule="auto"/>
        <w:jc w:val="both"/>
        <w:rPr>
          <w:sz w:val="24"/>
          <w:szCs w:val="24"/>
        </w:rPr>
      </w:pPr>
    </w:p>
    <w:p w14:paraId="33B7221F" w14:textId="13A4CC11" w:rsidR="00494A86" w:rsidRDefault="00494A86">
      <w:pPr>
        <w:spacing w:after="140" w:line="392" w:lineRule="auto"/>
        <w:jc w:val="both"/>
        <w:rPr>
          <w:sz w:val="24"/>
          <w:szCs w:val="24"/>
        </w:rPr>
      </w:pPr>
    </w:p>
    <w:p w14:paraId="3435629F" w14:textId="77777777" w:rsidR="00494A86" w:rsidRDefault="00494A86">
      <w:pPr>
        <w:spacing w:after="140" w:line="392" w:lineRule="auto"/>
        <w:jc w:val="both"/>
        <w:rPr>
          <w:sz w:val="24"/>
          <w:szCs w:val="24"/>
        </w:rPr>
      </w:pPr>
    </w:p>
    <w:p w14:paraId="65A7AFCB" w14:textId="6CF178E2" w:rsidR="006A0C1C" w:rsidRDefault="00494A86">
      <w:pPr>
        <w:rPr>
          <w:sz w:val="24"/>
          <w:szCs w:val="24"/>
        </w:rPr>
      </w:pPr>
      <w:r>
        <w:rPr>
          <w:sz w:val="24"/>
          <w:szCs w:val="24"/>
        </w:rPr>
        <w:t>Initial impression is that the model is okay.  The Light Gradient Boosting Machine models has better at maximizing the Accuracy and AUC.  The Accuracy is 78.3% which is best among all the models tested. Similarly,</w:t>
      </w:r>
      <w:r>
        <w:rPr>
          <w:sz w:val="24"/>
          <w:szCs w:val="24"/>
        </w:rPr>
        <w:t xml:space="preserve"> AUC is also 63.2% which is highest among oth</w:t>
      </w:r>
      <w:r>
        <w:rPr>
          <w:sz w:val="24"/>
          <w:szCs w:val="24"/>
        </w:rPr>
        <w:t>ers. To evaluate the model,</w:t>
      </w:r>
      <w:r>
        <w:rPr>
          <w:sz w:val="24"/>
          <w:szCs w:val="24"/>
        </w:rPr>
        <w:t xml:space="preserve"> we also need to look at the other plots.</w:t>
      </w:r>
    </w:p>
    <w:p w14:paraId="6D0FF847" w14:textId="77777777" w:rsidR="006A0C1C" w:rsidRDefault="006A0C1C">
      <w:pPr>
        <w:rPr>
          <w:sz w:val="24"/>
          <w:szCs w:val="24"/>
        </w:rPr>
      </w:pPr>
    </w:p>
    <w:p w14:paraId="18B4AD76" w14:textId="77777777" w:rsidR="006A0C1C" w:rsidRDefault="006A0C1C">
      <w:pPr>
        <w:rPr>
          <w:sz w:val="24"/>
          <w:szCs w:val="24"/>
        </w:rPr>
      </w:pPr>
    </w:p>
    <w:p w14:paraId="666F5078" w14:textId="77777777" w:rsidR="006A0C1C" w:rsidRDefault="006A0C1C">
      <w:pPr>
        <w:rPr>
          <w:sz w:val="24"/>
          <w:szCs w:val="24"/>
        </w:rPr>
      </w:pPr>
    </w:p>
    <w:p w14:paraId="576F0C2B" w14:textId="77777777" w:rsidR="006A0C1C" w:rsidRDefault="006A0C1C">
      <w:pPr>
        <w:rPr>
          <w:sz w:val="24"/>
          <w:szCs w:val="24"/>
        </w:rPr>
      </w:pPr>
    </w:p>
    <w:p w14:paraId="5A32C222" w14:textId="77777777" w:rsidR="006A0C1C" w:rsidRDefault="00494A86">
      <w:pPr>
        <w:rPr>
          <w:sz w:val="24"/>
          <w:szCs w:val="24"/>
        </w:rPr>
      </w:pPr>
      <w:r>
        <w:rPr>
          <w:noProof/>
          <w:sz w:val="24"/>
          <w:szCs w:val="24"/>
        </w:rPr>
        <w:drawing>
          <wp:inline distT="114300" distB="114300" distL="114300" distR="114300" wp14:anchorId="6F56C2E3" wp14:editId="6E7F802A">
            <wp:extent cx="5943600" cy="41402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4140200"/>
                    </a:xfrm>
                    <a:prstGeom prst="rect">
                      <a:avLst/>
                    </a:prstGeom>
                    <a:ln/>
                  </pic:spPr>
                </pic:pic>
              </a:graphicData>
            </a:graphic>
          </wp:inline>
        </w:drawing>
      </w:r>
    </w:p>
    <w:p w14:paraId="684E7D7F" w14:textId="77777777" w:rsidR="006A0C1C" w:rsidRDefault="006A0C1C">
      <w:pPr>
        <w:rPr>
          <w:sz w:val="24"/>
          <w:szCs w:val="24"/>
        </w:rPr>
      </w:pPr>
    </w:p>
    <w:p w14:paraId="2631679A" w14:textId="77777777" w:rsidR="006A0C1C" w:rsidRDefault="006A0C1C">
      <w:pPr>
        <w:rPr>
          <w:sz w:val="24"/>
          <w:szCs w:val="24"/>
        </w:rPr>
      </w:pPr>
    </w:p>
    <w:p w14:paraId="50603917" w14:textId="77777777" w:rsidR="006A0C1C" w:rsidRDefault="006A0C1C">
      <w:pPr>
        <w:rPr>
          <w:sz w:val="24"/>
          <w:szCs w:val="24"/>
        </w:rPr>
      </w:pPr>
    </w:p>
    <w:p w14:paraId="167AFF66" w14:textId="7F153B4F" w:rsidR="006A0C1C" w:rsidRDefault="00494A86">
      <w:r>
        <w:rPr>
          <w:sz w:val="24"/>
          <w:szCs w:val="24"/>
        </w:rPr>
        <w:t>The above figure displays the SHAP values for the Light Gradient Boosting Machine model.  The SHAP values for the various features show which features continue the most to the mod</w:t>
      </w:r>
      <w:r>
        <w:rPr>
          <w:sz w:val="24"/>
          <w:szCs w:val="24"/>
        </w:rPr>
        <w:t>el positively or negatively.   To read a SHAP value chart.  Values to the right of 0 on the X-axis contribute positively to the target variable and values to the left contribute negatively to the target.  Values that are pink have a higher impact on the ta</w:t>
      </w:r>
      <w:r>
        <w:rPr>
          <w:sz w:val="24"/>
          <w:szCs w:val="24"/>
        </w:rPr>
        <w:t>rget variable than values that are blue.  So as loan default increases it positively affects default cases.</w:t>
      </w:r>
      <w:r>
        <w:t xml:space="preserve">  </w:t>
      </w:r>
    </w:p>
    <w:p w14:paraId="6C9145D3" w14:textId="1C30A0DF" w:rsidR="00494A86" w:rsidRDefault="00494A86"/>
    <w:p w14:paraId="1098502C" w14:textId="3E487490" w:rsidR="00494A86" w:rsidRDefault="00494A86"/>
    <w:p w14:paraId="7CAC8436" w14:textId="77777777" w:rsidR="00494A86" w:rsidRDefault="00494A86"/>
    <w:p w14:paraId="07A4AFF2" w14:textId="77777777" w:rsidR="006A0C1C" w:rsidRDefault="006A0C1C">
      <w:pPr>
        <w:ind w:firstLine="720"/>
      </w:pPr>
    </w:p>
    <w:p w14:paraId="53FE79C1" w14:textId="77777777" w:rsidR="006A0C1C" w:rsidRDefault="00494A86">
      <w:r>
        <w:rPr>
          <w:noProof/>
        </w:rPr>
        <w:drawing>
          <wp:inline distT="114300" distB="114300" distL="114300" distR="114300" wp14:anchorId="2C64B548" wp14:editId="2E8B65E5">
            <wp:extent cx="5943600" cy="3530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530600"/>
                    </a:xfrm>
                    <a:prstGeom prst="rect">
                      <a:avLst/>
                    </a:prstGeom>
                    <a:ln/>
                  </pic:spPr>
                </pic:pic>
              </a:graphicData>
            </a:graphic>
          </wp:inline>
        </w:drawing>
      </w:r>
    </w:p>
    <w:p w14:paraId="6491CCB5" w14:textId="77777777" w:rsidR="006A0C1C" w:rsidRDefault="00494A86">
      <w:r>
        <w:t xml:space="preserve">Figure 7: Confusion Matrix of </w:t>
      </w:r>
      <w:r>
        <w:rPr>
          <w:sz w:val="24"/>
          <w:szCs w:val="24"/>
        </w:rPr>
        <w:t>Light Gradient Boosting Machine</w:t>
      </w:r>
      <w:r>
        <w:t xml:space="preserve"> model.</w:t>
      </w:r>
    </w:p>
    <w:p w14:paraId="486735A9" w14:textId="77777777" w:rsidR="006A0C1C" w:rsidRDefault="006A0C1C"/>
    <w:p w14:paraId="3A82828A" w14:textId="0D2C50E7" w:rsidR="006A0C1C" w:rsidRDefault="00494A86">
      <w:pPr>
        <w:rPr>
          <w:sz w:val="24"/>
          <w:szCs w:val="24"/>
        </w:rPr>
      </w:pPr>
      <w:r>
        <w:rPr>
          <w:sz w:val="24"/>
          <w:szCs w:val="24"/>
        </w:rPr>
        <w:t>The above confusion matrix shows that 90 of them are true</w:t>
      </w:r>
      <w:r>
        <w:rPr>
          <w:sz w:val="24"/>
          <w:szCs w:val="24"/>
        </w:rPr>
        <w:t xml:space="preserve"> positive (loan default</w:t>
      </w:r>
      <w:r>
        <w:rPr>
          <w:sz w:val="24"/>
          <w:szCs w:val="24"/>
        </w:rPr>
        <w:t>), 36310 are true negative (</w:t>
      </w:r>
      <w:r>
        <w:rPr>
          <w:sz w:val="24"/>
          <w:szCs w:val="24"/>
        </w:rPr>
        <w:t>not a loan default) cases</w:t>
      </w:r>
      <w:r>
        <w:rPr>
          <w:sz w:val="24"/>
          <w:szCs w:val="24"/>
        </w:rPr>
        <w:t>. Only 98 cases were found False negative. But there is a very high false positive rate of this model. But</w:t>
      </w:r>
      <w:r>
        <w:rPr>
          <w:sz w:val="24"/>
          <w:szCs w:val="24"/>
        </w:rPr>
        <w:t xml:space="preserve"> overall accuracy of this model was 78.3% which is acceptable.</w:t>
      </w:r>
    </w:p>
    <w:p w14:paraId="3BD6C26C" w14:textId="01590BE6" w:rsidR="006A0C1C" w:rsidRDefault="006A0C1C"/>
    <w:p w14:paraId="502A28D5" w14:textId="7C6D48A5" w:rsidR="00494A86" w:rsidRDefault="00494A86"/>
    <w:p w14:paraId="0788E25F" w14:textId="77777777" w:rsidR="00494A86" w:rsidRDefault="00494A86"/>
    <w:p w14:paraId="38ED7E5B" w14:textId="77777777" w:rsidR="006A0C1C" w:rsidRDefault="006A0C1C"/>
    <w:p w14:paraId="0A1529BA" w14:textId="77777777" w:rsidR="006A0C1C" w:rsidRDefault="00494A86">
      <w:r>
        <w:rPr>
          <w:noProof/>
        </w:rPr>
        <w:lastRenderedPageBreak/>
        <w:drawing>
          <wp:inline distT="114300" distB="114300" distL="114300" distR="114300" wp14:anchorId="34D0DAC2" wp14:editId="4B6512C7">
            <wp:extent cx="5943600" cy="35687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568700"/>
                    </a:xfrm>
                    <a:prstGeom prst="rect">
                      <a:avLst/>
                    </a:prstGeom>
                    <a:ln/>
                  </pic:spPr>
                </pic:pic>
              </a:graphicData>
            </a:graphic>
          </wp:inline>
        </w:drawing>
      </w:r>
    </w:p>
    <w:p w14:paraId="68EE6EAE" w14:textId="77777777" w:rsidR="006A0C1C" w:rsidRDefault="00494A86">
      <w:r>
        <w:t xml:space="preserve">Figure 8: AUC curve of </w:t>
      </w:r>
      <w:r>
        <w:rPr>
          <w:sz w:val="24"/>
          <w:szCs w:val="24"/>
        </w:rPr>
        <w:t>Lig</w:t>
      </w:r>
      <w:r>
        <w:rPr>
          <w:sz w:val="24"/>
          <w:szCs w:val="24"/>
        </w:rPr>
        <w:t>ht Gradient Boosting Machine</w:t>
      </w:r>
      <w:r>
        <w:t xml:space="preserve"> model</w:t>
      </w:r>
    </w:p>
    <w:p w14:paraId="1E18E633" w14:textId="77777777" w:rsidR="006A0C1C" w:rsidRDefault="006A0C1C"/>
    <w:p w14:paraId="3C43F5F7" w14:textId="77777777" w:rsidR="006A0C1C" w:rsidRDefault="006A0C1C"/>
    <w:p w14:paraId="163FCA7E" w14:textId="1D26ADA4" w:rsidR="006A0C1C" w:rsidRDefault="00494A86">
      <w:r>
        <w:t>The area under the curve for this model was 63.36% which looks okay for this type of dataset.</w:t>
      </w:r>
    </w:p>
    <w:p w14:paraId="6FE0273F" w14:textId="054E7E59" w:rsidR="00494A86" w:rsidRDefault="00494A86"/>
    <w:p w14:paraId="2F51C385" w14:textId="6EC69F14" w:rsidR="00494A86" w:rsidRDefault="00494A86"/>
    <w:p w14:paraId="54D1B355" w14:textId="0BD9A178" w:rsidR="00494A86" w:rsidRDefault="00494A86"/>
    <w:p w14:paraId="3714270D" w14:textId="1B2AE8E1" w:rsidR="00494A86" w:rsidRDefault="00494A86"/>
    <w:p w14:paraId="5834BA55" w14:textId="79DD2A5D" w:rsidR="00494A86" w:rsidRDefault="00494A86"/>
    <w:p w14:paraId="34AF29AC" w14:textId="3EDE76F0" w:rsidR="00494A86" w:rsidRDefault="00494A86"/>
    <w:p w14:paraId="7785ABA7" w14:textId="5E171708" w:rsidR="00494A86" w:rsidRDefault="00494A86"/>
    <w:p w14:paraId="36DB875E" w14:textId="1EE4E57C" w:rsidR="00494A86" w:rsidRDefault="00494A86"/>
    <w:p w14:paraId="4E4492B3" w14:textId="37BCAFE6" w:rsidR="00494A86" w:rsidRDefault="00494A86"/>
    <w:p w14:paraId="5CB4E059" w14:textId="220F8F59" w:rsidR="00494A86" w:rsidRDefault="00494A86"/>
    <w:p w14:paraId="49FB1B14" w14:textId="414AAEA0" w:rsidR="00494A86" w:rsidRDefault="00494A86"/>
    <w:p w14:paraId="6919FA3A" w14:textId="24A17590" w:rsidR="00494A86" w:rsidRDefault="00494A86"/>
    <w:p w14:paraId="6127DDC4" w14:textId="51739AD8" w:rsidR="00494A86" w:rsidRDefault="00494A86"/>
    <w:p w14:paraId="5B0826DC" w14:textId="62C7B051" w:rsidR="00494A86" w:rsidRDefault="00494A86"/>
    <w:p w14:paraId="21C410EF" w14:textId="79CA5DD0" w:rsidR="00494A86" w:rsidRDefault="00494A86"/>
    <w:p w14:paraId="637DEF38" w14:textId="714F1E84" w:rsidR="00494A86" w:rsidRDefault="00494A86"/>
    <w:p w14:paraId="0352B2BB" w14:textId="169F5E51" w:rsidR="00494A86" w:rsidRDefault="00494A86"/>
    <w:p w14:paraId="7AF20D9C" w14:textId="77777777" w:rsidR="00494A86" w:rsidRDefault="00494A86"/>
    <w:p w14:paraId="0CB76A57" w14:textId="737752B6" w:rsidR="00494A86" w:rsidRDefault="00494A86"/>
    <w:p w14:paraId="43ACF86B" w14:textId="5DC2F4B7" w:rsidR="00494A86" w:rsidRDefault="00494A86"/>
    <w:p w14:paraId="1B32F423" w14:textId="0CCCAC86" w:rsidR="00494A86" w:rsidRDefault="00494A86"/>
    <w:p w14:paraId="230340F0" w14:textId="4EDEE9C3" w:rsidR="00494A86" w:rsidRDefault="00494A86"/>
    <w:p w14:paraId="58BACEFB" w14:textId="11A357AA" w:rsidR="00494A86" w:rsidRDefault="00494A86"/>
    <w:p w14:paraId="70682BDE" w14:textId="77777777" w:rsidR="00494A86" w:rsidRDefault="00494A86"/>
    <w:p w14:paraId="2847FB5F" w14:textId="77777777" w:rsidR="006A0C1C" w:rsidRDefault="006A0C1C"/>
    <w:p w14:paraId="6C833CCE" w14:textId="77777777" w:rsidR="006A0C1C" w:rsidRDefault="00494A86">
      <w:pPr>
        <w:rPr>
          <w:sz w:val="24"/>
          <w:szCs w:val="24"/>
        </w:rPr>
      </w:pPr>
      <w:r>
        <w:rPr>
          <w:noProof/>
          <w:sz w:val="24"/>
          <w:szCs w:val="24"/>
        </w:rPr>
        <w:drawing>
          <wp:inline distT="114300" distB="114300" distL="114300" distR="114300" wp14:anchorId="7F8E2F03" wp14:editId="0CAE7450">
            <wp:extent cx="5943600" cy="353853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538538"/>
                    </a:xfrm>
                    <a:prstGeom prst="rect">
                      <a:avLst/>
                    </a:prstGeom>
                    <a:ln/>
                  </pic:spPr>
                </pic:pic>
              </a:graphicData>
            </a:graphic>
          </wp:inline>
        </w:drawing>
      </w:r>
    </w:p>
    <w:p w14:paraId="01C0AE1D" w14:textId="77777777" w:rsidR="006A0C1C" w:rsidRDefault="00494A86">
      <w:pPr>
        <w:spacing w:after="140" w:line="392" w:lineRule="auto"/>
        <w:jc w:val="both"/>
        <w:rPr>
          <w:sz w:val="24"/>
          <w:szCs w:val="24"/>
        </w:rPr>
      </w:pPr>
      <w:r>
        <w:rPr>
          <w:sz w:val="24"/>
          <w:szCs w:val="24"/>
        </w:rPr>
        <w:t>Figure 7: Feature importance of Light Gradient Boosting Machine</w:t>
      </w:r>
      <w:r>
        <w:t xml:space="preserve"> model</w:t>
      </w:r>
    </w:p>
    <w:p w14:paraId="57E44B00" w14:textId="77777777" w:rsidR="006A0C1C" w:rsidRDefault="00494A86">
      <w:r>
        <w:rPr>
          <w:sz w:val="24"/>
          <w:szCs w:val="24"/>
        </w:rPr>
        <w:t xml:space="preserve">Regardless of other features, the same features impact the model. </w:t>
      </w:r>
      <w:r>
        <w:t xml:space="preserve"> </w:t>
      </w:r>
    </w:p>
    <w:p w14:paraId="6C1E2F3E" w14:textId="77777777" w:rsidR="006A0C1C" w:rsidRDefault="006A0C1C"/>
    <w:p w14:paraId="73548CBB" w14:textId="77777777" w:rsidR="00494A86" w:rsidRDefault="00494A86">
      <w:pPr>
        <w:rPr>
          <w:b/>
          <w:sz w:val="28"/>
          <w:szCs w:val="28"/>
          <w:u w:val="single"/>
        </w:rPr>
      </w:pPr>
    </w:p>
    <w:p w14:paraId="7B1CDBBC" w14:textId="77777777" w:rsidR="00494A86" w:rsidRDefault="00494A86">
      <w:pPr>
        <w:rPr>
          <w:b/>
          <w:sz w:val="28"/>
          <w:szCs w:val="28"/>
          <w:u w:val="single"/>
        </w:rPr>
      </w:pPr>
    </w:p>
    <w:p w14:paraId="5D07521C" w14:textId="0DA7D82D" w:rsidR="006A0C1C" w:rsidRDefault="00494A86">
      <w:pPr>
        <w:rPr>
          <w:b/>
          <w:sz w:val="28"/>
          <w:szCs w:val="28"/>
          <w:u w:val="single"/>
        </w:rPr>
      </w:pPr>
      <w:r>
        <w:rPr>
          <w:b/>
          <w:sz w:val="28"/>
          <w:szCs w:val="28"/>
          <w:u w:val="single"/>
        </w:rPr>
        <w:t xml:space="preserve">Conclusions: </w:t>
      </w:r>
    </w:p>
    <w:p w14:paraId="7CE5EE49" w14:textId="77777777" w:rsidR="006A0C1C" w:rsidRDefault="006A0C1C">
      <w:pPr>
        <w:rPr>
          <w:b/>
          <w:sz w:val="28"/>
          <w:szCs w:val="28"/>
          <w:u w:val="single"/>
        </w:rPr>
      </w:pPr>
    </w:p>
    <w:p w14:paraId="1BF358DD" w14:textId="6767DD68" w:rsidR="006A0C1C" w:rsidRDefault="00494A86">
      <w:pPr>
        <w:rPr>
          <w:sz w:val="24"/>
          <w:szCs w:val="24"/>
        </w:rPr>
      </w:pPr>
      <w:r>
        <w:rPr>
          <w:sz w:val="24"/>
          <w:szCs w:val="24"/>
        </w:rPr>
        <w:t>With the Accuracy 78.7% and AUC 68% shows that this model is okay for prediction of loan default use c</w:t>
      </w:r>
      <w:r>
        <w:rPr>
          <w:sz w:val="24"/>
          <w:szCs w:val="24"/>
        </w:rPr>
        <w:t>ases. The most important features which impact the model are Disbursed amount and asset cost to the loanee.</w:t>
      </w:r>
    </w:p>
    <w:p w14:paraId="16A5BF11" w14:textId="6F9FB24F" w:rsidR="00494A86" w:rsidRDefault="00494A86">
      <w:pPr>
        <w:rPr>
          <w:sz w:val="24"/>
          <w:szCs w:val="24"/>
        </w:rPr>
      </w:pPr>
    </w:p>
    <w:p w14:paraId="5C88774F" w14:textId="77777777" w:rsidR="00494A86" w:rsidRDefault="00494A86">
      <w:pPr>
        <w:rPr>
          <w:sz w:val="24"/>
          <w:szCs w:val="24"/>
        </w:rPr>
      </w:pPr>
    </w:p>
    <w:p w14:paraId="61A4D0F4" w14:textId="77777777" w:rsidR="006A0C1C" w:rsidRDefault="006A0C1C">
      <w:pPr>
        <w:rPr>
          <w:sz w:val="24"/>
          <w:szCs w:val="24"/>
        </w:rPr>
      </w:pPr>
    </w:p>
    <w:p w14:paraId="50533B1C" w14:textId="77777777" w:rsidR="00494A86" w:rsidRDefault="00494A86">
      <w:pPr>
        <w:rPr>
          <w:b/>
          <w:sz w:val="28"/>
          <w:szCs w:val="28"/>
          <w:u w:val="single"/>
        </w:rPr>
      </w:pPr>
    </w:p>
    <w:p w14:paraId="02E8DD01" w14:textId="77777777" w:rsidR="00494A86" w:rsidRDefault="00494A86">
      <w:pPr>
        <w:rPr>
          <w:b/>
          <w:sz w:val="28"/>
          <w:szCs w:val="28"/>
          <w:u w:val="single"/>
        </w:rPr>
      </w:pPr>
    </w:p>
    <w:p w14:paraId="6E851E58" w14:textId="77777777" w:rsidR="00494A86" w:rsidRDefault="00494A86">
      <w:pPr>
        <w:rPr>
          <w:b/>
          <w:sz w:val="28"/>
          <w:szCs w:val="28"/>
          <w:u w:val="single"/>
        </w:rPr>
      </w:pPr>
    </w:p>
    <w:p w14:paraId="46D182C3" w14:textId="77777777" w:rsidR="00494A86" w:rsidRDefault="00494A86">
      <w:pPr>
        <w:rPr>
          <w:b/>
          <w:sz w:val="28"/>
          <w:szCs w:val="28"/>
          <w:u w:val="single"/>
        </w:rPr>
      </w:pPr>
    </w:p>
    <w:p w14:paraId="7E831625" w14:textId="77777777" w:rsidR="00494A86" w:rsidRDefault="00494A86">
      <w:pPr>
        <w:rPr>
          <w:b/>
          <w:sz w:val="28"/>
          <w:szCs w:val="28"/>
          <w:u w:val="single"/>
        </w:rPr>
      </w:pPr>
    </w:p>
    <w:p w14:paraId="381B8BC6" w14:textId="77777777" w:rsidR="00494A86" w:rsidRDefault="00494A86">
      <w:pPr>
        <w:rPr>
          <w:b/>
          <w:sz w:val="28"/>
          <w:szCs w:val="28"/>
          <w:u w:val="single"/>
        </w:rPr>
      </w:pPr>
    </w:p>
    <w:p w14:paraId="4BAC5F29" w14:textId="77777777" w:rsidR="00494A86" w:rsidRDefault="00494A86">
      <w:pPr>
        <w:rPr>
          <w:b/>
          <w:sz w:val="28"/>
          <w:szCs w:val="28"/>
          <w:u w:val="single"/>
        </w:rPr>
      </w:pPr>
    </w:p>
    <w:p w14:paraId="4FA481D3" w14:textId="77777777" w:rsidR="00494A86" w:rsidRDefault="00494A86">
      <w:pPr>
        <w:rPr>
          <w:b/>
          <w:sz w:val="28"/>
          <w:szCs w:val="28"/>
          <w:u w:val="single"/>
        </w:rPr>
      </w:pPr>
    </w:p>
    <w:p w14:paraId="0AF1031A" w14:textId="2ECB7DC4" w:rsidR="006A0C1C" w:rsidRDefault="00494A86">
      <w:pPr>
        <w:rPr>
          <w:b/>
          <w:sz w:val="28"/>
          <w:szCs w:val="28"/>
          <w:u w:val="single"/>
        </w:rPr>
      </w:pPr>
      <w:r>
        <w:rPr>
          <w:b/>
          <w:sz w:val="28"/>
          <w:szCs w:val="28"/>
          <w:u w:val="single"/>
        </w:rPr>
        <w:t>Future Research:</w:t>
      </w:r>
    </w:p>
    <w:p w14:paraId="5B10A37B" w14:textId="77777777" w:rsidR="006A0C1C" w:rsidRDefault="006A0C1C">
      <w:pPr>
        <w:rPr>
          <w:sz w:val="26"/>
          <w:szCs w:val="26"/>
        </w:rPr>
      </w:pPr>
    </w:p>
    <w:p w14:paraId="285C97E0" w14:textId="08D254AE" w:rsidR="006A0C1C" w:rsidRDefault="00494A86">
      <w:pPr>
        <w:rPr>
          <w:sz w:val="24"/>
          <w:szCs w:val="24"/>
        </w:rPr>
      </w:pPr>
      <w:r>
        <w:rPr>
          <w:sz w:val="24"/>
          <w:szCs w:val="24"/>
        </w:rPr>
        <w:t>I feel that the most important feature of the dataset is the imbalance in outcomes and how we can deal with that. I</w:t>
      </w:r>
      <w:r>
        <w:rPr>
          <w:sz w:val="24"/>
          <w:szCs w:val="24"/>
        </w:rPr>
        <w:t xml:space="preserve"> think it would</w:t>
      </w:r>
      <w:r>
        <w:rPr>
          <w:sz w:val="24"/>
          <w:szCs w:val="24"/>
        </w:rPr>
        <w:t xml:space="preserve"> be interesting to inspect the records that cause the most error. Different machine learning architecture such as neural networks could provide better results. Deep learning can be another way to discover and push the boundaries of what is possible in pred</w:t>
      </w:r>
      <w:r>
        <w:rPr>
          <w:sz w:val="24"/>
          <w:szCs w:val="24"/>
        </w:rPr>
        <w:t>icting the outcome of loans. We could as well ensemble models to make better predictions.</w:t>
      </w:r>
    </w:p>
    <w:p w14:paraId="033B3F53" w14:textId="77777777" w:rsidR="006A0C1C" w:rsidRDefault="006A0C1C">
      <w:pPr>
        <w:rPr>
          <w:sz w:val="24"/>
          <w:szCs w:val="24"/>
        </w:rPr>
      </w:pPr>
    </w:p>
    <w:p w14:paraId="12F9098E" w14:textId="77777777" w:rsidR="006A0C1C" w:rsidRDefault="00494A86">
      <w:pPr>
        <w:rPr>
          <w:sz w:val="24"/>
          <w:szCs w:val="24"/>
        </w:rPr>
      </w:pPr>
      <w:r>
        <w:rPr>
          <w:sz w:val="24"/>
          <w:szCs w:val="24"/>
        </w:rPr>
        <w:t>On a side note, relaxing the strict requirements could help capture the false negative market and that could lead to better profitability to the bank that finds a wa</w:t>
      </w:r>
      <w:r>
        <w:rPr>
          <w:sz w:val="24"/>
          <w:szCs w:val="24"/>
        </w:rPr>
        <w:t>y. This is on the business side and not on the machine learning side, but nonetheless, business problems are a driver in the implementation and deployment of machine learning models. Being able to serve this under-served niche would open opportunities to t</w:t>
      </w:r>
      <w:r>
        <w:rPr>
          <w:sz w:val="24"/>
          <w:szCs w:val="24"/>
        </w:rPr>
        <w:t>hose customers and potentially increase the profit margin.</w:t>
      </w:r>
    </w:p>
    <w:p w14:paraId="76F03B1E" w14:textId="77777777" w:rsidR="006A0C1C" w:rsidRDefault="006A0C1C">
      <w:pPr>
        <w:rPr>
          <w:sz w:val="24"/>
          <w:szCs w:val="24"/>
        </w:rPr>
      </w:pPr>
    </w:p>
    <w:p w14:paraId="7918D705" w14:textId="77777777" w:rsidR="006A0C1C" w:rsidRDefault="006A0C1C"/>
    <w:p w14:paraId="48FDD506" w14:textId="77777777" w:rsidR="006A0C1C" w:rsidRDefault="00494A86">
      <w:pPr>
        <w:spacing w:after="240" w:line="314" w:lineRule="auto"/>
        <w:rPr>
          <w:sz w:val="24"/>
          <w:szCs w:val="24"/>
        </w:rPr>
      </w:pPr>
      <w:r>
        <w:rPr>
          <w:sz w:val="24"/>
          <w:szCs w:val="24"/>
        </w:rPr>
        <w:t xml:space="preserve"> </w:t>
      </w:r>
    </w:p>
    <w:p w14:paraId="4CE22AE9" w14:textId="77777777" w:rsidR="006A0C1C" w:rsidRDefault="00494A86">
      <w:pPr>
        <w:spacing w:after="240" w:line="314" w:lineRule="auto"/>
        <w:rPr>
          <w:sz w:val="24"/>
          <w:szCs w:val="24"/>
        </w:rPr>
      </w:pPr>
      <w:r>
        <w:rPr>
          <w:sz w:val="24"/>
          <w:szCs w:val="24"/>
        </w:rPr>
        <w:t xml:space="preserve"> </w:t>
      </w:r>
    </w:p>
    <w:p w14:paraId="1B94FD6B" w14:textId="77777777" w:rsidR="006A0C1C" w:rsidRDefault="00494A86">
      <w:pPr>
        <w:spacing w:after="240" w:line="314" w:lineRule="auto"/>
        <w:rPr>
          <w:sz w:val="24"/>
          <w:szCs w:val="24"/>
        </w:rPr>
      </w:pPr>
      <w:r>
        <w:rPr>
          <w:sz w:val="24"/>
          <w:szCs w:val="24"/>
        </w:rPr>
        <w:t xml:space="preserve"> </w:t>
      </w:r>
    </w:p>
    <w:p w14:paraId="3DCAC45E" w14:textId="77777777" w:rsidR="006A0C1C" w:rsidRDefault="00494A86">
      <w:pPr>
        <w:spacing w:after="240" w:line="314" w:lineRule="auto"/>
      </w:pPr>
      <w:r>
        <w:rPr>
          <w:sz w:val="24"/>
          <w:szCs w:val="24"/>
        </w:rPr>
        <w:t xml:space="preserve"> </w:t>
      </w:r>
    </w:p>
    <w:sectPr w:rsidR="006A0C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1162B7"/>
    <w:multiLevelType w:val="multilevel"/>
    <w:tmpl w:val="B7221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2881603"/>
    <w:multiLevelType w:val="multilevel"/>
    <w:tmpl w:val="26EC764C"/>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C1C"/>
    <w:rsid w:val="00494A86"/>
    <w:rsid w:val="006A0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F5F6DF"/>
  <w15:docId w15:val="{188D2570-BA77-9848-A539-E9C6D2F62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1267</Words>
  <Characters>7227</Characters>
  <Application>Microsoft Office Word</Application>
  <DocSecurity>0</DocSecurity>
  <Lines>60</Lines>
  <Paragraphs>16</Paragraphs>
  <ScaleCrop>false</ScaleCrop>
  <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Anshu Yadav</cp:lastModifiedBy>
  <cp:revision>2</cp:revision>
  <dcterms:created xsi:type="dcterms:W3CDTF">2020-12-30T03:05:00Z</dcterms:created>
  <dcterms:modified xsi:type="dcterms:W3CDTF">2020-12-30T03:05:00Z</dcterms:modified>
</cp:coreProperties>
</file>