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 xml:space="preserve"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High School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 xml:space="preserve">High School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 xml:space="preserve">118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Therapy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Finance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Investment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Medicine / Surgery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Psychology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Religion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 xml:space="preserve">Visual Art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[LLM OUTPUT PLACEHOLDER]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Artificial Intelligence (AI)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General Education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Psychologist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Banking / Finance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Therapist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Specialist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Medical Service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Pharmacy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eastAsia="PMingLiU"/>
                <w:sz w:val="18"/>
                <w:szCs w:val="18"/>
              </w:rPr>
              <w:t xml:space="preserve">Fireman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eastAsia="PMingLiU"/>
                <w:sz w:val="18"/>
                <w:szCs w:val="18"/>
              </w:rPr>
              <w:t xml:space="preserve">Entertainment / Music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[LLM OUTPUT PLACEHOLDER]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8.2%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49.2%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9.8%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52.5%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 xml:space="preserve"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16.4%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55.7%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21.3%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59.0%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 xml:space="preserve"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13.1%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65.6%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64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54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12.5%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7.4%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5.1%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20.3%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14.8%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5.5%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32.8%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22.2%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10.6%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64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54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7.8%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1.9%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5.9%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17.2%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20.4%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-3.2%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25.0%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22.3%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2.7%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maj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2880000" cy="2057143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m_jo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[LLM OUTPUT PLACEHOLDER]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32.3%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30.2%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2.1%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18.5%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1.5%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26.2%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28.3%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-2.1%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6.2%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3.8%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2.4%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 xml:space="preserve"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20.0%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17.0%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3.0%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 xml:space="preserve"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[LLM OUTPUT PLACEHOLDER]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Therapy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Psychology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Medicine / Surgery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 xml:space="preserve">Investment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 xml:space="preserve">Pharmacy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Finance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 xml:space="preserve">General Education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Therapist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General Education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Psychologist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Banking / Finance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 xml:space="preserve">Medical Service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Pharmacy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 xml:space="preserve">Specialist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67.9%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64.8%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 xml:space="preserve"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35.2%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/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40.5%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42.4%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44.0%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36.9%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38.8%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33.9%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76.7%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73.8%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20.7%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20.6%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63.7%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68.1%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60.4%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2.6%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5.8%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8.7%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 xml:space="preserve"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4.3%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7.3%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 xml:space="preserve"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10.3%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8.6%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sour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[LLM OUTPUT PLACEHOLDER]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3.5%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3.4%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3.7%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18.1%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11.1%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29.3%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29.4%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25.0%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26.5%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20.7%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25.8%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level_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 w:rsidR="00547ED7">
              <w:rPr>
                <w:color w:val="000000" w:themeColor="text1"/>
                <w:sz w:val="18"/>
                <w:szCs w:val="18"/>
              </w:rPr>
              <w:t xml:space="preserve"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14.2%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12.5%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68.1%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63.8%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12.4%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17.9%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 xml:space="preserve"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5.3%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5.7%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dure_level_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34.8%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32.1%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</w:t>
            </w:r>
            <w:proofErr w:type="gramEnd"/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16.5%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16.3%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Communicate</w:t>
            </w:r>
            <w:proofErr w:type="gramEnd"/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41.7%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34.2%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0.0%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6.1%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12.2%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9.9%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44.3%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44.5%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78.3%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63.1%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76.5%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63.7%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 xml:space="preserve"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sz w:val="18"/>
                <w:szCs w:val="18"/>
              </w:rPr>
              <w:t xml:space="preserve">7.8%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sz w:val="18"/>
                <w:szCs w:val="18"/>
              </w:rPr>
              <w:t xml:space="preserve">12.5%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857143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ress_meth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5714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510872412">
    <w:abstractNumId w:val="3"/>
  </w:num>
  <w:num w:numId="2" w16cid:durableId="1571578173">
    <w:abstractNumId w:val="7"/>
  </w:num>
  <w:num w:numId="3" w16cid:durableId="1581140374">
    <w:abstractNumId w:val="6"/>
  </w:num>
  <w:num w:numId="4" w16cid:durableId="1530483023">
    <w:abstractNumId w:val="4"/>
  </w:num>
  <w:num w:numId="5" w16cid:durableId="2086564715">
    <w:abstractNumId w:val="1"/>
  </w:num>
  <w:num w:numId="6" w16cid:durableId="622540881">
    <w:abstractNumId w:val="2"/>
  </w:num>
  <w:num w:numId="7" w16cid:durableId="1161769851">
    <w:abstractNumId w:val="5"/>
  </w:num>
  <w:num w:numId="8" w16cid:durableId="718213509">
    <w:abstractNumId w:val="8"/>
  </w:num>
  <w:num w:numId="9" w16cid:durableId="190271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53C7B148-FE5A-467D-82C1-2C651B61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F1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B3E76-2229-405F-8670-690F8263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25</cp:revision>
  <cp:lastPrinted>2024-08-02T02:17:00Z</cp:lastPrinted>
  <dcterms:created xsi:type="dcterms:W3CDTF">2025-07-02T02:31:00Z</dcterms:created>
  <dcterms:modified xsi:type="dcterms:W3CDTF">2025-07-04T05:24:00Z</dcterms:modified>
  <dc:identifier/>
  <dc:language/>
</cp:coreProperties>
</file>