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A486" w14:textId="6DBA54AF" w:rsidR="00E86608" w:rsidRDefault="00E86608" w:rsidP="00E86608">
      <w:pPr>
        <w:pStyle w:val="a7"/>
        <w:snapToGrid w:val="0"/>
        <w:spacing w:line="360" w:lineRule="auto"/>
        <w:jc w:val="left"/>
        <w:rPr>
          <w:rFonts w:ascii="Times New Roman" w:eastAsia="Times New Roman" w:hAnsi="Times New Roman"/>
          <w:sz w:val="28"/>
          <w:szCs w:val="28"/>
        </w:rPr>
      </w:pPr>
      <w:r>
        <w:rPr>
          <w:rFonts w:ascii="Times New Roman" w:eastAsia="Times New Roman" w:hAnsi="Times New Roman"/>
          <w:sz w:val="28"/>
          <w:szCs w:val="28"/>
        </w:rPr>
        <w:t>Version1.2</w:t>
      </w:r>
    </w:p>
    <w:p w14:paraId="3C90837E" w14:textId="77777777" w:rsidR="00E86608" w:rsidRDefault="00E86608" w:rsidP="00E86608">
      <w:r>
        <w:t>F</w:t>
      </w:r>
      <w:r>
        <w:rPr>
          <w:rFonts w:hint="eastAsia"/>
        </w:rPr>
        <w:t>eng</w:t>
      </w:r>
      <w:r>
        <w:t xml:space="preserve"> J</w:t>
      </w:r>
      <w:r>
        <w:rPr>
          <w:rFonts w:hint="eastAsia"/>
        </w:rPr>
        <w:t>itao</w:t>
      </w:r>
      <w:r>
        <w:t xml:space="preserve"> 1063750</w:t>
      </w:r>
    </w:p>
    <w:p w14:paraId="0F11584F" w14:textId="77777777" w:rsidR="00E86608" w:rsidRPr="009D5851" w:rsidRDefault="00E86608" w:rsidP="00E86608">
      <w:r>
        <w:rPr>
          <w:rFonts w:hint="eastAsia"/>
        </w:rPr>
        <w:t>Chen</w:t>
      </w:r>
      <w:r>
        <w:t xml:space="preserve"> S</w:t>
      </w:r>
      <w:r>
        <w:rPr>
          <w:rFonts w:hint="eastAsia"/>
        </w:rPr>
        <w:t>hiyi</w:t>
      </w:r>
      <w:r>
        <w:t xml:space="preserve"> </w:t>
      </w:r>
      <w:r w:rsidRPr="009D5851">
        <w:t>1063701</w:t>
      </w:r>
    </w:p>
    <w:p w14:paraId="277598E1" w14:textId="77777777" w:rsidR="00E86608" w:rsidRDefault="00E86608" w:rsidP="00E86608">
      <w:r>
        <w:t>W</w:t>
      </w:r>
      <w:r>
        <w:rPr>
          <w:rFonts w:hint="eastAsia"/>
        </w:rPr>
        <w:t>ang</w:t>
      </w:r>
      <w:r>
        <w:t xml:space="preserve"> Y</w:t>
      </w:r>
      <w:r>
        <w:rPr>
          <w:rFonts w:hint="eastAsia"/>
        </w:rPr>
        <w:t>udong</w:t>
      </w:r>
      <w:r>
        <w:t xml:space="preserve"> </w:t>
      </w:r>
      <w:r w:rsidRPr="009D5851">
        <w:t>1064076</w:t>
      </w:r>
    </w:p>
    <w:p w14:paraId="6576C2D5" w14:textId="77777777" w:rsidR="00E86608" w:rsidRPr="009D5851" w:rsidRDefault="00E86608" w:rsidP="00E86608">
      <w:r>
        <w:rPr>
          <w:rFonts w:hint="eastAsia"/>
        </w:rPr>
        <w:t>Y</w:t>
      </w:r>
      <w:r>
        <w:t>uan Huajun</w:t>
      </w:r>
      <w:r>
        <w:tab/>
      </w:r>
      <w:r w:rsidRPr="009D5851">
        <w:t>1064178</w:t>
      </w:r>
    </w:p>
    <w:p w14:paraId="181D5014" w14:textId="33F709ED" w:rsidR="00E86608" w:rsidRDefault="00E86608" w:rsidP="00E86608">
      <w:pPr>
        <w:pStyle w:val="2"/>
        <w:snapToGrid w:val="0"/>
        <w:spacing w:line="360" w:lineRule="auto"/>
        <w:rPr>
          <w:rFonts w:ascii="Times New Roman" w:eastAsia="Times New Roman" w:hAnsi="Times New Roman"/>
          <w:sz w:val="28"/>
          <w:szCs w:val="28"/>
        </w:rPr>
      </w:pPr>
      <w:r>
        <w:rPr>
          <w:rFonts w:ascii="Times New Roman" w:eastAsia="Times New Roman" w:hAnsi="Times New Roman"/>
          <w:sz w:val="28"/>
          <w:szCs w:val="28"/>
        </w:rPr>
        <w:t>Unity3D code</w:t>
      </w:r>
    </w:p>
    <w:p w14:paraId="10633CC6" w14:textId="107DF3DE" w:rsidR="00E86608" w:rsidRPr="00E86608" w:rsidRDefault="00E86608" w:rsidP="00E86608">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 xml:space="preserve">This application aims to simulated the data of user in specific scenario like bedroom, living room, bathroom, etc; The strategy of this application is using the camera of user to detect the environment, the application will recognize the specific scenario and set the location data of users into the unity local scene as a player, then it is able to implement some functions like vioce assistant and tactility assistant to navigate the player to some place in unity scene. Since the scenario of user is simulated in the game scene, the same assistant function is also helpful for the user in real environment. </w:t>
      </w:r>
    </w:p>
    <w:p w14:paraId="760E0620" w14:textId="6A70307C" w:rsidR="00E86608" w:rsidRDefault="000D1A31" w:rsidP="000D1A31">
      <w:pPr>
        <w:spacing w:line="480" w:lineRule="auto"/>
        <w:ind w:firstLine="420"/>
        <w:rPr>
          <w:rFonts w:ascii="Times New Roman" w:hAnsi="Times New Roman" w:cs="Times New Roman"/>
          <w:sz w:val="24"/>
          <w:szCs w:val="24"/>
        </w:rPr>
      </w:pPr>
      <w:r>
        <w:rPr>
          <w:noProof/>
        </w:rPr>
        <w:drawing>
          <wp:inline distT="0" distB="0" distL="0" distR="0" wp14:anchorId="242A2AB3" wp14:editId="7BAA7F0C">
            <wp:extent cx="5274310" cy="28790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879090"/>
                    </a:xfrm>
                    <a:prstGeom prst="rect">
                      <a:avLst/>
                    </a:prstGeom>
                    <a:noFill/>
                    <a:ln>
                      <a:noFill/>
                    </a:ln>
                  </pic:spPr>
                </pic:pic>
              </a:graphicData>
            </a:graphic>
          </wp:inline>
        </w:drawing>
      </w:r>
    </w:p>
    <w:p w14:paraId="6D00EA46" w14:textId="04E8E193" w:rsidR="000D1A31" w:rsidRDefault="000D1A31" w:rsidP="000D1A31">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ere is C# code</w:t>
      </w:r>
      <w:r w:rsidR="00E56404">
        <w:rPr>
          <w:rFonts w:ascii="Times New Roman" w:hAnsi="Times New Roman" w:cs="Times New Roman"/>
          <w:sz w:val="24"/>
          <w:szCs w:val="24"/>
        </w:rPr>
        <w:t xml:space="preserve"> of event response</w:t>
      </w:r>
      <w:r>
        <w:rPr>
          <w:rFonts w:ascii="Times New Roman" w:hAnsi="Times New Roman" w:cs="Times New Roman"/>
          <w:sz w:val="24"/>
          <w:szCs w:val="24"/>
        </w:rPr>
        <w:t>:</w:t>
      </w:r>
    </w:p>
    <w:p w14:paraId="5C14D181" w14:textId="762BB3BA" w:rsidR="000D1A31" w:rsidRDefault="000D1A31" w:rsidP="000D1A31">
      <w:pPr>
        <w:spacing w:line="480" w:lineRule="auto"/>
        <w:ind w:firstLine="420"/>
        <w:rPr>
          <w:rFonts w:ascii="Times New Roman" w:hAnsi="Times New Roman" w:cs="Times New Roman"/>
          <w:sz w:val="24"/>
          <w:szCs w:val="24"/>
        </w:rPr>
      </w:pPr>
      <w:r>
        <w:rPr>
          <w:noProof/>
        </w:rPr>
        <w:lastRenderedPageBreak/>
        <w:drawing>
          <wp:inline distT="0" distB="0" distL="0" distR="0" wp14:anchorId="5FDAB9A2" wp14:editId="6CC900AC">
            <wp:extent cx="5274310" cy="28790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879090"/>
                    </a:xfrm>
                    <a:prstGeom prst="rect">
                      <a:avLst/>
                    </a:prstGeom>
                    <a:noFill/>
                    <a:ln>
                      <a:noFill/>
                    </a:ln>
                  </pic:spPr>
                </pic:pic>
              </a:graphicData>
            </a:graphic>
          </wp:inline>
        </w:drawing>
      </w:r>
    </w:p>
    <w:p w14:paraId="059AE07C" w14:textId="1090C5B0" w:rsidR="000D1A31" w:rsidRDefault="000D1A31" w:rsidP="000D1A31">
      <w:pPr>
        <w:spacing w:line="480" w:lineRule="auto"/>
        <w:ind w:firstLine="420"/>
        <w:rPr>
          <w:rFonts w:ascii="Times New Roman" w:hAnsi="Times New Roman" w:cs="Times New Roman"/>
          <w:sz w:val="24"/>
          <w:szCs w:val="24"/>
        </w:rPr>
      </w:pPr>
      <w:r>
        <w:rPr>
          <w:noProof/>
        </w:rPr>
        <w:drawing>
          <wp:inline distT="0" distB="0" distL="0" distR="0" wp14:anchorId="72CDD73E" wp14:editId="19CAB50F">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79090"/>
                    </a:xfrm>
                    <a:prstGeom prst="rect">
                      <a:avLst/>
                    </a:prstGeom>
                    <a:noFill/>
                    <a:ln>
                      <a:noFill/>
                    </a:ln>
                  </pic:spPr>
                </pic:pic>
              </a:graphicData>
            </a:graphic>
          </wp:inline>
        </w:drawing>
      </w:r>
    </w:p>
    <w:p w14:paraId="1CFC9E1F" w14:textId="2CE8F1F4" w:rsidR="000D1A31" w:rsidRDefault="000D1A31" w:rsidP="000D1A31">
      <w:pPr>
        <w:spacing w:line="480" w:lineRule="auto"/>
        <w:ind w:firstLine="420"/>
        <w:rPr>
          <w:rFonts w:ascii="Times New Roman" w:hAnsi="Times New Roman" w:cs="Times New Roman"/>
          <w:sz w:val="24"/>
          <w:szCs w:val="24"/>
        </w:rPr>
      </w:pPr>
      <w:r>
        <w:rPr>
          <w:noProof/>
        </w:rPr>
        <w:lastRenderedPageBreak/>
        <w:drawing>
          <wp:inline distT="0" distB="0" distL="0" distR="0" wp14:anchorId="4BB8ABD5" wp14:editId="3BA6008F">
            <wp:extent cx="5274310" cy="2879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79090"/>
                    </a:xfrm>
                    <a:prstGeom prst="rect">
                      <a:avLst/>
                    </a:prstGeom>
                    <a:noFill/>
                    <a:ln>
                      <a:noFill/>
                    </a:ln>
                  </pic:spPr>
                </pic:pic>
              </a:graphicData>
            </a:graphic>
          </wp:inline>
        </w:drawing>
      </w:r>
    </w:p>
    <w:p w14:paraId="27EAA8B1" w14:textId="70566896" w:rsidR="00E86608" w:rsidRDefault="00E86608" w:rsidP="00CE38EF">
      <w:pPr>
        <w:spacing w:line="480" w:lineRule="auto"/>
        <w:ind w:firstLine="420"/>
        <w:jc w:val="center"/>
        <w:rPr>
          <w:rFonts w:ascii="Times New Roman" w:hAnsi="Times New Roman" w:cs="Times New Roman"/>
          <w:sz w:val="24"/>
          <w:szCs w:val="24"/>
        </w:rPr>
      </w:pPr>
    </w:p>
    <w:p w14:paraId="4FF14B99" w14:textId="76EE103C" w:rsidR="00E86608" w:rsidRDefault="00E86608" w:rsidP="00E56404">
      <w:pPr>
        <w:spacing w:line="480" w:lineRule="auto"/>
        <w:rPr>
          <w:rFonts w:ascii="Times New Roman" w:hAnsi="Times New Roman" w:cs="Times New Roman"/>
          <w:sz w:val="24"/>
          <w:szCs w:val="24"/>
        </w:rPr>
      </w:pPr>
    </w:p>
    <w:p w14:paraId="37D72918" w14:textId="77777777" w:rsidR="00E86608" w:rsidRDefault="00E86608" w:rsidP="00E86608">
      <w:pPr>
        <w:pStyle w:val="2"/>
        <w:snapToGrid w:val="0"/>
        <w:spacing w:line="360" w:lineRule="auto"/>
        <w:rPr>
          <w:rFonts w:ascii="Times New Roman" w:eastAsia="Times New Roman" w:hAnsi="Times New Roman"/>
          <w:sz w:val="28"/>
          <w:szCs w:val="28"/>
        </w:rPr>
      </w:pPr>
      <w:r>
        <w:rPr>
          <w:rFonts w:ascii="Times New Roman" w:eastAsia="Times New Roman" w:hAnsi="Times New Roman"/>
          <w:sz w:val="28"/>
          <w:szCs w:val="28"/>
        </w:rPr>
        <w:t>Arduino code</w:t>
      </w:r>
    </w:p>
    <w:p w14:paraId="54504BA5" w14:textId="77777777" w:rsidR="00E86608" w:rsidRDefault="00E86608" w:rsidP="00E86608">
      <w:pPr>
        <w:snapToGrid w:val="0"/>
        <w:spacing w:before="60" w:after="60" w:line="360"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In this part, the code mainly have the ultrasonic sounding function and alarm function. </w:t>
      </w:r>
    </w:p>
    <w:p w14:paraId="2772CF30" w14:textId="77777777" w:rsidR="00E86608" w:rsidRDefault="00E86608" w:rsidP="00E86608">
      <w:pPr>
        <w:snapToGrid w:val="0"/>
        <w:spacing w:before="60" w:after="60" w:line="360"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Here is the code:</w:t>
      </w:r>
    </w:p>
    <w:p w14:paraId="3E4FA2B1" w14:textId="282046AB" w:rsidR="00E56404" w:rsidRPr="00E56404" w:rsidRDefault="00E56404" w:rsidP="00E56404">
      <w:pPr>
        <w:snapToGrid w:val="0"/>
        <w:spacing w:before="60" w:after="60"/>
        <w:ind w:firstLine="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#include &lt;SoftwareSerial.h&gt;</w:t>
      </w:r>
    </w:p>
    <w:p w14:paraId="1021363F"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#include &lt;Arduino.h&gt;</w:t>
      </w:r>
    </w:p>
    <w:p w14:paraId="652ACF79"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366644D3"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#define Trig 2 //</w:t>
      </w:r>
      <w:r w:rsidRPr="00E56404">
        <w:rPr>
          <w:rFonts w:ascii="宋体" w:eastAsia="宋体" w:hAnsi="宋体" w:cs="宋体" w:hint="eastAsia"/>
          <w:color w:val="5C5C5C"/>
          <w:sz w:val="24"/>
          <w:szCs w:val="24"/>
        </w:rPr>
        <w:t>引脚</w:t>
      </w:r>
      <w:r w:rsidRPr="00E56404">
        <w:rPr>
          <w:rFonts w:ascii="Times New Roman" w:eastAsia="Times New Roman" w:hAnsi="Times New Roman"/>
          <w:color w:val="5C5C5C"/>
          <w:sz w:val="24"/>
          <w:szCs w:val="24"/>
        </w:rPr>
        <w:t xml:space="preserve">Tring </w:t>
      </w:r>
      <w:r w:rsidRPr="00E56404">
        <w:rPr>
          <w:rFonts w:ascii="宋体" w:eastAsia="宋体" w:hAnsi="宋体" w:cs="宋体" w:hint="eastAsia"/>
          <w:color w:val="5C5C5C"/>
          <w:sz w:val="24"/>
          <w:szCs w:val="24"/>
        </w:rPr>
        <w:t>连接</w:t>
      </w:r>
      <w:r w:rsidRPr="00E56404">
        <w:rPr>
          <w:rFonts w:ascii="Times New Roman" w:eastAsia="Times New Roman" w:hAnsi="Times New Roman"/>
          <w:color w:val="5C5C5C"/>
          <w:sz w:val="24"/>
          <w:szCs w:val="24"/>
        </w:rPr>
        <w:t xml:space="preserve"> IO D2</w:t>
      </w:r>
    </w:p>
    <w:p w14:paraId="0C6B33C3"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#define Echo 3 //</w:t>
      </w:r>
      <w:r w:rsidRPr="00E56404">
        <w:rPr>
          <w:rFonts w:ascii="宋体" w:eastAsia="宋体" w:hAnsi="宋体" w:cs="宋体" w:hint="eastAsia"/>
          <w:color w:val="5C5C5C"/>
          <w:sz w:val="24"/>
          <w:szCs w:val="24"/>
        </w:rPr>
        <w:t>引脚</w:t>
      </w:r>
      <w:r w:rsidRPr="00E56404">
        <w:rPr>
          <w:rFonts w:ascii="Times New Roman" w:eastAsia="Times New Roman" w:hAnsi="Times New Roman"/>
          <w:color w:val="5C5C5C"/>
          <w:sz w:val="24"/>
          <w:szCs w:val="24"/>
        </w:rPr>
        <w:t xml:space="preserve">Echo </w:t>
      </w:r>
      <w:r w:rsidRPr="00E56404">
        <w:rPr>
          <w:rFonts w:ascii="宋体" w:eastAsia="宋体" w:hAnsi="宋体" w:cs="宋体" w:hint="eastAsia"/>
          <w:color w:val="5C5C5C"/>
          <w:sz w:val="24"/>
          <w:szCs w:val="24"/>
        </w:rPr>
        <w:t>连接</w:t>
      </w:r>
      <w:r w:rsidRPr="00E56404">
        <w:rPr>
          <w:rFonts w:ascii="Times New Roman" w:eastAsia="Times New Roman" w:hAnsi="Times New Roman"/>
          <w:color w:val="5C5C5C"/>
          <w:sz w:val="24"/>
          <w:szCs w:val="24"/>
        </w:rPr>
        <w:t xml:space="preserve"> IO D3 </w:t>
      </w:r>
    </w:p>
    <w:p w14:paraId="07AD82E8"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2683A133"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float cm; //</w:t>
      </w:r>
      <w:r w:rsidRPr="00E56404">
        <w:rPr>
          <w:rFonts w:ascii="宋体" w:eastAsia="宋体" w:hAnsi="宋体" w:cs="宋体" w:hint="eastAsia"/>
          <w:color w:val="5C5C5C"/>
          <w:sz w:val="24"/>
          <w:szCs w:val="24"/>
        </w:rPr>
        <w:t>距离变量</w:t>
      </w:r>
    </w:p>
    <w:p w14:paraId="22CBEDBB"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float temp; //</w:t>
      </w:r>
    </w:p>
    <w:p w14:paraId="046BEE5D"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3BA40794"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char serialData;</w:t>
      </w:r>
    </w:p>
    <w:p w14:paraId="1EC38F89"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4F663B48"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//SoftwareSerial WIFI(8, 9);</w:t>
      </w:r>
    </w:p>
    <w:p w14:paraId="1FFD220F"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bool stringComplete = false;</w:t>
      </w:r>
    </w:p>
    <w:p w14:paraId="4D105850"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String str = "";</w:t>
      </w:r>
    </w:p>
    <w:p w14:paraId="0718DE1E"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String sig = "";</w:t>
      </w:r>
    </w:p>
    <w:p w14:paraId="600DCB56"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const static int KEY_ON PROGMEM = 1;</w:t>
      </w:r>
    </w:p>
    <w:p w14:paraId="0C3E830E"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const static int KEY_OFF PROGMEM = 0;</w:t>
      </w:r>
    </w:p>
    <w:p w14:paraId="55365746"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20BEF232"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int buzzerPin = 4;</w:t>
      </w:r>
    </w:p>
    <w:p w14:paraId="585E32DE"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30D24C29"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int mode = 1;</w:t>
      </w:r>
    </w:p>
    <w:p w14:paraId="0EC08EC0"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int count = 0;</w:t>
      </w:r>
    </w:p>
    <w:p w14:paraId="0C3104AA"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4F8CA7FA"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void setup() {</w:t>
      </w:r>
    </w:p>
    <w:p w14:paraId="621500D4"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Serial.begin(9600);</w:t>
      </w:r>
    </w:p>
    <w:p w14:paraId="5ACDAB24"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//WIFI.begin(9600);</w:t>
      </w:r>
    </w:p>
    <w:p w14:paraId="1F2B7406"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610ECBE4"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pinMode(buzzerPin, OUTPUT);</w:t>
      </w:r>
    </w:p>
    <w:p w14:paraId="0FB0CF22"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digitalWrite(buzzerPin, HIGH);  </w:t>
      </w:r>
    </w:p>
    <w:p w14:paraId="0D071502"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63BDB668"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pinMode(WIFIPin, OUTPUT);</w:t>
      </w:r>
    </w:p>
    <w:p w14:paraId="000B94F8"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digitalWrite(WIFIPin, HIGH);  </w:t>
      </w:r>
    </w:p>
    <w:p w14:paraId="575E91C2"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620AAB00"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pinMode(Trig, OUTPUT);</w:t>
      </w:r>
    </w:p>
    <w:p w14:paraId="4E4EF937"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pinMode(Echo, INPUT);</w:t>
      </w:r>
    </w:p>
    <w:p w14:paraId="46BB8121"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w:t>
      </w:r>
    </w:p>
    <w:p w14:paraId="2255BA23"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p>
    <w:p w14:paraId="4DD2A0D0"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void loop() {</w:t>
      </w:r>
    </w:p>
    <w:p w14:paraId="24702C12"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r w:rsidRPr="00E56404">
        <w:rPr>
          <w:rFonts w:ascii="宋体" w:eastAsia="宋体" w:hAnsi="宋体" w:cs="宋体" w:hint="eastAsia"/>
          <w:color w:val="5C5C5C"/>
          <w:sz w:val="24"/>
          <w:szCs w:val="24"/>
        </w:rPr>
        <w:t>声纳测距</w:t>
      </w:r>
    </w:p>
    <w:p w14:paraId="7E578694"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r w:rsidRPr="00E56404">
        <w:rPr>
          <w:rFonts w:ascii="宋体" w:eastAsia="宋体" w:hAnsi="宋体" w:cs="宋体" w:hint="eastAsia"/>
          <w:color w:val="5C5C5C"/>
          <w:sz w:val="24"/>
          <w:szCs w:val="24"/>
        </w:rPr>
        <w:t>给</w:t>
      </w:r>
      <w:r w:rsidRPr="00E56404">
        <w:rPr>
          <w:rFonts w:ascii="Times New Roman" w:eastAsia="Times New Roman" w:hAnsi="Times New Roman"/>
          <w:color w:val="5C5C5C"/>
          <w:sz w:val="24"/>
          <w:szCs w:val="24"/>
        </w:rPr>
        <w:t>Trig</w:t>
      </w:r>
      <w:r w:rsidRPr="00E56404">
        <w:rPr>
          <w:rFonts w:ascii="宋体" w:eastAsia="宋体" w:hAnsi="宋体" w:cs="宋体" w:hint="eastAsia"/>
          <w:color w:val="5C5C5C"/>
          <w:sz w:val="24"/>
          <w:szCs w:val="24"/>
        </w:rPr>
        <w:t>发送一个低高低的短时间脉冲</w:t>
      </w:r>
      <w:r w:rsidRPr="00E56404">
        <w:rPr>
          <w:rFonts w:ascii="Times New Roman" w:eastAsia="Times New Roman" w:hAnsi="Times New Roman"/>
          <w:color w:val="5C5C5C"/>
          <w:sz w:val="24"/>
          <w:szCs w:val="24"/>
        </w:rPr>
        <w:t>,</w:t>
      </w:r>
      <w:r w:rsidRPr="00E56404">
        <w:rPr>
          <w:rFonts w:ascii="宋体" w:eastAsia="宋体" w:hAnsi="宋体" w:cs="宋体" w:hint="eastAsia"/>
          <w:color w:val="5C5C5C"/>
          <w:sz w:val="24"/>
          <w:szCs w:val="24"/>
        </w:rPr>
        <w:t>触发测距</w:t>
      </w:r>
    </w:p>
    <w:p w14:paraId="7ED2C603"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digitalWrite(Trig, LOW); //</w:t>
      </w:r>
      <w:r w:rsidRPr="00E56404">
        <w:rPr>
          <w:rFonts w:ascii="宋体" w:eastAsia="宋体" w:hAnsi="宋体" w:cs="宋体" w:hint="eastAsia"/>
          <w:color w:val="5C5C5C"/>
          <w:sz w:val="24"/>
          <w:szCs w:val="24"/>
        </w:rPr>
        <w:t>给</w:t>
      </w:r>
      <w:r w:rsidRPr="00E56404">
        <w:rPr>
          <w:rFonts w:ascii="Times New Roman" w:eastAsia="Times New Roman" w:hAnsi="Times New Roman"/>
          <w:color w:val="5C5C5C"/>
          <w:sz w:val="24"/>
          <w:szCs w:val="24"/>
        </w:rPr>
        <w:t>Trig</w:t>
      </w:r>
      <w:r w:rsidRPr="00E56404">
        <w:rPr>
          <w:rFonts w:ascii="宋体" w:eastAsia="宋体" w:hAnsi="宋体" w:cs="宋体" w:hint="eastAsia"/>
          <w:color w:val="5C5C5C"/>
          <w:sz w:val="24"/>
          <w:szCs w:val="24"/>
        </w:rPr>
        <w:t>发送一个低电平</w:t>
      </w:r>
    </w:p>
    <w:p w14:paraId="770350CE"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delayMicroseconds(2);    //</w:t>
      </w:r>
      <w:r w:rsidRPr="00E56404">
        <w:rPr>
          <w:rFonts w:ascii="宋体" w:eastAsia="宋体" w:hAnsi="宋体" w:cs="宋体" w:hint="eastAsia"/>
          <w:color w:val="5C5C5C"/>
          <w:sz w:val="24"/>
          <w:szCs w:val="24"/>
        </w:rPr>
        <w:t>等待</w:t>
      </w:r>
      <w:r w:rsidRPr="00E56404">
        <w:rPr>
          <w:rFonts w:ascii="Times New Roman" w:eastAsia="Times New Roman" w:hAnsi="Times New Roman"/>
          <w:color w:val="5C5C5C"/>
          <w:sz w:val="24"/>
          <w:szCs w:val="24"/>
        </w:rPr>
        <w:t xml:space="preserve"> 2</w:t>
      </w:r>
      <w:r w:rsidRPr="00E56404">
        <w:rPr>
          <w:rFonts w:ascii="宋体" w:eastAsia="宋体" w:hAnsi="宋体" w:cs="宋体" w:hint="eastAsia"/>
          <w:color w:val="5C5C5C"/>
          <w:sz w:val="24"/>
          <w:szCs w:val="24"/>
        </w:rPr>
        <w:t>微妙</w:t>
      </w:r>
    </w:p>
    <w:p w14:paraId="553FE872"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digitalWrite(Trig,HIGH); //</w:t>
      </w:r>
      <w:r w:rsidRPr="00E56404">
        <w:rPr>
          <w:rFonts w:ascii="宋体" w:eastAsia="宋体" w:hAnsi="宋体" w:cs="宋体" w:hint="eastAsia"/>
          <w:color w:val="5C5C5C"/>
          <w:sz w:val="24"/>
          <w:szCs w:val="24"/>
        </w:rPr>
        <w:t>给</w:t>
      </w:r>
      <w:r w:rsidRPr="00E56404">
        <w:rPr>
          <w:rFonts w:ascii="Times New Roman" w:eastAsia="Times New Roman" w:hAnsi="Times New Roman"/>
          <w:color w:val="5C5C5C"/>
          <w:sz w:val="24"/>
          <w:szCs w:val="24"/>
        </w:rPr>
        <w:t>Trig</w:t>
      </w:r>
      <w:r w:rsidRPr="00E56404">
        <w:rPr>
          <w:rFonts w:ascii="宋体" w:eastAsia="宋体" w:hAnsi="宋体" w:cs="宋体" w:hint="eastAsia"/>
          <w:color w:val="5C5C5C"/>
          <w:sz w:val="24"/>
          <w:szCs w:val="24"/>
        </w:rPr>
        <w:t>发送一个高电平</w:t>
      </w:r>
    </w:p>
    <w:p w14:paraId="0FC52FC3"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delayMicroseconds(10);    //</w:t>
      </w:r>
      <w:r w:rsidRPr="00E56404">
        <w:rPr>
          <w:rFonts w:ascii="宋体" w:eastAsia="宋体" w:hAnsi="宋体" w:cs="宋体" w:hint="eastAsia"/>
          <w:color w:val="5C5C5C"/>
          <w:sz w:val="24"/>
          <w:szCs w:val="24"/>
        </w:rPr>
        <w:t>等待</w:t>
      </w:r>
      <w:r w:rsidRPr="00E56404">
        <w:rPr>
          <w:rFonts w:ascii="Times New Roman" w:eastAsia="Times New Roman" w:hAnsi="Times New Roman"/>
          <w:color w:val="5C5C5C"/>
          <w:sz w:val="24"/>
          <w:szCs w:val="24"/>
        </w:rPr>
        <w:t xml:space="preserve"> 10</w:t>
      </w:r>
      <w:r w:rsidRPr="00E56404">
        <w:rPr>
          <w:rFonts w:ascii="宋体" w:eastAsia="宋体" w:hAnsi="宋体" w:cs="宋体" w:hint="eastAsia"/>
          <w:color w:val="5C5C5C"/>
          <w:sz w:val="24"/>
          <w:szCs w:val="24"/>
        </w:rPr>
        <w:t>微妙</w:t>
      </w:r>
    </w:p>
    <w:p w14:paraId="1AC61738"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digitalWrite(Trig, LOW); //</w:t>
      </w:r>
      <w:r w:rsidRPr="00E56404">
        <w:rPr>
          <w:rFonts w:ascii="宋体" w:eastAsia="宋体" w:hAnsi="宋体" w:cs="宋体" w:hint="eastAsia"/>
          <w:color w:val="5C5C5C"/>
          <w:sz w:val="24"/>
          <w:szCs w:val="24"/>
        </w:rPr>
        <w:t>给</w:t>
      </w:r>
      <w:r w:rsidRPr="00E56404">
        <w:rPr>
          <w:rFonts w:ascii="Times New Roman" w:eastAsia="Times New Roman" w:hAnsi="Times New Roman"/>
          <w:color w:val="5C5C5C"/>
          <w:sz w:val="24"/>
          <w:szCs w:val="24"/>
        </w:rPr>
        <w:t>Trig</w:t>
      </w:r>
      <w:r w:rsidRPr="00E56404">
        <w:rPr>
          <w:rFonts w:ascii="宋体" w:eastAsia="宋体" w:hAnsi="宋体" w:cs="宋体" w:hint="eastAsia"/>
          <w:color w:val="5C5C5C"/>
          <w:sz w:val="24"/>
          <w:szCs w:val="24"/>
        </w:rPr>
        <w:t>发送一个低电平</w:t>
      </w:r>
    </w:p>
    <w:p w14:paraId="3C758ED8"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p>
    <w:p w14:paraId="04F5C399"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temp = float(pulseIn(Echo, HIGH)); //</w:t>
      </w:r>
      <w:r w:rsidRPr="00E56404">
        <w:rPr>
          <w:rFonts w:ascii="宋体" w:eastAsia="宋体" w:hAnsi="宋体" w:cs="宋体" w:hint="eastAsia"/>
          <w:color w:val="5C5C5C"/>
          <w:sz w:val="24"/>
          <w:szCs w:val="24"/>
        </w:rPr>
        <w:t>存储回波等待时间</w:t>
      </w:r>
      <w:r w:rsidRPr="00E56404">
        <w:rPr>
          <w:rFonts w:ascii="Times New Roman" w:eastAsia="Times New Roman" w:hAnsi="Times New Roman"/>
          <w:color w:val="5C5C5C"/>
          <w:sz w:val="24"/>
          <w:szCs w:val="24"/>
        </w:rPr>
        <w:t>,</w:t>
      </w:r>
    </w:p>
    <w:p w14:paraId="635D70DD"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//pulseIn</w:t>
      </w:r>
      <w:r w:rsidRPr="00E56404">
        <w:rPr>
          <w:rFonts w:ascii="宋体" w:eastAsia="宋体" w:hAnsi="宋体" w:cs="宋体" w:hint="eastAsia"/>
          <w:color w:val="5C5C5C"/>
          <w:sz w:val="24"/>
          <w:szCs w:val="24"/>
        </w:rPr>
        <w:t>函数会等待引脚变为</w:t>
      </w:r>
      <w:r w:rsidRPr="00E56404">
        <w:rPr>
          <w:rFonts w:ascii="Times New Roman" w:eastAsia="Times New Roman" w:hAnsi="Times New Roman"/>
          <w:color w:val="5C5C5C"/>
          <w:sz w:val="24"/>
          <w:szCs w:val="24"/>
        </w:rPr>
        <w:t>HIGH,</w:t>
      </w:r>
      <w:r w:rsidRPr="00E56404">
        <w:rPr>
          <w:rFonts w:ascii="宋体" w:eastAsia="宋体" w:hAnsi="宋体" w:cs="宋体" w:hint="eastAsia"/>
          <w:color w:val="5C5C5C"/>
          <w:sz w:val="24"/>
          <w:szCs w:val="24"/>
        </w:rPr>
        <w:t>开始计算时间</w:t>
      </w:r>
      <w:r w:rsidRPr="00E56404">
        <w:rPr>
          <w:rFonts w:ascii="Times New Roman" w:eastAsia="Times New Roman" w:hAnsi="Times New Roman"/>
          <w:color w:val="5C5C5C"/>
          <w:sz w:val="24"/>
          <w:szCs w:val="24"/>
        </w:rPr>
        <w:t>,</w:t>
      </w:r>
      <w:r w:rsidRPr="00E56404">
        <w:rPr>
          <w:rFonts w:ascii="宋体" w:eastAsia="宋体" w:hAnsi="宋体" w:cs="宋体" w:hint="eastAsia"/>
          <w:color w:val="5C5C5C"/>
          <w:sz w:val="24"/>
          <w:szCs w:val="24"/>
        </w:rPr>
        <w:t>再等待变为</w:t>
      </w:r>
      <w:r w:rsidRPr="00E56404">
        <w:rPr>
          <w:rFonts w:ascii="Times New Roman" w:eastAsia="Times New Roman" w:hAnsi="Times New Roman"/>
          <w:color w:val="5C5C5C"/>
          <w:sz w:val="24"/>
          <w:szCs w:val="24"/>
        </w:rPr>
        <w:t>LOW</w:t>
      </w:r>
      <w:r w:rsidRPr="00E56404">
        <w:rPr>
          <w:rFonts w:ascii="宋体" w:eastAsia="宋体" w:hAnsi="宋体" w:cs="宋体" w:hint="eastAsia"/>
          <w:color w:val="5C5C5C"/>
          <w:sz w:val="24"/>
          <w:szCs w:val="24"/>
        </w:rPr>
        <w:t>并停止计时</w:t>
      </w:r>
    </w:p>
    <w:p w14:paraId="12BFB58A"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r w:rsidRPr="00E56404">
        <w:rPr>
          <w:rFonts w:ascii="宋体" w:eastAsia="宋体" w:hAnsi="宋体" w:cs="宋体" w:hint="eastAsia"/>
          <w:color w:val="5C5C5C"/>
          <w:sz w:val="24"/>
          <w:szCs w:val="24"/>
        </w:rPr>
        <w:t>返回脉冲的长度</w:t>
      </w:r>
    </w:p>
    <w:p w14:paraId="5FA42E25"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p>
    <w:p w14:paraId="388B386E"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r w:rsidRPr="00E56404">
        <w:rPr>
          <w:rFonts w:ascii="宋体" w:eastAsia="宋体" w:hAnsi="宋体" w:cs="宋体" w:hint="eastAsia"/>
          <w:color w:val="5C5C5C"/>
          <w:sz w:val="24"/>
          <w:szCs w:val="24"/>
        </w:rPr>
        <w:t>声速是</w:t>
      </w:r>
      <w:r w:rsidRPr="00E56404">
        <w:rPr>
          <w:rFonts w:ascii="Times New Roman" w:eastAsia="Times New Roman" w:hAnsi="Times New Roman"/>
          <w:color w:val="5C5C5C"/>
          <w:sz w:val="24"/>
          <w:szCs w:val="24"/>
        </w:rPr>
        <w:t xml:space="preserve">:340m/1s </w:t>
      </w:r>
      <w:r w:rsidRPr="00E56404">
        <w:rPr>
          <w:rFonts w:ascii="宋体" w:eastAsia="宋体" w:hAnsi="宋体" w:cs="宋体" w:hint="eastAsia"/>
          <w:color w:val="5C5C5C"/>
          <w:sz w:val="24"/>
          <w:szCs w:val="24"/>
        </w:rPr>
        <w:t>换算成</w:t>
      </w:r>
      <w:r w:rsidRPr="00E56404">
        <w:rPr>
          <w:rFonts w:ascii="Times New Roman" w:eastAsia="Times New Roman" w:hAnsi="Times New Roman"/>
          <w:color w:val="5C5C5C"/>
          <w:sz w:val="24"/>
          <w:szCs w:val="24"/>
        </w:rPr>
        <w:t xml:space="preserve"> 34000cm / 1000000</w:t>
      </w:r>
      <w:r w:rsidRPr="00E56404">
        <w:rPr>
          <w:rFonts w:ascii="Times New Roman" w:eastAsia="Times New Roman" w:hAnsi="Times New Roman" w:cs="Times New Roman"/>
          <w:color w:val="5C5C5C"/>
          <w:sz w:val="24"/>
          <w:szCs w:val="24"/>
        </w:rPr>
        <w:t>μ</w:t>
      </w:r>
      <w:r w:rsidRPr="00E56404">
        <w:rPr>
          <w:rFonts w:ascii="Times New Roman" w:eastAsia="Times New Roman" w:hAnsi="Times New Roman"/>
          <w:color w:val="5C5C5C"/>
          <w:sz w:val="24"/>
          <w:szCs w:val="24"/>
        </w:rPr>
        <w:t>s =&gt; 34 / 1000</w:t>
      </w:r>
    </w:p>
    <w:p w14:paraId="50009885"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r w:rsidRPr="00E56404">
        <w:rPr>
          <w:rFonts w:ascii="宋体" w:eastAsia="宋体" w:hAnsi="宋体" w:cs="宋体" w:hint="eastAsia"/>
          <w:color w:val="5C5C5C"/>
          <w:sz w:val="24"/>
          <w:szCs w:val="24"/>
        </w:rPr>
        <w:t>因为发送到接收</w:t>
      </w:r>
      <w:r w:rsidRPr="00E56404">
        <w:rPr>
          <w:rFonts w:ascii="Times New Roman" w:eastAsia="Times New Roman" w:hAnsi="Times New Roman"/>
          <w:color w:val="5C5C5C"/>
          <w:sz w:val="24"/>
          <w:szCs w:val="24"/>
        </w:rPr>
        <w:t>,</w:t>
      </w:r>
      <w:r w:rsidRPr="00E56404">
        <w:rPr>
          <w:rFonts w:ascii="宋体" w:eastAsia="宋体" w:hAnsi="宋体" w:cs="宋体" w:hint="eastAsia"/>
          <w:color w:val="5C5C5C"/>
          <w:sz w:val="24"/>
          <w:szCs w:val="24"/>
        </w:rPr>
        <w:t>实际是相同距离走了</w:t>
      </w:r>
      <w:r w:rsidRPr="00E56404">
        <w:rPr>
          <w:rFonts w:ascii="Times New Roman" w:eastAsia="Times New Roman" w:hAnsi="Times New Roman"/>
          <w:color w:val="5C5C5C"/>
          <w:sz w:val="24"/>
          <w:szCs w:val="24"/>
        </w:rPr>
        <w:t>2</w:t>
      </w:r>
      <w:r w:rsidRPr="00E56404">
        <w:rPr>
          <w:rFonts w:ascii="宋体" w:eastAsia="宋体" w:hAnsi="宋体" w:cs="宋体" w:hint="eastAsia"/>
          <w:color w:val="5C5C5C"/>
          <w:sz w:val="24"/>
          <w:szCs w:val="24"/>
        </w:rPr>
        <w:t>回</w:t>
      </w:r>
      <w:r w:rsidRPr="00E56404">
        <w:rPr>
          <w:rFonts w:ascii="Times New Roman" w:eastAsia="Times New Roman" w:hAnsi="Times New Roman"/>
          <w:color w:val="5C5C5C"/>
          <w:sz w:val="24"/>
          <w:szCs w:val="24"/>
        </w:rPr>
        <w:t>,</w:t>
      </w:r>
      <w:r w:rsidRPr="00E56404">
        <w:rPr>
          <w:rFonts w:ascii="宋体" w:eastAsia="宋体" w:hAnsi="宋体" w:cs="宋体" w:hint="eastAsia"/>
          <w:color w:val="5C5C5C"/>
          <w:sz w:val="24"/>
          <w:szCs w:val="24"/>
        </w:rPr>
        <w:t>所以要除以</w:t>
      </w:r>
      <w:r w:rsidRPr="00E56404">
        <w:rPr>
          <w:rFonts w:ascii="Times New Roman" w:eastAsia="Times New Roman" w:hAnsi="Times New Roman"/>
          <w:color w:val="5C5C5C"/>
          <w:sz w:val="24"/>
          <w:szCs w:val="24"/>
        </w:rPr>
        <w:t>2</w:t>
      </w:r>
    </w:p>
    <w:p w14:paraId="41E807E0"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r w:rsidRPr="00E56404">
        <w:rPr>
          <w:rFonts w:ascii="宋体" w:eastAsia="宋体" w:hAnsi="宋体" w:cs="宋体" w:hint="eastAsia"/>
          <w:color w:val="5C5C5C"/>
          <w:sz w:val="24"/>
          <w:szCs w:val="24"/>
        </w:rPr>
        <w:t>距离</w:t>
      </w:r>
      <w:r w:rsidRPr="00E56404">
        <w:rPr>
          <w:rFonts w:ascii="Times New Roman" w:eastAsia="Times New Roman" w:hAnsi="Times New Roman"/>
          <w:color w:val="5C5C5C"/>
          <w:sz w:val="24"/>
          <w:szCs w:val="24"/>
        </w:rPr>
        <w:t>(</w:t>
      </w:r>
      <w:r w:rsidRPr="00E56404">
        <w:rPr>
          <w:rFonts w:ascii="宋体" w:eastAsia="宋体" w:hAnsi="宋体" w:cs="宋体" w:hint="eastAsia"/>
          <w:color w:val="5C5C5C"/>
          <w:sz w:val="24"/>
          <w:szCs w:val="24"/>
        </w:rPr>
        <w:t>厘米</w:t>
      </w:r>
      <w:r w:rsidRPr="00E56404">
        <w:rPr>
          <w:rFonts w:ascii="Times New Roman" w:eastAsia="Times New Roman" w:hAnsi="Times New Roman"/>
          <w:color w:val="5C5C5C"/>
          <w:sz w:val="24"/>
          <w:szCs w:val="24"/>
        </w:rPr>
        <w:t>)  =  (</w:t>
      </w:r>
      <w:r w:rsidRPr="00E56404">
        <w:rPr>
          <w:rFonts w:ascii="宋体" w:eastAsia="宋体" w:hAnsi="宋体" w:cs="宋体" w:hint="eastAsia"/>
          <w:color w:val="5C5C5C"/>
          <w:sz w:val="24"/>
          <w:szCs w:val="24"/>
        </w:rPr>
        <w:t>回波时间</w:t>
      </w:r>
      <w:r w:rsidRPr="00E56404">
        <w:rPr>
          <w:rFonts w:ascii="Times New Roman" w:eastAsia="Times New Roman" w:hAnsi="Times New Roman"/>
          <w:color w:val="5C5C5C"/>
          <w:sz w:val="24"/>
          <w:szCs w:val="24"/>
        </w:rPr>
        <w:t xml:space="preserve"> * (34 / 1000)) / 2</w:t>
      </w:r>
    </w:p>
    <w:p w14:paraId="7D82E2E1"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r w:rsidRPr="00E56404">
        <w:rPr>
          <w:rFonts w:ascii="宋体" w:eastAsia="宋体" w:hAnsi="宋体" w:cs="宋体" w:hint="eastAsia"/>
          <w:color w:val="5C5C5C"/>
          <w:sz w:val="24"/>
          <w:szCs w:val="24"/>
        </w:rPr>
        <w:t>简化后的计算公式为</w:t>
      </w:r>
      <w:r w:rsidRPr="00E56404">
        <w:rPr>
          <w:rFonts w:ascii="Times New Roman" w:eastAsia="Times New Roman" w:hAnsi="Times New Roman"/>
          <w:color w:val="5C5C5C"/>
          <w:sz w:val="24"/>
          <w:szCs w:val="24"/>
        </w:rPr>
        <w:t xml:space="preserve"> (</w:t>
      </w:r>
      <w:r w:rsidRPr="00E56404">
        <w:rPr>
          <w:rFonts w:ascii="宋体" w:eastAsia="宋体" w:hAnsi="宋体" w:cs="宋体" w:hint="eastAsia"/>
          <w:color w:val="5C5C5C"/>
          <w:sz w:val="24"/>
          <w:szCs w:val="24"/>
        </w:rPr>
        <w:t>回波时间</w:t>
      </w:r>
      <w:r w:rsidRPr="00E56404">
        <w:rPr>
          <w:rFonts w:ascii="Times New Roman" w:eastAsia="Times New Roman" w:hAnsi="Times New Roman"/>
          <w:color w:val="5C5C5C"/>
          <w:sz w:val="24"/>
          <w:szCs w:val="24"/>
        </w:rPr>
        <w:t xml:space="preserve"> * 17)/ 1000</w:t>
      </w:r>
    </w:p>
    <w:p w14:paraId="2146CF05"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p>
    <w:p w14:paraId="3480C144"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cm = (temp * 17 )/1000; //</w:t>
      </w:r>
      <w:r w:rsidRPr="00E56404">
        <w:rPr>
          <w:rFonts w:ascii="宋体" w:eastAsia="宋体" w:hAnsi="宋体" w:cs="宋体" w:hint="eastAsia"/>
          <w:color w:val="5C5C5C"/>
          <w:sz w:val="24"/>
          <w:szCs w:val="24"/>
        </w:rPr>
        <w:t>把回波时间换算成</w:t>
      </w:r>
      <w:r w:rsidRPr="00E56404">
        <w:rPr>
          <w:rFonts w:ascii="Times New Roman" w:eastAsia="Times New Roman" w:hAnsi="Times New Roman"/>
          <w:color w:val="5C5C5C"/>
          <w:sz w:val="24"/>
          <w:szCs w:val="24"/>
        </w:rPr>
        <w:t>cm</w:t>
      </w:r>
    </w:p>
    <w:p w14:paraId="4A832E5C"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p>
    <w:p w14:paraId="25966567"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Serial.print("Echo =");</w:t>
      </w:r>
    </w:p>
    <w:p w14:paraId="15BCDC10"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lastRenderedPageBreak/>
        <w:t xml:space="preserve">  Serial.print(temp);//</w:t>
      </w:r>
      <w:r w:rsidRPr="00E56404">
        <w:rPr>
          <w:rFonts w:ascii="宋体" w:eastAsia="宋体" w:hAnsi="宋体" w:cs="宋体" w:hint="eastAsia"/>
          <w:color w:val="5C5C5C"/>
          <w:sz w:val="24"/>
          <w:szCs w:val="24"/>
        </w:rPr>
        <w:t>串口输出等待时间的原始数据</w:t>
      </w:r>
    </w:p>
    <w:p w14:paraId="09531BC5"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Serial.print(" | | Distance = ");</w:t>
      </w:r>
    </w:p>
    <w:p w14:paraId="545D12C2"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Serial.print(cm);//</w:t>
      </w:r>
      <w:r w:rsidRPr="00E56404">
        <w:rPr>
          <w:rFonts w:ascii="宋体" w:eastAsia="宋体" w:hAnsi="宋体" w:cs="宋体" w:hint="eastAsia"/>
          <w:color w:val="5C5C5C"/>
          <w:sz w:val="24"/>
          <w:szCs w:val="24"/>
        </w:rPr>
        <w:t>串口输出距离换算成</w:t>
      </w:r>
      <w:r w:rsidRPr="00E56404">
        <w:rPr>
          <w:rFonts w:ascii="Times New Roman" w:eastAsia="Times New Roman" w:hAnsi="Times New Roman"/>
          <w:color w:val="5C5C5C"/>
          <w:sz w:val="24"/>
          <w:szCs w:val="24"/>
        </w:rPr>
        <w:t>cm</w:t>
      </w:r>
      <w:r w:rsidRPr="00E56404">
        <w:rPr>
          <w:rFonts w:ascii="宋体" w:eastAsia="宋体" w:hAnsi="宋体" w:cs="宋体" w:hint="eastAsia"/>
          <w:color w:val="5C5C5C"/>
          <w:sz w:val="24"/>
          <w:szCs w:val="24"/>
        </w:rPr>
        <w:t>的结果</w:t>
      </w:r>
    </w:p>
    <w:p w14:paraId="11A56D2D"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Serial.println("cm");</w:t>
      </w:r>
    </w:p>
    <w:p w14:paraId="125A22E1"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delay(100);</w:t>
      </w:r>
    </w:p>
    <w:p w14:paraId="26F8C8D0"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r w:rsidRPr="00E56404">
        <w:rPr>
          <w:rFonts w:ascii="宋体" w:eastAsia="宋体" w:hAnsi="宋体" w:cs="宋体" w:hint="eastAsia"/>
          <w:color w:val="5C5C5C"/>
          <w:sz w:val="24"/>
          <w:szCs w:val="24"/>
        </w:rPr>
        <w:t>蜂鸣器</w:t>
      </w:r>
    </w:p>
    <w:p w14:paraId="313C9A72"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if(cm &lt;= 60 &amp;&amp; cm &gt;= 40){</w:t>
      </w:r>
    </w:p>
    <w:p w14:paraId="7CFDDACE"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digitalWrite(buzzerPin, LOW);</w:t>
      </w:r>
    </w:p>
    <w:p w14:paraId="31C01769"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delay(1000);</w:t>
      </w:r>
    </w:p>
    <w:p w14:paraId="314ED350"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digitalWrite(buzzerPin, HIGH);</w:t>
      </w:r>
    </w:p>
    <w:p w14:paraId="380D786F"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delay(1000);</w:t>
      </w:r>
    </w:p>
    <w:p w14:paraId="77D20207"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p>
    <w:p w14:paraId="4EA4C03A"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else if(cm &lt;39 &amp;&amp; cm &gt;=20){</w:t>
      </w:r>
    </w:p>
    <w:p w14:paraId="216F4A50"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digitalWrite(buzzerPin, LOW);</w:t>
      </w:r>
    </w:p>
    <w:p w14:paraId="45829F5A"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delay(500);</w:t>
      </w:r>
    </w:p>
    <w:p w14:paraId="3F2813B1"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digitalWrite(buzzerPin, HIGH);</w:t>
      </w:r>
    </w:p>
    <w:p w14:paraId="7F883886"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delay(500);</w:t>
      </w:r>
    </w:p>
    <w:p w14:paraId="27ED7AF8"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p>
    <w:p w14:paraId="5C935389"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else if(cm &lt;19){</w:t>
      </w:r>
    </w:p>
    <w:p w14:paraId="1AF887A3"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digitalWrite(buzzerPin, LOW);</w:t>
      </w:r>
    </w:p>
    <w:p w14:paraId="4B783C06"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delay(100);</w:t>
      </w:r>
    </w:p>
    <w:p w14:paraId="5EA39AC7"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digitalWrite(buzzerPin, HIGH);</w:t>
      </w:r>
    </w:p>
    <w:p w14:paraId="4575B403"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delay(100);</w:t>
      </w:r>
    </w:p>
    <w:p w14:paraId="4F87AA42"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p>
    <w:p w14:paraId="229B97A5" w14:textId="77777777" w:rsidR="00E56404" w:rsidRPr="00E56404"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 xml:space="preserve">  </w:t>
      </w:r>
    </w:p>
    <w:p w14:paraId="633C9E98" w14:textId="46155D79" w:rsidR="00E86608" w:rsidRDefault="00E56404" w:rsidP="00E56404">
      <w:pPr>
        <w:snapToGrid w:val="0"/>
        <w:spacing w:before="60" w:after="60"/>
        <w:ind w:leftChars="200" w:left="420"/>
        <w:jc w:val="left"/>
        <w:rPr>
          <w:rFonts w:ascii="Times New Roman" w:eastAsia="Times New Roman" w:hAnsi="Times New Roman"/>
          <w:color w:val="5C5C5C"/>
          <w:sz w:val="24"/>
          <w:szCs w:val="24"/>
        </w:rPr>
      </w:pPr>
      <w:r w:rsidRPr="00E56404">
        <w:rPr>
          <w:rFonts w:ascii="Times New Roman" w:eastAsia="Times New Roman" w:hAnsi="Times New Roman"/>
          <w:color w:val="5C5C5C"/>
          <w:sz w:val="24"/>
          <w:szCs w:val="24"/>
        </w:rPr>
        <w:t>}</w:t>
      </w:r>
    </w:p>
    <w:p w14:paraId="279D1F09" w14:textId="77777777" w:rsidR="00E86608" w:rsidRDefault="00E86608" w:rsidP="00E86608">
      <w:pPr>
        <w:snapToGrid w:val="0"/>
        <w:spacing w:before="60" w:after="60" w:line="360" w:lineRule="auto"/>
        <w:jc w:val="left"/>
        <w:rPr>
          <w:rFonts w:ascii="Times New Roman" w:eastAsia="Times New Roman" w:hAnsi="Times New Roman"/>
          <w:color w:val="000000"/>
          <w:sz w:val="24"/>
          <w:szCs w:val="24"/>
        </w:rPr>
      </w:pPr>
      <w:r>
        <w:rPr>
          <w:rFonts w:ascii="Times New Roman" w:eastAsia="Times New Roman" w:hAnsi="Times New Roman"/>
          <w:color w:val="000000"/>
          <w:sz w:val="24"/>
          <w:szCs w:val="24"/>
        </w:rPr>
        <w:t>In the Arduino module, the main functions we have implemented at present are ultrasonic ranging and warning. These two functions are mainly used to detect obstacles at close range. When the user holds the guide stick in his hand, he can judge the distance from the obstacle by the frequency of the beep of the buzzer. But the disadvantage is that it can't detect some obstacles with too small surface areas. And it can only be used to detect a relatively small area (about 30°).</w:t>
      </w:r>
    </w:p>
    <w:p w14:paraId="25F1BDF7" w14:textId="4611836C" w:rsidR="00E86608" w:rsidRPr="00E86608" w:rsidRDefault="00E86608" w:rsidP="00CE38EF">
      <w:pPr>
        <w:spacing w:line="480" w:lineRule="auto"/>
        <w:ind w:firstLine="420"/>
        <w:jc w:val="center"/>
        <w:rPr>
          <w:rFonts w:ascii="Times New Roman" w:hAnsi="Times New Roman" w:cs="Times New Roman"/>
          <w:sz w:val="24"/>
          <w:szCs w:val="24"/>
        </w:rPr>
      </w:pPr>
    </w:p>
    <w:p w14:paraId="368A3BAF" w14:textId="3748E2A1" w:rsidR="00E86608" w:rsidRPr="00E86608" w:rsidRDefault="00E86608" w:rsidP="00E86608">
      <w:pPr>
        <w:pStyle w:val="2"/>
        <w:snapToGrid w:val="0"/>
        <w:spacing w:line="360" w:lineRule="auto"/>
        <w:rPr>
          <w:rFonts w:ascii="Times New Roman" w:eastAsia="Times New Roman" w:hAnsi="Times New Roman"/>
          <w:sz w:val="28"/>
          <w:szCs w:val="28"/>
        </w:rPr>
      </w:pPr>
      <w:r>
        <w:rPr>
          <w:rFonts w:ascii="Times New Roman" w:eastAsia="Times New Roman" w:hAnsi="Times New Roman"/>
          <w:sz w:val="28"/>
          <w:szCs w:val="28"/>
        </w:rPr>
        <w:lastRenderedPageBreak/>
        <w:t>Device design</w:t>
      </w:r>
    </w:p>
    <w:p w14:paraId="3FF9879D" w14:textId="6393C21A" w:rsidR="00CE38EF" w:rsidRDefault="00CE38EF" w:rsidP="00CE38EF">
      <w:pPr>
        <w:spacing w:line="480" w:lineRule="auto"/>
        <w:ind w:firstLine="420"/>
        <w:jc w:val="center"/>
        <w:rPr>
          <w:rFonts w:ascii="Times New Roman" w:hAnsi="Times New Roman" w:cs="Times New Roman"/>
          <w:sz w:val="24"/>
          <w:szCs w:val="24"/>
        </w:rPr>
      </w:pPr>
      <w:r w:rsidRPr="00E262E9">
        <w:rPr>
          <w:rFonts w:ascii="Times New Roman" w:hAnsi="Times New Roman" w:cs="Times New Roman"/>
          <w:noProof/>
          <w:sz w:val="24"/>
          <w:szCs w:val="24"/>
        </w:rPr>
        <w:drawing>
          <wp:inline distT="0" distB="0" distL="0" distR="0" wp14:anchorId="0A60A05F" wp14:editId="66AC1243">
            <wp:extent cx="5274310" cy="7032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62D46CD9" w14:textId="40F664CA" w:rsidR="00CE38EF" w:rsidRDefault="00CE38EF" w:rsidP="00CE38EF">
      <w:pPr>
        <w:spacing w:line="480" w:lineRule="auto"/>
        <w:ind w:firstLine="420"/>
        <w:jc w:val="center"/>
        <w:rPr>
          <w:rFonts w:ascii="Times New Roman" w:hAnsi="Times New Roman" w:cs="Times New Roman"/>
          <w:sz w:val="24"/>
          <w:szCs w:val="24"/>
        </w:rPr>
      </w:pPr>
      <w:r>
        <w:rPr>
          <w:rFonts w:ascii="Times New Roman" w:hAnsi="Times New Roman" w:cs="Times New Roman"/>
          <w:sz w:val="24"/>
          <w:szCs w:val="24"/>
        </w:rPr>
        <w:t>Figure</w:t>
      </w:r>
      <w:r w:rsidR="00E86608">
        <w:rPr>
          <w:rFonts w:ascii="Times New Roman" w:hAnsi="Times New Roman" w:cs="Times New Roman"/>
          <w:sz w:val="24"/>
          <w:szCs w:val="24"/>
        </w:rPr>
        <w:t>1</w:t>
      </w:r>
      <w:r>
        <w:rPr>
          <w:rFonts w:ascii="Times New Roman" w:hAnsi="Times New Roman" w:cs="Times New Roman"/>
          <w:sz w:val="24"/>
          <w:szCs w:val="24"/>
        </w:rPr>
        <w:t>. Guidance device</w:t>
      </w:r>
    </w:p>
    <w:p w14:paraId="68DD0311" w14:textId="3AADB92A" w:rsidR="00D07B21" w:rsidRDefault="0006572A"/>
    <w:p w14:paraId="53CFD0A2" w14:textId="77777777" w:rsidR="00CE38EF" w:rsidRDefault="00CE38EF" w:rsidP="00CE38EF">
      <w:pPr>
        <w:spacing w:line="480" w:lineRule="auto"/>
        <w:ind w:firstLine="420"/>
        <w:jc w:val="center"/>
        <w:rPr>
          <w:rFonts w:ascii="Times New Roman" w:hAnsi="Times New Roman" w:cs="Times New Roman"/>
          <w:sz w:val="24"/>
          <w:szCs w:val="24"/>
        </w:rPr>
      </w:pPr>
      <w:r w:rsidRPr="00532094">
        <w:rPr>
          <w:rFonts w:ascii="Times New Roman" w:hAnsi="Times New Roman" w:cs="Times New Roman"/>
          <w:noProof/>
          <w:sz w:val="24"/>
          <w:szCs w:val="24"/>
        </w:rPr>
        <w:lastRenderedPageBreak/>
        <w:drawing>
          <wp:inline distT="0" distB="0" distL="0" distR="0" wp14:anchorId="67462F24" wp14:editId="0A8B5FDB">
            <wp:extent cx="4434221" cy="5912472"/>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8748" cy="5918508"/>
                    </a:xfrm>
                    <a:prstGeom prst="rect">
                      <a:avLst/>
                    </a:prstGeom>
                    <a:noFill/>
                    <a:ln>
                      <a:noFill/>
                    </a:ln>
                  </pic:spPr>
                </pic:pic>
              </a:graphicData>
            </a:graphic>
          </wp:inline>
        </w:drawing>
      </w:r>
    </w:p>
    <w:p w14:paraId="6683BF13" w14:textId="66265D6E" w:rsidR="00CE38EF" w:rsidRDefault="00CE38EF" w:rsidP="00CE38EF">
      <w:pPr>
        <w:spacing w:line="48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w:t>
      </w:r>
      <w:r w:rsidR="00E86608">
        <w:rPr>
          <w:rFonts w:ascii="Times New Roman" w:hAnsi="Times New Roman" w:cs="Times New Roman"/>
          <w:sz w:val="24"/>
          <w:szCs w:val="24"/>
        </w:rPr>
        <w:t>2</w:t>
      </w:r>
      <w:r>
        <w:rPr>
          <w:rFonts w:ascii="Times New Roman" w:hAnsi="Times New Roman" w:cs="Times New Roman"/>
          <w:sz w:val="24"/>
          <w:szCs w:val="24"/>
        </w:rPr>
        <w:t>. Intelligent obstacle avoidance bar</w:t>
      </w:r>
    </w:p>
    <w:p w14:paraId="0E4004CF" w14:textId="5108B2E7" w:rsidR="00CE38EF" w:rsidRPr="00E86608" w:rsidRDefault="00CE38EF"/>
    <w:sectPr w:rsidR="00CE38EF" w:rsidRPr="00E866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FA74D" w14:textId="77777777" w:rsidR="0006572A" w:rsidRDefault="0006572A" w:rsidP="00CE38EF">
      <w:r>
        <w:separator/>
      </w:r>
    </w:p>
  </w:endnote>
  <w:endnote w:type="continuationSeparator" w:id="0">
    <w:p w14:paraId="7480CA95" w14:textId="77777777" w:rsidR="0006572A" w:rsidRDefault="0006572A" w:rsidP="00CE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69920" w14:textId="77777777" w:rsidR="0006572A" w:rsidRDefault="0006572A" w:rsidP="00CE38EF">
      <w:r>
        <w:separator/>
      </w:r>
    </w:p>
  </w:footnote>
  <w:footnote w:type="continuationSeparator" w:id="0">
    <w:p w14:paraId="1D6D0382" w14:textId="77777777" w:rsidR="0006572A" w:rsidRDefault="0006572A" w:rsidP="00CE38E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C52"/>
    <w:rsid w:val="0006572A"/>
    <w:rsid w:val="000D1A31"/>
    <w:rsid w:val="00132588"/>
    <w:rsid w:val="003F2C0B"/>
    <w:rsid w:val="00C43E71"/>
    <w:rsid w:val="00CB7C52"/>
    <w:rsid w:val="00CE38EF"/>
    <w:rsid w:val="00E56404"/>
    <w:rsid w:val="00E86608"/>
    <w:rsid w:val="00F103CA"/>
    <w:rsid w:val="00F82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5C5E2"/>
  <w15:chartTrackingRefBased/>
  <w15:docId w15:val="{CD58A568-24CA-479F-BB89-A866385B6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86608"/>
    <w:pPr>
      <w:keepNext/>
      <w:keepLines/>
      <w:spacing w:line="408" w:lineRule="auto"/>
      <w:jc w:val="left"/>
      <w:outlineLvl w:val="1"/>
    </w:pPr>
    <w:rPr>
      <w:rFonts w:asciiTheme="majorHAnsi" w:eastAsiaTheme="majorEastAsia" w:hAnsiTheme="majorHAnsi" w:cstheme="majorBidi"/>
      <w:b/>
      <w:bCs/>
      <w:color w:val="1A1A1A"/>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38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E38EF"/>
    <w:rPr>
      <w:sz w:val="18"/>
      <w:szCs w:val="18"/>
    </w:rPr>
  </w:style>
  <w:style w:type="paragraph" w:styleId="a5">
    <w:name w:val="footer"/>
    <w:basedOn w:val="a"/>
    <w:link w:val="a6"/>
    <w:uiPriority w:val="99"/>
    <w:unhideWhenUsed/>
    <w:rsid w:val="00CE38EF"/>
    <w:pPr>
      <w:tabs>
        <w:tab w:val="center" w:pos="4153"/>
        <w:tab w:val="right" w:pos="8306"/>
      </w:tabs>
      <w:snapToGrid w:val="0"/>
      <w:jc w:val="left"/>
    </w:pPr>
    <w:rPr>
      <w:sz w:val="18"/>
      <w:szCs w:val="18"/>
    </w:rPr>
  </w:style>
  <w:style w:type="character" w:customStyle="1" w:styleId="a6">
    <w:name w:val="页脚 字符"/>
    <w:basedOn w:val="a0"/>
    <w:link w:val="a5"/>
    <w:uiPriority w:val="99"/>
    <w:rsid w:val="00CE38EF"/>
    <w:rPr>
      <w:sz w:val="18"/>
      <w:szCs w:val="18"/>
    </w:rPr>
  </w:style>
  <w:style w:type="paragraph" w:styleId="a7">
    <w:name w:val="Title"/>
    <w:basedOn w:val="a"/>
    <w:next w:val="a"/>
    <w:link w:val="a8"/>
    <w:uiPriority w:val="10"/>
    <w:qFormat/>
    <w:rsid w:val="00E86608"/>
    <w:pPr>
      <w:spacing w:line="480" w:lineRule="auto"/>
      <w:jc w:val="center"/>
      <w:outlineLvl w:val="0"/>
    </w:pPr>
    <w:rPr>
      <w:rFonts w:asciiTheme="majorHAnsi" w:eastAsiaTheme="majorEastAsia" w:hAnsiTheme="majorHAnsi" w:cstheme="majorBidi"/>
      <w:b/>
      <w:bCs/>
      <w:sz w:val="48"/>
      <w:szCs w:val="32"/>
    </w:rPr>
  </w:style>
  <w:style w:type="character" w:customStyle="1" w:styleId="a8">
    <w:name w:val="标题 字符"/>
    <w:basedOn w:val="a0"/>
    <w:link w:val="a7"/>
    <w:uiPriority w:val="10"/>
    <w:rsid w:val="00E86608"/>
    <w:rPr>
      <w:rFonts w:asciiTheme="majorHAnsi" w:eastAsiaTheme="majorEastAsia" w:hAnsiTheme="majorHAnsi" w:cstheme="majorBidi"/>
      <w:b/>
      <w:bCs/>
      <w:sz w:val="48"/>
      <w:szCs w:val="32"/>
    </w:rPr>
  </w:style>
  <w:style w:type="character" w:customStyle="1" w:styleId="20">
    <w:name w:val="标题 2 字符"/>
    <w:basedOn w:val="a0"/>
    <w:link w:val="2"/>
    <w:uiPriority w:val="9"/>
    <w:rsid w:val="00E86608"/>
    <w:rPr>
      <w:rFonts w:asciiTheme="majorHAnsi" w:eastAsiaTheme="majorEastAsia" w:hAnsiTheme="majorHAnsi" w:cstheme="majorBidi"/>
      <w:b/>
      <w:bCs/>
      <w:color w:val="1A1A1A"/>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488</Words>
  <Characters>2785</Characters>
  <Application>Microsoft Office Word</Application>
  <DocSecurity>0</DocSecurity>
  <Lines>23</Lines>
  <Paragraphs>6</Paragraphs>
  <ScaleCrop>false</ScaleCrop>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1239122714@qq.com</dc:creator>
  <cp:keywords/>
  <dc:description/>
  <cp:lastModifiedBy>1239122714@qq.com</cp:lastModifiedBy>
  <cp:revision>6</cp:revision>
  <dcterms:created xsi:type="dcterms:W3CDTF">2021-05-24T01:58:00Z</dcterms:created>
  <dcterms:modified xsi:type="dcterms:W3CDTF">2021-05-24T04:38:00Z</dcterms:modified>
</cp:coreProperties>
</file>