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54CC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Data Sources and Specific Datasets</w:t>
      </w:r>
    </w:p>
    <w:p w14:paraId="2595FE69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1. Organ Procurement and Transplantation Network (OPTN)</w:t>
      </w:r>
    </w:p>
    <w:p w14:paraId="064DD5FE" w14:textId="77777777" w:rsidR="0010292D" w:rsidRPr="0010292D" w:rsidRDefault="0010292D" w:rsidP="0010292D">
      <w:r w:rsidRPr="0010292D">
        <w:rPr>
          <w:b/>
          <w:bCs/>
        </w:rPr>
        <w:t>Source:</w:t>
      </w:r>
      <w:r w:rsidRPr="0010292D">
        <w:t xml:space="preserve"> OPTN Public Data</w:t>
      </w:r>
      <w:r w:rsidRPr="0010292D">
        <w:br/>
      </w:r>
      <w:r w:rsidRPr="0010292D">
        <w:rPr>
          <w:b/>
          <w:bCs/>
        </w:rPr>
        <w:t>Datasets to Download:</w:t>
      </w:r>
    </w:p>
    <w:p w14:paraId="73172E90" w14:textId="77777777" w:rsidR="0010292D" w:rsidRPr="0010292D" w:rsidRDefault="0010292D" w:rsidP="0010292D">
      <w:pPr>
        <w:numPr>
          <w:ilvl w:val="0"/>
          <w:numId w:val="1"/>
        </w:numPr>
      </w:pPr>
      <w:r w:rsidRPr="0010292D">
        <w:rPr>
          <w:b/>
          <w:bCs/>
        </w:rPr>
        <w:t>Transplant Recipient Data (Heart)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recipient age, sex, race, insurance type, transplant date, transplant center</w:t>
      </w:r>
    </w:p>
    <w:p w14:paraId="5B623A7B" w14:textId="77777777" w:rsidR="0010292D" w:rsidRPr="0010292D" w:rsidRDefault="0010292D" w:rsidP="0010292D">
      <w:pPr>
        <w:numPr>
          <w:ilvl w:val="0"/>
          <w:numId w:val="1"/>
        </w:numPr>
      </w:pPr>
      <w:r w:rsidRPr="0010292D">
        <w:rPr>
          <w:b/>
          <w:bCs/>
        </w:rPr>
        <w:t>Waiting List Data (Heart)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listing date, wait time, outcome status, geographic location</w:t>
      </w:r>
    </w:p>
    <w:p w14:paraId="626A5760" w14:textId="77777777" w:rsidR="0010292D" w:rsidRPr="0010292D" w:rsidRDefault="0010292D" w:rsidP="0010292D">
      <w:pPr>
        <w:numPr>
          <w:ilvl w:val="0"/>
          <w:numId w:val="1"/>
        </w:numPr>
      </w:pPr>
      <w:r w:rsidRPr="0010292D">
        <w:rPr>
          <w:b/>
          <w:bCs/>
        </w:rPr>
        <w:t>Transplant Center Location Data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center address, city, state, ZIP code</w:t>
      </w:r>
    </w:p>
    <w:p w14:paraId="24A6DDC9" w14:textId="77777777" w:rsidR="0010292D" w:rsidRPr="0010292D" w:rsidRDefault="0010292D" w:rsidP="0010292D">
      <w:r w:rsidRPr="0010292D">
        <w:pict w14:anchorId="3BD32043">
          <v:rect id="_x0000_i1055" style="width:0;height:1.5pt" o:hralign="center" o:hrstd="t" o:hr="t" fillcolor="#a0a0a0" stroked="f"/>
        </w:pict>
      </w:r>
    </w:p>
    <w:p w14:paraId="30972EAE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2. United Network for Organ Sharing (UNOS)</w:t>
      </w:r>
    </w:p>
    <w:p w14:paraId="32E687B4" w14:textId="77777777" w:rsidR="0010292D" w:rsidRPr="0010292D" w:rsidRDefault="0010292D" w:rsidP="0010292D">
      <w:r w:rsidRPr="0010292D">
        <w:rPr>
          <w:b/>
          <w:bCs/>
        </w:rPr>
        <w:t>Source:</w:t>
      </w:r>
      <w:r w:rsidRPr="0010292D">
        <w:t xml:space="preserve"> UNOS Public Data Reports</w:t>
      </w:r>
      <w:r w:rsidRPr="0010292D">
        <w:br/>
      </w:r>
      <w:r w:rsidRPr="0010292D">
        <w:rPr>
          <w:b/>
          <w:bCs/>
        </w:rPr>
        <w:t>Datasets to Download:</w:t>
      </w:r>
    </w:p>
    <w:p w14:paraId="50F0CA99" w14:textId="77777777" w:rsidR="0010292D" w:rsidRPr="0010292D" w:rsidRDefault="0010292D" w:rsidP="0010292D">
      <w:pPr>
        <w:numPr>
          <w:ilvl w:val="0"/>
          <w:numId w:val="2"/>
        </w:numPr>
      </w:pPr>
      <w:r w:rsidRPr="0010292D">
        <w:rPr>
          <w:b/>
          <w:bCs/>
        </w:rPr>
        <w:t>Heart Transplant by State and Year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number of transplants, state, year</w:t>
      </w:r>
    </w:p>
    <w:p w14:paraId="409930FD" w14:textId="77777777" w:rsidR="0010292D" w:rsidRPr="0010292D" w:rsidRDefault="0010292D" w:rsidP="0010292D">
      <w:pPr>
        <w:numPr>
          <w:ilvl w:val="0"/>
          <w:numId w:val="2"/>
        </w:numPr>
      </w:pPr>
      <w:r w:rsidRPr="0010292D">
        <w:rPr>
          <w:b/>
          <w:bCs/>
        </w:rPr>
        <w:t>Recipient Demographics Summary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race/ethnicity, age group, gender</w:t>
      </w:r>
    </w:p>
    <w:p w14:paraId="4FF938D8" w14:textId="77777777" w:rsidR="0010292D" w:rsidRPr="0010292D" w:rsidRDefault="0010292D" w:rsidP="0010292D">
      <w:pPr>
        <w:numPr>
          <w:ilvl w:val="0"/>
          <w:numId w:val="2"/>
        </w:numPr>
      </w:pPr>
      <w:r w:rsidRPr="0010292D">
        <w:rPr>
          <w:b/>
          <w:bCs/>
        </w:rPr>
        <w:t>Insurance Type at Transplant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private insurance, Medicaid, Medicare, self-pay</w:t>
      </w:r>
    </w:p>
    <w:p w14:paraId="270695A1" w14:textId="77777777" w:rsidR="0010292D" w:rsidRPr="0010292D" w:rsidRDefault="0010292D" w:rsidP="0010292D">
      <w:pPr>
        <w:numPr>
          <w:ilvl w:val="0"/>
          <w:numId w:val="2"/>
        </w:numPr>
      </w:pPr>
      <w:r w:rsidRPr="0010292D">
        <w:rPr>
          <w:b/>
          <w:bCs/>
        </w:rPr>
        <w:t>Waitlist Time Metrics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median wait time, outcomes by insurance and region</w:t>
      </w:r>
    </w:p>
    <w:p w14:paraId="42A70F30" w14:textId="77777777" w:rsidR="0010292D" w:rsidRPr="0010292D" w:rsidRDefault="0010292D" w:rsidP="0010292D">
      <w:r w:rsidRPr="0010292D">
        <w:pict w14:anchorId="2D8986BA">
          <v:rect id="_x0000_i1056" style="width:0;height:1.5pt" o:hralign="center" o:hrstd="t" o:hr="t" fillcolor="#a0a0a0" stroked="f"/>
        </w:pict>
      </w:r>
    </w:p>
    <w:p w14:paraId="1DFE8C24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3. CDC (Centers for Disease Control and Prevention)</w:t>
      </w:r>
    </w:p>
    <w:p w14:paraId="4953038A" w14:textId="77777777" w:rsidR="0010292D" w:rsidRPr="0010292D" w:rsidRDefault="0010292D" w:rsidP="0010292D">
      <w:r w:rsidRPr="0010292D">
        <w:rPr>
          <w:b/>
          <w:bCs/>
        </w:rPr>
        <w:t>Source:</w:t>
      </w:r>
      <w:r w:rsidRPr="0010292D">
        <w:t xml:space="preserve"> CDC WONDER / PLACES</w:t>
      </w:r>
      <w:r w:rsidRPr="0010292D">
        <w:br/>
      </w:r>
      <w:r w:rsidRPr="0010292D">
        <w:rPr>
          <w:b/>
          <w:bCs/>
        </w:rPr>
        <w:t>Datasets to Download:</w:t>
      </w:r>
    </w:p>
    <w:p w14:paraId="10BBA365" w14:textId="77777777" w:rsidR="0010292D" w:rsidRPr="0010292D" w:rsidRDefault="0010292D" w:rsidP="0010292D">
      <w:pPr>
        <w:numPr>
          <w:ilvl w:val="0"/>
          <w:numId w:val="3"/>
        </w:numPr>
      </w:pPr>
      <w:r w:rsidRPr="0010292D">
        <w:rPr>
          <w:b/>
          <w:bCs/>
        </w:rPr>
        <w:t>County-Level Cardiovascular Disease Mortality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county, mortality rates, age-adjusted rates</w:t>
      </w:r>
    </w:p>
    <w:p w14:paraId="09782081" w14:textId="77777777" w:rsidR="0010292D" w:rsidRPr="0010292D" w:rsidRDefault="0010292D" w:rsidP="0010292D">
      <w:pPr>
        <w:numPr>
          <w:ilvl w:val="0"/>
          <w:numId w:val="3"/>
        </w:numPr>
      </w:pPr>
      <w:r w:rsidRPr="0010292D">
        <w:rPr>
          <w:b/>
          <w:bCs/>
        </w:rPr>
        <w:t>Social Vulnerability Index (SVI)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socioeconomic status, household composition, minority status</w:t>
      </w:r>
    </w:p>
    <w:p w14:paraId="60839AED" w14:textId="77777777" w:rsidR="0010292D" w:rsidRPr="0010292D" w:rsidRDefault="0010292D" w:rsidP="0010292D">
      <w:pPr>
        <w:numPr>
          <w:ilvl w:val="0"/>
          <w:numId w:val="3"/>
        </w:numPr>
      </w:pPr>
      <w:r w:rsidRPr="0010292D">
        <w:rPr>
          <w:b/>
          <w:bCs/>
        </w:rPr>
        <w:lastRenderedPageBreak/>
        <w:t>Rural–Urban Classification Codes</w:t>
      </w:r>
      <w:r w:rsidRPr="0010292D">
        <w:br/>
      </w:r>
      <w:r w:rsidRPr="0010292D">
        <w:rPr>
          <w:i/>
          <w:iCs/>
        </w:rPr>
        <w:t>Variables:</w:t>
      </w:r>
      <w:r w:rsidRPr="0010292D">
        <w:t xml:space="preserve"> county rural/urban designation</w:t>
      </w:r>
    </w:p>
    <w:p w14:paraId="33DB5A6D" w14:textId="77777777" w:rsidR="0010292D" w:rsidRPr="0010292D" w:rsidRDefault="0010292D" w:rsidP="0010292D">
      <w:r w:rsidRPr="0010292D">
        <w:pict w14:anchorId="100265FD">
          <v:rect id="_x0000_i1057" style="width:0;height:1.5pt" o:hralign="center" o:hrstd="t" o:hr="t" fillcolor="#a0a0a0" stroked="f"/>
        </w:pict>
      </w:r>
    </w:p>
    <w:p w14:paraId="0128E9C2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4. U.S. Census Bureau</w:t>
      </w:r>
    </w:p>
    <w:p w14:paraId="199C6902" w14:textId="77777777" w:rsidR="0010292D" w:rsidRPr="0010292D" w:rsidRDefault="0010292D" w:rsidP="0010292D">
      <w:r w:rsidRPr="0010292D">
        <w:rPr>
          <w:b/>
          <w:bCs/>
        </w:rPr>
        <w:t>Source:</w:t>
      </w:r>
      <w:r w:rsidRPr="0010292D">
        <w:t xml:space="preserve"> American Community Survey (ACS) 5-Year Estimates</w:t>
      </w:r>
      <w:r w:rsidRPr="0010292D">
        <w:br/>
      </w:r>
      <w:r w:rsidRPr="0010292D">
        <w:rPr>
          <w:b/>
          <w:bCs/>
        </w:rPr>
        <w:t>Datasets to Download:</w:t>
      </w:r>
    </w:p>
    <w:p w14:paraId="207527AE" w14:textId="77777777" w:rsidR="0010292D" w:rsidRPr="0010292D" w:rsidRDefault="0010292D" w:rsidP="0010292D">
      <w:pPr>
        <w:numPr>
          <w:ilvl w:val="0"/>
          <w:numId w:val="4"/>
        </w:numPr>
      </w:pPr>
      <w:r w:rsidRPr="0010292D">
        <w:rPr>
          <w:b/>
          <w:bCs/>
        </w:rPr>
        <w:t>Median Household Income by County</w:t>
      </w:r>
    </w:p>
    <w:p w14:paraId="497FF4CC" w14:textId="77777777" w:rsidR="0010292D" w:rsidRPr="0010292D" w:rsidRDefault="0010292D" w:rsidP="0010292D">
      <w:pPr>
        <w:numPr>
          <w:ilvl w:val="0"/>
          <w:numId w:val="4"/>
        </w:numPr>
      </w:pPr>
      <w:r w:rsidRPr="0010292D">
        <w:rPr>
          <w:b/>
          <w:bCs/>
        </w:rPr>
        <w:t>Poverty Rate by County</w:t>
      </w:r>
    </w:p>
    <w:p w14:paraId="4CDF093E" w14:textId="77777777" w:rsidR="0010292D" w:rsidRPr="0010292D" w:rsidRDefault="0010292D" w:rsidP="0010292D">
      <w:pPr>
        <w:numPr>
          <w:ilvl w:val="0"/>
          <w:numId w:val="4"/>
        </w:numPr>
      </w:pPr>
      <w:r w:rsidRPr="0010292D">
        <w:rPr>
          <w:b/>
          <w:bCs/>
        </w:rPr>
        <w:t>Race and Ethnicity Breakdown by County</w:t>
      </w:r>
    </w:p>
    <w:p w14:paraId="23726A7D" w14:textId="77777777" w:rsidR="0010292D" w:rsidRPr="0010292D" w:rsidRDefault="0010292D" w:rsidP="0010292D">
      <w:pPr>
        <w:numPr>
          <w:ilvl w:val="0"/>
          <w:numId w:val="4"/>
        </w:numPr>
      </w:pPr>
      <w:r w:rsidRPr="0010292D">
        <w:rPr>
          <w:b/>
          <w:bCs/>
        </w:rPr>
        <w:t>Health Insurance Coverage by County</w:t>
      </w:r>
    </w:p>
    <w:p w14:paraId="776C0484" w14:textId="77777777" w:rsidR="0010292D" w:rsidRPr="0010292D" w:rsidRDefault="0010292D" w:rsidP="0010292D">
      <w:r w:rsidRPr="0010292D">
        <w:pict w14:anchorId="470F5B46">
          <v:rect id="_x0000_i1058" style="width:0;height:1.5pt" o:hralign="center" o:hrstd="t" o:hr="t" fillcolor="#a0a0a0" stroked="f"/>
        </w:pict>
      </w:r>
    </w:p>
    <w:p w14:paraId="05F62442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5. Geographic / Distance Data</w:t>
      </w:r>
    </w:p>
    <w:p w14:paraId="4ED9A575" w14:textId="77777777" w:rsidR="0010292D" w:rsidRPr="0010292D" w:rsidRDefault="0010292D" w:rsidP="0010292D">
      <w:r w:rsidRPr="0010292D">
        <w:rPr>
          <w:b/>
          <w:bCs/>
        </w:rPr>
        <w:t>Source:</w:t>
      </w:r>
      <w:r w:rsidRPr="0010292D">
        <w:t xml:space="preserve"> Census TIGER/Line + Transplant Center Addresses</w:t>
      </w:r>
      <w:r w:rsidRPr="0010292D">
        <w:br/>
      </w:r>
      <w:r w:rsidRPr="0010292D">
        <w:rPr>
          <w:b/>
          <w:bCs/>
        </w:rPr>
        <w:t>Datasets to Download:</w:t>
      </w:r>
    </w:p>
    <w:p w14:paraId="0EAD5D29" w14:textId="77777777" w:rsidR="0010292D" w:rsidRPr="0010292D" w:rsidRDefault="0010292D" w:rsidP="0010292D">
      <w:pPr>
        <w:numPr>
          <w:ilvl w:val="0"/>
          <w:numId w:val="5"/>
        </w:numPr>
      </w:pPr>
      <w:r w:rsidRPr="0010292D">
        <w:rPr>
          <w:b/>
          <w:bCs/>
        </w:rPr>
        <w:t>Tennessee County Shapefiles</w:t>
      </w:r>
    </w:p>
    <w:p w14:paraId="2BDBB7B3" w14:textId="77777777" w:rsidR="0010292D" w:rsidRPr="0010292D" w:rsidRDefault="0010292D" w:rsidP="0010292D">
      <w:pPr>
        <w:numPr>
          <w:ilvl w:val="0"/>
          <w:numId w:val="5"/>
        </w:numPr>
      </w:pPr>
      <w:r w:rsidRPr="0010292D">
        <w:rPr>
          <w:b/>
          <w:bCs/>
        </w:rPr>
        <w:t>ZIP Code to County Crosswalk</w:t>
      </w:r>
    </w:p>
    <w:p w14:paraId="272324A5" w14:textId="77777777" w:rsidR="0010292D" w:rsidRPr="0010292D" w:rsidRDefault="0010292D" w:rsidP="0010292D">
      <w:pPr>
        <w:numPr>
          <w:ilvl w:val="0"/>
          <w:numId w:val="5"/>
        </w:numPr>
      </w:pPr>
      <w:r w:rsidRPr="0010292D">
        <w:rPr>
          <w:b/>
          <w:bCs/>
        </w:rPr>
        <w:t>Latitude/Longitude of Transplant Centers</w:t>
      </w:r>
    </w:p>
    <w:p w14:paraId="0A41A6E3" w14:textId="77777777" w:rsidR="0010292D" w:rsidRPr="0010292D" w:rsidRDefault="0010292D" w:rsidP="0010292D">
      <w:r w:rsidRPr="0010292D">
        <w:rPr>
          <w:i/>
          <w:iCs/>
        </w:rPr>
        <w:t>Used to calculate distance from patient county to nearest transplant center.</w:t>
      </w:r>
    </w:p>
    <w:p w14:paraId="13ABF6E2" w14:textId="77777777" w:rsidR="0010292D" w:rsidRPr="0010292D" w:rsidRDefault="0010292D" w:rsidP="0010292D">
      <w:r w:rsidRPr="0010292D">
        <w:pict w14:anchorId="332D6765">
          <v:rect id="_x0000_i1059" style="width:0;height:1.5pt" o:hralign="center" o:hrstd="t" o:hr="t" fillcolor="#a0a0a0" stroked="f"/>
        </w:pict>
      </w:r>
    </w:p>
    <w:p w14:paraId="472AFA38" w14:textId="77777777" w:rsidR="0010292D" w:rsidRPr="0010292D" w:rsidRDefault="0010292D" w:rsidP="0010292D">
      <w:pPr>
        <w:rPr>
          <w:b/>
          <w:bCs/>
        </w:rPr>
      </w:pPr>
      <w:r w:rsidRPr="0010292D">
        <w:rPr>
          <w:b/>
          <w:bCs/>
        </w:rPr>
        <w:t>How These Support Your Research Questions</w:t>
      </w:r>
    </w:p>
    <w:p w14:paraId="56CE0012" w14:textId="77777777" w:rsidR="0010292D" w:rsidRPr="0010292D" w:rsidRDefault="0010292D" w:rsidP="0010292D">
      <w:pPr>
        <w:numPr>
          <w:ilvl w:val="0"/>
          <w:numId w:val="6"/>
        </w:numPr>
      </w:pPr>
      <w:r w:rsidRPr="0010292D">
        <w:rPr>
          <w:b/>
          <w:bCs/>
        </w:rPr>
        <w:t>Race, income, insurance inequities:</w:t>
      </w:r>
      <w:r w:rsidRPr="0010292D">
        <w:t xml:space="preserve"> OPTN + UNOS + ACS</w:t>
      </w:r>
    </w:p>
    <w:p w14:paraId="37E5A88D" w14:textId="77777777" w:rsidR="0010292D" w:rsidRPr="0010292D" w:rsidRDefault="0010292D" w:rsidP="0010292D">
      <w:pPr>
        <w:numPr>
          <w:ilvl w:val="0"/>
          <w:numId w:val="6"/>
        </w:numPr>
      </w:pPr>
      <w:r w:rsidRPr="0010292D">
        <w:rPr>
          <w:b/>
          <w:bCs/>
        </w:rPr>
        <w:t>Rural vs urban access:</w:t>
      </w:r>
      <w:r w:rsidRPr="0010292D">
        <w:t xml:space="preserve"> CDC rural codes + Census</w:t>
      </w:r>
    </w:p>
    <w:p w14:paraId="0080064A" w14:textId="77777777" w:rsidR="0010292D" w:rsidRPr="0010292D" w:rsidRDefault="0010292D" w:rsidP="0010292D">
      <w:pPr>
        <w:numPr>
          <w:ilvl w:val="0"/>
          <w:numId w:val="6"/>
        </w:numPr>
      </w:pPr>
      <w:r w:rsidRPr="0010292D">
        <w:rPr>
          <w:b/>
          <w:bCs/>
        </w:rPr>
        <w:t>Geographic proximity:</w:t>
      </w:r>
      <w:r w:rsidRPr="0010292D">
        <w:t xml:space="preserve"> GIS distance calculations</w:t>
      </w:r>
    </w:p>
    <w:p w14:paraId="4A7DE8EC" w14:textId="77777777" w:rsidR="0010292D" w:rsidRPr="0010292D" w:rsidRDefault="0010292D" w:rsidP="0010292D">
      <w:pPr>
        <w:numPr>
          <w:ilvl w:val="0"/>
          <w:numId w:val="6"/>
        </w:numPr>
      </w:pPr>
      <w:r w:rsidRPr="0010292D">
        <w:rPr>
          <w:b/>
          <w:bCs/>
        </w:rPr>
        <w:t xml:space="preserve">Wait </w:t>
      </w:r>
      <w:proofErr w:type="gramStart"/>
      <w:r w:rsidRPr="0010292D">
        <w:rPr>
          <w:b/>
          <w:bCs/>
        </w:rPr>
        <w:t>times</w:t>
      </w:r>
      <w:proofErr w:type="gramEnd"/>
      <w:r w:rsidRPr="0010292D">
        <w:rPr>
          <w:b/>
          <w:bCs/>
        </w:rPr>
        <w:t xml:space="preserve"> and outcomes:</w:t>
      </w:r>
      <w:r w:rsidRPr="0010292D">
        <w:t xml:space="preserve"> OPTN/UNOS waitlist data</w:t>
      </w:r>
    </w:p>
    <w:p w14:paraId="3FE14D46" w14:textId="77777777" w:rsidR="00765FAC" w:rsidRDefault="00765FAC"/>
    <w:sectPr w:rsidR="00765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A5B"/>
    <w:multiLevelType w:val="multilevel"/>
    <w:tmpl w:val="E06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B90"/>
    <w:multiLevelType w:val="multilevel"/>
    <w:tmpl w:val="D8F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9577C"/>
    <w:multiLevelType w:val="multilevel"/>
    <w:tmpl w:val="EA0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E2F10"/>
    <w:multiLevelType w:val="multilevel"/>
    <w:tmpl w:val="7D6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9185A"/>
    <w:multiLevelType w:val="multilevel"/>
    <w:tmpl w:val="CF8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F4312"/>
    <w:multiLevelType w:val="multilevel"/>
    <w:tmpl w:val="9D3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42890">
    <w:abstractNumId w:val="0"/>
  </w:num>
  <w:num w:numId="2" w16cid:durableId="219174366">
    <w:abstractNumId w:val="1"/>
  </w:num>
  <w:num w:numId="3" w16cid:durableId="1275399824">
    <w:abstractNumId w:val="3"/>
  </w:num>
  <w:num w:numId="4" w16cid:durableId="990598202">
    <w:abstractNumId w:val="2"/>
  </w:num>
  <w:num w:numId="5" w16cid:durableId="1832941111">
    <w:abstractNumId w:val="5"/>
  </w:num>
  <w:num w:numId="6" w16cid:durableId="822967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2D"/>
    <w:rsid w:val="0010292D"/>
    <w:rsid w:val="003755C0"/>
    <w:rsid w:val="00397950"/>
    <w:rsid w:val="005544EC"/>
    <w:rsid w:val="00765FAC"/>
    <w:rsid w:val="00F5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F9EE"/>
  <w15:chartTrackingRefBased/>
  <w15:docId w15:val="{F8042565-CB83-4461-9E59-D97A2C02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Boameh Richard</dc:creator>
  <cp:keywords/>
  <dc:description/>
  <cp:lastModifiedBy>Anson Boameh Richard</cp:lastModifiedBy>
  <cp:revision>1</cp:revision>
  <dcterms:created xsi:type="dcterms:W3CDTF">2026-01-29T16:17:00Z</dcterms:created>
  <dcterms:modified xsi:type="dcterms:W3CDTF">2026-01-29T17:18:00Z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9a160693-8b06-4633-9253-7e513e52d0be</vt:lpwstr>
  </property>
</Properties>
</file>