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zcxit616iv5" w:id="0"/>
      <w:bookmarkEnd w:id="0"/>
      <w:r w:rsidDel="00000000" w:rsidR="00000000" w:rsidRPr="00000000">
        <w:rPr>
          <w:rtl w:val="0"/>
        </w:rPr>
        <w:t xml:space="preserve">WW2: WORLD DOMINANCE — Master Build Prompt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bx4904s095" w:id="1"/>
      <w:bookmarkEnd w:id="1"/>
      <w:r w:rsidDel="00000000" w:rsidR="00000000" w:rsidRPr="00000000">
        <w:rPr>
          <w:rtl w:val="0"/>
        </w:rPr>
        <w:t xml:space="preserve">Viitedokumentit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Ennen kuin aloitat, lue nämä tiedostot kokonaan: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WW2_World_Dominance_Sääntokirja.docx</w:t>
      </w:r>
      <w:r w:rsidDel="00000000" w:rsidR="00000000" w:rsidRPr="00000000">
        <w:rPr>
          <w:rtl w:val="0"/>
        </w:rPr>
        <w:t xml:space="preserve"> — Täydellinen sääntökirja (I–XIII luku). Tämä on pelin tärkein referenssi. Kaikki mekaniikka, talous, yksiköt, taistelut, diplomatiasyntaksi, voittoehdot ja AI-pelitilat on määritelty siellä.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WW2_World_Dominance_Taulukot.xlsx</w:t>
      </w:r>
      <w:r w:rsidDel="00000000" w:rsidR="00000000" w:rsidRPr="00000000">
        <w:rPr>
          <w:rtl w:val="0"/>
        </w:rPr>
        <w:t xml:space="preserve"> — Kaikki numeeriset arvot taulukoissa (yksikköhinnat, H/P/Liike-arvot, IPC-alueet, teknologiapuu, aloitusjoukot). Käytä näitä numeroita — älä keksi omia.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dti7ejzps1q" w:id="2"/>
      <w:bookmarkEnd w:id="2"/>
      <w:r w:rsidDel="00000000" w:rsidR="00000000" w:rsidRPr="00000000">
        <w:rPr>
          <w:rtl w:val="0"/>
        </w:rPr>
        <w:t xml:space="preserve">Mitä rakennetaan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Rakennat </w:t>
      </w:r>
      <w:r w:rsidDel="00000000" w:rsidR="00000000" w:rsidRPr="00000000">
        <w:rPr>
          <w:b w:val="1"/>
          <w:bCs w:val="1"/>
          <w:rtl w:val="0"/>
        </w:rPr>
        <w:t xml:space="preserve">WW2: World Dominance</w:t>
      </w:r>
      <w:r w:rsidDel="00000000" w:rsidR="00000000" w:rsidRPr="00000000">
        <w:rPr>
          <w:rtl w:val="0"/>
        </w:rPr>
        <w:t xml:space="preserve"> -lautapelin digitaalisen pelinjohtajatyökalun (Game Master Engine). Se ei ole täysimittainen videopeli vaan interaktiivinen sovellus, joka mahdollistaa pelaamisen 1–7 pelaajalla kolmessa eri kokoonpanossa: täysi ihmispelaajien peli, sekakokoonpano (ihminen + AI) tai yksinpeli tekoälyä vastaan.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Peli on henkisesti lähellä </w:t>
      </w:r>
      <w:r w:rsidDel="00000000" w:rsidR="00000000" w:rsidRPr="00000000">
        <w:rPr>
          <w:b w:val="1"/>
          <w:bCs w:val="1"/>
          <w:rtl w:val="0"/>
        </w:rPr>
        <w:t xml:space="preserve">Axis &amp; Allies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b w:val="1"/>
          <w:bCs w:val="1"/>
          <w:rtl w:val="0"/>
        </w:rPr>
        <w:t xml:space="preserve">Diplomacy</w:t>
      </w:r>
      <w:r w:rsidDel="00000000" w:rsidR="00000000" w:rsidRPr="00000000">
        <w:rPr>
          <w:rtl w:val="0"/>
        </w:rPr>
        <w:t xml:space="preserve"> -yhdistelmää: samanaikaiset salaiset siirrot, vapaa diplomatialogiikka, aselajisynergia ja koko maailman kattava kartta.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tsjqap75c3a" w:id="3"/>
      <w:bookmarkEnd w:id="3"/>
      <w:r w:rsidDel="00000000" w:rsidR="00000000" w:rsidRPr="00000000">
        <w:rPr>
          <w:rtl w:val="0"/>
        </w:rPr>
        <w:t xml:space="preserve">Arkkitehtuuri ja Teknologia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Rakenna sovellus </w:t>
      </w:r>
      <w:r w:rsidDel="00000000" w:rsidR="00000000" w:rsidRPr="00000000">
        <w:rPr>
          <w:b w:val="1"/>
          <w:bCs w:val="1"/>
          <w:rtl w:val="0"/>
        </w:rPr>
        <w:t xml:space="preserve">web-pohjaisena</w:t>
      </w:r>
      <w:r w:rsidDel="00000000" w:rsidR="00000000" w:rsidRPr="00000000">
        <w:rPr>
          <w:rtl w:val="0"/>
        </w:rPr>
        <w:t xml:space="preserve"> (toimii selaimessa, ei asennusta). Suositeltu stack: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TypeScript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Zustand tai Redux (pelitila, pelaajien resurssit, kartta)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LLM-integraatio:</w:t>
      </w:r>
      <w:r w:rsidDel="00000000" w:rsidR="00000000" w:rsidRPr="00000000">
        <w:rPr>
          <w:rtl w:val="0"/>
        </w:rPr>
        <w:t xml:space="preserve"> Node.js + kutsut paikalliseen LLM:ään (Ollama) tai Anthropic API:iin (Claude)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Kartta:</w:t>
      </w:r>
      <w:r w:rsidDel="00000000" w:rsidR="00000000" w:rsidRPr="00000000">
        <w:rPr>
          <w:rtl w:val="0"/>
        </w:rPr>
        <w:t xml:space="preserve"> SVG-pohjainen maailmankartta, klikattavat alueet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Tallennus:</w:t>
      </w:r>
      <w:r w:rsidDel="00000000" w:rsidR="00000000" w:rsidRPr="00000000">
        <w:rPr>
          <w:rtl w:val="0"/>
        </w:rPr>
        <w:t xml:space="preserve"> LocalStorage tai SQLite (kampanjatilan persistointi kierrosten välillä)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ph1urp2lzee" w:id="4"/>
      <w:bookmarkEnd w:id="4"/>
      <w:r w:rsidDel="00000000" w:rsidR="00000000" w:rsidRPr="00000000">
        <w:rPr>
          <w:rtl w:val="0"/>
        </w:rPr>
        <w:t xml:space="preserve">Kartta ja Visuaalinen Ilme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2cjvesvmlvu" w:id="5"/>
      <w:bookmarkEnd w:id="5"/>
      <w:r w:rsidDel="00000000" w:rsidR="00000000" w:rsidRPr="00000000">
        <w:rPr>
          <w:rtl w:val="0"/>
        </w:rPr>
        <w:t xml:space="preserve">Kartta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Inspiraatio: Axis &amp; Allies -tyylinen maailmankartta, jossa: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Alueet on värjätty hallinnan mukaan (jokainen valtio oma väri)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Kapeikot (Gibraltar, Suez/Kairo, Bosporus ×2, Panaman kanava) ovat erillisiä alueita tai selvästi merkittyjä solmupisteitä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Voittokaupungit merkitty tähtisymbolilla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Meriruudukko erillinen maa-alueista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5mt4q5t0v0x" w:id="6"/>
      <w:bookmarkEnd w:id="6"/>
      <w:r w:rsidDel="00000000" w:rsidR="00000000" w:rsidRPr="00000000">
        <w:rPr>
          <w:rtl w:val="0"/>
        </w:rPr>
        <w:t xml:space="preserve">Väripaletti per valtio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Väri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Tummanharmaa (#4A4A4A)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Tummanpunainen (#8B2020)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Sininen (#2E5FA3)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Khaki/vaaleanruskea (#8B8B5A)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Oliivi/keltainen (#8B7A30)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Tummansininen (#1A3A6B)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Vihreä (#3A6B3A)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Beige (#C8B890)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2eyyk4so84ku" w:id="7"/>
      <w:bookmarkEnd w:id="7"/>
      <w:r w:rsidDel="00000000" w:rsidR="00000000" w:rsidRPr="00000000">
        <w:rPr>
          <w:rtl w:val="0"/>
        </w:rPr>
        <w:t xml:space="preserve">Yksikköikonit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Inspiraatio: Klassinen Axis &amp; Allies token-sheet. Käytä SVG-ikoneja, jotka edustavat: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Maavoimat: ristikkokivääri (JV), tykki (TYK), puoliratas (Mek.JV), panssarivaunu (PS), nyrkki (Partisaani)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Ilmavoimat: hävittäjäsiluetti, pommikone (isompi, 4-moottori)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Laivasto: sukellusvene, kuljetusalus, hävittäjälaiva, risteilijä, lentotukialus, taistelulaiva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Erikoistokeneja: tehdas, IPC-kolikko, voittotähti, osumamerkki (räjähdys), Lend-Lease-arkku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Vaurioituneille yksiköille (Taistelulaiva 2. osuma, Lentotukialus Taso 3) käytä punaista taustaväriä tai osumamerkintää.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8c8eg7h0szx" w:id="8"/>
      <w:bookmarkEnd w:id="8"/>
      <w:r w:rsidDel="00000000" w:rsidR="00000000" w:rsidRPr="00000000">
        <w:rPr>
          <w:rtl w:val="0"/>
        </w:rPr>
        <w:t xml:space="preserve">Pelikierroksen Toteutus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Toteuta kierroksen 6 vaihetta tiukasti järjestyksessä. Katso tarkka kuvaus sääntökirjan luvusta II.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kgjspf9g72z7" w:id="9"/>
      <w:bookmarkEnd w:id="9"/>
      <w:r w:rsidDel="00000000" w:rsidR="00000000" w:rsidRPr="00000000">
        <w:rPr>
          <w:rtl w:val="0"/>
        </w:rPr>
        <w:t xml:space="preserve">Vaihe 1: Neuvottelu ja Diplomatia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Aikarajattu (aseta oletuksena 10 min, säädettävissä)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Pelaajat voivat lähettää toisilleen yksityisviestejä sovelluksen sisällä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Sovellus parsii ja tallentaa </w:t>
      </w:r>
      <w:r w:rsidDel="00000000" w:rsidR="00000000" w:rsidRPr="00000000">
        <w:rPr>
          <w:b w:val="1"/>
          <w:bCs w:val="1"/>
          <w:rtl w:val="0"/>
        </w:rPr>
        <w:t xml:space="preserve">määrämuotoiset sopimukset</w:t>
      </w:r>
      <w:r w:rsidDel="00000000" w:rsidR="00000000" w:rsidRPr="00000000">
        <w:rPr>
          <w:rtl w:val="0"/>
        </w:rPr>
        <w:t xml:space="preserve"> automaattisesti: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[ALLIANCE: OSAPUOLI1, OSAPUOLI2]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[TRANSFER: X IPC, LÄHETTÄJÄ: VALTIO, SAAJA: VALTIO, REITTI: ALUE/MERI]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[NON-AGGRESSION: N KIERROSTA, OSAPUOLET: VALTIO1, VALTIO2]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[MERCENARY: X IPC, YKSIKKÖ: TYYPPI, OMISTAJA: VALTIO, VUOKRAAJA: VALTIO]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Sovellus tarkistaa TRANSFER-komennoille, onko reitti auki (ei vihollisen kapeikkoa tai saartoa)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Kaikki sopimukset näkyvät pelin lokissa kaikkien nähtävillä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6zqpzctny99e" w:id="10"/>
      <w:bookmarkEnd w:id="10"/>
      <w:r w:rsidDel="00000000" w:rsidR="00000000" w:rsidRPr="00000000">
        <w:rPr>
          <w:rtl w:val="0"/>
        </w:rPr>
        <w:t xml:space="preserve">Vaihe 2: Ostovaihe (Salainen)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Jokainen pelaaja näkee vain oman ostosivunsa (erillinen sessio tai PIN-suojattu näkymä)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Pelaaja valitsee ostettavat yksiköt yksikkötaulukon hinnoilla (katso Excel: Yksikkötaulukko)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Pelaaja valitsee kohdetehtaan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Ostetut yksiköt siirtyvät Tuotantoradalle (visualisoitu per tehdas)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Partisaanit sijoitetaan salassa tässä vaiheessa — ei paljasteta muille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998wwqs37j2s" w:id="11"/>
      <w:bookmarkEnd w:id="11"/>
      <w:r w:rsidDel="00000000" w:rsidR="00000000" w:rsidRPr="00000000">
        <w:rPr>
          <w:rtl w:val="0"/>
        </w:rPr>
        <w:t xml:space="preserve">Vaihe 3: Käskyvaihe (Salainen)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Jokainen pelaaja kirjoittaa tai klikkaa käskyt yksiköilleen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Käskyformaatti: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[MOVE: YKSIKKÖ, MISTÄ: ALUE, MINNE: ALUE]</w:t>
      </w:r>
      <w:r w:rsidDel="00000000" w:rsidR="00000000" w:rsidRPr="00000000">
        <w:rPr>
          <w:rtl w:val="0"/>
        </w:rPr>
        <w:t xml:space="preserve"> tai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[DEFEND: YKSIKKÖ, ALUE]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Tallennetaan salattuina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mecmhmak5h4" w:id="12"/>
      <w:bookmarkEnd w:id="12"/>
      <w:r w:rsidDel="00000000" w:rsidR="00000000" w:rsidRPr="00000000">
        <w:rPr>
          <w:rtl w:val="0"/>
        </w:rPr>
        <w:t xml:space="preserve">Vaihe 4: Paljastus ja Liike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Kaikki käskyt paljastetaan yhtä aikaa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Sovellus animoi yksiköiden liikkeet kartalla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Tunnistaa kohtaamistaistelut (kaksi armeijaa samaan tyhjään ruutuun) ja perinteiset hyökkäykset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wexqr2omcyy" w:id="13"/>
      <w:bookmarkEnd w:id="13"/>
      <w:r w:rsidDel="00000000" w:rsidR="00000000" w:rsidRPr="00000000">
        <w:rPr>
          <w:rtl w:val="0"/>
        </w:rPr>
        <w:t xml:space="preserve">Vaihe 5: Taisteluvaihe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Katso sääntökirjan luku IV. Toteuta seuraavat mekaniiikat: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Taisteluresoluutio: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Laske Ensi-isku: onko jommallakummalla useamman kategorian yksiköitä (1=JV, 2=PS, 3=Ilma, 4=Laivasto)?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Ensi-isku-osapuoli heittää kaikki noppansa ensin — tuhotut poistetaan ennen vastaiskua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Tasatilanteessa samanaikainen heitto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Toista kierroksia kunnes toinen peruuntuu tai tuhoutuu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Noppaheitto: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Käytä todellista satunnaislukugeneraattoria (d6)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Yksikkö osuu jos tulos ≤ H-arvo (tai P-arvo puolustaessa)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Näytä heitetyt nopat pelaajille visuaalisesti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Erikoiskyky-tarkistukset automaattisesti: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Sukellusvene: Ensi-isku ellei vihollisella H-LAIVA → kumoaa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Tykistö: +1 JV:n H-arvo per tykki (max yhtä monta kuin tykkejä)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Partisaani: 1 ilmainen väijytyslaukaus saapuvalle joukolle (H:1) ennen taistelua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Kuljetusalus: tuhoutuu automaattisesti yhdestä osumasta ellei saattue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Taistelulaiva + Lentotukialus (T3): kestää 2 osumaa — merkitse osumamerkillä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Vetäytyminen: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Kierrosten välissä pelaaja voi salaa päättää vetäytyä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Jos paluuruutu on vallattu → Motti → -1 kaikkiin arvoihin 1. kierrokseksi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fl4aj3gyejem" w:id="14"/>
      <w:bookmarkEnd w:id="14"/>
      <w:r w:rsidDel="00000000" w:rsidR="00000000" w:rsidRPr="00000000">
        <w:rPr>
          <w:rtl w:val="0"/>
        </w:rPr>
        <w:t xml:space="preserve">Vaihe 6: Sijoitus ja Tulot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Tuotantoradalta valmistuvat yksiköt asetetaan kartalle (tehtaan alue)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Laske IPC: summaa kaikki hallitut alueet (katso Excel: IPC-arvot)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Partisaanit vähentävät alueen IPC:tä (-1/partisaani)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Tarkista voittoehdot: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Soolovoitto: 7 Voittokaupunkia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Liittouman voitto: [ALLIANCE]-sopimus voimassa + 9 Voittokaupunkia + omat pääkaupungit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4o64k0wsh1od" w:id="15"/>
      <w:bookmarkEnd w:id="15"/>
      <w:r w:rsidDel="00000000" w:rsidR="00000000" w:rsidRPr="00000000">
        <w:rPr>
          <w:rtl w:val="0"/>
        </w:rPr>
        <w:t xml:space="preserve">Talouslogiikka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Katso tarkka aluejako Excel-tiedostosta (IPC-arvot-välilehti).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Pääkaupungin valtaus: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Valloittaja saa koko puolustajan IPC-kassan automaattisesti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Kultavarannon evakuointi: jos puolustajalla oli KULJ viereisellä merialueella käskyvaiheessa → IPC siirtyy valitulle liittolaiselle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Tehtaat: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Uusi tehdas: 15 IPC, 4 kierrosta rakentua, kapasiteetti = alueen IPC-arvo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Vaurioitunut vallattu tehdas: 1 kierros ennen kuin valloittaja voi käyttää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Tuotantojono vallatessa → yksiköt poistetaan, IPC palautuu alkuperäiselle omistajalle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Strateginen pommitus: pommikone heittää d6 → tulos vähennetään tehtaan tuotantokapasiteetista (ei IPC-kassasta)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my6uspk3r9r1" w:id="16"/>
      <w:bookmarkEnd w:id="16"/>
      <w:r w:rsidDel="00000000" w:rsidR="00000000" w:rsidRPr="00000000">
        <w:rPr>
          <w:rtl w:val="0"/>
        </w:rPr>
        <w:t xml:space="preserve">Teknologiapuu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Katso Excel: Teknologiapuu-välilehti. Hinta: 10 IPC/taso (Lend-Lease: 4 IPC).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Toteuta teknologioiden efektit automaattisesti heti kun taso on ostettu: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Mek.JV T1:</w:t>
      </w:r>
      <w:r w:rsidDel="00000000" w:rsidR="00000000" w:rsidRPr="00000000">
        <w:rPr>
          <w:rtl w:val="0"/>
        </w:rPr>
        <w:t xml:space="preserve"> liikkumasäde 2 panssarin mukana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Lisätankit T1:</w:t>
      </w:r>
      <w:r w:rsidDel="00000000" w:rsidR="00000000" w:rsidRPr="00000000">
        <w:rPr>
          <w:rtl w:val="0"/>
        </w:rPr>
        <w:t xml:space="preserve"> koneiden range +1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Saattuejärjestelmä T1:</w:t>
      </w:r>
      <w:r w:rsidDel="00000000" w:rsidR="00000000" w:rsidRPr="00000000">
        <w:rPr>
          <w:rtl w:val="0"/>
        </w:rPr>
        <w:t xml:space="preserve"> kumoaa SUK-saarron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Raskaat Panssarit T2:</w:t>
      </w:r>
      <w:r w:rsidDel="00000000" w:rsidR="00000000" w:rsidRPr="00000000">
        <w:rPr>
          <w:rtl w:val="0"/>
        </w:rPr>
        <w:t xml:space="preserve"> +1 H ja P 1. taistelukierroksella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Tutkajärjestelmät T2:</w:t>
      </w:r>
      <w:r w:rsidDel="00000000" w:rsidR="00000000" w:rsidRPr="00000000">
        <w:rPr>
          <w:rtl w:val="0"/>
        </w:rPr>
        <w:t xml:space="preserve"> puolustavat HÄV saavat Ensi-iskun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Kehittynyt SUK T2:</w:t>
      </w:r>
      <w:r w:rsidDel="00000000" w:rsidR="00000000" w:rsidRPr="00000000">
        <w:rPr>
          <w:rtl w:val="0"/>
        </w:rPr>
        <w:t xml:space="preserve"> osuu luvulla 3 (ei 2)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Syvä taistelu T3:</w:t>
      </w:r>
      <w:r w:rsidDel="00000000" w:rsidR="00000000" w:rsidRPr="00000000">
        <w:rPr>
          <w:rtl w:val="0"/>
        </w:rPr>
        <w:t xml:space="preserve"> PS voi liikkua vihollisalueen läpi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Suihkukoneet T3:</w:t>
      </w:r>
      <w:r w:rsidDel="00000000" w:rsidR="00000000" w:rsidRPr="00000000">
        <w:rPr>
          <w:rtl w:val="0"/>
        </w:rPr>
        <w:t xml:space="preserve"> strateginen pommitus +2 vahinkoa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Raskaat tukialukset T3:</w:t>
      </w:r>
      <w:r w:rsidDel="00000000" w:rsidR="00000000" w:rsidRPr="00000000">
        <w:rPr>
          <w:rtl w:val="0"/>
        </w:rPr>
        <w:t xml:space="preserve"> TUK kestää 2 osumaa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Sotatalous T1 (Teollisuus):</w:t>
      </w:r>
      <w:r w:rsidDel="00000000" w:rsidR="00000000" w:rsidRPr="00000000">
        <w:rPr>
          <w:rtl w:val="0"/>
        </w:rPr>
        <w:t xml:space="preserve"> tehtaiden kapasiteetti +2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Massatuotanto T2:</w:t>
      </w:r>
      <w:r w:rsidDel="00000000" w:rsidR="00000000" w:rsidRPr="00000000">
        <w:rPr>
          <w:rtl w:val="0"/>
        </w:rPr>
        <w:t xml:space="preserve"> JV ja Partisaani -1 IPC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Salaiset aseet T3: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 IPC kertamaksu → +3 Voittokaupungin vaatimukseen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j4hd86e872ic" w:id="17"/>
      <w:bookmarkEnd w:id="17"/>
      <w:r w:rsidDel="00000000" w:rsidR="00000000" w:rsidRPr="00000000">
        <w:rPr>
          <w:rtl w:val="0"/>
        </w:rPr>
        <w:t xml:space="preserve">Pakolaishallitukset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Kun pääkaupunki vallataan → pelaaja siirtyy Pakolaishallitus-tilaan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Voi edelleen kerätä siirtomaa-IPC:tä ja Lend-Leasea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Voi ostaa partisaaneja ja sijoittaa miehitettyyn kotimaahan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Miehittäjän Haravointi-käsky: d6, luvulla 1 → partisaani löytyy ja poistetaan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ra3eeqm2wprj" w:id="18"/>
      <w:bookmarkEnd w:id="18"/>
      <w:r w:rsidDel="00000000" w:rsidR="00000000" w:rsidRPr="00000000">
        <w:rPr>
          <w:rtl w:val="0"/>
        </w:rPr>
        <w:t xml:space="preserve">LLM-integraatio: Tekoälyavusteinen Historiankirjoitus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Katso sääntökirjan luku XII. Toteuta kolme LLM-toimintoa: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oua8kz2wejmp" w:id="19"/>
      <w:bookmarkEnd w:id="19"/>
      <w:r w:rsidDel="00000000" w:rsidR="00000000" w:rsidRPr="00000000">
        <w:rPr>
          <w:rtl w:val="0"/>
        </w:rPr>
        <w:t xml:space="preserve">1. Kuukauden Uutiskatsaus (jokaisen kierroksen lopussa)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Lähetä LLM:lle tämä prompt kierroksen tapahtumien jälkeen: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Olet 1940-luvun radiokommentaattori. Kirjoita lyhyt (100-150 sanaa) tyylitelty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uutislähetys tai sanomalehtiotsikko tämän kuukauden tapahtumista: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Kierros: {N} ({PÄIVÄMÄÄRÄ})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Taistelut: {lista taisteluista, paikat, voittajat}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Aluemuutokset: {vallatut alueet}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Diplomaattiset tapahtumat: {sopimukset, liittoumien muutokset}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IPC-tilanne: {valtioiden kassatilanne}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Säilytä historiallinen sävy. Voit nimetä taistelut dramaattisesti.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p3f9lyryxu5" w:id="20"/>
      <w:bookmarkEnd w:id="20"/>
      <w:r w:rsidDel="00000000" w:rsidR="00000000" w:rsidRPr="00000000">
        <w:rPr>
          <w:rtl w:val="0"/>
        </w:rPr>
        <w:t xml:space="preserve">2. Taisteluraportti (jokaisen taistelun jälkeen)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Kirjoita lyhyt (50-80 sanaa) sotaraportti taistelusta: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Paikka: {ALUE}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Hyökkääjä: {VALTIO} ({yksiköt})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Puolustaja: {VALTIO} ({yksiköt})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Tulos: {voittaja, tappiot}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Erikoistapahtumat: {Ensi-isku, partisaaniväijytys, motti jne.}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Tyyli: tiukka sotilasraportti tai dramaattinen sanomalehtijuttu.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5d1oudhxe90y" w:id="21"/>
      <w:bookmarkEnd w:id="21"/>
      <w:r w:rsidDel="00000000" w:rsidR="00000000" w:rsidRPr="00000000">
        <w:rPr>
          <w:rtl w:val="0"/>
        </w:rPr>
        <w:t xml:space="preserve">3. Dokumentaarinen Loppuraportti (pelin päättyessä)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Olet historioitsija kirjoittamassa vaihtoehtoisen historian artikkelia.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Kampanja kesti {N} kierrosta ({ALOITUSPÄIVÄ}–{LOPPUPÄIVÄ}).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Voittaja: {VALTIO / LIITTOUMA}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Koko pelin tapahtumaloki: {JSON-muotoinen lista kaikista taisteluista,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diplomaattisista käänteistä ja taloudellisista muutoksista}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Kirjoita 500-800 sanan kattava artikkeli joka: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Nimeää merkittävimmät taistelut historiallisesti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Analysoi liittoumien syntyä ja kaatumista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Arvioi taloudellisten päätösten vaikutusta lopputulokseen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Spekuloi miten historia olisi voinut mennä toisin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bxdax6q2pgjj" w:id="22"/>
      <w:bookmarkEnd w:id="22"/>
      <w:r w:rsidDel="00000000" w:rsidR="00000000" w:rsidRPr="00000000">
        <w:rPr>
          <w:rtl w:val="0"/>
        </w:rPr>
        <w:t xml:space="preserve">Kapeikot ja Lend-Lease reittitarkistus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Toteuta automaattinen reittitarkistus [TRANSFER]-komennoille: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Kapeikot ja niiden kontrolloijat: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Gibraltar: jos Espanja tai Ranska/Saksa hallitsee → Atlantti-Välimeri suljettu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Suez/Kairo: jos Egypti vihollisen hallussa → Välimeri-Intian valtameri suljettu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Bosporus: jos Turkki tai NL vihollisen hallussa → Mustameri suljettu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Panama: aina USA:n ja liittolaisten hallinnassa (ei voi vallata peruspelissä)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Lend-Lease reitti hylätään jos: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Reitti kulkee suljetun kapeikon läpi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Reitillä on saartavia sukellusveneitä (ellei saattueteknologia)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sf4ceydh6ixe" w:id="23"/>
      <w:bookmarkEnd w:id="23"/>
      <w:r w:rsidDel="00000000" w:rsidR="00000000" w:rsidRPr="00000000">
        <w:rPr>
          <w:rtl w:val="0"/>
        </w:rPr>
        <w:t xml:space="preserve">Tietoturva ja Salaisuus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Pelin kriittinen mekaniikka on </w:t>
      </w:r>
      <w:r w:rsidDel="00000000" w:rsidR="00000000" w:rsidRPr="00000000">
        <w:rPr>
          <w:b w:val="1"/>
          <w:bCs w:val="1"/>
          <w:rtl w:val="0"/>
        </w:rPr>
        <w:t xml:space="preserve">samanaikaiset salaiset siirrot</w:t>
      </w:r>
      <w:r w:rsidDel="00000000" w:rsidR="00000000" w:rsidRPr="00000000">
        <w:rPr>
          <w:rtl w:val="0"/>
        </w:rPr>
        <w:t xml:space="preserve">. Toteuta: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Jokainen pelaaja kirjautuu omalla PIN-koodilla (4 numeroa)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Käskyvaiheessa ja ostovaiheessa jokainen näkee vain oman näkymänsä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"Lukittu" -tila: kun kaikki pelaajat ovat lähettäneet käskynsä → automaattinen paljastus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Partisaanisijoitukset pysyvät salaisina kunnes väijytyslaukaus tapahtuu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q9ulvphau7af" w:id="24"/>
      <w:bookmarkEnd w:id="24"/>
      <w:r w:rsidDel="00000000" w:rsidR="00000000" w:rsidRPr="00000000">
        <w:rPr>
          <w:rtl w:val="0"/>
        </w:rPr>
        <w:t xml:space="preserve">Käyttöliittymä: Päänäkymät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n1z82t73qb7n" w:id="25"/>
      <w:bookmarkEnd w:id="25"/>
      <w:r w:rsidDel="00000000" w:rsidR="00000000" w:rsidRPr="00000000">
        <w:rPr>
          <w:rtl w:val="0"/>
        </w:rPr>
        <w:t xml:space="preserve">1. Karttanäkymä (pääsivu)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Koko ruudun SVG-kartta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Klikkaa aluetta → näytä: omistaja, IPC-arvo, yksiköt, tehtaat, partisaanit (vain omistajalle)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Merialueet klikkaamalla: näytä laivaston sijainnit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Yläpalkki: kierros N, kuukausi/vuosi, jokaisen valtion IPC-kassa (kaikille näkyvä)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qpqx6o76jngk" w:id="26"/>
      <w:bookmarkEnd w:id="26"/>
      <w:r w:rsidDel="00000000" w:rsidR="00000000" w:rsidRPr="00000000">
        <w:rPr>
          <w:rtl w:val="0"/>
        </w:rPr>
        <w:t xml:space="preserve">2. Pelaajan hallintapaneeli (PIN-suojattu)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Oma IPC-kassa ja tulot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Tuotantorata (mitä valmistuu milloin)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Teknologiataso per kategoria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Luo ostokäsky / liikekäsky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f8yu2bz7p12u" w:id="27"/>
      <w:bookmarkEnd w:id="27"/>
      <w:r w:rsidDel="00000000" w:rsidR="00000000" w:rsidRPr="00000000">
        <w:rPr>
          <w:rtl w:val="0"/>
        </w:rPr>
        <w:t xml:space="preserve">3. Diplomatia-huone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Chat-näkymä yksityisviesteihin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Sopimuksentekonappi joka generoi oikean syntaksin automaattisesti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Aktiiviset sopimukset listattuna (liittoumat, hyökkäämättömyydet, Lend-Lease-virrat)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9pmdwrho6ffs" w:id="28"/>
      <w:bookmarkEnd w:id="28"/>
      <w:r w:rsidDel="00000000" w:rsidR="00000000" w:rsidRPr="00000000">
        <w:rPr>
          <w:rtl w:val="0"/>
        </w:rPr>
        <w:t xml:space="preserve">4. Taistelunäkymä (popup)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Animoitu nopanheitto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Molempien osapuolten yksiköt visualisoituna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Tappiolaskuri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Vetäydy-nappi kierrosten välissä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rvrocp5ymie7" w:id="29"/>
      <w:bookmarkEnd w:id="29"/>
      <w:r w:rsidDel="00000000" w:rsidR="00000000" w:rsidRPr="00000000">
        <w:rPr>
          <w:rtl w:val="0"/>
        </w:rPr>
        <w:t xml:space="preserve">5. Historiakirja (sivupaneeli)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Kaikki LLM-generoidut uutiskatsaukset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Taisteluloki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Sopimusloki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x9ntqeoh5gkw" w:id="30"/>
      <w:bookmarkEnd w:id="30"/>
      <w:r w:rsidDel="00000000" w:rsidR="00000000" w:rsidRPr="00000000">
        <w:rPr>
          <w:rtl w:val="0"/>
        </w:rPr>
        <w:t xml:space="preserve">Aloitustila (Syyskuu 1939)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Lataa pelin aloitustila suoraan Excel-tiedostosta (Aloitusjoukot-välilehti ja IPC-arvot-välilehti). Jokainen valtio aloittaa tarkasti niillä joukoilla ja IPC-arvoilla jotka on määritelty taulukoissa. Älä muuta näitä ilman erillistä käskyä.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x4y53cfwh7uk" w:id="31"/>
      <w:bookmarkEnd w:id="31"/>
      <w:r w:rsidDel="00000000" w:rsidR="00000000" w:rsidRPr="00000000">
        <w:rPr>
          <w:rtl w:val="0"/>
        </w:rPr>
        <w:t xml:space="preserve">Kriittiset Suunnitteluperiaatteet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Sääntökirja on ainoa totuus.</w:t>
      </w:r>
      <w:r w:rsidDel="00000000" w:rsidR="00000000" w:rsidRPr="00000000">
        <w:rPr>
          <w:rtl w:val="0"/>
        </w:rPr>
        <w:t xml:space="preserve"> Jos tässä promptissa ja sääntökirjassa on ristiriita, sääntökirja voittaa.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Numerot tulevat Excelistä.</w:t>
      </w:r>
      <w:r w:rsidDel="00000000" w:rsidR="00000000" w:rsidRPr="00000000">
        <w:rPr>
          <w:rtl w:val="0"/>
        </w:rPr>
        <w:t xml:space="preserve"> Älä keksi IPC-arvoja, H/P-arvoja tai yksikköhintoja — lue ne taulukosta.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Samanaikaisuus on ydin.</w:t>
      </w:r>
      <w:r w:rsidDel="00000000" w:rsidR="00000000" w:rsidRPr="00000000">
        <w:rPr>
          <w:rtl w:val="0"/>
        </w:rPr>
        <w:t xml:space="preserve"> Kaikki siirrot tapahtuvat samanaikaisesti. Tämä erottaa pelin klassisesta vuoropohjaisesta logiikasta.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Diplomatia on rajoittamatonta.</w:t>
      </w:r>
      <w:r w:rsidDel="00000000" w:rsidR="00000000" w:rsidRPr="00000000">
        <w:rPr>
          <w:rtl w:val="0"/>
        </w:rPr>
        <w:t xml:space="preserve"> Sovellus ei pakota liittoumia tai estä selkäänpuukotusta. Se vain kirjaa sopimukset lokiin.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on narratiivinen kerrostus.</w:t>
      </w:r>
      <w:r w:rsidDel="00000000" w:rsidR="00000000" w:rsidRPr="00000000">
        <w:rPr>
          <w:rtl w:val="0"/>
        </w:rPr>
        <w:t xml:space="preserve"> Se ei tee pelipäätöksiä — ainoastaan luo tarinan pelaajien päätösten ympärille.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Pelin pituus.</w:t>
      </w:r>
      <w:r w:rsidDel="00000000" w:rsidR="00000000" w:rsidRPr="00000000">
        <w:rPr>
          <w:rtl w:val="0"/>
        </w:rPr>
        <w:t xml:space="preserve"> Max 72 kierrosta (1939–1945). Lisää varoitus kierroksella 60.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1q7rcktv4bt1" w:id="32"/>
      <w:bookmarkEnd w:id="32"/>
      <w:r w:rsidDel="00000000" w:rsidR="00000000" w:rsidRPr="00000000">
        <w:rPr>
          <w:rtl w:val="0"/>
        </w:rPr>
        <w:t xml:space="preserve">AI-Pelaajat ja Pelitilat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Katso sääntökirjan luku XIII täydellisestä kuvauksesta. Toteuta kolme valtion tyyppiä: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wbj0cjkdmzvy" w:id="33"/>
      <w:bookmarkEnd w:id="33"/>
      <w:r w:rsidDel="00000000" w:rsidR="00000000" w:rsidRPr="00000000">
        <w:rPr>
          <w:rtl w:val="0"/>
        </w:rPr>
        <w:t xml:space="preserve">Valtion tyypit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Ihminen:</w:t>
      </w:r>
      <w:r w:rsidDel="00000000" w:rsidR="00000000" w:rsidRPr="00000000">
        <w:rPr>
          <w:rtl w:val="0"/>
        </w:rPr>
        <w:t xml:space="preserve"> PIN-suojattu sessio, tekee kaikki päätökset itse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Tekoäly (AI):</w:t>
      </w:r>
      <w:r w:rsidDel="00000000" w:rsidR="00000000" w:rsidRPr="00000000">
        <w:rPr>
          <w:rtl w:val="0"/>
        </w:rPr>
        <w:t xml:space="preserve"> LLM-agentti ohjaa täysimittaisesti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Ei-pelaajamaa (NPN):</w:t>
      </w:r>
      <w:r w:rsidDel="00000000" w:rsidR="00000000" w:rsidRPr="00000000">
        <w:rPr>
          <w:rtl w:val="0"/>
        </w:rPr>
        <w:t xml:space="preserve"> Passiivinen, puolustaa automaattisesti mutta ei hyökkää, osta tai tee sopimuksia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f9msh8vnivr7" w:id="34"/>
      <w:bookmarkEnd w:id="34"/>
      <w:r w:rsidDel="00000000" w:rsidR="00000000" w:rsidRPr="00000000">
        <w:rPr>
          <w:rtl w:val="0"/>
        </w:rPr>
        <w:t xml:space="preserve">Pelin aloitusvalikko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Ennen kampanjaa näytetään kokoonpanovalikko jossa jokaisen 7 valtion kohdalle valitaan tyyppi. Minimivaatimus: vähintään 1 ihmispelaaja tai kaikki AI (yksinpeli).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9wqeumv8irdb" w:id="35"/>
      <w:bookmarkEnd w:id="35"/>
      <w:r w:rsidDel="00000000" w:rsidR="00000000" w:rsidRPr="00000000">
        <w:rPr>
          <w:rtl w:val="0"/>
        </w:rPr>
        <w:t xml:space="preserve">AI-agentin arkkitehtuuri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Jokainen AI-valtio on itsenäinen LLM-agentti joka saa joka kierroksella </w:t>
      </w:r>
      <w:r w:rsidDel="00000000" w:rsidR="00000000" w:rsidRPr="00000000">
        <w:rPr>
          <w:b w:val="1"/>
          <w:bCs w:val="1"/>
          <w:rtl w:val="0"/>
        </w:rPr>
        <w:t xml:space="preserve">State Briefing</w:t>
      </w:r>
      <w:r w:rsidDel="00000000" w:rsidR="00000000" w:rsidRPr="00000000">
        <w:rPr>
          <w:rtl w:val="0"/>
        </w:rPr>
        <w:t xml:space="preserve"> -syötteen ja palauttaa </w:t>
      </w:r>
      <w:r w:rsidDel="00000000" w:rsidR="00000000" w:rsidRPr="00000000">
        <w:rPr>
          <w:b w:val="1"/>
          <w:bCs w:val="1"/>
          <w:rtl w:val="0"/>
        </w:rPr>
        <w:t xml:space="preserve">Action JSON</w:t>
      </w:r>
      <w:r w:rsidDel="00000000" w:rsidR="00000000" w:rsidRPr="00000000">
        <w:rPr>
          <w:rtl w:val="0"/>
        </w:rPr>
        <w:t xml:space="preserve"> -rakenteen.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Briefing (syöte agentille):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"kierros": 5,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"paivays": "Tammikuu 1940",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"valtio": "Saksa",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"vaikeustaso": "normaali",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"oma_ipc_kassa": 28,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"oma_ipc_tulot_ensi_kierros": 30,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"hallitut_alueet": ["Berliini", "Ruhr", "Baijeri", "Puola", "Tanska"],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"omat_yksiköt": { "Berliini": ["4 PS", "3 JV"], "Ruhr": ["2 TYK"]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"teknologiataso": { "maavoimat": 0, "ilmavoimat": 0, "merivoimat": 0, "teollisuus": 0 },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"voimassa_olevat_sopimukset": [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 "tyyppi": "NON-AGGRESSION", "osapuoli": "NL", "kierroksia_jäljellä": 2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"näkyvät_viholliset": { "Ranska": ["Pariisi: 5 JV, 2 TYK, 1 PS"] },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"vaikeustaso_ohjeet": "Pelaa historiallisesti aggressiivisesti länteen. Vältä kahden rintaman sotaa."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JSON (agentin palautus):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"ostot": [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{ "yksikkö": "Panssarivaunu", "tehdas": "Ruhr", "maara": 2 },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 "yksikkö": "Jalkaväki", "tehdas": "Berliini", "maara": 3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"käskyt": [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{ "tyyppi": "MOVE", "yksikkö": "2 PS", "mistä": "Berliini", "minne": "Puola" },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 "tyyppi": "ATTACK", "yksikkö": "4 PS, 3 JV", "mistä": "Puola", "minne": "Varsova"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"diplomatia": [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{ "komento": "TRANSFER", "maara": 5, "valuutta": "IPC", "lahettaja": "Saksa", "saaja": "Italia", "reitti": "Välimeri" 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"taistelu_vetäytyminen": "jatka",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"perustelu": "Painostan länsirintamaa ja vahvistan Italian asemaa Välimerellä."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23s7wyr35p42" w:id="36"/>
      <w:bookmarkEnd w:id="36"/>
      <w:r w:rsidDel="00000000" w:rsidR="00000000" w:rsidRPr="00000000">
        <w:rPr>
          <w:rtl w:val="0"/>
        </w:rPr>
        <w:t xml:space="preserve">Vaikeustason vaikutus AI-promptiin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Lisää State Briefingiin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vaikeustaso_ohjeet</w:t>
      </w:r>
      <w:r w:rsidDel="00000000" w:rsidR="00000000" w:rsidRPr="00000000">
        <w:rPr>
          <w:rtl w:val="0"/>
        </w:rPr>
        <w:t xml:space="preserve"> -kenttä tilanteen mukaan: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Helppo: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"Tee satunnaisia strategisia virheitä. Älä optimoi taistelujärjestystä. Unohda kapeikot. Muodosta liittoumia harvoin."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Normaali: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"Pelaa historiallisesti johdonmukaisesti. Saksa: Blitzkrieg länteen ensin, sitten itään. Japani: Laajene Aasiaan ja Tyynellemerelle. USA: Pysy passiivisena ellei uhattuna tai liittolainen pyydä apua. NL: Puolusta syvyydellä."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Vaikea: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"Optimoi täysimittaisesti. Hallitse kapeikkoja. Koordinoi liittolaisiasi. Hyödynnä Ensi-iskua. Pety sopimuksia laskelmoiden jos se maksimoi voiton todennäköisyyden. Osta strategista pommitusta tehtaiden tuhoamiseen."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xeegfa126g77" w:id="37"/>
      <w:bookmarkEnd w:id="37"/>
      <w:r w:rsidDel="00000000" w:rsidR="00000000" w:rsidRPr="00000000">
        <w:rPr>
          <w:rtl w:val="0"/>
        </w:rPr>
        <w:t xml:space="preserve">NPN-valtioiden automaattinen puolustus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Kun NPN-valtioon hyökätään, sovellus hoitaa puolustuksen automaattisesti ilman LLM-kutsua: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Käytä normaalia taisteluresoluutiota puolustajan P-arvoilla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NPN ei koskaan vetäydy (aina Last Stand)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NPN ei tee vastaiskuja viereisiin alueisiin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NPN ei osta uusia yksiköitä kierrosten välillä (paitsi jos sillä on tehdas ja IPC-kassaa — silloin ostaa automaattisesti JV:tä kapasiteettinsa mukaan)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2rm6b7ty9ttv" w:id="38"/>
      <w:bookmarkEnd w:id="38"/>
      <w:r w:rsidDel="00000000" w:rsidR="00000000" w:rsidRPr="00000000">
        <w:rPr>
          <w:rtl w:val="0"/>
        </w:rPr>
        <w:t xml:space="preserve">AI vs AI -diplomatia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Kun kaksi AI-valtiota tekee sopimuksia keskenään: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Sovellu käyttää erillistä LLM-kutsua joka simuloi neuvottelun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Tulos kirjataan lokiin samalla syntaksilla kuin ihmisten sopimukset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Ihmispelaajat näkevät AI-valtioiden julkiset sopimukset (ALLIANCE, NON-AGGRESSION) mutta eivät yksityisiä IPC-siirtoja ennen paljastusvaihetta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pblew92p3bdx" w:id="39"/>
      <w:bookmarkEnd w:id="39"/>
      <w:r w:rsidDel="00000000" w:rsidR="00000000" w:rsidRPr="00000000">
        <w:rPr>
          <w:rtl w:val="0"/>
        </w:rPr>
        <w:t xml:space="preserve">Vakoilu ja Koodinmurto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Katso sääntökirjan luku XIV täydellisestä kuvauksesta.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fqco8yq70gs9" w:id="40"/>
      <w:bookmarkEnd w:id="40"/>
      <w:r w:rsidDel="00000000" w:rsidR="00000000" w:rsidRPr="00000000">
        <w:rPr>
          <w:rtl w:val="0"/>
        </w:rPr>
        <w:t xml:space="preserve">Vakoilupistejärjestelmä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Vakoilupisteet ostetaan Ostovaiheessa (5 IPC/piste) ja kohdistetaan Käskyvaiheessa. Sovellus käsittelee kaikki vakoilutoiminnot automaattisesti ja salaisesti.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Tiedusteluresoluutio per kierros: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1. Kerää jokaisen valtion vakoilupisteet (Tiedustelu) ja suojapisteet (Vastavakoilu)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2. Per tiedusteluyritys: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a. Jos hyökkääjän pisteet &gt; kohteen suojapisteet → tiedustelu onnistuu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Lähetä kohdevaltion Ostovaiheen kirjaukset vakoilijalle (salainen ilmoitus)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b. Jos hyökkääjän pisteet ≤ kohteen suojapisteet → epäonnistuu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Heitä Paljastumisnoppa (d6):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1-3: Hiljainen epäonnistuminen (ei seurauksia)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4-5: Kohde saa ilmoituksen "vakoiluyritys havaittu" (ei tiedä kuka)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6:   Kaksoisagentti → vakoilija saa manipuloidun ostolistan seuraavassa yrityksessä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3. Suojapisteet kuluvat per torjuttu yritys (vähenevät seuraavaan kierrokseen)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aazsd1tmvcjc" w:id="41"/>
      <w:bookmarkEnd w:id="41"/>
      <w:r w:rsidDel="00000000" w:rsidR="00000000" w:rsidRPr="00000000">
        <w:rPr>
          <w:rtl w:val="0"/>
        </w:rPr>
        <w:t xml:space="preserve">Koodinmurtojärjestelmä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Aktivointi: Kertaostos 20 IPC Ostovaiheessa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Suojaus:    Kohde voi ostaa "Salaustekniikka" 10 IPC → kumoaa koodinmurron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Per kierros (jos koodinmurto aktiivinen ja kohteella ei suojausta):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1. Valitse kohdevaltio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2. Heitä d6: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1-3: Tiedustelu onnistuu → saat kohteen Käskyvaiheen käskyt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4-6: Epäonnistuu tällä kierroksella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3. Tieto saapuu VASTA sen jälkeen kun omat käskyt on lukittu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Pelaaja ei voi muuttaa käskyjä, mutta voi käyttää tietoa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Taisteluvaiheessa (vetäytymispäätökset, Last Stand vs pakoilu)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Kaksoisagentti voi vaikuttaa myös koodinmurtotietoon: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Jos valtio X on kaksoisagenttitilassa, sen koodinmurtama tieto on manipuloitu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cpeed2qcakf5" w:id="42"/>
      <w:bookmarkEnd w:id="42"/>
      <w:r w:rsidDel="00000000" w:rsidR="00000000" w:rsidRPr="00000000">
        <w:rPr>
          <w:rtl w:val="0"/>
        </w:rPr>
        <w:t xml:space="preserve">LLM-integraatio vakoilulle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Lisää vakoilutapahtumat kierroksen State Briefingiin: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"vakoilutapahtumat": [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"tyyppi": "tiedustelu_onnistui",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"vakoilija": "UK",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"kohde": "Saksa",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"paljastunut_tieto": "Saksa osti 3 PS ja 2 TYK Ruhrin tehtaalle"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"tyyppi": "kaksoisagentti",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"vakoilija": "USA",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"kohde": "Japani",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"kuvaus": "USA:n agentti käännetty — seuraava tiedustelu antaa väärää tietoa"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Radiouutispromptiin lisätään: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Vakoilutapahtumat tällä kierroksella (jos paljastuneita):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{vakoilutapahtumat}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Jos tapahtumia on: mainitse ne uutisessa epämääräisesti ja dramaattisesti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("Lontoon piireissä kuhistaan vakoilupaljastuksista...") ilman tarkkoja yksityiskohtia.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Älä paljasta kuka vakoili ketä — vain se mitä julkisesti tiedettiin.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7z8l4z51n38r" w:id="43"/>
      <w:bookmarkEnd w:id="43"/>
      <w:r w:rsidDel="00000000" w:rsidR="00000000" w:rsidRPr="00000000">
        <w:rPr>
          <w:rtl w:val="0"/>
        </w:rPr>
        <w:t xml:space="preserve">Vaihtoehtoisen Historian Dokumentaari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Pelin päätyttyä LLM generoi täyden kampanjadokumentaarin. Lähetä koko pelin tapahtumaloki ja pyydä: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Olet historioitsija kirjoittamassa "Suuri Sota: Vaihtoehtoinen Historia" -teoksen lukua.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Kampanjadata: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{koko_pelin_loki_JSON}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Kirjoita 800-1200 sanan artikkeli joka: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1. Nimeää kaikki merkittävät taistelut maantieteellisesti (esim. "Toinen Kaukasuksen taistelu")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2. Antaa jokaiselle ihmispelaajalle historiallisen kenraali/johtajaliäälön (generoitu nimi)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Listaa vakoiluoperaatiot koodinimillä (esim. "Operaatio Pohjantuuli")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4. Analysoi miten koodinmurto tai kaksoisagentit vaikuttivat sodan kulkuun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5. Nimeää pelin voittajan ja arvioi mikä yksi päätös ratkaisi sodan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6. Päättää "Jälkikirjoitukseen" jossa spekuloi mitä olisi tapahtunut jos yksi käänne olisi mennyt toisin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xt0btttu881i" w:id="44"/>
      <w:bookmarkEnd w:id="44"/>
      <w:r w:rsidDel="00000000" w:rsidR="00000000" w:rsidRPr="00000000">
        <w:rPr>
          <w:rtl w:val="0"/>
        </w:rPr>
        <w:t xml:space="preserve">Kehitysjärjestys (suositeltu)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Pelitilan hallinta: kartta, yksiköt, IPC, kierroksen rakenne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Peliasetusten valikko: valtioiden tyypit (Ihminen / AI / NPN), vaikeustaso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Pelaajien salaiset näkymät ja PIN-autentikointi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Taisteluresoluutio (nopat, Ensi-isku, erikoiskyvyt)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Talouslogiikka (IPC, tehtaat, tuotantorata, pääkaupungin ryöstö)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Diplomatialogiikka (sopimusten parsinta, reittitarkistus)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Teknologiapuu (efektien automaattinen aktivointi)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Karttavisualisointi (SVG, alueet, ikonit)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AI-agenttiarkkitehtuuri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(State Briefing → LLM → Action JSON per kierros)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NPN-automaattipuolustus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Vakoilujärjestelmä</w:t>
      </w:r>
      <w:r w:rsidDel="00000000" w:rsidR="00000000" w:rsidRPr="00000000">
        <w:rPr>
          <w:rtl w:val="0"/>
        </w:rPr>
        <w:t xml:space="preserve"> (pisteet, tiedusteluresoluutio, kaksoisagentti)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Koodinmurtojärjestelmä</w:t>
      </w:r>
      <w:r w:rsidDel="00000000" w:rsidR="00000000" w:rsidRPr="00000000">
        <w:rPr>
          <w:rtl w:val="0"/>
        </w:rPr>
        <w:t xml:space="preserve"> (Enigma, Salaustekniikka-suojaus)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LLM-integraatio (uutiskatsaukset, vakoiluraportit, loppudokumentaari koodinimillä)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Partisaanitoiminnot ja pakolaishallitukset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Loppuviilaukset: animaatiot, äänet, kampanjatallennus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j6z97468b97w" w:id="45"/>
      <w:bookmarkEnd w:id="45"/>
      <w:r w:rsidDel="00000000" w:rsidR="00000000" w:rsidRPr="00000000">
        <w:rPr>
          <w:rtl w:val="0"/>
        </w:rPr>
        <w:t xml:space="preserve">Territoriot ja Merialueet — Täydellinen Kartta-alueluettelo</w:t>
      </w:r>
    </w:p>
    <w:p w:rsidR="00000000" w:rsidDel="00000000" w:rsidP="00000000" w:rsidRDefault="00000000" w:rsidRPr="00000000" w14:paraId="000002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Täysi luettelo maantieteellisine kuvauksineen löytyy Excel-tiedostosta (Territoriot-välilehti). Tässä kehittäjille tiivistetty referenssitaulukko SVG-kartan rakentamista varten. Sarakeselitykset: </w:t>
      </w:r>
      <w:r w:rsidDel="00000000" w:rsidR="00000000" w:rsidRPr="00000000">
        <w:rPr>
          <w:b w:val="1"/>
          <w:bCs w:val="1"/>
          <w:rtl w:val="0"/>
        </w:rPr>
        <w:t xml:space="preserve">IPC</w:t>
      </w:r>
      <w:r w:rsidDel="00000000" w:rsidR="00000000" w:rsidRPr="00000000">
        <w:rPr>
          <w:rtl w:val="0"/>
        </w:rPr>
        <w:t xml:space="preserve"> = alkuarvo 1939; </w:t>
      </w:r>
      <w:r w:rsidDel="00000000" w:rsidR="00000000" w:rsidRPr="00000000">
        <w:rPr>
          <w:b w:val="1"/>
          <w:bCs w:val="1"/>
          <w:rtl w:val="0"/>
        </w:rPr>
        <w:t xml:space="preserve">VC★</w:t>
      </w:r>
      <w:r w:rsidDel="00000000" w:rsidR="00000000" w:rsidRPr="00000000">
        <w:rPr>
          <w:rtl w:val="0"/>
        </w:rPr>
        <w:t xml:space="preserve"> = Voittokaupunki; </w:t>
      </w:r>
      <w:r w:rsidDel="00000000" w:rsidR="00000000" w:rsidRPr="00000000">
        <w:rPr>
          <w:b w:val="1"/>
          <w:bCs w:val="1"/>
          <w:rtl w:val="0"/>
        </w:rPr>
        <w:t xml:space="preserve">Tehdas/Kap</w:t>
      </w:r>
      <w:r w:rsidDel="00000000" w:rsidR="00000000" w:rsidRPr="00000000">
        <w:rPr>
          <w:rtl w:val="0"/>
        </w:rPr>
        <w:t xml:space="preserve"> = tehdas ja/tai kapeikko; </w:t>
      </w:r>
      <w:r w:rsidDel="00000000" w:rsidR="00000000" w:rsidRPr="00000000">
        <w:rPr>
          <w:b w:val="1"/>
          <w:bCs w:val="1"/>
          <w:rtl w:val="0"/>
        </w:rPr>
        <w:t xml:space="preserve">Rajaus</w:t>
      </w:r>
      <w:r w:rsidDel="00000000" w:rsidR="00000000" w:rsidRPr="00000000">
        <w:rPr>
          <w:rtl w:val="0"/>
        </w:rPr>
        <w:t xml:space="preserve"> = kartan piirtämiseen tarvittava kuvaus nykyisten valtioiden rajoilla tai maamerkeillä.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qzb7epl2ajsa" w:id="46"/>
      <w:bookmarkEnd w:id="46"/>
      <w:r w:rsidDel="00000000" w:rsidR="00000000" w:rsidRPr="00000000">
        <w:rPr>
          <w:rtl w:val="0"/>
        </w:rPr>
        <w:t xml:space="preserve">Maa-alueet (70 kpl)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Alue (FI)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Omistaja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Tehdas/Kapeikko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Karttarajaus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Maine–Florida, Mississippi-joen itäpuoli. Kaikki itäiset osavaltiot + Great Lakes.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Keski-USA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Mississippi-jokilaaksosta Kalliovuorille. Great Plains, Texas, Oklahoma, Illinois, Ohio.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San Francisco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Kalliovuoret → Tyynimeri. California, Oregon, Washington, Nevada, Arizona, New Mexico.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Alaskan niemimaa + saaret. Beringin salmi L, Tyyni E, Kanadan raja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Havaiji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Pearl Harbor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Laivastotukikohta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Havaijin saaristovaltio ~3 200 km mannermaasta. Oahu (Pearl Harbor) pääsaari.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Filippiinit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Manila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Laivastotukikohta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Luzon, Mindanao + 7 000 saarta. Etelä-Kiinan meri L, Filippiinien meri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Guam / Mariaanit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Yhdysvallat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Guam + Pohjois-Mariaanit (Saipan, Tinian). ~550 km Filippiineistä itään.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Itä-Kanada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Ontario, Quebec, Atlantin provinssit. St. Lawrence -joki, Raja USA:n itärannikolta Suuriin järviin.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Länsi-Kanada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BC, Alberta, Saskatchewan, Manitoba, Yukon, NWT. Kalliovuorista Tyynelle.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Grönlanti / Islanti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Grönlanti + Islanti. Pohjois-Atlantin strateginen sillanpää. IPC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Karibia / K-Amerikka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Kapeikko: Panama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Meksiko, Keski-Amerikka, Karibian saaret. Panaman kanava Atlantti↔Tyyni.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Venezuela / Kolumbia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Venezuela + Kolumbia + Guiana-alueet. Karibian rannikko P.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Brasilia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Suurin Etelä-Amerikan valtio. Atlantin rannikko I, Amazon P, Rio de la Plata E.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Argentiina / Chile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Pampa + Patagonia (Arg) ja Andien rannikko (Chile). Magellanin salmi E.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Peru / Ecuador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Andilaakso Tyynenmeren rannikolla. Peru + Ecuador. 1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 / Lontoo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London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Englanti, Wales, Skotlanti, P-Irlanti + Gibraltar. Pohjanmeri I, Kanaalin salmi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Irlanti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Irlannin tasavalta. Atlantti L ja P, Irlannin meri I.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 / Pariisi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Paris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Normandia, Bretagne, Île-de-France, Alsace-Lorraine. Kanaali P, Belgia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Provence, Languedoc, Rhône-laakso. Alpit I (Sveitsi, Italia), Pyreneet L, Välimeri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Espanja / Portugali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Iberian niemimaa. Pyreneet P Ranskaan. Atlantin rannikko L, Välimeri I, Gibraltar E.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Benelux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Belgia, Hollanti, Luxemburg. Pohjanmeri L, Saksa I, Ranska E.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Kapeikko: Tanskan salmet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Jyllannin niemimaa + Tanskan saaret. Hallitsee Itämeren pääsyä.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Norjan niemimaa. Fjordi-rannikko Pohjanmerelle, P Jäämerelle, I Ruotsiin.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Ruotsi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Skandinavian itäosa. L Ruotsi/Norja, I Tanska (Öresund), P Suomi/NL.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Suomi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Nyky-Suomi (ilman talvisotaan menetettyjä alueita, jotka ovat NL:n Leningrad-territoriossa).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 / Berliini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Berlin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Preussi + Brandenburg. Oder I (Puolan raja), Ruhr L, Baijeri E, Itämeri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Westfalen, Rein, Saarland. Benelux L, Ranska E, Berliini I. Teollisuussydän.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Baijeri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Etelä-Saksa: Baijeri, Baden-Württemberg, Hessen. Alpit E (Itävalta, Sveitsi).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Itä-Preussi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Nykyinen Kaliningrad + NE-Puola. Eristetty ekslaavi. Itämeri P, Liettua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Itävalta / Böömi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Itävalta (1938) + Tšekki (1939). Alpit E, Unkari I, Sveitsi 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Sveitsi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Pysyvästi neutraali. Saksa P, Ranska L, Italia E, Itävalta I.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Puolan toinen tasavalta 1939. Oder L (Saksa), NL I, Itämeri P, Karpaatat E.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Romania + Bessarabia. Ploiești öljykentät. Karpaatat L, Mustameri I, Tonava P.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Pannonian tasanko. Itävalta L, Romania I, Jugoslavia E, Slovakia P.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Jugoslavia / Kreikka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Jugoslavia + Kreikka. Adrianmeri L, Egeanmeri I, Bulgaria P.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Bulgaria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Balkanin itäosa. Tonava P (Romania), Mustameri I, Turkki E.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Turkki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Kapeikko: Bosphorus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Traakia (EU) + Anatolia. Bosporinsalmi = Mustameren ainoa uloskäynti. 4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Leningrad / Karjala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Leningrad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Pietari, Karjalan kannas (NL:lle 1940), Murmansk. Itämeri E, Norja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Belovenäjä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Nykyinen Valko-Venäjä. Pripjat-suot E. IPC 0 — puskurivyöhyke.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Ukraina / Kiova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Kiev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Karpaatat → Don-joki. Mustanmaan vehnä- ja teräsalue. Mustameri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Venäjä / Moskova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Moskova-Volga -vyöhyke. Ural I, Kaukasus E, Ukraina L, Leningrad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Kaukasus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Georgia, Armenia, Azerbaidzan + Kuban. Baku-öljy. Kaukasus-vuoristo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Sverdlovsk, Tšeljabinsk. Ural-joki Eurooppa/Aasia -raja. T-34-tehtaat täällä.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Siperia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Länsi-Siperia: Ob-joki, Novosibirsk, Omsk. Trans-Siperian rata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Kaukoitä-Venäjä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Neuvostoliitto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Vladivostok, Habarovsk, Kamtšatka. Raja Mantšuriaan E. IPC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Ransk. P-Afrikka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Marokko, Algeria, Tunisia. Välimeri P, Sahara E. Atlasivuoristo keski-alueella.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Tripolitania + Kyrenaika. Välimeri P, Sahara E. Tobruk ja Bengasi rannikolla.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Egypti / Suez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Cairo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Kapeikko: Suez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Niilin laakso. Suezin kanava (106 km) yhdistää Välimeren Punaiseen mereen.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Arabia / Palestiina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Palestiina-mandaatti, Transjordania, Saudi-Arabia, Jemen. Punainen meri L.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Persia / Irak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Iran (Zagros + Iranin ylänkö) + Irak (Tigris-Eufrat). Abadan öljy. Kaspianmeri P.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Ransk. Länsi-Afrikka + Nigerian/Ghanan brittiläiset alueet + Liberia. Sahara P.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Kenya, Uganda, Tanganyika, Etiopia, Somaliland. Intian valtameri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Etelä-Afrikan unioni + Rhodesia. Hyväntoivonniemi E (Atlantti↔Intian valtameri).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Kongo / K-Afrikka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Belg. Kongo + Ransk. Kongo. Kongo-joen laakso, ekvatoriaalisademetsä. IPC 0. 1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 / Pohjoinen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Po-laakso: Alpit P (Sveitsi, Itävalta), Apenninit E. Piemonte, Lombardia, Veneto.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 / Rooma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Keski-E-Italia + Sisilia + Sardinia. Tirreniameri L, Adrianmeri I. Messinansalmi.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Intia / Kalkutta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Calcutta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Brittiläinen Raj: kaikki nykyinen Intia, Pakistan, Bangladesh, Burma, Ceylon. Himalaja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Malesia / Singapore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Kapeikko: Malacca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Malesian niemimaa + Singapore. Malaccan salmi erottaa Sumatran Malesiasta.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Hollannin Itä-Intia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Sumatra, Java, Borneo, Celebes, Molukit. Batavia (Jakarta). Öljy = Japanin motiivi.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Ransk. Indokiina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Vietnam, Laos, Kambodža. Mekong P, Red River P-Vietnam. Rajautuu Kiinaan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Siam / Thaimaa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Chao Phraya -joki. Rajautuu Birmaan L, Indokiinaan I, Malesiaan E.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Kiina / Tšungking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Kansallinen Kiina: Sichuan, Yunnan, Guizhou. Jangtsen ylävirta. Himalaja P. 3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Kiina / Shanghai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Shanghai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Japanin miehittämä Itä-Kiina 1937. Peking, Nanking, Shanghai, Kanton. Jangtse alavirta. 2 JV.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Mantšuria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Mantšukuo: Heilongjiang, Jilin, Liaoning. Amur P (NL:n raja), Korea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Korea / Formosa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Korean niemimaa + Formosa/Taiwan. Japanin siirtomaat. Koreansalmi 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 / Tokio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 Tokyo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Honshū + Hokkaidō. Tokio I-rannikolla. Japanin meri L, Tyynimeri 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Kyushu / Shikoku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Japanin lounaiset pääsaaret. Korean salmi P-L Koreaan. Sisä-Japanin meri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/ Marshall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Marshallinsaaret + Gilbertin saaret. Keski-Tyyni, ekvaattorin molemmin puolin. IPC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Australia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Tehdas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Australian manner + Uusi-Seelanti + Papua-mandaatti. Itärannikkokaupungit.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Salomonsaaret / Papua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Papua-UG, Salomonsaaret, Uusi-Britannia (Rabaul). Bismarckin meri. IPC 0. 1 JV.</w:t>
            </w:r>
          </w:p>
        </w:tc>
      </w:tr>
    </w:tbl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IPC-summat yhteensä:</w:t>
      </w:r>
      <w:r w:rsidDel="00000000" w:rsidR="00000000" w:rsidRPr="00000000">
        <w:rPr>
          <w:rtl w:val="0"/>
        </w:rPr>
        <w:t xml:space="preserve"> USA 40 | Saksa 30 | NL 28 | UK 25 | Japani 16 | Ranska 15 | Italia 10 | </w:t>
      </w:r>
      <w:r w:rsidDel="00000000" w:rsidR="00000000" w:rsidRPr="00000000">
        <w:rPr>
          <w:b w:val="1"/>
          <w:bCs w:val="1"/>
          <w:rtl w:val="0"/>
        </w:rPr>
        <w:t xml:space="preserve">Yhteensä 164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rPr/>
      </w:pPr>
      <w:bookmarkStart w:colFirst="0" w:colLast="0" w:name="_dxkqkola5d6h" w:id="47"/>
      <w:bookmarkEnd w:id="47"/>
      <w:r w:rsidDel="00000000" w:rsidR="00000000" w:rsidRPr="00000000">
        <w:rPr>
          <w:rtl w:val="0"/>
        </w:rPr>
        <w:t xml:space="preserve">Merialueet (20 kpl)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Merialueet ovat avoimia — ei omistajia, ei IPC:tä. Kapeikko hallitaan sen nimisen maaterritoriosta.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 liikekustannus</w:t>
      </w:r>
      <w:r w:rsidDel="00000000" w:rsidR="00000000" w:rsidRPr="00000000">
        <w:rPr>
          <w:rtl w:val="0"/>
        </w:rPr>
        <w:t xml:space="preserve"> = arktinen / vaikeakulkuinen alue.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Merialue (FI)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Kapeikko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Raja-territoriot (tärkeimmät)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Strateginen merkitys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Pohjois-Atlantti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Itä-USA, Itä-Kanada, Iso-Britannia, Grönlanti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Lend-Lease pääreitti USA→UK. U-veneiden päätaistelualue 1940–43.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Keski-Atlantti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Espanja, Ransk. P-Afrikka, Länsi-Afrikka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Afrikan konvoidenreitti. Operaatio Torch -laivastotoiminta.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Etelä-Atlantti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Brasilia, Argentiina, Etelä-Afrikka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Vaihtoehto Suezin reitille (Hyväntoivonniemi → Intian valtameri).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Karibia / Meksikonlahti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Panaman kanava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Itä-USA, Karibia/K-Amerikka, Venezuela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Panama-kanava = USA:n kriittinen kapeikko. U-veneet 1942.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Arktinen / Norjanmeri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Norja, Grönlanti, Alaska, NL/Leningrad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Murmansk-reitti UK→NL. +1 liikekustannus. Ääriolosuhteet.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Tanskan salmet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Saksa, Itä-Preussi, Puola, Ruotsi, NL/Leningrad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Saksan ja NL:n välinen suljettu meri. Tanska hallitsee sisäänpääsyä.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Pohjanmeri / Englannin 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Iso-Britannia, Norja, Tanska, Benelux, Ranska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Euroopan kriittisin merialue. Dover 33 km Calaisista. Britannian elinhermo.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Länsi-Välimeri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Gibraltar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Espanja, Ransk. P-Afrikka, E-Ranska, Italia/P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Gibraltar-kapeikko UK:lla. Sisilian salmi jakaa L/I-Välimeren.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Itä-Välimeri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Italia/R, Jugoslavia/Kreikka, Turkki, Egypti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Suezin kanava = kriittisin kapeikko. UK vs. Italia -laivastotaistelu.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Mustameri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Bosphorus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Romania, Bulgaria, Turkki, NL/Ukraina, NL/Kaukasus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NL:n suljettu sisämeri. Sevastopol, Odessa. Turkki hallitsee uloskäyntiä.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Punainen meri / Adeninlahti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Egypti/Suez, Arabia/Palestiina, Itä-Afrikka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Suez-reitin eteläinen osa. Bab-el-Mandeb Adenin suulla.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Intian valtameri (Länsi)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Itä-Afrikka, Etelä-Afrikka, Intia, Persia/Irak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Arabian meri. Lend-Lease Persiaan. UK hallitsee 1939.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Intian valtameri (Itä)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Intia, Malesia, Hollannin Itä-Intia, Australia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Bengalinlahti. Ceylon. Japanin hyökkäysalue 1942.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Etelä-Kiinan 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Malaccan salmi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Malesia, Ransk. Indokiina, Hollannin Itä-Intia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Malaccan salmi: 800 km pitkä, 1,5 km kapein kohta. Japanin pääreitti etelään.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Itä-Kiinan meri / Japanin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Japani, Kyushu, Korea/Formosa, Kiina/Shanghai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Japanin kotimerialueet. Koreansalmi, Tsushiman salmi, Ryūkyū-saaret.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Pohjois-Tyynimeri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Alaska, Länsi-USA, NL/Kaukoitä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Aleutit USA:lle, Kuriilit Japanille. Beringinmeri Alaskaan.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Keski-Tyynimeri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Länsi-USA, Havaiji, Gilbert/Marshall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Havaiji 3 200 km mantereesta. Midway-saaret LO. Midway-taistelu 1942.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Länsi-Tyynimeri / Filipino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Japani, Kyushu, Guam, Filippiinit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Japanin imperiumin sydänmeri. Leyte Gulf, Filippiinien meri -taistelut.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Etelä-Tyynimeri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Australia, Salomonsaaret, Gilbert/Marshall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Coral Sea Australia KO. Guadalcanal-kampanja 1942–43.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Persianlahti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Arabia/Palestiina, Persia/Irak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Abadanin öljyterminaalit. UK valvoo. Hormuzin salmi etelässä.</w:t>
            </w:r>
          </w:p>
        </w:tc>
      </w:tr>
    </w:tbl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khbpcpkcqomb" w:id="48"/>
      <w:bookmarkEnd w:id="48"/>
      <w:r w:rsidDel="00000000" w:rsidR="00000000" w:rsidRPr="00000000">
        <w:rPr>
          <w:rtl w:val="0"/>
        </w:rPr>
        <w:t xml:space="preserve">SVG-kartan rakentamisohjeet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Noudata tätä järjestystä kartan luomisessa: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Pohja:</w:t>
      </w:r>
      <w:r w:rsidDel="00000000" w:rsidR="00000000" w:rsidRPr="00000000">
        <w:rPr>
          <w:rtl w:val="0"/>
        </w:rPr>
        <w:t xml:space="preserve"> Käytä maailmankartaksi Mercator-projektiota tai yksinkertaistettua tasoprojetkiota.</w:t>
      </w:r>
    </w:p>
    <w:p w:rsidR="00000000" w:rsidDel="00000000" w:rsidP="00000000" w:rsidRDefault="00000000" w:rsidRPr="00000000" w14:paraId="000004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Territoriorajat:</w:t>
      </w:r>
      <w:r w:rsidDel="00000000" w:rsidR="00000000" w:rsidRPr="00000000">
        <w:rPr>
          <w:rtl w:val="0"/>
        </w:rPr>
        <w:t xml:space="preserve"> Piirrä territoriorajat tässä lueteltujen nykyisten valtioiden rajojen mukaan. Aluerajat ovat suunnilleen 1939 valtioiden rajat, ei nykyisiä.</w:t>
      </w:r>
    </w:p>
    <w:p w:rsidR="00000000" w:rsidDel="00000000" w:rsidP="00000000" w:rsidRDefault="00000000" w:rsidRPr="00000000" w14:paraId="000004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Värikoodaus:</w:t>
      </w:r>
      <w:r w:rsidDel="00000000" w:rsidR="00000000" w:rsidRPr="00000000">
        <w:rPr>
          <w:rtl w:val="0"/>
        </w:rPr>
        <w:t xml:space="preserve"> Jokainen valtio saa oman värin. Neutraalit = vaalein sävy.</w:t>
      </w:r>
    </w:p>
    <w:p w:rsidR="00000000" w:rsidDel="00000000" w:rsidP="00000000" w:rsidRDefault="00000000" w:rsidRPr="00000000" w14:paraId="000004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USA: #6B7A3A (oliivinvihreä), Saksa: #4A4A52 (teräsharmaa), NL: #8B2020 (tummanpunainen), UK: #1E3F7A (laivastonsininen), Japani: #8B6914 (okra), Ranska: #2A4A7A (sininen), Italia: #3A6B3A (vihreä), Neutraalit: #9E9E82</w:t>
      </w:r>
    </w:p>
    <w:p w:rsidR="00000000" w:rsidDel="00000000" w:rsidP="00000000" w:rsidRDefault="00000000" w:rsidRPr="00000000" w14:paraId="000004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Merialueet:</w:t>
      </w:r>
      <w:r w:rsidDel="00000000" w:rsidR="00000000" w:rsidRPr="00000000">
        <w:rPr>
          <w:rtl w:val="0"/>
        </w:rPr>
        <w:t xml:space="preserve"> Numeroi SZ-1–SZ-20 karttaan. Kapeikot merkitään lihavoidulla rajaviivalla.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Tehtaat:</w:t>
      </w:r>
      <w:r w:rsidDel="00000000" w:rsidR="00000000" w:rsidRPr="00000000">
        <w:rPr>
          <w:rtl w:val="0"/>
        </w:rPr>
        <w:t xml:space="preserve"> Merkitse tehdassymbolilla ⚙ (tai yksinkertaistettu tehdasikoni SVG:ssä).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Voittokaupungit:</w:t>
      </w:r>
      <w:r w:rsidDel="00000000" w:rsidR="00000000" w:rsidRPr="00000000">
        <w:rPr>
          <w:rtl w:val="0"/>
        </w:rPr>
        <w:t xml:space="preserve"> Merkitse tähti-symbolilla ★ tai kaksoisrenkaan rajauksella.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Kapeikot:</w:t>
      </w:r>
      <w:r w:rsidDel="00000000" w:rsidR="00000000" w:rsidRPr="00000000">
        <w:rPr>
          <w:rtl w:val="0"/>
        </w:rPr>
        <w:t xml:space="preserve"> Merkitse kaksoisviivalla tai erikoissymbolilla.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rPr/>
      </w:pPr>
      <w:bookmarkStart w:colFirst="0" w:colLast="0" w:name="_7re3agrx32qa" w:id="49"/>
      <w:bookmarkEnd w:id="49"/>
      <w:r w:rsidDel="00000000" w:rsidR="00000000" w:rsidRPr="00000000">
        <w:rPr>
          <w:rtl w:val="0"/>
        </w:rPr>
        <w:t xml:space="preserve">Finalisoidut Tekniset Päätökset (Toteutussuunnitelma)</w:t>
      </w:r>
    </w:p>
    <w:p w:rsidR="00000000" w:rsidDel="00000000" w:rsidP="00000000" w:rsidRDefault="00000000" w:rsidRPr="00000000" w14:paraId="00000492">
      <w:pPr>
        <w:pStyle w:val="Heading3"/>
        <w:rPr/>
      </w:pPr>
      <w:bookmarkStart w:colFirst="0" w:colLast="0" w:name="_spgt9y8vogi1" w:id="50"/>
      <w:bookmarkEnd w:id="50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4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 + TypeScript + Vite + Zustand + Tailwind CSS</w:t>
      </w:r>
    </w:p>
    <w:p w:rsidR="00000000" w:rsidDel="00000000" w:rsidP="00000000" w:rsidRDefault="00000000" w:rsidRPr="00000000" w14:paraId="000004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Kartta:</w:t>
      </w:r>
      <w:r w:rsidDel="00000000" w:rsidR="00000000" w:rsidRPr="00000000">
        <w:rPr>
          <w:rtl w:val="0"/>
        </w:rPr>
        <w:t xml:space="preserve"> Käsinpiirretty pelimäinen SVG (Axis &amp; Allies -tyyli) — EI D3/GeoJSON. Claude generoi SVG path -koordinaatit suoraan. 70 territoriota + 20 merialuetta omina SVG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&lt;path&gt;</w:t>
      </w:r>
      <w:r w:rsidDel="00000000" w:rsidR="00000000" w:rsidRPr="00000000">
        <w:rPr>
          <w:rtl w:val="0"/>
        </w:rPr>
        <w:t xml:space="preserve">-elementteinä, ryhmiteltynä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&lt;g&gt;</w:t>
      </w:r>
      <w:r w:rsidDel="00000000" w:rsidR="00000000" w:rsidRPr="00000000">
        <w:rPr>
          <w:rtl w:val="0"/>
        </w:rPr>
        <w:t xml:space="preserve">-tageihin. Zoom/pan: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react-zoom-pan-pinch</w:t>
      </w:r>
      <w:r w:rsidDel="00000000" w:rsidR="00000000" w:rsidRPr="00000000">
        <w:rPr>
          <w:rtl w:val="0"/>
        </w:rPr>
        <w:t xml:space="preserve"> tai CSS transform.</w:t>
      </w:r>
    </w:p>
    <w:p w:rsidR="00000000" w:rsidDel="00000000" w:rsidP="00000000" w:rsidRDefault="00000000" w:rsidRPr="00000000" w14:paraId="000004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Fastify + Socket.io (WebSocket real-time)</w:t>
      </w:r>
    </w:p>
    <w:p w:rsidR="00000000" w:rsidDel="00000000" w:rsidP="00000000" w:rsidRDefault="00000000" w:rsidRPr="00000000" w14:paraId="000004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Tietokanta:</w:t>
      </w:r>
      <w:r w:rsidDel="00000000" w:rsidR="00000000" w:rsidRPr="00000000">
        <w:rPr>
          <w:rtl w:val="0"/>
        </w:rPr>
        <w:t xml:space="preserve"> PostgreSQL (pelin tila, huoneet, sessiot)</w:t>
      </w:r>
    </w:p>
    <w:p w:rsidR="00000000" w:rsidDel="00000000" w:rsidP="00000000" w:rsidRDefault="00000000" w:rsidRPr="00000000" w14:paraId="000004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Gemini API (AI-pelaajat, uutiskatsaukset, loppudokumentaari)</w:t>
      </w:r>
    </w:p>
    <w:p w:rsidR="00000000" w:rsidDel="00000000" w:rsidP="00000000" w:rsidRDefault="00000000" w:rsidRPr="00000000" w14:paraId="000004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Pelikoodi (6 merkkiä, random) + PIN per pelaaja — EI käyttäjätilejä</w:t>
      </w:r>
    </w:p>
    <w:p w:rsidR="00000000" w:rsidDel="00000000" w:rsidP="00000000" w:rsidRDefault="00000000" w:rsidRPr="00000000" w14:paraId="000004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Frontend → Vercel, Backend → Railway tai Render</w:t>
      </w:r>
    </w:p>
    <w:p w:rsidR="00000000" w:rsidDel="00000000" w:rsidP="00000000" w:rsidRDefault="00000000" w:rsidRPr="00000000" w14:paraId="0000049A">
      <w:pPr>
        <w:pStyle w:val="Heading3"/>
        <w:rPr/>
      </w:pPr>
      <w:bookmarkStart w:colFirst="0" w:colLast="0" w:name="_dd1zgswqg79y" w:id="51"/>
      <w:bookmarkEnd w:id="51"/>
      <w:r w:rsidDel="00000000" w:rsidR="00000000" w:rsidRPr="00000000">
        <w:rPr>
          <w:rtl w:val="0"/>
        </w:rPr>
        <w:t xml:space="preserve">Projektirakenne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ww2-world-dominance/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├── client/                    # React-sovellus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│   │   ├── map/           # SVG-kartta, ZoomPan, TerritoryLayer, UnitLayer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│   │   │   ├── phases/        # PurchasePhase, OrderPhase, RevealPhase, BattleModal, IncomePhase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│   │   ├── diplomacy/     # DiplomacyRoom, ContractLog, TransferModal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│   │   ├── ui/            # NationPanel, ResourceBar, TechTree, IntelCenter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   │   │   └── lobby/         # CreateGame, JoinGame, PINEntry, NationPicker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│   ├── store/             # Zustand slicet: gameState, mapState, uiState, socketState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│   │   ├── lib/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│   │   ├── battle.ts      # Taisteluresoluutio (nopat, ensi-isku, tappiojärjestys)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│   │   │   ├── economy.ts     # IPC-laskenta, tehtaantuotanto, pääkaupunkiryöstö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│   │   ├── chokepoints.ts # Kapeikkovalidointi Lend-Lease reiteille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│   │   └── gemini.ts      # Gemini API -integraatio (AI-pelaajat + narratiivi)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│   ├── data/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  │   │   ├── territories.ts # Kaikki 70 territoriota (suoraan Excel-datasta)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│   │   └── starting.ts    # Aloitusjoukot per valtio (suoraan Excel-datasta)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│   │   └── map/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 │       └── worldmap.svg   # Käsinpiirretty pelimäinen SVG-kartta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├── server/                    # Node.js-palvelin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│   ├── game/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 │   ├── GameRoom.ts        # Pelihuoneen tila, kierroslogiikka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   │   ├── OrderProcessor.ts  # Käskyjen keruu ja samanaikainen paljastus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│   ├── BattleResolver.ts  # Autoritatiivinen taisteluresoluutio palvelimella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AIPlayer.ts        # AI-pelaajan State Briefing → Gemini → Action JSON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│   │   ├── rooms.ts           # POST /rooms (luo peli), GET /rooms/:code (liity)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│   │   └── auth.ts            # PIN-validointi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 ├── socket/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│   │   └── handlers.ts        # Socket.io event handlers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    └── schema.sql         # PostgreSQL-skeema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└── shared/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└── types.ts               # Jaetut TypeScript-tyypit (Territory, Unit, Order, GameState...)</w:t>
      </w:r>
    </w:p>
    <w:p w:rsidR="00000000" w:rsidDel="00000000" w:rsidP="00000000" w:rsidRDefault="00000000" w:rsidRPr="00000000" w14:paraId="000004E0">
      <w:pPr>
        <w:pStyle w:val="Heading3"/>
        <w:rPr/>
      </w:pPr>
      <w:bookmarkStart w:colFirst="0" w:colLast="0" w:name="_adkw5o3vs5en" w:id="52"/>
      <w:bookmarkEnd w:id="52"/>
      <w:r w:rsidDel="00000000" w:rsidR="00000000" w:rsidRPr="00000000">
        <w:rPr>
          <w:rtl w:val="0"/>
        </w:rPr>
        <w:t xml:space="preserve">MVP-rakennusjärjestys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1"/>
          <w:bCs w:val="1"/>
          <w:rtl w:val="0"/>
        </w:rPr>
        <w:t xml:space="preserve">Vaihe 1 — Kartta + Talous (ensimmäinen)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SVG-maailmankartta: 70 territoriota pelimäisenä, värikoodaus, zoom/pan</w:t>
      </w:r>
    </w:p>
    <w:p w:rsidR="00000000" w:rsidDel="00000000" w:rsidP="00000000" w:rsidRDefault="00000000" w:rsidRPr="00000000" w14:paraId="000004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Territory-klikkauksesta: infopaneeli (IPC, omistaja, yksiköt, tehdas, kapeikko)</w:t>
      </w:r>
    </w:p>
    <w:p w:rsidR="00000000" w:rsidDel="00000000" w:rsidP="00000000" w:rsidRDefault="00000000" w:rsidRPr="00000000" w14:paraId="000004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IPC-talouslogiikka: kierroksen alussa kerätään hallussa olevat territoriot</w:t>
      </w:r>
    </w:p>
    <w:p w:rsidR="00000000" w:rsidDel="00000000" w:rsidP="00000000" w:rsidRDefault="00000000" w:rsidRPr="00000000" w14:paraId="000004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Ostovaiheen näkymä: yksikkölista, ostokori, tuotantokapasiteetti per tehdas</w:t>
      </w:r>
    </w:p>
    <w:p w:rsidR="00000000" w:rsidDel="00000000" w:rsidP="00000000" w:rsidRDefault="00000000" w:rsidRPr="00000000" w14:paraId="000004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Pelaajan kotipaneeli: oma IPC, yksiköt, teknologia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Vaihe 2 — Pelikierroksen kaikki vaiheet</w:t>
      </w:r>
      <w:r w:rsidDel="00000000" w:rsidR="00000000" w:rsidRPr="00000000">
        <w:rPr>
          <w:rtl w:val="0"/>
        </w:rPr>
        <w:t xml:space="preserve"> 6. Käskyvaihe (salainen): palvelin pitää käskyt piilossa kunnes kaikki lähettäneet 7. Paljastusvaihe: simultaaninen paljastus WebSocketilla 8. Taisteluresoluutio: nopanheitto, Ensi-isku, tappiojärjestys, vetäytyminen 9. Pelikoodi + PIN: huoneen luonti, liittyminen, valtionvalinta, NPN-asetukset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bCs w:val="1"/>
          <w:rtl w:val="0"/>
        </w:rPr>
        <w:t xml:space="preserve">Vaihe 3 — Diplomatia + Vakoilu +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10. Diplomatiahuone: sopimussyntaksi, sopimusloki, siirrot 11. Vakoilujärjestelmä: pisteet, tiedusteluresoluutio, kaksoisagentti 12. Koodinmurto (Enigma-mekaniikka) 13. AI-pelaajat: State Briefing JSON → Gemini → Action JSON per kierros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rtl w:val="0"/>
        </w:rPr>
        <w:t xml:space="preserve">Vaihe 4 — LLM-narratiivi</w:t>
      </w:r>
      <w:r w:rsidDel="00000000" w:rsidR="00000000" w:rsidRPr="00000000">
        <w:rPr>
          <w:rtl w:val="0"/>
        </w:rPr>
        <w:t xml:space="preserve"> 14. Kierroksen jälkeinen uutiskatsaus (Gemini) 15. Vakoilutapahtumien narratiivi 16. Loppudokumentaari + "Wikipedia-artikkeli" kampanjasta</w:t>
      </w:r>
    </w:p>
    <w:p w:rsidR="00000000" w:rsidDel="00000000" w:rsidP="00000000" w:rsidRDefault="00000000" w:rsidRPr="00000000" w14:paraId="000004EE">
      <w:pPr>
        <w:pStyle w:val="Heading3"/>
        <w:rPr/>
      </w:pPr>
      <w:bookmarkStart w:colFirst="0" w:colLast="0" w:name="_b9u78w6mm1kw" w:id="53"/>
      <w:bookmarkEnd w:id="53"/>
      <w:r w:rsidDel="00000000" w:rsidR="00000000" w:rsidRPr="00000000">
        <w:rPr>
          <w:rtl w:val="0"/>
        </w:rPr>
        <w:t xml:space="preserve">Datan tuonti Excelistä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Territories.ts ja starting.ts generoidaan suoraan Excel-tiedoston Territoriot- ja Aloitusjoukot-välilehdistä — EI kirjoiteta käsin. Näin Excel pysyy ainoana totuuden lähteenä numeroille ja pelimoottorin data pysyy synkassa.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