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5B2D2C">
      <w:pPr>
        <w:rPr>
          <w:color w:val="FF6600"/>
        </w:rPr>
      </w:pPr>
      <w:r w:rsidRPr="005B2D2C">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8"/>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5B2D2C">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5B2D2C">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075124">
        <w:rPr>
          <w:rFonts w:ascii="Century Gothic" w:hAnsi="Century Gothic"/>
          <w:b/>
          <w:bCs/>
          <w:color w:val="FF6600"/>
          <w:sz w:val="20"/>
        </w:rPr>
        <w:t xml:space="preserve">  </w:t>
      </w:r>
      <w:r w:rsidR="005A6EEF">
        <w:rPr>
          <w:rFonts w:ascii="Century Gothic" w:hAnsi="Century Gothic"/>
          <w:b/>
          <w:bCs/>
          <w:color w:val="FF6600"/>
          <w:sz w:val="20"/>
        </w:rPr>
        <w:t xml:space="preserve"> 1 Aug</w:t>
      </w:r>
      <w:r w:rsidR="00AA2CE6">
        <w:rPr>
          <w:rFonts w:ascii="Century Gothic" w:hAnsi="Century Gothic"/>
          <w:b/>
          <w:bCs/>
          <w:color w:val="FF6600"/>
          <w:sz w:val="20"/>
        </w:rPr>
        <w:t xml:space="preserve"> 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bc-0</w:t>
      </w:r>
      <w:r w:rsidR="005A6EEF">
        <w:rPr>
          <w:b/>
          <w:color w:val="FF6600"/>
          <w:sz w:val="20"/>
        </w:rPr>
        <w:t>5</w:t>
      </w:r>
      <w:r w:rsidR="005D41E9" w:rsidRPr="00DA3F30">
        <w:rPr>
          <w:b/>
          <w:color w:val="FF6600"/>
          <w:sz w:val="20"/>
        </w:rPr>
        <w:t>/</w:t>
      </w:r>
      <w:r w:rsidR="005A6EEF">
        <w:rPr>
          <w:b/>
          <w:color w:val="FF6600"/>
          <w:sz w:val="20"/>
        </w:rPr>
        <w:t>8</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963D6" w:rsidP="00E07BD5">
      <w:pPr>
        <w:pStyle w:val="NormalWeb"/>
        <w:spacing w:before="0" w:beforeAutospacing="0" w:after="0" w:afterAutospacing="0"/>
        <w:jc w:val="center"/>
        <w:rPr>
          <w:rStyle w:val="Strong"/>
          <w:color w:val="FFFFFF"/>
          <w:sz w:val="16"/>
          <w:szCs w:val="16"/>
        </w:rPr>
      </w:pPr>
      <w:r>
        <w:rPr>
          <w:rStyle w:val="Strong"/>
          <w:rFonts w:ascii="Arial" w:hAnsi="Arial" w:cs="Arial"/>
          <w:color w:val="0000FF"/>
        </w:rPr>
        <w:t xml:space="preserve">AUGUST </w:t>
      </w:r>
      <w:r w:rsidR="000070F1">
        <w:rPr>
          <w:rStyle w:val="Strong"/>
          <w:rFonts w:ascii="Arial" w:hAnsi="Arial" w:cs="Arial"/>
          <w:color w:val="0000FF"/>
        </w:rPr>
        <w:t>IS MEMBERSHIP &amp; EXTENSION MONH</w:t>
      </w:r>
    </w:p>
    <w:p w:rsidR="004C0372" w:rsidRDefault="005B2D2C"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9"/>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0"/>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Default="009F5BD0" w:rsidP="009F5BD0">
      <w:pPr>
        <w:jc w:val="both"/>
        <w:rPr>
          <w:rFonts w:ascii="Trebuchet MS" w:hAnsi="Trebuchet MS"/>
          <w:sz w:val="22"/>
          <w:szCs w:val="20"/>
        </w:rPr>
      </w:pPr>
    </w:p>
    <w:p w:rsidR="004B6AA2" w:rsidRDefault="005B2D2C"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5B2D2C">
        <w:rPr>
          <w:noProof/>
          <w:lang w:eastAsia="zh-TW"/>
        </w:rPr>
        <w:pict>
          <v:shape id="_x0000_s1188" type="#_x0000_t202" style="position:absolute;margin-left:354pt;margin-top:5.95pt;width:178.5pt;height:147.75pt;z-index:251661312;mso-width-relative:margin;mso-height-relative:margin">
            <v:textbox style="mso-next-textbox:#_x0000_s1188">
              <w:txbxContent>
                <w:p w:rsidR="00D544E5" w:rsidRDefault="00347FA1">
                  <w:r>
                    <w:rPr>
                      <w:noProof/>
                    </w:rPr>
                    <w:drawing>
                      <wp:inline distT="0" distB="0" distL="0" distR="0">
                        <wp:extent cx="2095500" cy="1757729"/>
                        <wp:effectExtent l="19050" t="0" r="0" b="0"/>
                        <wp:docPr id="3" name="Picture 2" descr="Poonam Rana &amp; President Ku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nam Rana &amp; President Kul1.jpg"/>
                                <pic:cNvPicPr/>
                              </pic:nvPicPr>
                              <pic:blipFill>
                                <a:blip r:embed="rId11"/>
                                <a:stretch>
                                  <a:fillRect/>
                                </a:stretch>
                              </pic:blipFill>
                              <pic:spPr>
                                <a:xfrm>
                                  <a:off x="0" y="0"/>
                                  <a:ext cx="2097984" cy="1759813"/>
                                </a:xfrm>
                                <a:prstGeom prst="rect">
                                  <a:avLst/>
                                </a:prstGeom>
                              </pic:spPr>
                            </pic:pic>
                          </a:graphicData>
                        </a:graphic>
                      </wp:inline>
                    </w:drawing>
                  </w: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4928FB">
        <w:rPr>
          <w:rFonts w:ascii="Trebuchet MS" w:hAnsi="Trebuchet MS"/>
          <w:color w:val="FF0000"/>
          <w:u w:val="single"/>
        </w:rPr>
        <w:t>25</w:t>
      </w:r>
      <w:r w:rsidR="00EF681F">
        <w:rPr>
          <w:rFonts w:ascii="Trebuchet MS" w:hAnsi="Trebuchet MS"/>
          <w:color w:val="FF0000"/>
          <w:u w:val="single"/>
        </w:rPr>
        <w:t xml:space="preserve"> </w:t>
      </w:r>
      <w:r w:rsidR="00320836">
        <w:rPr>
          <w:rFonts w:ascii="Trebuchet MS" w:hAnsi="Trebuchet MS"/>
          <w:color w:val="FF0000"/>
          <w:u w:val="single"/>
        </w:rPr>
        <w:t>July</w:t>
      </w:r>
      <w:r w:rsidR="00A450D5">
        <w:rPr>
          <w:rFonts w:ascii="Trebuchet MS" w:hAnsi="Trebuchet MS"/>
          <w:color w:val="FF0000"/>
          <w:u w:val="single"/>
        </w:rPr>
        <w:t xml:space="preserve"> :</w:t>
      </w:r>
    </w:p>
    <w:p w:rsidR="00E40BD6" w:rsidRDefault="00D34080" w:rsidP="003D7F38">
      <w:pPr>
        <w:pBdr>
          <w:top w:val="single" w:sz="12" w:space="1" w:color="00FF00"/>
          <w:left w:val="single" w:sz="12" w:space="4" w:color="00FF00"/>
          <w:bottom w:val="single" w:sz="12" w:space="5" w:color="00FF00"/>
          <w:right w:val="single" w:sz="12" w:space="4" w:color="00FF00"/>
        </w:pBdr>
        <w:tabs>
          <w:tab w:val="left" w:pos="3135"/>
        </w:tabs>
        <w:spacing w:before="120"/>
      </w:pPr>
      <w:r>
        <w:t xml:space="preserve">Ms Poonam Rana was our guest speaker. </w:t>
      </w:r>
    </w:p>
    <w:p w:rsidR="003D7F38" w:rsidRDefault="00D34080" w:rsidP="00D34080">
      <w:pPr>
        <w:pBdr>
          <w:top w:val="single" w:sz="12" w:space="1" w:color="00FF00"/>
          <w:left w:val="single" w:sz="12" w:space="4" w:color="00FF00"/>
          <w:bottom w:val="single" w:sz="12" w:space="5" w:color="00FF00"/>
          <w:right w:val="single" w:sz="12" w:space="4" w:color="00FF00"/>
        </w:pBdr>
      </w:pPr>
      <w:r>
        <w:t xml:space="preserve">She was introduced by Rtn Bhairaja Panday.  </w:t>
      </w:r>
      <w:r w:rsidR="0019208A" w:rsidRPr="00D34080">
        <w:t xml:space="preserve">She spoke on 'Witch </w:t>
      </w:r>
    </w:p>
    <w:p w:rsidR="00E40BD6" w:rsidRDefault="0019208A" w:rsidP="00D34080">
      <w:pPr>
        <w:pBdr>
          <w:top w:val="single" w:sz="12" w:space="1" w:color="00FF00"/>
          <w:left w:val="single" w:sz="12" w:space="4" w:color="00FF00"/>
          <w:bottom w:val="single" w:sz="12" w:space="5" w:color="00FF00"/>
          <w:right w:val="single" w:sz="12" w:space="4" w:color="00FF00"/>
        </w:pBdr>
      </w:pPr>
      <w:r w:rsidRPr="00D34080">
        <w:t>Practice in Nepal</w:t>
      </w:r>
      <w:r w:rsidR="00D34080" w:rsidRPr="00D34080">
        <w:t xml:space="preserve">: </w:t>
      </w:r>
      <w:r w:rsidRPr="00D34080">
        <w:t>Study on Beliefs</w:t>
      </w:r>
      <w:r w:rsidR="00D34080" w:rsidRPr="00D34080">
        <w:t>,</w:t>
      </w:r>
      <w:r w:rsidRPr="00D34080">
        <w:t xml:space="preserve"> Witches</w:t>
      </w:r>
      <w:r w:rsidR="00D34080" w:rsidRPr="00D34080">
        <w:t xml:space="preserve"> (</w:t>
      </w:r>
      <w:r w:rsidRPr="00D34080">
        <w:t>Bokshis</w:t>
      </w:r>
      <w:r w:rsidR="00D34080" w:rsidRPr="00D34080">
        <w:t>)</w:t>
      </w:r>
      <w:r w:rsidR="00347FA1">
        <w:t xml:space="preserve"> </w:t>
      </w:r>
      <w:r w:rsidR="00D34080">
        <w:t xml:space="preserve">and Faith </w:t>
      </w:r>
    </w:p>
    <w:p w:rsidR="00347FA1" w:rsidRDefault="00D34080" w:rsidP="00D34080">
      <w:pPr>
        <w:pBdr>
          <w:top w:val="single" w:sz="12" w:space="1" w:color="00FF00"/>
          <w:left w:val="single" w:sz="12" w:space="4" w:color="00FF00"/>
          <w:bottom w:val="single" w:sz="12" w:space="5" w:color="00FF00"/>
          <w:right w:val="single" w:sz="12" w:space="4" w:color="00FF00"/>
        </w:pBdr>
      </w:pPr>
      <w:r>
        <w:t>Healers,</w:t>
      </w:r>
      <w:r w:rsidR="0019208A" w:rsidRPr="00D34080">
        <w:t xml:space="preserve"> Believe it or Not</w:t>
      </w:r>
      <w:r>
        <w:t>.</w:t>
      </w:r>
      <w:r w:rsidR="0019208A" w:rsidRPr="00D34080">
        <w:t>'</w:t>
      </w:r>
      <w:r>
        <w:t xml:space="preserve"> </w:t>
      </w:r>
      <w:r w:rsidR="0019208A" w:rsidRPr="00D34080">
        <w:t xml:space="preserve"> </w:t>
      </w:r>
    </w:p>
    <w:p w:rsidR="0019208A" w:rsidRDefault="0019208A" w:rsidP="00D34080">
      <w:pPr>
        <w:pBdr>
          <w:top w:val="single" w:sz="12" w:space="1" w:color="00FF00"/>
          <w:left w:val="single" w:sz="12" w:space="4" w:color="00FF00"/>
          <w:bottom w:val="single" w:sz="12" w:space="5" w:color="00FF00"/>
          <w:right w:val="single" w:sz="12" w:space="4" w:color="00FF00"/>
        </w:pBdr>
      </w:pPr>
      <w:r w:rsidRPr="00D34080">
        <w:t>The presentation was followed by interaction with Club members</w:t>
      </w:r>
      <w:r w:rsidR="00D34080" w:rsidRPr="00D34080">
        <w:t>.</w:t>
      </w:r>
    </w:p>
    <w:p w:rsidR="003D7F38" w:rsidRDefault="003D7F38" w:rsidP="003D7F38">
      <w:pPr>
        <w:pBdr>
          <w:top w:val="single" w:sz="12" w:space="1" w:color="00FF00"/>
          <w:left w:val="single" w:sz="12" w:space="4" w:color="00FF00"/>
          <w:bottom w:val="single" w:sz="12" w:space="5" w:color="00FF00"/>
          <w:right w:val="single" w:sz="12" w:space="4" w:color="00FF00"/>
        </w:pBdr>
        <w:tabs>
          <w:tab w:val="left" w:pos="2790"/>
        </w:tabs>
      </w:pPr>
    </w:p>
    <w:p w:rsidR="003D7F38" w:rsidRDefault="00E40BD6" w:rsidP="003D7F38">
      <w:pPr>
        <w:pBdr>
          <w:top w:val="single" w:sz="12" w:space="1" w:color="00FF00"/>
          <w:left w:val="single" w:sz="12" w:space="4" w:color="00FF00"/>
          <w:bottom w:val="single" w:sz="12" w:space="5" w:color="00FF00"/>
          <w:right w:val="single" w:sz="12" w:space="4" w:color="00FF00"/>
        </w:pBdr>
        <w:tabs>
          <w:tab w:val="left" w:pos="2790"/>
        </w:tabs>
      </w:pPr>
      <w:r>
        <w:t>President Kul with Guest speaker Poonam</w:t>
      </w:r>
      <w:r w:rsidRPr="00E40BD6">
        <w:t xml:space="preserve"> </w:t>
      </w:r>
      <w:r>
        <w:t>after handing</w:t>
      </w:r>
      <w:r w:rsidR="003D7F38">
        <w:t xml:space="preserve"> </w:t>
      </w:r>
      <w:r>
        <w:t xml:space="preserve">over a </w:t>
      </w:r>
      <w:r w:rsidR="003D7F38">
        <w:t xml:space="preserve">        &gt;&gt;</w:t>
      </w:r>
    </w:p>
    <w:p w:rsidR="00E40BD6" w:rsidRDefault="00E40BD6" w:rsidP="003D7F38">
      <w:pPr>
        <w:pBdr>
          <w:top w:val="single" w:sz="12" w:space="1" w:color="00FF00"/>
          <w:left w:val="single" w:sz="12" w:space="4" w:color="00FF00"/>
          <w:bottom w:val="single" w:sz="12" w:space="5" w:color="00FF00"/>
          <w:right w:val="single" w:sz="12" w:space="4" w:color="00FF00"/>
        </w:pBdr>
        <w:tabs>
          <w:tab w:val="left" w:pos="2790"/>
        </w:tabs>
      </w:pPr>
      <w:r>
        <w:t>cer</w:t>
      </w:r>
      <w:r w:rsidR="00DB2C1D">
        <w:t>tificate of appreciation to her.</w:t>
      </w:r>
    </w:p>
    <w:p w:rsidR="003D7F38" w:rsidRDefault="003D7F38" w:rsidP="003D7F38">
      <w:pPr>
        <w:pBdr>
          <w:top w:val="single" w:sz="12" w:space="1" w:color="00FF00"/>
          <w:left w:val="single" w:sz="12" w:space="4" w:color="00FF00"/>
          <w:bottom w:val="single" w:sz="12" w:space="5" w:color="00FF00"/>
          <w:right w:val="single" w:sz="12" w:space="4" w:color="00FF00"/>
        </w:pBdr>
        <w:tabs>
          <w:tab w:val="left" w:pos="2790"/>
        </w:tabs>
      </w:pPr>
    </w:p>
    <w:p w:rsidR="003D7F38" w:rsidRDefault="003D7F38" w:rsidP="003D7F38">
      <w:pPr>
        <w:pBdr>
          <w:top w:val="single" w:sz="12" w:space="1" w:color="00FF00"/>
          <w:left w:val="single" w:sz="12" w:space="4" w:color="00FF00"/>
          <w:bottom w:val="single" w:sz="12" w:space="5" w:color="00FF00"/>
          <w:right w:val="single" w:sz="12" w:space="4" w:color="00FF00"/>
        </w:pBdr>
        <w:tabs>
          <w:tab w:val="left" w:pos="2790"/>
        </w:tabs>
      </w:pPr>
    </w:p>
    <w:p w:rsidR="005A2849" w:rsidRPr="003D7F38" w:rsidRDefault="005A2849" w:rsidP="005A2849">
      <w:pPr>
        <w:pBdr>
          <w:top w:val="single" w:sz="12" w:space="1" w:color="00FF00"/>
          <w:left w:val="single" w:sz="12" w:space="4" w:color="00FF00"/>
          <w:bottom w:val="single" w:sz="12" w:space="5" w:color="00FF00"/>
          <w:right w:val="single" w:sz="12" w:space="4" w:color="00FF00"/>
        </w:pBdr>
        <w:rPr>
          <w:color w:val="000000"/>
          <w:sz w:val="22"/>
          <w:szCs w:val="22"/>
        </w:rPr>
      </w:pPr>
      <w:r w:rsidRPr="003D7F38">
        <w:rPr>
          <w:color w:val="000000"/>
          <w:sz w:val="22"/>
          <w:szCs w:val="22"/>
        </w:rPr>
        <w:t>The women who were worshipped as the incarnation of goddess in the ancient eras are now facing different sorts of violence. Violence occurred in their life in different ways such as social, political, economic, sexual violence and so on. Each and every day the media reports stories of violence against women in our society. This violence manifests itself in different forms such as abuse, rapes, sexual harassment in the work place, domestic violence (marital rapes, physical and mental tortures), trafficking of girls or women for sexual and labor exploitation .etc. Forms of violence against the women are the outcome of discrimination due to patriarchal attitudes and deep-rooted stereotype such as the determination of harmful traditional practices such as witchcrafts, early marriage, dowry system, polygamy, Chaupadi, Jhuma, Deuki,</w:t>
      </w:r>
      <w:r w:rsidR="003D7F38">
        <w:rPr>
          <w:color w:val="000000"/>
          <w:sz w:val="22"/>
          <w:szCs w:val="22"/>
        </w:rPr>
        <w:t xml:space="preserve"> </w:t>
      </w:r>
      <w:r w:rsidRPr="003D7F38">
        <w:rPr>
          <w:color w:val="000000"/>
          <w:sz w:val="22"/>
          <w:szCs w:val="22"/>
        </w:rPr>
        <w:t>Dhan khane, Ghumto pratha etc.</w:t>
      </w:r>
    </w:p>
    <w:p w:rsidR="005A2849" w:rsidRPr="003D7F38" w:rsidRDefault="003D7F38" w:rsidP="003D7F38">
      <w:pPr>
        <w:pBdr>
          <w:top w:val="single" w:sz="12" w:space="1" w:color="00FF00"/>
          <w:left w:val="single" w:sz="12" w:space="4" w:color="00FF00"/>
          <w:bottom w:val="single" w:sz="12" w:space="5" w:color="00FF00"/>
          <w:right w:val="single" w:sz="12" w:space="4" w:color="00FF00"/>
        </w:pBdr>
        <w:spacing w:before="120"/>
        <w:rPr>
          <w:color w:val="000000"/>
          <w:sz w:val="22"/>
          <w:szCs w:val="22"/>
        </w:rPr>
      </w:pPr>
      <w:r w:rsidRPr="003D7F38">
        <w:rPr>
          <w:color w:val="000000"/>
          <w:sz w:val="22"/>
          <w:szCs w:val="22"/>
        </w:rPr>
        <w:t>A lot of Nepalese women fall victim to accusations of witchcraft and are tortured despite the fact that the accusations are based on superstition. Belief in witchcrafts has prevailed in the underdeveloped and developing countries since ancient times and it is always women who are considered as the practitioner with supernatural powers (i.e. the negative energy that can hepatize the man, animals and other living things and responsible for making them ill or even killing them). It is the result of religious practices and the mentality of the society that it is the women who are always accused. Despite the arrival of the 21st century, the community views towards women has not changed yet and still they are vulnerable to being accused of practicing witchcraft and being tortured by members of their own community. Mostly widows and the elderly with low economic status, especially those who belonged to so called lower caste of Dalits and other marginalized communities are accused of witchcraft. Some people in the Nepalese society continue to believe that the magical powers of these women are responsible for the infirmity of the people.</w:t>
      </w:r>
    </w:p>
    <w:p w:rsidR="003D7F38" w:rsidRDefault="003D7F38" w:rsidP="003D7F38">
      <w:pPr>
        <w:pBdr>
          <w:top w:val="single" w:sz="12" w:space="1" w:color="00FF00"/>
          <w:left w:val="single" w:sz="12" w:space="4" w:color="00FF00"/>
          <w:bottom w:val="single" w:sz="12" w:space="5" w:color="00FF00"/>
          <w:right w:val="single" w:sz="12" w:space="4" w:color="00FF00"/>
        </w:pBdr>
        <w:spacing w:before="120"/>
      </w:pPr>
      <w:r w:rsidRPr="003D7F38">
        <w:rPr>
          <w:color w:val="000000"/>
          <w:sz w:val="22"/>
          <w:szCs w:val="22"/>
        </w:rPr>
        <w:t>Women accused of witchcraft are severely traumatized and suffer physical and mental torture. They suffer greatly through being ostracized from the society, battered, fed human excreta, hit with hot spoons in different parts of the body, forced to touch red hot irons, forced to breathe in chili smoke, especially by Jhankris (the witch-doctors), perforated in private organs, offended publicly and it is therefore not surprising that they confess. The deep traumatic impact of such experience cannot only be seen in the lives of the women who are accused of being witches but also felt by their families who pay for that. Often, all the family members are tortured or they are compelled to leave their homes as well as the areas in which they have been residing for many years. The victims lose their self respect in their family and society as well. Some of them are even rejected by their family and their lives become more complex day by day as they are reluctant to return to their own village since the violence they endured is still fresh in their memory with mental and physical disorders. Even if they returned to their society, the insult and torture that they faced will never let them return to normalcy and some of them even commit suicide as it is difficult for them to return to their family and society with the possibility of such an immense accusation being laid yet again.</w:t>
      </w:r>
    </w:p>
    <w:p w:rsidR="00C30165" w:rsidRDefault="00C30165" w:rsidP="00C30165">
      <w:pPr>
        <w:pBdr>
          <w:top w:val="single" w:sz="12" w:space="1" w:color="00FF00"/>
          <w:left w:val="single" w:sz="12" w:space="4" w:color="00FF00"/>
          <w:bottom w:val="single" w:sz="12" w:space="5" w:color="00FF00"/>
          <w:right w:val="single" w:sz="12" w:space="4" w:color="00FF00"/>
        </w:pBdr>
      </w:pPr>
      <w:r>
        <w:t>&lt;&gt;&lt;&gt;&lt;&gt;&lt;&gt;&lt;&gt;&lt;&gt;&lt;&gt;&lt;&gt;&lt;&gt;&lt;&gt;&lt;&gt;&lt;&gt;&lt;&gt;&lt;&gt;&lt;&gt;&lt;&gt;&lt;&gt;&lt;&gt;&lt;&gt;&lt;&gt;&lt;&gt;&lt;&gt;&lt;&gt;&lt;&gt;&lt;&gt;&lt;&gt;&lt;&gt;&lt;&gt;&lt;&gt;&lt;&gt;&lt;&gt;&lt;&gt;&lt;&gt;&lt;&gt;&lt;&gt;&lt;&gt;&lt;&gt;&lt;&gt;&lt;&gt;&lt;</w:t>
      </w:r>
    </w:p>
    <w:p w:rsidR="00412299" w:rsidRDefault="00C30165" w:rsidP="00412299">
      <w:pPr>
        <w:pBdr>
          <w:top w:val="single" w:sz="12" w:space="1" w:color="00FF00"/>
          <w:left w:val="single" w:sz="12" w:space="4" w:color="00FF00"/>
          <w:bottom w:val="single" w:sz="12" w:space="5" w:color="00FF00"/>
          <w:right w:val="single" w:sz="12" w:space="4" w:color="00FF00"/>
        </w:pBdr>
        <w:jc w:val="center"/>
      </w:pPr>
      <w:r w:rsidRPr="00C30165">
        <w:lastRenderedPageBreak/>
        <w:t>Pres Kul Chandra presented Paul Harris Fellow pin</w:t>
      </w:r>
      <w:r>
        <w:t xml:space="preserve"> and certificate</w:t>
      </w:r>
      <w:r w:rsidRPr="00C30165">
        <w:t xml:space="preserve"> to Sangita Shrestha Einhouse</w:t>
      </w:r>
    </w:p>
    <w:p w:rsidR="00C30165" w:rsidRDefault="00C30165" w:rsidP="00412299">
      <w:pPr>
        <w:pBdr>
          <w:top w:val="single" w:sz="12" w:space="1" w:color="00FF00"/>
          <w:left w:val="single" w:sz="12" w:space="4" w:color="00FF00"/>
          <w:bottom w:val="single" w:sz="12" w:space="5" w:color="00FF00"/>
          <w:right w:val="single" w:sz="12" w:space="4" w:color="00FF00"/>
        </w:pBdr>
        <w:jc w:val="center"/>
      </w:pPr>
      <w:r w:rsidRPr="00C30165">
        <w:t>(daughter of PP Ambica) and to PP Ambica for her grandson Rene Vijay Einhouse</w:t>
      </w:r>
      <w:r>
        <w:t>.</w:t>
      </w:r>
    </w:p>
    <w:p w:rsidR="00DB2C1D" w:rsidRDefault="00DB2C1D" w:rsidP="00412299">
      <w:pPr>
        <w:pBdr>
          <w:top w:val="single" w:sz="12" w:space="1" w:color="00FF00"/>
          <w:left w:val="single" w:sz="12" w:space="4" w:color="00FF00"/>
          <w:bottom w:val="single" w:sz="12" w:space="5" w:color="00FF00"/>
          <w:right w:val="single" w:sz="12" w:space="4" w:color="00FF00"/>
        </w:pBdr>
        <w:jc w:val="center"/>
      </w:pPr>
      <w:r w:rsidRPr="00DB2C1D">
        <w:rPr>
          <w:noProof/>
        </w:rPr>
        <w:drawing>
          <wp:inline distT="0" distB="0" distL="0" distR="0">
            <wp:extent cx="5076825" cy="3401002"/>
            <wp:effectExtent l="19050" t="0" r="9525" b="0"/>
            <wp:docPr id="4" name="Picture 7" descr="Sangita PHF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gita PHF Certificate.jpg"/>
                    <pic:cNvPicPr/>
                  </pic:nvPicPr>
                  <pic:blipFill>
                    <a:blip r:embed="rId12"/>
                    <a:stretch>
                      <a:fillRect/>
                    </a:stretch>
                  </pic:blipFill>
                  <pic:spPr>
                    <a:xfrm>
                      <a:off x="0" y="0"/>
                      <a:ext cx="5081593" cy="3404196"/>
                    </a:xfrm>
                    <a:prstGeom prst="rect">
                      <a:avLst/>
                    </a:prstGeom>
                  </pic:spPr>
                </pic:pic>
              </a:graphicData>
            </a:graphic>
          </wp:inline>
        </w:drawing>
      </w:r>
    </w:p>
    <w:p w:rsidR="00DB2C1D" w:rsidRDefault="00DB2C1D" w:rsidP="00DB2C1D">
      <w:pPr>
        <w:pBdr>
          <w:top w:val="single" w:sz="12" w:space="1" w:color="00FF00"/>
          <w:left w:val="single" w:sz="12" w:space="4" w:color="00FF00"/>
          <w:bottom w:val="single" w:sz="12" w:space="5" w:color="00FF00"/>
          <w:right w:val="single" w:sz="12" w:space="4" w:color="00FF00"/>
        </w:pBdr>
      </w:pPr>
    </w:p>
    <w:p w:rsidR="00412299" w:rsidRPr="00766D2A" w:rsidRDefault="00412299" w:rsidP="00412299">
      <w:pPr>
        <w:pBdr>
          <w:top w:val="single" w:sz="12" w:space="1" w:color="00FF00"/>
          <w:left w:val="single" w:sz="12" w:space="4" w:color="00FF00"/>
          <w:bottom w:val="single" w:sz="12" w:space="5" w:color="00FF00"/>
          <w:right w:val="single" w:sz="12" w:space="4" w:color="00FF00"/>
        </w:pBdr>
        <w:rPr>
          <w:rFonts w:ascii="Verdana" w:hAnsi="Verdana"/>
          <w:sz w:val="22"/>
          <w:szCs w:val="22"/>
        </w:rPr>
      </w:pPr>
      <w:r w:rsidRPr="00766D2A">
        <w:rPr>
          <w:rFonts w:ascii="Verdana" w:hAnsi="Verdana"/>
          <w:sz w:val="22"/>
          <w:szCs w:val="22"/>
          <w:lang w:val="en-CA"/>
        </w:rPr>
        <w:t>Information sharing:</w:t>
      </w:r>
    </w:p>
    <w:p w:rsidR="00DB2C1D" w:rsidRPr="00766D2A" w:rsidRDefault="00412299" w:rsidP="00DB2C1D">
      <w:pPr>
        <w:pBdr>
          <w:top w:val="single" w:sz="12" w:space="1" w:color="00FF00"/>
          <w:left w:val="single" w:sz="12" w:space="4" w:color="00FF00"/>
          <w:bottom w:val="single" w:sz="12" w:space="5" w:color="00FF00"/>
          <w:right w:val="single" w:sz="12" w:space="4" w:color="00FF00"/>
        </w:pBdr>
        <w:rPr>
          <w:rFonts w:ascii="Trebuchet MS" w:hAnsi="Trebuchet MS" w:cs="Arial"/>
          <w:sz w:val="20"/>
          <w:szCs w:val="20"/>
        </w:rPr>
      </w:pPr>
      <w:r w:rsidRPr="00766D2A">
        <w:rPr>
          <w:rFonts w:ascii="Trebuchet MS" w:hAnsi="Trebuchet MS" w:cs="Arial"/>
          <w:sz w:val="20"/>
          <w:szCs w:val="20"/>
        </w:rPr>
        <w:t xml:space="preserve"> - </w:t>
      </w:r>
      <w:r w:rsidRPr="00766D2A">
        <w:rPr>
          <w:rFonts w:ascii="Trebuchet MS" w:hAnsi="Trebuchet MS" w:cs="Arial"/>
          <w:sz w:val="20"/>
          <w:szCs w:val="20"/>
          <w:lang w:val="en-CA"/>
        </w:rPr>
        <w:t xml:space="preserve">The </w:t>
      </w:r>
      <w:r w:rsidRPr="00766D2A">
        <w:rPr>
          <w:rFonts w:ascii="Trebuchet MS" w:hAnsi="Trebuchet MS" w:cs="Arial"/>
          <w:i/>
          <w:sz w:val="20"/>
          <w:szCs w:val="20"/>
          <w:lang w:val="en-CA"/>
        </w:rPr>
        <w:t>Spouses' Group</w:t>
      </w:r>
      <w:r w:rsidRPr="00766D2A">
        <w:rPr>
          <w:rFonts w:ascii="Trebuchet MS" w:hAnsi="Trebuchet MS" w:cs="Arial"/>
          <w:sz w:val="20"/>
          <w:szCs w:val="20"/>
          <w:lang w:val="en-CA"/>
        </w:rPr>
        <w:t xml:space="preserve"> led by Ms Sunita Joshi is going to </w:t>
      </w:r>
      <w:r w:rsidRPr="00766D2A">
        <w:rPr>
          <w:rFonts w:ascii="Trebuchet MS" w:hAnsi="Trebuchet MS" w:cs="Arial"/>
          <w:sz w:val="20"/>
          <w:szCs w:val="20"/>
          <w:lang w:eastAsia="en-GB"/>
        </w:rPr>
        <w:t>donate two hospital beds to the newly formed children's unit at Bhaktapur Cancer Hospital. The beds are named</w:t>
      </w:r>
      <w:r w:rsidR="00675119" w:rsidRPr="00766D2A">
        <w:rPr>
          <w:rFonts w:ascii="Trebuchet MS" w:hAnsi="Trebuchet MS" w:cs="Arial"/>
          <w:sz w:val="20"/>
          <w:szCs w:val="20"/>
          <w:lang w:eastAsia="en-GB"/>
        </w:rPr>
        <w:t xml:space="preserve"> after  their late friends </w:t>
      </w:r>
      <w:r w:rsidRPr="00766D2A">
        <w:rPr>
          <w:rFonts w:ascii="Trebuchet MS" w:hAnsi="Trebuchet MS" w:cs="Arial"/>
          <w:sz w:val="20"/>
          <w:szCs w:val="20"/>
          <w:lang w:eastAsia="en-GB"/>
        </w:rPr>
        <w:t xml:space="preserve">Kay (Clawson) and Mala (Golchha).The handing over program </w:t>
      </w:r>
      <w:r w:rsidR="007A74A2" w:rsidRPr="00766D2A">
        <w:rPr>
          <w:rFonts w:ascii="Trebuchet MS" w:hAnsi="Trebuchet MS" w:cs="Arial"/>
          <w:sz w:val="20"/>
          <w:szCs w:val="20"/>
          <w:lang w:eastAsia="en-GB"/>
        </w:rPr>
        <w:t>is scheduled on Monday, 28 July 2014</w:t>
      </w:r>
      <w:r w:rsidRPr="00766D2A">
        <w:rPr>
          <w:rFonts w:ascii="Trebuchet MS" w:hAnsi="Trebuchet MS" w:cs="Arial"/>
          <w:sz w:val="20"/>
          <w:szCs w:val="20"/>
          <w:lang w:eastAsia="en-GB"/>
        </w:rPr>
        <w:t xml:space="preserve"> at Bhaktapur Cancer Hospital.</w:t>
      </w:r>
    </w:p>
    <w:p w:rsidR="00DB2C1D" w:rsidRPr="00766D2A" w:rsidRDefault="00A44FED" w:rsidP="00DB2C1D">
      <w:pPr>
        <w:pBdr>
          <w:top w:val="single" w:sz="12" w:space="1" w:color="00FF00"/>
          <w:left w:val="single" w:sz="12" w:space="4" w:color="00FF00"/>
          <w:bottom w:val="single" w:sz="12" w:space="5" w:color="00FF00"/>
          <w:right w:val="single" w:sz="12" w:space="4" w:color="00FF00"/>
        </w:pBdr>
        <w:rPr>
          <w:rFonts w:ascii="Trebuchet MS" w:hAnsi="Trebuchet MS" w:cs="Arial"/>
          <w:sz w:val="20"/>
          <w:szCs w:val="20"/>
        </w:rPr>
      </w:pPr>
      <w:r w:rsidRPr="00766D2A">
        <w:rPr>
          <w:rFonts w:ascii="Trebuchet MS" w:hAnsi="Trebuchet MS" w:cs="Arial"/>
          <w:sz w:val="20"/>
          <w:szCs w:val="20"/>
        </w:rPr>
        <w:t xml:space="preserve"> - </w:t>
      </w:r>
      <w:r w:rsidRPr="00766D2A">
        <w:rPr>
          <w:rFonts w:ascii="Trebuchet MS" w:hAnsi="Trebuchet MS" w:cs="Arial"/>
          <w:sz w:val="20"/>
          <w:szCs w:val="20"/>
          <w:lang w:eastAsia="en-GB"/>
        </w:rPr>
        <w:t xml:space="preserve">Guest Rotarian DGN Jaya Shah </w:t>
      </w:r>
      <w:r w:rsidR="000A16CF" w:rsidRPr="00766D2A">
        <w:rPr>
          <w:rFonts w:ascii="Trebuchet MS" w:hAnsi="Trebuchet MS" w:cs="Arial"/>
          <w:sz w:val="20"/>
          <w:szCs w:val="20"/>
          <w:lang w:eastAsia="en-GB"/>
        </w:rPr>
        <w:t xml:space="preserve">informed </w:t>
      </w:r>
      <w:r w:rsidRPr="00766D2A">
        <w:rPr>
          <w:rFonts w:ascii="Trebuchet MS" w:hAnsi="Trebuchet MS" w:cs="Arial"/>
          <w:sz w:val="20"/>
          <w:szCs w:val="20"/>
          <w:lang w:eastAsia="en-GB"/>
        </w:rPr>
        <w:t>that she had recently attended a DGN meeting in Mumbai on membership</w:t>
      </w:r>
      <w:r w:rsidR="000A16CF" w:rsidRPr="00766D2A">
        <w:rPr>
          <w:rFonts w:ascii="Trebuchet MS" w:hAnsi="Trebuchet MS" w:cs="Arial"/>
          <w:sz w:val="20"/>
          <w:szCs w:val="20"/>
          <w:lang w:eastAsia="en-GB"/>
        </w:rPr>
        <w:t xml:space="preserve"> increase and</w:t>
      </w:r>
      <w:r w:rsidRPr="00766D2A">
        <w:rPr>
          <w:rFonts w:ascii="Trebuchet MS" w:hAnsi="Trebuchet MS" w:cs="Arial"/>
          <w:sz w:val="20"/>
          <w:szCs w:val="20"/>
          <w:lang w:eastAsia="en-GB"/>
        </w:rPr>
        <w:t xml:space="preserve"> retention. It </w:t>
      </w:r>
      <w:r w:rsidR="000A16CF" w:rsidRPr="00766D2A">
        <w:rPr>
          <w:rFonts w:ascii="Trebuchet MS" w:hAnsi="Trebuchet MS" w:cs="Arial"/>
          <w:sz w:val="20"/>
          <w:szCs w:val="20"/>
          <w:lang w:eastAsia="en-GB"/>
        </w:rPr>
        <w:t>was emphasized that membership growth in Rotary clubs in Nepal should be about 20 % during the year.</w:t>
      </w:r>
    </w:p>
    <w:p w:rsidR="00DB2C1D" w:rsidRPr="00766D2A" w:rsidRDefault="00BC45CF" w:rsidP="00DB2C1D">
      <w:pPr>
        <w:pBdr>
          <w:top w:val="single" w:sz="12" w:space="1" w:color="00FF00"/>
          <w:left w:val="single" w:sz="12" w:space="4" w:color="00FF00"/>
          <w:bottom w:val="single" w:sz="12" w:space="5" w:color="00FF00"/>
          <w:right w:val="single" w:sz="12" w:space="4" w:color="00FF00"/>
        </w:pBdr>
        <w:rPr>
          <w:rFonts w:ascii="Trebuchet MS" w:hAnsi="Trebuchet MS" w:cs="Arial"/>
          <w:sz w:val="20"/>
          <w:szCs w:val="20"/>
        </w:rPr>
      </w:pPr>
      <w:r w:rsidRPr="00766D2A">
        <w:rPr>
          <w:rFonts w:ascii="Trebuchet MS" w:hAnsi="Trebuchet MS" w:cs="Arial"/>
          <w:sz w:val="20"/>
          <w:szCs w:val="20"/>
        </w:rPr>
        <w:t xml:space="preserve"> - </w:t>
      </w:r>
      <w:r w:rsidRPr="00766D2A">
        <w:rPr>
          <w:rFonts w:ascii="Trebuchet MS" w:hAnsi="Trebuchet MS" w:cs="Arial"/>
          <w:sz w:val="20"/>
          <w:szCs w:val="20"/>
          <w:lang w:eastAsia="en-GB"/>
        </w:rPr>
        <w:t xml:space="preserve">PP Mani informed </w:t>
      </w:r>
      <w:r w:rsidR="0030209A" w:rsidRPr="00766D2A">
        <w:rPr>
          <w:rFonts w:ascii="Trebuchet MS" w:hAnsi="Trebuchet MS" w:cs="Arial"/>
          <w:sz w:val="20"/>
          <w:szCs w:val="20"/>
          <w:lang w:eastAsia="en-GB"/>
        </w:rPr>
        <w:t xml:space="preserve">(a) </w:t>
      </w:r>
      <w:r w:rsidRPr="00766D2A">
        <w:rPr>
          <w:rFonts w:ascii="Trebuchet MS" w:hAnsi="Trebuchet MS" w:cs="Arial"/>
          <w:sz w:val="20"/>
          <w:szCs w:val="20"/>
          <w:lang w:eastAsia="en-GB"/>
        </w:rPr>
        <w:t xml:space="preserve">on RI Zonal Membership awards </w:t>
      </w:r>
      <w:r w:rsidR="00BB2448" w:rsidRPr="00766D2A">
        <w:rPr>
          <w:rFonts w:ascii="Trebuchet MS" w:hAnsi="Trebuchet MS" w:cs="Arial"/>
          <w:sz w:val="20"/>
          <w:szCs w:val="20"/>
          <w:lang w:eastAsia="en-GB"/>
        </w:rPr>
        <w:t>2014-15.  RI Zonal membership awards have been instituted to recognize the Rotary clubs, best performing president, and individual Rotarians of each Rotary District under Zone 6A in different categories during the year</w:t>
      </w:r>
      <w:r w:rsidR="0030209A" w:rsidRPr="00766D2A">
        <w:rPr>
          <w:rFonts w:ascii="Trebuchet MS" w:hAnsi="Trebuchet MS" w:cs="Arial"/>
          <w:sz w:val="20"/>
          <w:szCs w:val="20"/>
          <w:lang w:eastAsia="en-GB"/>
        </w:rPr>
        <w:t>, and (b) that the Rotary Peace Scholar, Rubina Mahato, has now completed her study and has been accepted into a PhD program</w:t>
      </w:r>
      <w:r w:rsidR="00FC6BDC">
        <w:rPr>
          <w:rFonts w:ascii="Trebuchet MS" w:hAnsi="Trebuchet MS" w:cs="Arial"/>
          <w:sz w:val="20"/>
          <w:szCs w:val="20"/>
          <w:lang w:eastAsia="en-GB"/>
        </w:rPr>
        <w:t xml:space="preserve"> at Oxford University, </w:t>
      </w:r>
      <w:r w:rsidR="0030209A" w:rsidRPr="00766D2A">
        <w:rPr>
          <w:rFonts w:ascii="Trebuchet MS" w:hAnsi="Trebuchet MS" w:cs="Arial"/>
          <w:sz w:val="20"/>
          <w:szCs w:val="20"/>
          <w:lang w:eastAsia="en-GB"/>
        </w:rPr>
        <w:t>UK.</w:t>
      </w:r>
    </w:p>
    <w:p w:rsidR="00357C80" w:rsidRDefault="00357C80" w:rsidP="00357C80">
      <w:pPr>
        <w:rPr>
          <w:sz w:val="20"/>
          <w:szCs w:val="20"/>
          <w:lang w:val="en-CA"/>
        </w:rPr>
      </w:pPr>
    </w:p>
    <w:p w:rsidR="00357C80" w:rsidRDefault="00357C80" w:rsidP="00357C80">
      <w:pPr>
        <w:pBdr>
          <w:top w:val="single" w:sz="12" w:space="1" w:color="00FF00"/>
          <w:left w:val="single" w:sz="12" w:space="4" w:color="00FF00"/>
          <w:bottom w:val="single" w:sz="12" w:space="1" w:color="00FF00"/>
          <w:right w:val="single" w:sz="12" w:space="4" w:color="00FF00"/>
        </w:pBdr>
        <w:rPr>
          <w:rFonts w:ascii="Trebuchet MS" w:hAnsi="Trebuchet MS"/>
          <w:color w:val="FF6600"/>
        </w:rPr>
      </w:pPr>
      <w:r w:rsidRPr="00C65A27">
        <w:rPr>
          <w:rFonts w:ascii="Trebuchet MS" w:hAnsi="Trebuchet MS"/>
          <w:color w:val="FF6600"/>
          <w:u w:val="single"/>
        </w:rPr>
        <w:t>Eid-Ul-Fitr:</w:t>
      </w:r>
      <w:r>
        <w:rPr>
          <w:rFonts w:ascii="Trebuchet MS" w:hAnsi="Trebuchet MS"/>
          <w:color w:val="FF6600"/>
        </w:rPr>
        <w:t xml:space="preserve"> 29 July</w:t>
      </w:r>
    </w:p>
    <w:p w:rsidR="00B06792" w:rsidRDefault="00B06792" w:rsidP="005B2C8C">
      <w:pPr>
        <w:pBdr>
          <w:top w:val="single" w:sz="12" w:space="1" w:color="00FF00"/>
          <w:left w:val="single" w:sz="12" w:space="4" w:color="00FF00"/>
          <w:bottom w:val="single" w:sz="12" w:space="1" w:color="00FF00"/>
          <w:right w:val="single" w:sz="12" w:space="4" w:color="00FF00"/>
        </w:pBdr>
        <w:spacing w:before="120"/>
        <w:rPr>
          <w:rFonts w:ascii="Arial" w:hAnsi="Arial" w:cs="Arial"/>
          <w:color w:val="060606"/>
          <w:sz w:val="22"/>
          <w:szCs w:val="22"/>
        </w:rPr>
      </w:pPr>
      <w:r>
        <w:rPr>
          <w:rFonts w:ascii="Trebuchet MS" w:hAnsi="Trebuchet MS"/>
          <w:noProof/>
          <w:color w:val="FF6600"/>
        </w:rPr>
        <w:pict>
          <v:shape id="_x0000_s1192" type="#_x0000_t202" style="position:absolute;margin-left:0;margin-top:3.95pt;width:129.75pt;height:79.35pt;z-index:251664384;mso-width-relative:margin;mso-height-relative:margin">
            <v:textbox style="mso-next-textbox:#_x0000_s1192">
              <w:txbxContent>
                <w:p w:rsidR="00B06792" w:rsidRDefault="00B06792" w:rsidP="00B06792">
                  <w:r w:rsidRPr="00B06792">
                    <w:drawing>
                      <wp:inline distT="0" distB="0" distL="0" distR="0">
                        <wp:extent cx="1398270" cy="889808"/>
                        <wp:effectExtent l="19050" t="0" r="0" b="0"/>
                        <wp:docPr id="13" name="Picture 1" descr="E:\BChatter\annual events\eid mubarak 1052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hatter\annual events\eid mubarak 105261.gif"/>
                                <pic:cNvPicPr>
                                  <a:picLocks noChangeAspect="1" noChangeArrowheads="1"/>
                                </pic:cNvPicPr>
                              </pic:nvPicPr>
                              <pic:blipFill>
                                <a:blip r:embed="rId13"/>
                                <a:srcRect/>
                                <a:stretch>
                                  <a:fillRect/>
                                </a:stretch>
                              </pic:blipFill>
                              <pic:spPr bwMode="auto">
                                <a:xfrm>
                                  <a:off x="0" y="0"/>
                                  <a:ext cx="1398270" cy="889808"/>
                                </a:xfrm>
                                <a:prstGeom prst="rect">
                                  <a:avLst/>
                                </a:prstGeom>
                                <a:noFill/>
                                <a:ln w="9525">
                                  <a:noFill/>
                                  <a:miter lim="800000"/>
                                  <a:headEnd/>
                                  <a:tailEnd/>
                                </a:ln>
                              </pic:spPr>
                            </pic:pic>
                          </a:graphicData>
                        </a:graphic>
                      </wp:inline>
                    </w:drawing>
                  </w:r>
                </w:p>
              </w:txbxContent>
            </v:textbox>
          </v:shape>
        </w:pict>
      </w:r>
      <w:r w:rsidR="005B2C8C">
        <w:rPr>
          <w:rFonts w:ascii="Trebuchet MS" w:hAnsi="Trebuchet MS"/>
          <w:color w:val="FF6600"/>
        </w:rPr>
        <w:tab/>
      </w:r>
      <w:r w:rsidR="005B2C8C">
        <w:rPr>
          <w:rFonts w:ascii="Trebuchet MS" w:hAnsi="Trebuchet MS"/>
          <w:color w:val="FF6600"/>
        </w:rPr>
        <w:tab/>
      </w:r>
      <w:r w:rsidR="005B2C8C">
        <w:rPr>
          <w:rFonts w:ascii="Trebuchet MS" w:hAnsi="Trebuchet MS"/>
          <w:color w:val="FF6600"/>
        </w:rPr>
        <w:tab/>
      </w:r>
      <w:r w:rsidR="005B2C8C">
        <w:rPr>
          <w:rFonts w:ascii="Trebuchet MS" w:hAnsi="Trebuchet MS"/>
          <w:color w:val="FF6600"/>
        </w:rPr>
        <w:tab/>
      </w:r>
      <w:r w:rsidR="00357C80" w:rsidRPr="00C65A27">
        <w:rPr>
          <w:rFonts w:ascii="Arial" w:hAnsi="Arial" w:cs="Arial"/>
          <w:color w:val="060606"/>
          <w:sz w:val="22"/>
          <w:szCs w:val="22"/>
        </w:rPr>
        <w:t>Eid-ul-Fitr is a unique festival. It has no connection with any historical event nor is</w:t>
      </w:r>
    </w:p>
    <w:p w:rsidR="00B06792" w:rsidRDefault="00B06792" w:rsidP="00B06792">
      <w:pPr>
        <w:pBdr>
          <w:top w:val="single" w:sz="12" w:space="1" w:color="00FF00"/>
          <w:left w:val="single" w:sz="12" w:space="4" w:color="00FF00"/>
          <w:bottom w:val="single" w:sz="12" w:space="1" w:color="00FF00"/>
          <w:right w:val="single" w:sz="12" w:space="4" w:color="00FF00"/>
        </w:pBdr>
        <w:ind w:firstLine="720"/>
        <w:rPr>
          <w:rFonts w:ascii="Arial" w:hAnsi="Arial" w:cs="Arial"/>
          <w:color w:val="060606"/>
          <w:sz w:val="22"/>
          <w:szCs w:val="22"/>
        </w:rPr>
      </w:pPr>
      <w:r>
        <w:rPr>
          <w:rFonts w:ascii="Arial" w:hAnsi="Arial" w:cs="Arial"/>
          <w:color w:val="060606"/>
          <w:sz w:val="22"/>
          <w:szCs w:val="22"/>
        </w:rPr>
        <w:t xml:space="preserve"> </w:t>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sidR="00357C80" w:rsidRPr="00C65A27">
        <w:rPr>
          <w:rFonts w:ascii="Arial" w:hAnsi="Arial" w:cs="Arial"/>
          <w:color w:val="060606"/>
          <w:sz w:val="22"/>
          <w:szCs w:val="22"/>
        </w:rPr>
        <w:t>it related to the changes of seasons or cycles of agriculture. It is not a festival</w:t>
      </w:r>
    </w:p>
    <w:p w:rsidR="00357C80" w:rsidRPr="00C65A27" w:rsidRDefault="00B06792" w:rsidP="00B06792">
      <w:pPr>
        <w:pBdr>
          <w:top w:val="single" w:sz="12" w:space="1" w:color="00FF00"/>
          <w:left w:val="single" w:sz="12" w:space="4" w:color="00FF00"/>
          <w:bottom w:val="single" w:sz="12" w:space="1" w:color="00FF00"/>
          <w:right w:val="single" w:sz="12" w:space="4" w:color="00FF00"/>
        </w:pBdr>
        <w:ind w:firstLine="720"/>
        <w:rPr>
          <w:rFonts w:ascii="Arial" w:hAnsi="Arial" w:cs="Arial"/>
          <w:color w:val="060606"/>
          <w:sz w:val="22"/>
          <w:szCs w:val="22"/>
        </w:rPr>
      </w:pPr>
      <w:r>
        <w:rPr>
          <w:rFonts w:ascii="Arial" w:hAnsi="Arial" w:cs="Arial"/>
          <w:color w:val="060606"/>
          <w:sz w:val="22"/>
          <w:szCs w:val="22"/>
        </w:rPr>
        <w:t xml:space="preserve"> </w:t>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sidR="00357C80" w:rsidRPr="00C65A27">
        <w:rPr>
          <w:rFonts w:ascii="Arial" w:hAnsi="Arial" w:cs="Arial"/>
          <w:color w:val="060606"/>
          <w:sz w:val="22"/>
          <w:szCs w:val="22"/>
        </w:rPr>
        <w:t>related in any way to worldly affairs.</w:t>
      </w:r>
    </w:p>
    <w:p w:rsidR="00B06792" w:rsidRDefault="00B06792" w:rsidP="005B2C8C">
      <w:pPr>
        <w:pBdr>
          <w:top w:val="single" w:sz="12" w:space="1" w:color="00FF00"/>
          <w:left w:val="single" w:sz="12" w:space="4" w:color="00FF00"/>
          <w:bottom w:val="single" w:sz="12" w:space="1" w:color="00FF00"/>
          <w:right w:val="single" w:sz="12" w:space="4" w:color="00FF00"/>
        </w:pBdr>
        <w:spacing w:before="60"/>
        <w:rPr>
          <w:rFonts w:ascii="Arial" w:hAnsi="Arial" w:cs="Arial"/>
          <w:color w:val="060606"/>
          <w:sz w:val="22"/>
          <w:szCs w:val="22"/>
        </w:rPr>
      </w:pPr>
      <w:r>
        <w:rPr>
          <w:rFonts w:ascii="Arial" w:hAnsi="Arial" w:cs="Arial"/>
          <w:color w:val="060606"/>
          <w:sz w:val="22"/>
          <w:szCs w:val="22"/>
        </w:rPr>
        <w:t xml:space="preserve"> </w:t>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sidR="00357C80" w:rsidRPr="00C65A27">
        <w:rPr>
          <w:rFonts w:ascii="Arial" w:hAnsi="Arial" w:cs="Arial"/>
          <w:color w:val="060606"/>
          <w:sz w:val="22"/>
          <w:szCs w:val="22"/>
        </w:rPr>
        <w:t>Its significance is purely spiritual. It is the day when the Muslims thank Allah for</w:t>
      </w:r>
    </w:p>
    <w:p w:rsidR="005B2C8C" w:rsidRDefault="00B06792" w:rsidP="00357C80">
      <w:pPr>
        <w:pBdr>
          <w:top w:val="single" w:sz="12" w:space="1" w:color="00FF00"/>
          <w:left w:val="single" w:sz="12" w:space="4" w:color="00FF00"/>
          <w:bottom w:val="single" w:sz="12" w:space="1" w:color="00FF00"/>
          <w:right w:val="single" w:sz="12" w:space="4" w:color="00FF00"/>
        </w:pBdr>
        <w:rPr>
          <w:rFonts w:ascii="Arial" w:hAnsi="Arial" w:cs="Arial"/>
          <w:color w:val="060606"/>
          <w:sz w:val="22"/>
          <w:szCs w:val="22"/>
        </w:rPr>
      </w:pPr>
      <w:r>
        <w:rPr>
          <w:rFonts w:ascii="Arial" w:hAnsi="Arial" w:cs="Arial"/>
          <w:color w:val="060606"/>
          <w:sz w:val="22"/>
          <w:szCs w:val="22"/>
        </w:rPr>
        <w:t xml:space="preserve"> </w:t>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sidR="00357C80" w:rsidRPr="00C65A27">
        <w:rPr>
          <w:rFonts w:ascii="Arial" w:hAnsi="Arial" w:cs="Arial"/>
          <w:color w:val="060606"/>
          <w:sz w:val="22"/>
          <w:szCs w:val="22"/>
        </w:rPr>
        <w:t>having given them the will, the strength and the endurance to observe fast and</w:t>
      </w:r>
    </w:p>
    <w:p w:rsidR="00357C80" w:rsidRPr="00C65A27" w:rsidRDefault="005B2C8C" w:rsidP="00357C80">
      <w:pPr>
        <w:pBdr>
          <w:top w:val="single" w:sz="12" w:space="1" w:color="00FF00"/>
          <w:left w:val="single" w:sz="12" w:space="4" w:color="00FF00"/>
          <w:bottom w:val="single" w:sz="12" w:space="1" w:color="00FF00"/>
          <w:right w:val="single" w:sz="12" w:space="4" w:color="00FF00"/>
        </w:pBdr>
        <w:rPr>
          <w:rFonts w:ascii="Arial" w:hAnsi="Arial" w:cs="Arial"/>
          <w:color w:val="060606"/>
          <w:sz w:val="22"/>
          <w:szCs w:val="22"/>
        </w:rPr>
      </w:pPr>
      <w:r>
        <w:rPr>
          <w:rFonts w:ascii="Arial" w:hAnsi="Arial" w:cs="Arial"/>
          <w:color w:val="060606"/>
          <w:sz w:val="22"/>
          <w:szCs w:val="22"/>
        </w:rPr>
        <w:t xml:space="preserve"> </w:t>
      </w:r>
      <w:r>
        <w:rPr>
          <w:rFonts w:ascii="Arial" w:hAnsi="Arial" w:cs="Arial"/>
          <w:color w:val="060606"/>
          <w:sz w:val="22"/>
          <w:szCs w:val="22"/>
        </w:rPr>
        <w:tab/>
        <w:t xml:space="preserve"> </w:t>
      </w:r>
      <w:r>
        <w:rPr>
          <w:rFonts w:ascii="Arial" w:hAnsi="Arial" w:cs="Arial"/>
          <w:color w:val="060606"/>
          <w:sz w:val="22"/>
          <w:szCs w:val="22"/>
        </w:rPr>
        <w:tab/>
      </w:r>
      <w:r>
        <w:rPr>
          <w:rFonts w:ascii="Arial" w:hAnsi="Arial" w:cs="Arial"/>
          <w:color w:val="060606"/>
          <w:sz w:val="22"/>
          <w:szCs w:val="22"/>
        </w:rPr>
        <w:tab/>
      </w:r>
      <w:r>
        <w:rPr>
          <w:rFonts w:ascii="Arial" w:hAnsi="Arial" w:cs="Arial"/>
          <w:color w:val="060606"/>
          <w:sz w:val="22"/>
          <w:szCs w:val="22"/>
        </w:rPr>
        <w:tab/>
      </w:r>
      <w:r w:rsidR="00357C80" w:rsidRPr="00C65A27">
        <w:rPr>
          <w:rFonts w:ascii="Arial" w:hAnsi="Arial" w:cs="Arial"/>
          <w:color w:val="060606"/>
          <w:sz w:val="22"/>
          <w:szCs w:val="22"/>
        </w:rPr>
        <w:t>obey His commandment during the holy month of Ramadhan.</w:t>
      </w:r>
    </w:p>
    <w:p w:rsidR="00357C80" w:rsidRPr="00C65A27" w:rsidRDefault="00357C80" w:rsidP="005B2C8C">
      <w:pPr>
        <w:pBdr>
          <w:top w:val="single" w:sz="12" w:space="1" w:color="00FF00"/>
          <w:left w:val="single" w:sz="12" w:space="4" w:color="00FF00"/>
          <w:bottom w:val="single" w:sz="12" w:space="1" w:color="00FF00"/>
          <w:right w:val="single" w:sz="12" w:space="4" w:color="00FF00"/>
        </w:pBdr>
        <w:spacing w:before="60"/>
        <w:rPr>
          <w:rFonts w:ascii="Arial" w:hAnsi="Arial" w:cs="Arial"/>
          <w:color w:val="060606"/>
          <w:sz w:val="22"/>
          <w:szCs w:val="22"/>
        </w:rPr>
      </w:pPr>
      <w:r w:rsidRPr="00C65A27">
        <w:rPr>
          <w:rFonts w:ascii="Arial" w:hAnsi="Arial" w:cs="Arial"/>
          <w:color w:val="060606"/>
          <w:sz w:val="22"/>
          <w:szCs w:val="22"/>
        </w:rPr>
        <w:t>This day, in Muslim world, brings rejoicing and happiness. The rejoicing is not, however, at the departure of the month of Ramadhan; it is the happiness which man feels after successfully completing an important task.</w:t>
      </w:r>
    </w:p>
    <w:p w:rsidR="00357C80" w:rsidRPr="00C65A27" w:rsidRDefault="00357C80" w:rsidP="005B2C8C">
      <w:pPr>
        <w:pBdr>
          <w:top w:val="single" w:sz="12" w:space="1" w:color="00FF00"/>
          <w:left w:val="single" w:sz="12" w:space="4" w:color="00FF00"/>
          <w:bottom w:val="single" w:sz="12" w:space="1" w:color="00FF00"/>
          <w:right w:val="single" w:sz="12" w:space="4" w:color="00FF00"/>
        </w:pBdr>
        <w:spacing w:before="60"/>
        <w:rPr>
          <w:rFonts w:ascii="Arial" w:hAnsi="Arial" w:cs="Arial"/>
          <w:color w:val="060606"/>
          <w:sz w:val="22"/>
          <w:szCs w:val="22"/>
        </w:rPr>
      </w:pPr>
      <w:r w:rsidRPr="00C65A27">
        <w:rPr>
          <w:rFonts w:ascii="Arial" w:hAnsi="Arial" w:cs="Arial"/>
          <w:color w:val="060606"/>
          <w:sz w:val="22"/>
          <w:szCs w:val="22"/>
        </w:rPr>
        <w:t>On this day, special prayers are held the world over, between sunrise and noon, when the Muslims assemble, in large congregations, wearing their best dresses standing shoulder to shoulder, demonstrating for everyone the universal brotherhood which is another distinguishing feature of Islam - the religion of God.</w:t>
      </w:r>
    </w:p>
    <w:p w:rsidR="00AA2CE6" w:rsidRPr="0069475E" w:rsidRDefault="00AA2CE6"/>
    <w:p w:rsidR="00AA2CE6" w:rsidRDefault="00AA2CE6">
      <w:pPr>
        <w:pStyle w:val="Heading1"/>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AA2CE6">
        <w:trPr>
          <w:trHeight w:val="257"/>
        </w:trPr>
        <w:tc>
          <w:tcPr>
            <w:tcW w:w="2606" w:type="dxa"/>
          </w:tcPr>
          <w:p w:rsidR="00AA2CE6" w:rsidRDefault="004928FB" w:rsidP="004928FB">
            <w:pPr>
              <w:ind w:left="80"/>
              <w:jc w:val="center"/>
              <w:rPr>
                <w:rFonts w:ascii="Arial" w:hAnsi="Arial" w:cs="Arial"/>
                <w:color w:val="000080"/>
                <w:sz w:val="20"/>
              </w:rPr>
            </w:pPr>
            <w:r>
              <w:rPr>
                <w:rFonts w:ascii="Arial" w:hAnsi="Arial" w:cs="Arial"/>
                <w:color w:val="000080"/>
                <w:sz w:val="20"/>
              </w:rPr>
              <w:t>1 Aug</w:t>
            </w:r>
            <w:r w:rsidR="00427F49">
              <w:rPr>
                <w:rFonts w:ascii="Arial" w:hAnsi="Arial" w:cs="Arial"/>
                <w:color w:val="000080"/>
                <w:sz w:val="20"/>
              </w:rPr>
              <w:t xml:space="preserve"> 20</w:t>
            </w:r>
            <w:r w:rsidR="00F842FC">
              <w:rPr>
                <w:rFonts w:ascii="Arial" w:hAnsi="Arial" w:cs="Arial"/>
                <w:color w:val="000080"/>
                <w:sz w:val="20"/>
              </w:rPr>
              <w:t>14</w:t>
            </w:r>
          </w:p>
        </w:tc>
        <w:tc>
          <w:tcPr>
            <w:tcW w:w="3240" w:type="dxa"/>
          </w:tcPr>
          <w:p w:rsidR="00AA2CE6" w:rsidRDefault="008D2674" w:rsidP="00CE6BBF">
            <w:pPr>
              <w:ind w:left="86"/>
              <w:rPr>
                <w:rFonts w:ascii="Arial" w:hAnsi="Arial" w:cs="Arial"/>
                <w:color w:val="000080"/>
                <w:sz w:val="20"/>
              </w:rPr>
            </w:pPr>
            <w:r w:rsidRPr="00D1212D">
              <w:rPr>
                <w:rFonts w:cs="Arial"/>
                <w:sz w:val="23"/>
                <w:szCs w:val="23"/>
                <w:shd w:val="clear" w:color="auto" w:fill="FFFFFF"/>
              </w:rPr>
              <w:t>Sheri Meyerhoffer</w:t>
            </w:r>
          </w:p>
        </w:tc>
        <w:tc>
          <w:tcPr>
            <w:tcW w:w="5133" w:type="dxa"/>
          </w:tcPr>
          <w:p w:rsidR="00AA2CE6" w:rsidRDefault="008D2674" w:rsidP="004928FB">
            <w:pPr>
              <w:ind w:left="80"/>
              <w:rPr>
                <w:rFonts w:ascii="Arial" w:hAnsi="Arial" w:cs="Arial"/>
                <w:color w:val="000080"/>
                <w:sz w:val="20"/>
              </w:rPr>
            </w:pPr>
            <w:r>
              <w:rPr>
                <w:rFonts w:ascii="Arial" w:hAnsi="Arial" w:cs="Arial"/>
                <w:color w:val="000080"/>
                <w:sz w:val="20"/>
              </w:rPr>
              <w:t xml:space="preserve"> ??</w:t>
            </w:r>
          </w:p>
        </w:tc>
      </w:tr>
      <w:tr w:rsidR="00AA2CE6">
        <w:trPr>
          <w:trHeight w:val="257"/>
        </w:trPr>
        <w:tc>
          <w:tcPr>
            <w:tcW w:w="2606" w:type="dxa"/>
          </w:tcPr>
          <w:p w:rsidR="00AA2CE6" w:rsidRDefault="00AA2CE6" w:rsidP="00AF48D1">
            <w:pPr>
              <w:ind w:left="80"/>
              <w:jc w:val="center"/>
              <w:rPr>
                <w:rFonts w:ascii="Arial" w:hAnsi="Arial" w:cs="Arial"/>
                <w:color w:val="000080"/>
                <w:sz w:val="20"/>
              </w:rPr>
            </w:pPr>
          </w:p>
        </w:tc>
        <w:tc>
          <w:tcPr>
            <w:tcW w:w="3240" w:type="dxa"/>
          </w:tcPr>
          <w:p w:rsidR="00AA2CE6" w:rsidRDefault="00AA2CE6">
            <w:pPr>
              <w:ind w:left="80"/>
              <w:rPr>
                <w:rFonts w:ascii="Arial" w:hAnsi="Arial" w:cs="Arial"/>
                <w:color w:val="000080"/>
                <w:sz w:val="20"/>
              </w:rPr>
            </w:pPr>
          </w:p>
        </w:tc>
        <w:tc>
          <w:tcPr>
            <w:tcW w:w="5133" w:type="dxa"/>
          </w:tcPr>
          <w:p w:rsidR="00AA2CE6" w:rsidRDefault="00AA2CE6">
            <w:pPr>
              <w:ind w:left="80"/>
              <w:rPr>
                <w:rFonts w:ascii="Arial" w:hAnsi="Arial" w:cs="Arial"/>
                <w:color w:val="000080"/>
                <w:sz w:val="20"/>
              </w:rPr>
            </w:pPr>
          </w:p>
        </w:tc>
      </w:tr>
      <w:tr w:rsidR="00AA2CE6" w:rsidTr="00D544E5">
        <w:trPr>
          <w:trHeight w:val="50"/>
        </w:trPr>
        <w:tc>
          <w:tcPr>
            <w:tcW w:w="2606" w:type="dxa"/>
          </w:tcPr>
          <w:p w:rsidR="0091206D" w:rsidRDefault="0091206D">
            <w:pPr>
              <w:ind w:left="80"/>
              <w:jc w:val="center"/>
              <w:rPr>
                <w:rFonts w:ascii="Arial" w:hAnsi="Arial" w:cs="Arial"/>
                <w:color w:val="000080"/>
                <w:sz w:val="20"/>
              </w:rPr>
            </w:pPr>
          </w:p>
        </w:tc>
        <w:tc>
          <w:tcPr>
            <w:tcW w:w="3240" w:type="dxa"/>
          </w:tcPr>
          <w:p w:rsidR="00AA2CE6" w:rsidRDefault="00AA2CE6">
            <w:pPr>
              <w:ind w:left="80"/>
              <w:rPr>
                <w:rFonts w:ascii="Arial" w:hAnsi="Arial" w:cs="Arial"/>
                <w:color w:val="000080"/>
                <w:sz w:val="20"/>
              </w:rPr>
            </w:pPr>
          </w:p>
        </w:tc>
        <w:tc>
          <w:tcPr>
            <w:tcW w:w="5133" w:type="dxa"/>
          </w:tcPr>
          <w:p w:rsidR="00AA2CE6" w:rsidRDefault="00AA2CE6">
            <w:pPr>
              <w:ind w:left="80"/>
              <w:rPr>
                <w:rFonts w:ascii="Arial" w:hAnsi="Arial" w:cs="Arial"/>
                <w:color w:val="000080"/>
                <w:sz w:val="20"/>
              </w:rPr>
            </w:pPr>
          </w:p>
        </w:tc>
      </w:tr>
    </w:tbl>
    <w:p w:rsidR="00AA2CE6" w:rsidRDefault="00AA2CE6">
      <w:pPr>
        <w:rPr>
          <w:rFonts w:ascii="Trebuchet MS" w:hAnsi="Trebuchet MS"/>
          <w:color w:val="000000"/>
          <w:sz w:val="20"/>
        </w:rPr>
      </w:pPr>
    </w:p>
    <w:p w:rsidR="00AA2CE6" w:rsidRPr="00040492" w:rsidRDefault="00936078" w:rsidP="00434757">
      <w:pPr>
        <w:pBdr>
          <w:top w:val="single" w:sz="12" w:space="1" w:color="00FF00"/>
          <w:left w:val="single" w:sz="12" w:space="4" w:color="00FF00"/>
          <w:bottom w:val="single" w:sz="12" w:space="0" w:color="00FF00"/>
          <w:right w:val="single" w:sz="12" w:space="4" w:color="00FF00"/>
        </w:pBdr>
        <w:rPr>
          <w:rFonts w:ascii="Trebuchet MS" w:hAnsi="Trebuchet MS"/>
          <w:color w:val="FF6600"/>
          <w:u w:val="single"/>
        </w:rPr>
      </w:pPr>
      <w:r>
        <w:rPr>
          <w:rFonts w:ascii="Trebuchet MS" w:hAnsi="Trebuchet MS" w:cs="Arial"/>
          <w:noProof/>
          <w:color w:val="333399"/>
          <w:sz w:val="22"/>
          <w:szCs w:val="20"/>
        </w:rPr>
        <w:pict>
          <v:shape id="_x0000_s1193" type="#_x0000_t202" style="position:absolute;margin-left:444.05pt;margin-top:5.45pt;width:88.5pt;height:81.55pt;z-index:251665408;mso-width-relative:margin;mso-height-relative:margin">
            <v:textbox style="mso-next-textbox:#_x0000_s1193">
              <w:txbxContent>
                <w:p w:rsidR="00936078" w:rsidRDefault="00892FCB" w:rsidP="00936078">
                  <w:r>
                    <w:rPr>
                      <w:noProof/>
                    </w:rPr>
                    <w:drawing>
                      <wp:inline distT="0" distB="0" distL="0" distR="0">
                        <wp:extent cx="914400" cy="914400"/>
                        <wp:effectExtent l="19050" t="0" r="0" b="0"/>
                        <wp:docPr id="22" name="Picture 21" descr="sheri hofme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ri hofmeyer.jpg"/>
                                <pic:cNvPicPr/>
                              </pic:nvPicPr>
                              <pic:blipFill>
                                <a:blip r:embed="rId14"/>
                                <a:stretch>
                                  <a:fillRect/>
                                </a:stretch>
                              </pic:blipFill>
                              <pic:spPr>
                                <a:xfrm>
                                  <a:off x="0" y="0"/>
                                  <a:ext cx="914400" cy="914400"/>
                                </a:xfrm>
                                <a:prstGeom prst="rect">
                                  <a:avLst/>
                                </a:prstGeom>
                              </pic:spPr>
                            </pic:pic>
                          </a:graphicData>
                        </a:graphic>
                      </wp:inline>
                    </w:drawing>
                  </w:r>
                </w:p>
              </w:txbxContent>
            </v:textbox>
          </v:shape>
        </w:pict>
      </w:r>
      <w:r w:rsidR="00AA2CE6">
        <w:rPr>
          <w:rFonts w:ascii="Trebuchet MS" w:hAnsi="Trebuchet MS"/>
          <w:color w:val="FF6600"/>
          <w:u w:val="single"/>
        </w:rPr>
        <w:t xml:space="preserve">Friday, </w:t>
      </w:r>
      <w:r w:rsidR="009416E8">
        <w:rPr>
          <w:rFonts w:ascii="Trebuchet MS" w:hAnsi="Trebuchet MS"/>
          <w:color w:val="FF6600"/>
          <w:u w:val="single"/>
        </w:rPr>
        <w:t>1 August</w:t>
      </w:r>
      <w:r w:rsidR="00AA2CE6" w:rsidRPr="00040492">
        <w:rPr>
          <w:rFonts w:ascii="Trebuchet MS" w:hAnsi="Trebuchet MS"/>
          <w:color w:val="FF6600"/>
          <w:u w:val="single"/>
        </w:rPr>
        <w:t xml:space="preserve"> :</w:t>
      </w:r>
    </w:p>
    <w:p w:rsidR="00892FCB" w:rsidRDefault="00936078" w:rsidP="00434757">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666E1C">
        <w:rPr>
          <w:rFonts w:ascii="Trebuchet MS" w:hAnsi="Trebuchet MS" w:cs="Arial"/>
          <w:color w:val="333399"/>
          <w:sz w:val="22"/>
          <w:szCs w:val="20"/>
        </w:rPr>
        <w:t>Sheri Meyerhoffer holds a Bachelor of Arts in Political Science (Hon. '82) and a</w:t>
      </w:r>
      <w:r w:rsidR="00892FCB">
        <w:rPr>
          <w:rFonts w:ascii="Trebuchet MS" w:hAnsi="Trebuchet MS" w:cs="Arial"/>
          <w:color w:val="333399"/>
          <w:sz w:val="22"/>
          <w:szCs w:val="20"/>
        </w:rPr>
        <w:t xml:space="preserve"> </w:t>
      </w:r>
      <w:r w:rsidRPr="00666E1C">
        <w:rPr>
          <w:rFonts w:ascii="Trebuchet MS" w:hAnsi="Trebuchet MS" w:cs="Arial"/>
          <w:color w:val="333399"/>
          <w:sz w:val="22"/>
          <w:szCs w:val="20"/>
        </w:rPr>
        <w:t xml:space="preserve">Juris </w:t>
      </w:r>
    </w:p>
    <w:p w:rsidR="00892FCB" w:rsidRDefault="00936078" w:rsidP="00434757">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666E1C">
        <w:rPr>
          <w:rFonts w:ascii="Trebuchet MS" w:hAnsi="Trebuchet MS" w:cs="Arial"/>
          <w:color w:val="333399"/>
          <w:sz w:val="22"/>
          <w:szCs w:val="20"/>
        </w:rPr>
        <w:t>Doctor ('85).</w:t>
      </w:r>
      <w:r w:rsidRPr="00666E1C">
        <w:rPr>
          <w:rFonts w:ascii="Trebuchet MS" w:hAnsi="Trebuchet MS"/>
          <w:color w:val="333399"/>
          <w:sz w:val="22"/>
          <w:szCs w:val="20"/>
        </w:rPr>
        <w:t> </w:t>
      </w:r>
      <w:r w:rsidRPr="00666E1C">
        <w:rPr>
          <w:rFonts w:ascii="Trebuchet MS" w:hAnsi="Trebuchet MS" w:cs="Arial"/>
          <w:color w:val="333399"/>
          <w:sz w:val="22"/>
          <w:szCs w:val="20"/>
        </w:rPr>
        <w:t>She is a Canadian lawyer with technical expertise in the areas</w:t>
      </w:r>
      <w:r w:rsidR="00892FCB">
        <w:rPr>
          <w:rFonts w:ascii="Trebuchet MS" w:hAnsi="Trebuchet MS" w:cs="Arial"/>
          <w:color w:val="333399"/>
          <w:sz w:val="22"/>
          <w:szCs w:val="20"/>
        </w:rPr>
        <w:t xml:space="preserve"> </w:t>
      </w:r>
      <w:r w:rsidR="00666E1C">
        <w:rPr>
          <w:rFonts w:ascii="Trebuchet MS" w:hAnsi="Trebuchet MS" w:cs="Arial"/>
          <w:color w:val="333399"/>
          <w:sz w:val="22"/>
          <w:szCs w:val="20"/>
        </w:rPr>
        <w:t>o</w:t>
      </w:r>
      <w:r w:rsidRPr="00666E1C">
        <w:rPr>
          <w:rFonts w:ascii="Trebuchet MS" w:hAnsi="Trebuchet MS" w:cs="Arial"/>
          <w:color w:val="333399"/>
          <w:sz w:val="22"/>
          <w:szCs w:val="20"/>
        </w:rPr>
        <w:t>f</w:t>
      </w:r>
      <w:r w:rsidR="00666E1C">
        <w:rPr>
          <w:rFonts w:ascii="Trebuchet MS" w:hAnsi="Trebuchet MS" w:cs="Arial"/>
          <w:color w:val="333399"/>
          <w:sz w:val="22"/>
          <w:szCs w:val="20"/>
        </w:rPr>
        <w:t xml:space="preserve"> </w:t>
      </w:r>
      <w:r w:rsidRPr="00666E1C">
        <w:rPr>
          <w:rFonts w:ascii="Trebuchet MS" w:hAnsi="Trebuchet MS" w:cs="Arial"/>
          <w:color w:val="333399"/>
          <w:sz w:val="22"/>
          <w:szCs w:val="20"/>
        </w:rPr>
        <w:t xml:space="preserve">law </w:t>
      </w:r>
    </w:p>
    <w:p w:rsidR="00892FCB" w:rsidRDefault="00936078" w:rsidP="00434757">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666E1C">
        <w:rPr>
          <w:rFonts w:ascii="Trebuchet MS" w:hAnsi="Trebuchet MS" w:cs="Arial"/>
          <w:color w:val="333399"/>
          <w:sz w:val="22"/>
          <w:szCs w:val="20"/>
        </w:rPr>
        <w:t xml:space="preserve">reform, governance and capacity building developed over more than two decades </w:t>
      </w:r>
    </w:p>
    <w:p w:rsidR="00892FCB" w:rsidRDefault="00936078" w:rsidP="00434757">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666E1C">
        <w:rPr>
          <w:rFonts w:ascii="Trebuchet MS" w:hAnsi="Trebuchet MS" w:cs="Arial"/>
          <w:color w:val="333399"/>
          <w:sz w:val="22"/>
          <w:szCs w:val="20"/>
        </w:rPr>
        <w:t>through hands on experience with writing, interpreting, and advocating for</w:t>
      </w:r>
      <w:r w:rsidR="00666E1C">
        <w:rPr>
          <w:rFonts w:ascii="Trebuchet MS" w:hAnsi="Trebuchet MS" w:cs="Arial"/>
          <w:color w:val="333399"/>
          <w:sz w:val="22"/>
          <w:szCs w:val="20"/>
        </w:rPr>
        <w:t xml:space="preserve"> </w:t>
      </w:r>
      <w:r w:rsidRPr="00666E1C">
        <w:rPr>
          <w:rFonts w:ascii="Trebuchet MS" w:hAnsi="Trebuchet MS" w:cs="Arial"/>
          <w:color w:val="333399"/>
          <w:sz w:val="22"/>
          <w:szCs w:val="20"/>
        </w:rPr>
        <w:t xml:space="preserve">legislative </w:t>
      </w:r>
    </w:p>
    <w:p w:rsidR="00936078" w:rsidRPr="00666E1C" w:rsidRDefault="00936078" w:rsidP="00666E1C">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666E1C">
        <w:rPr>
          <w:rFonts w:ascii="Trebuchet MS" w:hAnsi="Trebuchet MS" w:cs="Arial"/>
          <w:color w:val="333399"/>
          <w:sz w:val="22"/>
          <w:szCs w:val="20"/>
        </w:rPr>
        <w:t>and regulatory law reform in Canada, Russia, Cuba, China, Jamaica, and Nepal.</w:t>
      </w:r>
      <w:r w:rsidR="00666E1C" w:rsidRPr="00666E1C">
        <w:rPr>
          <w:rFonts w:ascii="Trebuchet MS" w:hAnsi="Trebuchet MS" w:cs="Arial"/>
          <w:color w:val="333399"/>
          <w:sz w:val="22"/>
          <w:szCs w:val="20"/>
        </w:rPr>
        <w:tab/>
      </w:r>
    </w:p>
    <w:p w:rsidR="00892FCB" w:rsidRDefault="00666E1C" w:rsidP="00666E1C">
      <w:pPr>
        <w:pBdr>
          <w:top w:val="single" w:sz="12" w:space="1" w:color="00FF00"/>
          <w:left w:val="single" w:sz="12" w:space="4" w:color="00FF00"/>
          <w:bottom w:val="single" w:sz="12" w:space="0" w:color="00FF00"/>
          <w:right w:val="single" w:sz="12" w:space="4" w:color="00FF00"/>
        </w:pBdr>
        <w:tabs>
          <w:tab w:val="left" w:pos="1455"/>
        </w:tabs>
        <w:rPr>
          <w:rFonts w:ascii="Trebuchet MS" w:hAnsi="Trebuchet MS" w:cs="Arial"/>
          <w:color w:val="333399"/>
          <w:sz w:val="22"/>
          <w:szCs w:val="20"/>
        </w:rPr>
      </w:pPr>
      <w:r w:rsidRPr="00666E1C">
        <w:rPr>
          <w:rFonts w:ascii="Trebuchet MS" w:hAnsi="Trebuchet MS" w:cs="Arial"/>
          <w:color w:val="333399"/>
          <w:sz w:val="22"/>
          <w:szCs w:val="20"/>
        </w:rPr>
        <w:t xml:space="preserve">She worked (2007-2009) for the CBA in Nepal on a Canadian International Development </w:t>
      </w:r>
    </w:p>
    <w:p w:rsidR="00333488" w:rsidRDefault="00666E1C" w:rsidP="005F2DF7">
      <w:pPr>
        <w:pBdr>
          <w:top w:val="single" w:sz="12" w:space="1" w:color="00FF00"/>
          <w:left w:val="single" w:sz="12" w:space="4" w:color="00FF00"/>
          <w:bottom w:val="single" w:sz="12" w:space="0" w:color="00FF00"/>
          <w:right w:val="single" w:sz="12" w:space="4" w:color="00FF00"/>
        </w:pBdr>
        <w:tabs>
          <w:tab w:val="left" w:pos="1455"/>
        </w:tabs>
        <w:rPr>
          <w:rFonts w:ascii="Verdana" w:hAnsi="Verdana"/>
          <w:color w:val="FF0000"/>
          <w:sz w:val="20"/>
          <w:szCs w:val="20"/>
        </w:rPr>
      </w:pPr>
      <w:r w:rsidRPr="00666E1C">
        <w:rPr>
          <w:rFonts w:ascii="Trebuchet MS" w:hAnsi="Trebuchet MS" w:cs="Arial"/>
          <w:color w:val="333399"/>
          <w:sz w:val="22"/>
          <w:szCs w:val="20"/>
        </w:rPr>
        <w:t>called Developing Democracy in Nepal. When the Nepal Bar Association released a report in 2009 on the promotion of women in the legal profession (Ringing the Equality Bell: The Role of Women Lawyers in Promoting Gender Equality in Nepal), Sheri was struck by the significant barriers and challenges facing women in law in Nepal. The seed was planted that would lead her to co-found Women Lawyers</w:t>
      </w:r>
      <w:r w:rsidR="00892FCB">
        <w:rPr>
          <w:rFonts w:ascii="Trebuchet MS" w:hAnsi="Trebuchet MS" w:cs="Arial"/>
          <w:color w:val="333399"/>
          <w:sz w:val="22"/>
          <w:szCs w:val="20"/>
        </w:rPr>
        <w:t xml:space="preserve"> </w:t>
      </w:r>
      <w:r w:rsidRPr="00666E1C">
        <w:rPr>
          <w:rFonts w:ascii="Trebuchet MS" w:hAnsi="Trebuchet MS" w:cs="Arial"/>
          <w:color w:val="333399"/>
          <w:sz w:val="22"/>
          <w:szCs w:val="20"/>
        </w:rPr>
        <w:t>Joining Hands, a not-for-profit organization that addresses the issues faced by women lawyers in Nepal by providing education and training.</w:t>
      </w:r>
    </w:p>
    <w:p w:rsidR="007A644E" w:rsidRDefault="007A644E" w:rsidP="007A644E">
      <w:pPr>
        <w:rPr>
          <w:rFonts w:ascii="Verdana" w:hAnsi="Verdana"/>
          <w:sz w:val="16"/>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r>
        <w:rPr>
          <w:rFonts w:ascii="Monotype Corsiva" w:hAnsi="Monotype Corsiva" w:cs="Lucida Sans Unicode"/>
          <w:color w:val="FF6600"/>
          <w:sz w:val="28"/>
          <w:szCs w:val="20"/>
          <w:u w:val="single"/>
        </w:rPr>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p>
    <w:p w:rsidR="00CF0B19" w:rsidRDefault="00056AFE"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90" type="#_x0000_t202" style="position:absolute;margin-left:280.9pt;margin-top:5.5pt;width:251.65pt;height:189.35pt;z-index:251663360;mso-width-relative:margin;mso-height-relative:margin">
            <v:textbox style="mso-next-textbox:#_x0000_s1190">
              <w:txbxContent>
                <w:p w:rsidR="006F0E64" w:rsidRPr="006F56E5" w:rsidRDefault="00056AFE" w:rsidP="00056AFE">
                  <w:pPr>
                    <w:jc w:val="center"/>
                    <w:rPr>
                      <w:rFonts w:ascii="Arial" w:hAnsi="Arial" w:cs="Arial"/>
                      <w:color w:val="31849B"/>
                      <w:sz w:val="27"/>
                      <w:szCs w:val="27"/>
                      <w:lang w:val="en-CA"/>
                    </w:rPr>
                  </w:pPr>
                  <w:r>
                    <w:rPr>
                      <w:rFonts w:ascii="Arial" w:hAnsi="Arial" w:cs="Arial"/>
                      <w:noProof/>
                      <w:color w:val="31849B"/>
                      <w:sz w:val="27"/>
                      <w:szCs w:val="27"/>
                    </w:rPr>
                    <w:drawing>
                      <wp:inline distT="0" distB="0" distL="0" distR="0">
                        <wp:extent cx="2324100" cy="2324100"/>
                        <wp:effectExtent l="19050" t="0" r="0" b="0"/>
                        <wp:docPr id="26" name="Picture 25" descr="little time love care bc-31.5_01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tle time love care bc-31.5_012-13.jpg"/>
                                <pic:cNvPicPr/>
                              </pic:nvPicPr>
                              <pic:blipFill>
                                <a:blip r:embed="rId15"/>
                                <a:stretch>
                                  <a:fillRect/>
                                </a:stretch>
                              </pic:blipFill>
                              <pic:spPr>
                                <a:xfrm>
                                  <a:off x="0" y="0"/>
                                  <a:ext cx="2324100" cy="2324100"/>
                                </a:xfrm>
                                <a:prstGeom prst="rect">
                                  <a:avLst/>
                                </a:prstGeom>
                              </pic:spPr>
                            </pic:pic>
                          </a:graphicData>
                        </a:graphic>
                      </wp:inline>
                    </w:drawing>
                  </w:r>
                </w:p>
              </w:txbxContent>
            </v:textbox>
          </v:shape>
        </w:pict>
      </w:r>
      <w:r>
        <w:rPr>
          <w:rFonts w:ascii="Tempus Sans ITC" w:hAnsi="Tempus Sans ITC"/>
          <w:noProof/>
          <w:color w:val="FF6600"/>
          <w:sz w:val="22"/>
          <w:szCs w:val="20"/>
          <w:u w:val="single"/>
          <w:lang w:eastAsia="zh-TW"/>
        </w:rPr>
        <w:pict>
          <v:shape id="_x0000_s1189" type="#_x0000_t202" style="position:absolute;margin-left:3.75pt;margin-top:5.5pt;width:260.15pt;height:189.35pt;z-index:251662336;mso-width-relative:margin;mso-height-relative:margin">
            <v:textbox style="mso-next-textbox:#_x0000_s1189">
              <w:txbxContent>
                <w:p w:rsidR="006F0E64" w:rsidRDefault="00056AFE" w:rsidP="00056AFE">
                  <w:pPr>
                    <w:jc w:val="center"/>
                  </w:pPr>
                  <w:r>
                    <w:rPr>
                      <w:noProof/>
                    </w:rPr>
                    <w:drawing>
                      <wp:inline distT="0" distB="0" distL="0" distR="0">
                        <wp:extent cx="2324100" cy="2324100"/>
                        <wp:effectExtent l="19050" t="0" r="0" b="0"/>
                        <wp:docPr id="27" name="Picture 26" descr="happiness bc-17.5_0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iness bc-17.5_012-13.png"/>
                                <pic:cNvPicPr/>
                              </pic:nvPicPr>
                              <pic:blipFill>
                                <a:blip r:embed="rId16"/>
                                <a:stretch>
                                  <a:fillRect/>
                                </a:stretch>
                              </pic:blipFill>
                              <pic:spPr>
                                <a:xfrm>
                                  <a:off x="0" y="0"/>
                                  <a:ext cx="2324100" cy="2324100"/>
                                </a:xfrm>
                                <a:prstGeom prst="rect">
                                  <a:avLst/>
                                </a:prstGeom>
                              </pic:spPr>
                            </pic:pic>
                          </a:graphicData>
                        </a:graphic>
                      </wp:inline>
                    </w:drawing>
                  </w:r>
                </w:p>
              </w:txbxContent>
            </v:textbox>
          </v:shape>
        </w:pict>
      </w:r>
    </w:p>
    <w:p w:rsidR="00CF0B19" w:rsidRDefault="00CF0B19"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p>
    <w:p w:rsidR="003413DF" w:rsidRDefault="003413DF" w:rsidP="00CF0B19">
      <w:pPr>
        <w:pBdr>
          <w:top w:val="single" w:sz="12" w:space="1" w:color="00FF00"/>
          <w:left w:val="single" w:sz="12" w:space="4" w:color="00FF00"/>
          <w:bottom w:val="single" w:sz="12" w:space="1" w:color="00FF00"/>
          <w:right w:val="single" w:sz="12" w:space="4" w:color="00FF00"/>
        </w:pBdr>
        <w:jc w:val="center"/>
        <w:rPr>
          <w:rFonts w:ascii="Verdana" w:hAnsi="Verdana"/>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P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056AFE" w:rsidRDefault="00056AFE" w:rsidP="007A644E">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056AFE" w:rsidRPr="00CF0B19" w:rsidRDefault="00056AFE" w:rsidP="007A644E">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01696E" w:rsidRDefault="0001696E" w:rsidP="0001696E">
      <w:pPr>
        <w:rPr>
          <w:rFonts w:ascii="Verdana" w:hAnsi="Verdana"/>
          <w:sz w:val="16"/>
          <w:szCs w:val="20"/>
        </w:rPr>
      </w:pPr>
    </w:p>
    <w:p w:rsidR="00355439" w:rsidRPr="00355439" w:rsidRDefault="00355439" w:rsidP="00355439">
      <w:pPr>
        <w:pBdr>
          <w:top w:val="single" w:sz="12" w:space="1" w:color="00FF00"/>
          <w:left w:val="single" w:sz="12" w:space="4" w:color="00FF00"/>
          <w:bottom w:val="single" w:sz="12" w:space="1" w:color="00FF00"/>
          <w:right w:val="single" w:sz="12" w:space="4" w:color="00FF00"/>
        </w:pBdr>
        <w:rPr>
          <w:rFonts w:ascii="Monotype Corsiva" w:hAnsi="Monotype Corsiva" w:cs="Lucida Sans Unicode"/>
          <w:color w:val="FF6600"/>
          <w:sz w:val="28"/>
          <w:szCs w:val="20"/>
          <w:u w:val="single"/>
        </w:rPr>
      </w:pPr>
      <w:r w:rsidRPr="00355439">
        <w:rPr>
          <w:rFonts w:ascii="Monotype Corsiva" w:hAnsi="Monotype Corsiva" w:cs="Lucida Sans Unicode"/>
          <w:color w:val="FF6600"/>
          <w:sz w:val="28"/>
          <w:szCs w:val="20"/>
          <w:u w:val="single"/>
        </w:rPr>
        <w:t>Great quotes</w:t>
      </w:r>
      <w:r>
        <w:rPr>
          <w:rFonts w:ascii="Monotype Corsiva" w:hAnsi="Monotype Corsiva" w:cs="Lucida Sans Unicode"/>
          <w:color w:val="FF6600"/>
          <w:sz w:val="28"/>
          <w:szCs w:val="20"/>
          <w:u w:val="single"/>
        </w:rPr>
        <w:t xml:space="preserve"> :</w:t>
      </w:r>
    </w:p>
    <w:p w:rsidR="00C00158" w:rsidRPr="00132717" w:rsidRDefault="00C00158" w:rsidP="00C932DF">
      <w:pPr>
        <w:pBdr>
          <w:top w:val="single" w:sz="12" w:space="1" w:color="00FF00"/>
          <w:left w:val="single" w:sz="12" w:space="4" w:color="00FF00"/>
          <w:bottom w:val="single" w:sz="12" w:space="1" w:color="00FF00"/>
          <w:right w:val="single" w:sz="12" w:space="4" w:color="00FF00"/>
        </w:pBdr>
        <w:spacing w:before="120"/>
        <w:rPr>
          <w:rFonts w:ascii="Papyrus" w:hAnsi="Papyrus"/>
          <w:b/>
          <w:color w:val="00B050"/>
        </w:rPr>
      </w:pPr>
      <w:r w:rsidRPr="00132717">
        <w:rPr>
          <w:rFonts w:ascii="Papyrus" w:hAnsi="Papyrus"/>
          <w:b/>
          <w:color w:val="00B050"/>
        </w:rPr>
        <w:t xml:space="preserve">There is a sacredness in tears. </w:t>
      </w:r>
    </w:p>
    <w:p w:rsidR="00C00158" w:rsidRPr="00132717" w:rsidRDefault="00C00158" w:rsidP="00C932DF">
      <w:pPr>
        <w:pBdr>
          <w:top w:val="single" w:sz="12" w:space="1" w:color="00FF00"/>
          <w:left w:val="single" w:sz="12" w:space="4" w:color="00FF00"/>
          <w:bottom w:val="single" w:sz="12" w:space="1" w:color="00FF00"/>
          <w:right w:val="single" w:sz="12" w:space="4" w:color="00FF00"/>
        </w:pBdr>
        <w:spacing w:before="120"/>
        <w:rPr>
          <w:rFonts w:ascii="Papyrus" w:hAnsi="Papyrus"/>
          <w:b/>
          <w:color w:val="00B050"/>
        </w:rPr>
      </w:pPr>
      <w:r w:rsidRPr="00132717">
        <w:rPr>
          <w:rFonts w:ascii="Papyrus" w:hAnsi="Papyrus"/>
          <w:b/>
          <w:color w:val="00B050"/>
        </w:rPr>
        <w:t xml:space="preserve">They are not the mark of weakness, but of power. </w:t>
      </w:r>
    </w:p>
    <w:p w:rsidR="00C00158" w:rsidRPr="00132717" w:rsidRDefault="00C00158" w:rsidP="00C932DF">
      <w:pPr>
        <w:pBdr>
          <w:top w:val="single" w:sz="12" w:space="1" w:color="00FF00"/>
          <w:left w:val="single" w:sz="12" w:space="4" w:color="00FF00"/>
          <w:bottom w:val="single" w:sz="12" w:space="1" w:color="00FF00"/>
          <w:right w:val="single" w:sz="12" w:space="4" w:color="00FF00"/>
        </w:pBdr>
        <w:spacing w:before="120"/>
        <w:rPr>
          <w:rFonts w:ascii="Papyrus" w:hAnsi="Papyrus"/>
          <w:b/>
          <w:color w:val="00B050"/>
        </w:rPr>
      </w:pPr>
      <w:r w:rsidRPr="00132717">
        <w:rPr>
          <w:rFonts w:ascii="Papyrus" w:hAnsi="Papyrus"/>
          <w:b/>
          <w:color w:val="00B050"/>
        </w:rPr>
        <w:t xml:space="preserve">They speak more eloquently than ten thousand tongues. </w:t>
      </w:r>
    </w:p>
    <w:p w:rsidR="00C932DF" w:rsidRDefault="00C00158" w:rsidP="00C00158">
      <w:pPr>
        <w:pBdr>
          <w:top w:val="single" w:sz="12" w:space="1" w:color="00FF00"/>
          <w:left w:val="single" w:sz="12" w:space="4" w:color="00FF00"/>
          <w:bottom w:val="single" w:sz="12" w:space="1" w:color="00FF00"/>
          <w:right w:val="single" w:sz="12" w:space="4" w:color="00FF00"/>
        </w:pBdr>
        <w:spacing w:before="120"/>
        <w:rPr>
          <w:rFonts w:ascii="Verdana" w:hAnsi="Verdana"/>
          <w:color w:val="993366"/>
          <w:sz w:val="20"/>
          <w:szCs w:val="20"/>
        </w:rPr>
      </w:pPr>
      <w:r w:rsidRPr="00132717">
        <w:rPr>
          <w:rFonts w:ascii="Papyrus" w:hAnsi="Papyrus"/>
          <w:b/>
          <w:color w:val="00B050"/>
        </w:rPr>
        <w:t>They are messengers of overwhelming grief...and unspeakable love.</w:t>
      </w:r>
      <w:r w:rsidR="00C932DF" w:rsidRPr="00C932DF">
        <w:rPr>
          <w:rFonts w:ascii="Verdana" w:hAnsi="Verdana"/>
          <w:color w:val="000080"/>
          <w:sz w:val="20"/>
          <w:szCs w:val="20"/>
        </w:rPr>
        <w:t xml:space="preserve"> </w:t>
      </w:r>
    </w:p>
    <w:p w:rsidR="007A644E" w:rsidRPr="00CF0B19" w:rsidRDefault="007A644E" w:rsidP="007A644E">
      <w:pPr>
        <w:rPr>
          <w:rFonts w:ascii="Verdana" w:hAnsi="Verdana"/>
          <w:b/>
          <w:sz w:val="16"/>
          <w:szCs w:val="20"/>
        </w:rPr>
      </w:pPr>
    </w:p>
    <w:p w:rsidR="00040492" w:rsidRPr="00CF0B19" w:rsidRDefault="005B2D2C" w:rsidP="00040492">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186" type="#_x0000_t202" style="position:absolute;margin-left:-2.4pt;margin-top:3.05pt;width:68.4pt;height:78.25pt;z-index:251659264;mso-width-relative:margin;mso-height-relative:margin" strokecolor="white">
            <v:textbox style="mso-next-textbox:#_x0000_s1186">
              <w:txbxContent>
                <w:p w:rsidR="00040492" w:rsidRDefault="00625B0A" w:rsidP="00040492">
                  <w:r>
                    <w:rPr>
                      <w:noProof/>
                    </w:rPr>
                    <w:drawing>
                      <wp:inline distT="0" distB="0" distL="0" distR="0">
                        <wp:extent cx="676275" cy="848995"/>
                        <wp:effectExtent l="19050" t="0" r="9525" b="0"/>
                        <wp:docPr id="24"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17"/>
                                <a:stretch>
                                  <a:fillRect/>
                                </a:stretch>
                              </pic:blipFill>
                              <pic:spPr>
                                <a:xfrm>
                                  <a:off x="0" y="0"/>
                                  <a:ext cx="676275" cy="848995"/>
                                </a:xfrm>
                                <a:prstGeom prst="rect">
                                  <a:avLst/>
                                </a:prstGeom>
                              </pic:spPr>
                            </pic:pic>
                          </a:graphicData>
                        </a:graphic>
                      </wp:inline>
                    </w:drawing>
                  </w:r>
                </w:p>
              </w:txbxContent>
            </v:textbox>
          </v:shape>
        </w:pict>
      </w:r>
      <w:r w:rsidR="00040492" w:rsidRPr="00CF0B19">
        <w:rPr>
          <w:b/>
          <w:color w:val="FF00FF"/>
          <w:szCs w:val="20"/>
        </w:rPr>
        <w:tab/>
      </w:r>
      <w:r w:rsidR="00040492" w:rsidRPr="00CF0B19">
        <w:rPr>
          <w:b/>
          <w:color w:val="FF00FF"/>
          <w:szCs w:val="20"/>
        </w:rPr>
        <w:tab/>
      </w:r>
    </w:p>
    <w:p w:rsidR="00564879" w:rsidRDefault="00040492" w:rsidP="00040492">
      <w:pPr>
        <w:pBdr>
          <w:top w:val="single" w:sz="12" w:space="1" w:color="00FF00"/>
          <w:left w:val="single" w:sz="12" w:space="4" w:color="00FF00"/>
          <w:bottom w:val="single" w:sz="12" w:space="1" w:color="00FF00"/>
          <w:right w:val="single" w:sz="12" w:space="4" w:color="00FF00"/>
        </w:pBdr>
        <w:rPr>
          <w:color w:val="FF00FF"/>
          <w:szCs w:val="20"/>
        </w:rPr>
      </w:pPr>
      <w:r w:rsidRPr="00CF0B19">
        <w:rPr>
          <w:b/>
          <w:color w:val="FF00FF"/>
          <w:szCs w:val="20"/>
        </w:rPr>
        <w:t xml:space="preserve"> </w:t>
      </w:r>
      <w:r w:rsidRPr="00CF0B19">
        <w:rPr>
          <w:b/>
          <w:color w:val="FF00FF"/>
          <w:szCs w:val="20"/>
        </w:rPr>
        <w:tab/>
      </w:r>
      <w:r w:rsidRPr="00CF0B19">
        <w:rPr>
          <w:b/>
          <w:color w:val="FF00FF"/>
          <w:szCs w:val="20"/>
        </w:rPr>
        <w:tab/>
      </w:r>
      <w:r w:rsidR="00F704E1" w:rsidRPr="00F704E1">
        <w:rPr>
          <w:color w:val="FF00FF"/>
          <w:szCs w:val="20"/>
        </w:rPr>
        <w:t xml:space="preserve">I want to see a Rotary that is brighter, with a light that shines out clear and strong. I want our </w:t>
      </w:r>
    </w:p>
    <w:p w:rsidR="00564879" w:rsidRDefault="00564879" w:rsidP="00040492">
      <w:pPr>
        <w:pBdr>
          <w:top w:val="single" w:sz="12" w:space="1" w:color="00FF00"/>
          <w:left w:val="single" w:sz="12" w:space="4" w:color="00FF00"/>
          <w:bottom w:val="single" w:sz="12" w:space="1" w:color="00FF00"/>
          <w:right w:val="single" w:sz="12" w:space="4" w:color="00FF00"/>
        </w:pBdr>
        <w:rPr>
          <w:color w:val="FF00FF"/>
          <w:szCs w:val="20"/>
        </w:rPr>
      </w:pPr>
      <w:r>
        <w:rPr>
          <w:color w:val="FF00FF"/>
          <w:szCs w:val="20"/>
        </w:rPr>
        <w:t xml:space="preserve"> </w:t>
      </w:r>
      <w:r>
        <w:rPr>
          <w:color w:val="FF00FF"/>
          <w:szCs w:val="20"/>
        </w:rPr>
        <w:tab/>
      </w:r>
      <w:r>
        <w:rPr>
          <w:color w:val="FF00FF"/>
          <w:szCs w:val="20"/>
        </w:rPr>
        <w:tab/>
      </w:r>
      <w:r w:rsidR="00F704E1" w:rsidRPr="00F704E1">
        <w:rPr>
          <w:color w:val="FF00FF"/>
          <w:szCs w:val="20"/>
        </w:rPr>
        <w:t xml:space="preserve">light to be warm and inviting so that other people want to come closer, to be a part. I want this </w:t>
      </w:r>
    </w:p>
    <w:p w:rsidR="00564879" w:rsidRDefault="00564879" w:rsidP="00040492">
      <w:pPr>
        <w:pBdr>
          <w:top w:val="single" w:sz="12" w:space="1" w:color="00FF00"/>
          <w:left w:val="single" w:sz="12" w:space="4" w:color="00FF00"/>
          <w:bottom w:val="single" w:sz="12" w:space="1" w:color="00FF00"/>
          <w:right w:val="single" w:sz="12" w:space="4" w:color="00FF00"/>
        </w:pBdr>
        <w:rPr>
          <w:color w:val="FF00FF"/>
          <w:szCs w:val="20"/>
        </w:rPr>
      </w:pPr>
      <w:r>
        <w:rPr>
          <w:color w:val="FF00FF"/>
          <w:szCs w:val="20"/>
        </w:rPr>
        <w:t xml:space="preserve"> </w:t>
      </w:r>
      <w:r>
        <w:rPr>
          <w:color w:val="FF00FF"/>
          <w:szCs w:val="20"/>
        </w:rPr>
        <w:tab/>
      </w:r>
      <w:r>
        <w:rPr>
          <w:color w:val="FF00FF"/>
          <w:szCs w:val="20"/>
        </w:rPr>
        <w:tab/>
      </w:r>
      <w:r w:rsidR="00F704E1" w:rsidRPr="00F704E1">
        <w:rPr>
          <w:color w:val="FF00FF"/>
          <w:szCs w:val="20"/>
        </w:rPr>
        <w:t>light to inspire, to show everyone what one person can do, what we can all do when we work</w:t>
      </w:r>
    </w:p>
    <w:p w:rsidR="008E69D5" w:rsidRPr="00CF0B19" w:rsidRDefault="00564879" w:rsidP="00040492">
      <w:pPr>
        <w:pBdr>
          <w:top w:val="single" w:sz="12" w:space="1" w:color="00FF00"/>
          <w:left w:val="single" w:sz="12" w:space="4" w:color="00FF00"/>
          <w:bottom w:val="single" w:sz="12" w:space="1" w:color="00FF00"/>
          <w:right w:val="single" w:sz="12" w:space="4" w:color="00FF00"/>
        </w:pBdr>
        <w:rPr>
          <w:b/>
          <w:color w:val="FF00FF"/>
          <w:szCs w:val="20"/>
        </w:rPr>
      </w:pPr>
      <w:r>
        <w:rPr>
          <w:color w:val="FF00FF"/>
          <w:szCs w:val="20"/>
        </w:rPr>
        <w:t xml:space="preserve"> </w:t>
      </w:r>
      <w:r>
        <w:rPr>
          <w:color w:val="FF00FF"/>
          <w:szCs w:val="20"/>
        </w:rPr>
        <w:tab/>
      </w:r>
      <w:r>
        <w:rPr>
          <w:color w:val="FF00FF"/>
          <w:szCs w:val="20"/>
        </w:rPr>
        <w:tab/>
      </w:r>
      <w:r w:rsidR="00F704E1" w:rsidRPr="00F704E1">
        <w:rPr>
          <w:color w:val="FF00FF"/>
          <w:szCs w:val="20"/>
        </w:rPr>
        <w:t>togethe</w:t>
      </w:r>
      <w:r w:rsidR="00F704E1">
        <w:rPr>
          <w:color w:val="FF00FF"/>
          <w:szCs w:val="20"/>
        </w:rPr>
        <w:t>r.</w:t>
      </w:r>
    </w:p>
    <w:p w:rsidR="00040492" w:rsidRPr="009D2475" w:rsidRDefault="008E69D5" w:rsidP="000700E3">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00CE4C4E" w:rsidRPr="00CE4C4E">
        <w:rPr>
          <w:rFonts w:ascii="Verdana" w:hAnsi="Verdana"/>
          <w:b/>
          <w:bCs/>
          <w:color w:val="FF00FF"/>
          <w:sz w:val="20"/>
          <w:szCs w:val="28"/>
        </w:rPr>
        <w:t>RI President GARY C.K. HUANG</w:t>
      </w:r>
    </w:p>
    <w:p w:rsidR="00040492" w:rsidRDefault="00040492" w:rsidP="00040492">
      <w:pPr>
        <w:rPr>
          <w:rFonts w:ascii="Verdana" w:hAnsi="Verdana"/>
          <w:sz w:val="16"/>
          <w:szCs w:val="20"/>
        </w:rPr>
      </w:pPr>
    </w:p>
    <w:p w:rsidR="00040492" w:rsidRPr="001D155A" w:rsidRDefault="00040492" w:rsidP="00040492">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040492">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F274A6" w:rsidP="00040492">
      <w:pPr>
        <w:pStyle w:val="Heading2"/>
        <w:jc w:val="left"/>
      </w:pPr>
      <w:r>
        <w:t>1 August</w:t>
      </w:r>
      <w:r w:rsidR="00040492">
        <w:t xml:space="preserve"> 2014</w:t>
      </w:r>
      <w:r w:rsidR="00040492">
        <w:tab/>
      </w:r>
      <w:r w:rsidR="00040492">
        <w:tab/>
        <w:t xml:space="preserve">       The Weekly Bulletin of Rotary Club of Kathmandu Mid-Town </w:t>
      </w:r>
      <w:r w:rsidR="00040492">
        <w:tab/>
        <w:t xml:space="preserve">                 bc-0</w:t>
      </w:r>
      <w:r>
        <w:t>5</w:t>
      </w:r>
      <w:r w:rsidR="00040492">
        <w:t>/</w:t>
      </w:r>
      <w:r>
        <w:t>8</w:t>
      </w:r>
      <w:r w:rsidR="00040492">
        <w:t>.014</w:t>
      </w:r>
    </w:p>
    <w:p w:rsidR="00C932DF" w:rsidRDefault="00C932DF" w:rsidP="007F3A07"/>
    <w:sectPr w:rsidR="00C932DF"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B4D" w:rsidRDefault="00AC1B4D" w:rsidP="00984636">
      <w:r>
        <w:separator/>
      </w:r>
    </w:p>
  </w:endnote>
  <w:endnote w:type="continuationSeparator" w:id="1">
    <w:p w:rsidR="00AC1B4D" w:rsidRDefault="00AC1B4D"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B4D" w:rsidRDefault="00AC1B4D" w:rsidP="00984636">
      <w:r>
        <w:separator/>
      </w:r>
    </w:p>
  </w:footnote>
  <w:footnote w:type="continuationSeparator" w:id="1">
    <w:p w:rsidR="00AC1B4D" w:rsidRDefault="00AC1B4D"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num w:numId="1">
    <w:abstractNumId w:val="11"/>
  </w:num>
  <w:num w:numId="2">
    <w:abstractNumId w:val="4"/>
  </w:num>
  <w:num w:numId="3">
    <w:abstractNumId w:val="6"/>
  </w:num>
  <w:num w:numId="4">
    <w:abstractNumId w:val="10"/>
  </w:num>
  <w:num w:numId="5">
    <w:abstractNumId w:val="1"/>
  </w:num>
  <w:num w:numId="6">
    <w:abstractNumId w:val="9"/>
  </w:num>
  <w:num w:numId="7">
    <w:abstractNumId w:val="5"/>
  </w:num>
  <w:num w:numId="8">
    <w:abstractNumId w:val="2"/>
  </w:num>
  <w:num w:numId="9">
    <w:abstractNumId w:val="14"/>
  </w:num>
  <w:num w:numId="10">
    <w:abstractNumId w:val="15"/>
  </w:num>
  <w:num w:numId="11">
    <w:abstractNumId w:val="12"/>
  </w:num>
  <w:num w:numId="12">
    <w:abstractNumId w:val="8"/>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3"/>
  </w:num>
  <w:num w:numId="15">
    <w:abstractNumId w:val="7"/>
  </w:num>
  <w:num w:numId="16">
    <w:abstractNumId w:val="13"/>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ECB"/>
    <w:rsid w:val="00002809"/>
    <w:rsid w:val="0000456B"/>
    <w:rsid w:val="00005FE7"/>
    <w:rsid w:val="000070F1"/>
    <w:rsid w:val="00014046"/>
    <w:rsid w:val="000161AE"/>
    <w:rsid w:val="0001696E"/>
    <w:rsid w:val="00034B0E"/>
    <w:rsid w:val="00040492"/>
    <w:rsid w:val="00043E48"/>
    <w:rsid w:val="000515A6"/>
    <w:rsid w:val="00051DC5"/>
    <w:rsid w:val="00055D82"/>
    <w:rsid w:val="00056685"/>
    <w:rsid w:val="00056A76"/>
    <w:rsid w:val="00056AFE"/>
    <w:rsid w:val="00062889"/>
    <w:rsid w:val="000700E3"/>
    <w:rsid w:val="0007188A"/>
    <w:rsid w:val="00075124"/>
    <w:rsid w:val="0007631A"/>
    <w:rsid w:val="00076525"/>
    <w:rsid w:val="00077ADA"/>
    <w:rsid w:val="000847D9"/>
    <w:rsid w:val="0009383F"/>
    <w:rsid w:val="000A16CF"/>
    <w:rsid w:val="000A2445"/>
    <w:rsid w:val="000A6714"/>
    <w:rsid w:val="000B0FD6"/>
    <w:rsid w:val="00105AB4"/>
    <w:rsid w:val="00113CAC"/>
    <w:rsid w:val="00132717"/>
    <w:rsid w:val="00163BBC"/>
    <w:rsid w:val="00166A7C"/>
    <w:rsid w:val="00166CFA"/>
    <w:rsid w:val="0017403E"/>
    <w:rsid w:val="0019088A"/>
    <w:rsid w:val="0019208A"/>
    <w:rsid w:val="001A083A"/>
    <w:rsid w:val="001C280B"/>
    <w:rsid w:val="001D4DE9"/>
    <w:rsid w:val="001D72C4"/>
    <w:rsid w:val="001E68E3"/>
    <w:rsid w:val="002031B7"/>
    <w:rsid w:val="00222CFD"/>
    <w:rsid w:val="00230D50"/>
    <w:rsid w:val="00231F53"/>
    <w:rsid w:val="00237035"/>
    <w:rsid w:val="0025407A"/>
    <w:rsid w:val="00263F9A"/>
    <w:rsid w:val="00270824"/>
    <w:rsid w:val="00276A91"/>
    <w:rsid w:val="00276CF1"/>
    <w:rsid w:val="002829D9"/>
    <w:rsid w:val="00286044"/>
    <w:rsid w:val="00295470"/>
    <w:rsid w:val="002C4669"/>
    <w:rsid w:val="002D09D0"/>
    <w:rsid w:val="002D489E"/>
    <w:rsid w:val="002E1EC7"/>
    <w:rsid w:val="002E259B"/>
    <w:rsid w:val="002E41BA"/>
    <w:rsid w:val="002E4877"/>
    <w:rsid w:val="002E61CA"/>
    <w:rsid w:val="002F0FA9"/>
    <w:rsid w:val="0030209A"/>
    <w:rsid w:val="00302FC0"/>
    <w:rsid w:val="00305175"/>
    <w:rsid w:val="003136CC"/>
    <w:rsid w:val="00314695"/>
    <w:rsid w:val="00317F22"/>
    <w:rsid w:val="00320836"/>
    <w:rsid w:val="0032188C"/>
    <w:rsid w:val="00332C29"/>
    <w:rsid w:val="00333488"/>
    <w:rsid w:val="00333CFA"/>
    <w:rsid w:val="00336028"/>
    <w:rsid w:val="003411BF"/>
    <w:rsid w:val="003413DF"/>
    <w:rsid w:val="00347A70"/>
    <w:rsid w:val="00347FA1"/>
    <w:rsid w:val="00355439"/>
    <w:rsid w:val="00357C80"/>
    <w:rsid w:val="00365714"/>
    <w:rsid w:val="0037247A"/>
    <w:rsid w:val="00373014"/>
    <w:rsid w:val="00383AA5"/>
    <w:rsid w:val="003B6CC4"/>
    <w:rsid w:val="003C60C2"/>
    <w:rsid w:val="003D005A"/>
    <w:rsid w:val="003D680F"/>
    <w:rsid w:val="003D7F38"/>
    <w:rsid w:val="003E1674"/>
    <w:rsid w:val="003E19B1"/>
    <w:rsid w:val="003E29C8"/>
    <w:rsid w:val="003E3182"/>
    <w:rsid w:val="003E3FDC"/>
    <w:rsid w:val="004029F9"/>
    <w:rsid w:val="00412299"/>
    <w:rsid w:val="00427F49"/>
    <w:rsid w:val="004304B6"/>
    <w:rsid w:val="00434757"/>
    <w:rsid w:val="00453C0F"/>
    <w:rsid w:val="0045612B"/>
    <w:rsid w:val="004604BA"/>
    <w:rsid w:val="00462EAE"/>
    <w:rsid w:val="004775B2"/>
    <w:rsid w:val="00477E4B"/>
    <w:rsid w:val="00490260"/>
    <w:rsid w:val="004928FB"/>
    <w:rsid w:val="004A423C"/>
    <w:rsid w:val="004A77CB"/>
    <w:rsid w:val="004B1A3F"/>
    <w:rsid w:val="004B599D"/>
    <w:rsid w:val="004B6AA2"/>
    <w:rsid w:val="004C0372"/>
    <w:rsid w:val="004C4715"/>
    <w:rsid w:val="004D45D8"/>
    <w:rsid w:val="004D63E9"/>
    <w:rsid w:val="004F6F2E"/>
    <w:rsid w:val="005036C0"/>
    <w:rsid w:val="0050485D"/>
    <w:rsid w:val="0051415F"/>
    <w:rsid w:val="00522F1C"/>
    <w:rsid w:val="005368F1"/>
    <w:rsid w:val="00557AD6"/>
    <w:rsid w:val="00564879"/>
    <w:rsid w:val="0057036D"/>
    <w:rsid w:val="005719E5"/>
    <w:rsid w:val="0057614B"/>
    <w:rsid w:val="0058008D"/>
    <w:rsid w:val="00582D03"/>
    <w:rsid w:val="00587662"/>
    <w:rsid w:val="00592AB6"/>
    <w:rsid w:val="005933A1"/>
    <w:rsid w:val="005A2849"/>
    <w:rsid w:val="005A6EEF"/>
    <w:rsid w:val="005B2C8C"/>
    <w:rsid w:val="005B2D2C"/>
    <w:rsid w:val="005B3F09"/>
    <w:rsid w:val="005C27C7"/>
    <w:rsid w:val="005D05B2"/>
    <w:rsid w:val="005D41E9"/>
    <w:rsid w:val="005D4753"/>
    <w:rsid w:val="005E0B61"/>
    <w:rsid w:val="005E1051"/>
    <w:rsid w:val="005E3D98"/>
    <w:rsid w:val="005F2DF7"/>
    <w:rsid w:val="00623873"/>
    <w:rsid w:val="00625B0A"/>
    <w:rsid w:val="00625BC9"/>
    <w:rsid w:val="00635694"/>
    <w:rsid w:val="00662687"/>
    <w:rsid w:val="00666E1C"/>
    <w:rsid w:val="00667883"/>
    <w:rsid w:val="00675119"/>
    <w:rsid w:val="00675192"/>
    <w:rsid w:val="0068733E"/>
    <w:rsid w:val="0069475E"/>
    <w:rsid w:val="006A3600"/>
    <w:rsid w:val="006B5F02"/>
    <w:rsid w:val="006F0E64"/>
    <w:rsid w:val="006F2553"/>
    <w:rsid w:val="006F56E5"/>
    <w:rsid w:val="007128C9"/>
    <w:rsid w:val="00735B4E"/>
    <w:rsid w:val="00743DBB"/>
    <w:rsid w:val="00745AA6"/>
    <w:rsid w:val="007535F2"/>
    <w:rsid w:val="00754DAC"/>
    <w:rsid w:val="0076125F"/>
    <w:rsid w:val="00762860"/>
    <w:rsid w:val="00766D2A"/>
    <w:rsid w:val="0078674E"/>
    <w:rsid w:val="007A4FA4"/>
    <w:rsid w:val="007A644E"/>
    <w:rsid w:val="007A74A2"/>
    <w:rsid w:val="007B0779"/>
    <w:rsid w:val="007B5057"/>
    <w:rsid w:val="007B5493"/>
    <w:rsid w:val="007C11CE"/>
    <w:rsid w:val="007C62E9"/>
    <w:rsid w:val="007E1CF4"/>
    <w:rsid w:val="007F3A07"/>
    <w:rsid w:val="007F5397"/>
    <w:rsid w:val="00800DD4"/>
    <w:rsid w:val="0082649C"/>
    <w:rsid w:val="0083255C"/>
    <w:rsid w:val="00844D5A"/>
    <w:rsid w:val="0085469B"/>
    <w:rsid w:val="00861B6A"/>
    <w:rsid w:val="00873D0E"/>
    <w:rsid w:val="00880BBF"/>
    <w:rsid w:val="00892FCB"/>
    <w:rsid w:val="008963D6"/>
    <w:rsid w:val="008A11DE"/>
    <w:rsid w:val="008A3FEC"/>
    <w:rsid w:val="008A4332"/>
    <w:rsid w:val="008C0E96"/>
    <w:rsid w:val="008D2674"/>
    <w:rsid w:val="008E0FD8"/>
    <w:rsid w:val="008E69D5"/>
    <w:rsid w:val="008F12E0"/>
    <w:rsid w:val="00900269"/>
    <w:rsid w:val="00904F13"/>
    <w:rsid w:val="0091206D"/>
    <w:rsid w:val="009128F0"/>
    <w:rsid w:val="00917E01"/>
    <w:rsid w:val="009210AC"/>
    <w:rsid w:val="00933EDB"/>
    <w:rsid w:val="00936078"/>
    <w:rsid w:val="00940130"/>
    <w:rsid w:val="009416E8"/>
    <w:rsid w:val="00950129"/>
    <w:rsid w:val="009553A9"/>
    <w:rsid w:val="00957186"/>
    <w:rsid w:val="0096074A"/>
    <w:rsid w:val="00966FD0"/>
    <w:rsid w:val="00973720"/>
    <w:rsid w:val="00977F88"/>
    <w:rsid w:val="00984636"/>
    <w:rsid w:val="00985077"/>
    <w:rsid w:val="00991BB5"/>
    <w:rsid w:val="0099239A"/>
    <w:rsid w:val="009A1809"/>
    <w:rsid w:val="009A471E"/>
    <w:rsid w:val="009A4F5A"/>
    <w:rsid w:val="009B5345"/>
    <w:rsid w:val="009C2660"/>
    <w:rsid w:val="009C7481"/>
    <w:rsid w:val="009D2E5C"/>
    <w:rsid w:val="009D4502"/>
    <w:rsid w:val="009E2B1B"/>
    <w:rsid w:val="009E2E52"/>
    <w:rsid w:val="009F5BD0"/>
    <w:rsid w:val="00A01C7E"/>
    <w:rsid w:val="00A12EF1"/>
    <w:rsid w:val="00A13738"/>
    <w:rsid w:val="00A354FD"/>
    <w:rsid w:val="00A36A7C"/>
    <w:rsid w:val="00A42835"/>
    <w:rsid w:val="00A43BD0"/>
    <w:rsid w:val="00A44223"/>
    <w:rsid w:val="00A44FED"/>
    <w:rsid w:val="00A450D5"/>
    <w:rsid w:val="00A478DB"/>
    <w:rsid w:val="00A612CA"/>
    <w:rsid w:val="00A7129F"/>
    <w:rsid w:val="00A7241A"/>
    <w:rsid w:val="00AA2CE6"/>
    <w:rsid w:val="00AB54F4"/>
    <w:rsid w:val="00AC143A"/>
    <w:rsid w:val="00AC1B4D"/>
    <w:rsid w:val="00AD3A8B"/>
    <w:rsid w:val="00AD7F69"/>
    <w:rsid w:val="00AE3E09"/>
    <w:rsid w:val="00AF1A10"/>
    <w:rsid w:val="00AF2411"/>
    <w:rsid w:val="00AF48D1"/>
    <w:rsid w:val="00AF62DF"/>
    <w:rsid w:val="00B06792"/>
    <w:rsid w:val="00B118F7"/>
    <w:rsid w:val="00B24410"/>
    <w:rsid w:val="00B31B57"/>
    <w:rsid w:val="00B352EF"/>
    <w:rsid w:val="00B41DD9"/>
    <w:rsid w:val="00B44761"/>
    <w:rsid w:val="00B76D08"/>
    <w:rsid w:val="00B80599"/>
    <w:rsid w:val="00B86C7E"/>
    <w:rsid w:val="00B87EFC"/>
    <w:rsid w:val="00B94C6B"/>
    <w:rsid w:val="00BB0911"/>
    <w:rsid w:val="00BB0ED0"/>
    <w:rsid w:val="00BB1BFA"/>
    <w:rsid w:val="00BB2448"/>
    <w:rsid w:val="00BB5689"/>
    <w:rsid w:val="00BB73B4"/>
    <w:rsid w:val="00BC45CF"/>
    <w:rsid w:val="00BE654C"/>
    <w:rsid w:val="00BF089E"/>
    <w:rsid w:val="00BF3918"/>
    <w:rsid w:val="00BF681F"/>
    <w:rsid w:val="00C00158"/>
    <w:rsid w:val="00C02430"/>
    <w:rsid w:val="00C128FD"/>
    <w:rsid w:val="00C2387D"/>
    <w:rsid w:val="00C30165"/>
    <w:rsid w:val="00C35214"/>
    <w:rsid w:val="00C3622B"/>
    <w:rsid w:val="00C36905"/>
    <w:rsid w:val="00C55D75"/>
    <w:rsid w:val="00C60B84"/>
    <w:rsid w:val="00C624B0"/>
    <w:rsid w:val="00C62BB4"/>
    <w:rsid w:val="00C65A27"/>
    <w:rsid w:val="00C77EB7"/>
    <w:rsid w:val="00C932DF"/>
    <w:rsid w:val="00CA342A"/>
    <w:rsid w:val="00CA5519"/>
    <w:rsid w:val="00CA59AA"/>
    <w:rsid w:val="00CC6FF2"/>
    <w:rsid w:val="00CD1E06"/>
    <w:rsid w:val="00CE2E07"/>
    <w:rsid w:val="00CE4C4E"/>
    <w:rsid w:val="00CE6BBF"/>
    <w:rsid w:val="00CF0B19"/>
    <w:rsid w:val="00CF4D3C"/>
    <w:rsid w:val="00D05289"/>
    <w:rsid w:val="00D05889"/>
    <w:rsid w:val="00D1701E"/>
    <w:rsid w:val="00D23053"/>
    <w:rsid w:val="00D27558"/>
    <w:rsid w:val="00D32E2F"/>
    <w:rsid w:val="00D33169"/>
    <w:rsid w:val="00D34080"/>
    <w:rsid w:val="00D34978"/>
    <w:rsid w:val="00D47E4F"/>
    <w:rsid w:val="00D51FFA"/>
    <w:rsid w:val="00D544E5"/>
    <w:rsid w:val="00D67EF7"/>
    <w:rsid w:val="00D70CC3"/>
    <w:rsid w:val="00D76DA5"/>
    <w:rsid w:val="00D7724D"/>
    <w:rsid w:val="00D928A6"/>
    <w:rsid w:val="00D92A9D"/>
    <w:rsid w:val="00DA3F30"/>
    <w:rsid w:val="00DB2C1D"/>
    <w:rsid w:val="00DC390E"/>
    <w:rsid w:val="00DC6C3B"/>
    <w:rsid w:val="00DE1039"/>
    <w:rsid w:val="00DE4CD3"/>
    <w:rsid w:val="00E00032"/>
    <w:rsid w:val="00E01D1A"/>
    <w:rsid w:val="00E01D7F"/>
    <w:rsid w:val="00E07BD5"/>
    <w:rsid w:val="00E14ABC"/>
    <w:rsid w:val="00E36B24"/>
    <w:rsid w:val="00E40BD6"/>
    <w:rsid w:val="00E4445D"/>
    <w:rsid w:val="00E44781"/>
    <w:rsid w:val="00E5134B"/>
    <w:rsid w:val="00E55B72"/>
    <w:rsid w:val="00E56081"/>
    <w:rsid w:val="00E569FD"/>
    <w:rsid w:val="00E83A25"/>
    <w:rsid w:val="00E85DB7"/>
    <w:rsid w:val="00EA43C1"/>
    <w:rsid w:val="00EC2F74"/>
    <w:rsid w:val="00ED11D6"/>
    <w:rsid w:val="00EF681F"/>
    <w:rsid w:val="00F23D9D"/>
    <w:rsid w:val="00F274A6"/>
    <w:rsid w:val="00F35F11"/>
    <w:rsid w:val="00F36A3F"/>
    <w:rsid w:val="00F547A8"/>
    <w:rsid w:val="00F57F04"/>
    <w:rsid w:val="00F704E1"/>
    <w:rsid w:val="00F73294"/>
    <w:rsid w:val="00F842FC"/>
    <w:rsid w:val="00F9794A"/>
    <w:rsid w:val="00FA1E66"/>
    <w:rsid w:val="00FC371E"/>
    <w:rsid w:val="00FC4FEC"/>
    <w:rsid w:val="00FC6BDC"/>
    <w:rsid w:val="00FC72EB"/>
    <w:rsid w:val="00FE5F6E"/>
    <w:rsid w:val="00FF4B46"/>
    <w:rsid w:val="00FF54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s>
</file>

<file path=word/webSettings.xml><?xml version="1.0" encoding="utf-8"?>
<w:webSettings xmlns:r="http://schemas.openxmlformats.org/officeDocument/2006/relationships" xmlns:w="http://schemas.openxmlformats.org/wordprocessingml/2006/main">
  <w:divs>
    <w:div w:id="65256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3</Pages>
  <Words>1252</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56</cp:revision>
  <dcterms:created xsi:type="dcterms:W3CDTF">2014-07-28T17:28:00Z</dcterms:created>
  <dcterms:modified xsi:type="dcterms:W3CDTF">2014-07-31T03:13:00Z</dcterms:modified>
</cp:coreProperties>
</file>