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06550D">
      <w:pPr>
        <w:rPr>
          <w:color w:val="FF6600"/>
        </w:rPr>
      </w:pPr>
      <w:r w:rsidRPr="0006550D">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06550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06550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C94890">
        <w:rPr>
          <w:b/>
          <w:bCs/>
          <w:color w:val="FF6600"/>
          <w:sz w:val="20"/>
        </w:rPr>
        <w:t xml:space="preserve">  </w:t>
      </w:r>
      <w:r w:rsidR="009C22A8" w:rsidRPr="00853359">
        <w:rPr>
          <w:b/>
          <w:bCs/>
          <w:color w:val="FF6600"/>
          <w:sz w:val="20"/>
        </w:rPr>
        <w:t xml:space="preserve"> </w:t>
      </w:r>
      <w:r w:rsidR="002938D0">
        <w:rPr>
          <w:b/>
          <w:bCs/>
          <w:color w:val="FF6600"/>
          <w:sz w:val="20"/>
        </w:rPr>
        <w:t>1</w:t>
      </w:r>
      <w:r w:rsidR="007835DF">
        <w:rPr>
          <w:b/>
          <w:bCs/>
          <w:color w:val="FF6600"/>
          <w:sz w:val="20"/>
        </w:rPr>
        <w:t>9</w:t>
      </w:r>
      <w:r w:rsidR="009C22A8" w:rsidRPr="00853359">
        <w:rPr>
          <w:b/>
          <w:bCs/>
          <w:color w:val="FF6600"/>
          <w:sz w:val="20"/>
        </w:rPr>
        <w:t xml:space="preserve"> June</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8360E" w:rsidRPr="00853359">
        <w:rPr>
          <w:b/>
          <w:bCs/>
          <w:color w:val="FF6600"/>
          <w:sz w:val="20"/>
        </w:rPr>
        <w:t>5</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r w:rsidR="00AA2CE6">
        <w:rPr>
          <w:rFonts w:ascii="Century Gothic" w:hAnsi="Century Gothic"/>
          <w:b/>
          <w:bCs/>
          <w:color w:val="FF6600"/>
          <w:sz w:val="20"/>
        </w:rPr>
        <w:t>The Weekly Bulletin of Rotary Club of Kathmandu Mid-Town</w:t>
      </w:r>
      <w:r w:rsidR="00C94890">
        <w:rPr>
          <w:color w:val="FF6600"/>
          <w:sz w:val="20"/>
        </w:rPr>
        <w:tab/>
        <w:t xml:space="preserve">            </w:t>
      </w:r>
      <w:r w:rsidR="005D41E9" w:rsidRPr="00DA3F30">
        <w:rPr>
          <w:b/>
          <w:color w:val="FF6600"/>
          <w:sz w:val="20"/>
        </w:rPr>
        <w:t>bc-</w:t>
      </w:r>
      <w:r w:rsidR="008928EE">
        <w:rPr>
          <w:b/>
          <w:color w:val="FF6600"/>
          <w:sz w:val="20"/>
        </w:rPr>
        <w:t>4</w:t>
      </w:r>
      <w:r w:rsidR="007835DF">
        <w:rPr>
          <w:b/>
          <w:color w:val="FF6600"/>
          <w:sz w:val="20"/>
        </w:rPr>
        <w:t>5</w:t>
      </w:r>
      <w:r w:rsidR="005D41E9" w:rsidRPr="00DA3F30">
        <w:rPr>
          <w:b/>
          <w:color w:val="FF6600"/>
          <w:sz w:val="20"/>
        </w:rPr>
        <w:t>/</w:t>
      </w:r>
      <w:r w:rsidR="00997A29">
        <w:rPr>
          <w:b/>
          <w:color w:val="FF6600"/>
          <w:sz w:val="20"/>
        </w:rPr>
        <w:t>6</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53359"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JUNE</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ROTARY</w:t>
      </w:r>
      <w:r w:rsidR="001216DE">
        <w:rPr>
          <w:rStyle w:val="Strong"/>
          <w:rFonts w:ascii="Arial" w:hAnsi="Arial" w:cs="Arial"/>
          <w:color w:val="0000FF"/>
        </w:rPr>
        <w:t xml:space="preserve"> </w:t>
      </w:r>
      <w:r>
        <w:rPr>
          <w:rStyle w:val="Strong"/>
          <w:rFonts w:ascii="Arial" w:hAnsi="Arial" w:cs="Arial"/>
          <w:color w:val="0000FF"/>
        </w:rPr>
        <w:t>FELLOWSHIP</w:t>
      </w:r>
      <w:r w:rsidR="00B16551">
        <w:rPr>
          <w:rStyle w:val="Strong"/>
          <w:rFonts w:ascii="Arial" w:hAnsi="Arial" w:cs="Arial"/>
          <w:color w:val="0000FF"/>
        </w:rPr>
        <w:t>S</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 xml:space="preserve">June is designated Rotary Fellowships Month to recognize the importance of international fellowship and goodwill among Rotarians with similar recreational and vocational interests, promote increased participation </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in fellowships, and increase understanding of this program.</w:t>
      </w:r>
      <w:r w:rsidR="005D1B03" w:rsidRPr="00131121">
        <w:rPr>
          <w:b/>
          <w:i/>
          <w:color w:val="003399"/>
          <w:sz w:val="20"/>
          <w:szCs w:val="20"/>
        </w:rPr>
        <w:t xml:space="preserve"> </w:t>
      </w:r>
    </w:p>
    <w:p w:rsidR="00303A56" w:rsidRPr="00131121" w:rsidRDefault="005D1B03"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The RI Board encourages these groups to celebrate Rotary Fellowships Month through projects, activities, and events.</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2A721D">
        <w:rPr>
          <w:rFonts w:ascii="Trebuchet MS" w:hAnsi="Trebuchet MS"/>
          <w:color w:val="000099"/>
          <w:u w:val="single"/>
        </w:rPr>
        <w:t>Club’s Weekly Meeting</w:t>
      </w:r>
      <w:r>
        <w:rPr>
          <w:rFonts w:ascii="Trebuchet MS" w:hAnsi="Trebuchet MS"/>
          <w:color w:val="000099"/>
          <w:u w:val="single"/>
        </w:rPr>
        <w:t xml:space="preserve"> # 128</w:t>
      </w:r>
      <w:r w:rsidR="00A65435">
        <w:rPr>
          <w:rFonts w:ascii="Trebuchet MS" w:hAnsi="Trebuchet MS"/>
          <w:color w:val="000099"/>
          <w:u w:val="single"/>
        </w:rPr>
        <w:t>3</w:t>
      </w:r>
      <w:r w:rsidRPr="002A721D">
        <w:rPr>
          <w:rFonts w:ascii="Trebuchet MS" w:hAnsi="Trebuchet MS"/>
          <w:color w:val="000099"/>
          <w:u w:val="single"/>
        </w:rPr>
        <w:t xml:space="preserve"> on </w:t>
      </w:r>
      <w:r w:rsidR="00A65435">
        <w:rPr>
          <w:rFonts w:ascii="Trebuchet MS" w:hAnsi="Trebuchet MS"/>
          <w:color w:val="000099"/>
          <w:u w:val="single"/>
        </w:rPr>
        <w:t>12</w:t>
      </w:r>
      <w:r>
        <w:rPr>
          <w:rFonts w:ascii="Trebuchet MS" w:hAnsi="Trebuchet MS"/>
          <w:color w:val="000099"/>
          <w:u w:val="single"/>
        </w:rPr>
        <w:t xml:space="preserve"> </w:t>
      </w:r>
      <w:r w:rsidR="009E2D72">
        <w:rPr>
          <w:rFonts w:ascii="Trebuchet MS" w:hAnsi="Trebuchet MS"/>
          <w:color w:val="000099"/>
          <w:u w:val="single"/>
        </w:rPr>
        <w:t>June</w:t>
      </w:r>
      <w:r w:rsidRPr="002A721D">
        <w:rPr>
          <w:rFonts w:ascii="Trebuchet MS" w:hAnsi="Trebuchet MS"/>
          <w:color w:val="000099"/>
          <w:u w:val="single"/>
        </w:rPr>
        <w:t>:</w:t>
      </w:r>
    </w:p>
    <w:p w:rsidR="002D0A36" w:rsidRDefault="002D0A36"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Extracts of the Minutes</w:t>
      </w:r>
      <w:r>
        <w:rPr>
          <w:rFonts w:ascii="Arial" w:hAnsi="Arial" w:cs="Arial"/>
          <w:color w:val="34348C"/>
          <w:sz w:val="20"/>
          <w:szCs w:val="20"/>
          <w:lang w:eastAsia="en-AU"/>
        </w:rPr>
        <w:t xml:space="preserve"> # 128</w:t>
      </w:r>
      <w:r w:rsidR="00A65435">
        <w:rPr>
          <w:rFonts w:ascii="Arial" w:hAnsi="Arial" w:cs="Arial"/>
          <w:color w:val="34348C"/>
          <w:sz w:val="20"/>
          <w:szCs w:val="20"/>
          <w:lang w:eastAsia="en-AU"/>
        </w:rPr>
        <w:t>3</w:t>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sidRPr="00557BB7">
        <w:rPr>
          <w:rFonts w:ascii="Arial" w:hAnsi="Arial" w:cs="Arial"/>
          <w:color w:val="34348C"/>
          <w:sz w:val="20"/>
          <w:szCs w:val="20"/>
          <w:lang w:eastAsia="en-AU"/>
        </w:rPr>
        <w:t>“</w:t>
      </w:r>
      <w:r w:rsidRPr="00557BB7">
        <w:rPr>
          <w:rFonts w:ascii="Arial" w:hAnsi="Arial" w:cs="Arial"/>
          <w:noProof/>
          <w:color w:val="34348C"/>
          <w:sz w:val="20"/>
          <w:szCs w:val="20"/>
        </w:rPr>
        <w:t>1.</w:t>
      </w:r>
      <w:r>
        <w:rPr>
          <w:rFonts w:ascii="Arial" w:hAnsi="Arial" w:cs="Arial"/>
          <w:noProof/>
          <w:color w:val="34348C"/>
          <w:sz w:val="20"/>
          <w:szCs w:val="20"/>
        </w:rPr>
        <w:t xml:space="preserve">  </w:t>
      </w:r>
      <w:r w:rsidR="006068B9" w:rsidRPr="006068B9">
        <w:rPr>
          <w:rFonts w:ascii="Arial" w:hAnsi="Arial" w:cs="Arial"/>
          <w:color w:val="34348C"/>
          <w:sz w:val="20"/>
          <w:szCs w:val="20"/>
          <w:lang w:eastAsia="en-AU"/>
        </w:rPr>
        <w:t>Pres Kul Chandr</w:t>
      </w:r>
      <w:r w:rsidR="006776AA">
        <w:rPr>
          <w:rFonts w:ascii="Arial" w:hAnsi="Arial" w:cs="Arial"/>
          <w:color w:val="34348C"/>
          <w:sz w:val="20"/>
          <w:szCs w:val="20"/>
          <w:lang w:eastAsia="en-AU"/>
        </w:rPr>
        <w:t>a called meeting #1283 to order.</w:t>
      </w:r>
    </w:p>
    <w:p w:rsidR="005349EB" w:rsidRPr="00442035" w:rsidRDefault="005349EB" w:rsidP="006068B9">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“3</w:t>
      </w:r>
      <w:r w:rsidR="00442035">
        <w:rPr>
          <w:rFonts w:ascii="Arial" w:hAnsi="Arial" w:cs="Arial"/>
          <w:noProof/>
          <w:color w:val="34348C"/>
          <w:sz w:val="20"/>
          <w:szCs w:val="20"/>
        </w:rPr>
        <w:t>.</w:t>
      </w:r>
      <w:r w:rsidR="008437AA">
        <w:rPr>
          <w:rFonts w:ascii="Arial" w:hAnsi="Arial" w:cs="Arial"/>
          <w:noProof/>
          <w:color w:val="34348C"/>
          <w:sz w:val="20"/>
          <w:szCs w:val="20"/>
        </w:rPr>
        <w:t xml:space="preserve"> </w:t>
      </w:r>
      <w:r w:rsidRPr="008C640E">
        <w:rPr>
          <w:rFonts w:asciiTheme="minorHAnsi" w:hAnsiTheme="minorHAnsi" w:cstheme="minorHAnsi"/>
          <w:lang w:val="en-CA"/>
        </w:rPr>
        <w:t xml:space="preserve"> </w:t>
      </w:r>
      <w:r w:rsidR="006068B9" w:rsidRPr="006068B9">
        <w:rPr>
          <w:rFonts w:ascii="Arial" w:hAnsi="Arial" w:cs="Arial"/>
          <w:noProof/>
          <w:color w:val="34348C"/>
          <w:sz w:val="20"/>
          <w:szCs w:val="20"/>
        </w:rPr>
        <w:t>Pres Kul Chandra welcomed members and guests.  Guests: Judith Amtzis and Dr David</w:t>
      </w:r>
      <w:r w:rsidR="006068B9">
        <w:rPr>
          <w:rFonts w:ascii="Arial" w:hAnsi="Arial" w:cs="Arial"/>
          <w:noProof/>
          <w:color w:val="34348C"/>
          <w:sz w:val="20"/>
          <w:szCs w:val="20"/>
        </w:rPr>
        <w:t xml:space="preserve"> </w:t>
      </w:r>
      <w:r w:rsidR="006068B9" w:rsidRPr="006068B9">
        <w:rPr>
          <w:rFonts w:ascii="Arial" w:hAnsi="Arial" w:cs="Arial"/>
          <w:noProof/>
          <w:color w:val="34348C"/>
          <w:sz w:val="20"/>
          <w:szCs w:val="20"/>
        </w:rPr>
        <w:t>Thomas (Aus).</w:t>
      </w:r>
    </w:p>
    <w:p w:rsidR="00442035" w:rsidRDefault="00442035" w:rsidP="000C57CF">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noProof/>
          <w:color w:val="34348C"/>
          <w:sz w:val="20"/>
          <w:szCs w:val="20"/>
        </w:rPr>
        <w:t>”</w:t>
      </w:r>
      <w:r>
        <w:rPr>
          <w:rFonts w:ascii="Arial" w:hAnsi="Arial" w:cs="Arial"/>
          <w:noProof/>
          <w:color w:val="34348C"/>
          <w:sz w:val="20"/>
          <w:szCs w:val="20"/>
        </w:rPr>
        <w:t>7</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000C57CF" w:rsidRPr="000C57CF">
        <w:rPr>
          <w:rFonts w:ascii="Arial" w:hAnsi="Arial" w:cs="Arial"/>
          <w:noProof/>
          <w:color w:val="34348C"/>
          <w:sz w:val="20"/>
          <w:szCs w:val="20"/>
        </w:rPr>
        <w:t>Speaker Dr Aruna Upreti  was introduced by Sec Isa. Dr Upreti spoke on the topic of</w:t>
      </w:r>
      <w:r w:rsidR="000C57CF">
        <w:rPr>
          <w:rFonts w:ascii="Arial" w:hAnsi="Arial" w:cs="Arial"/>
          <w:noProof/>
          <w:color w:val="34348C"/>
          <w:sz w:val="20"/>
          <w:szCs w:val="20"/>
        </w:rPr>
        <w:t xml:space="preserve"> </w:t>
      </w:r>
      <w:r w:rsidR="000C57CF" w:rsidRPr="000C57CF">
        <w:rPr>
          <w:rFonts w:ascii="Arial" w:hAnsi="Arial" w:cs="Arial"/>
          <w:noProof/>
          <w:color w:val="34348C"/>
          <w:sz w:val="20"/>
          <w:szCs w:val="20"/>
        </w:rPr>
        <w:t>'cultural practice, menstrual health, and hygiene. Dr Upreti gave several graphic examples of how women in the west of Nepal are subjected to the archaic practice of Chhaupadi (exclusion from normal society during the time of their menstrual period) and that to a lesser extent this exclusion is still practiced even in the homes of educated folks elsewhere in Nepal. Much ignorance and superstition still surrounds this topic. After a lively Q&amp;A Rtn Dr Buddha gave the vote of thanks.</w:t>
      </w:r>
      <w:r w:rsidR="00685039">
        <w:rPr>
          <w:rFonts w:ascii="Arial" w:hAnsi="Arial" w:cs="Arial"/>
          <w:noProof/>
          <w:color w:val="34348C"/>
          <w:sz w:val="20"/>
          <w:szCs w:val="20"/>
        </w:rPr>
        <w:tab/>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noProof/>
          <w:color w:val="34348C"/>
          <w:sz w:val="20"/>
          <w:szCs w:val="20"/>
        </w:rPr>
        <w:t>”</w:t>
      </w:r>
      <w:r w:rsidR="000D3729">
        <w:rPr>
          <w:rFonts w:ascii="Arial" w:hAnsi="Arial" w:cs="Arial"/>
          <w:noProof/>
          <w:color w:val="34348C"/>
          <w:sz w:val="20"/>
          <w:szCs w:val="20"/>
        </w:rPr>
        <w:t>8</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Pr="00302029">
        <w:rPr>
          <w:rFonts w:ascii="Arial" w:hAnsi="Arial" w:cs="Arial"/>
          <w:noProof/>
          <w:color w:val="34348C"/>
          <w:sz w:val="20"/>
          <w:szCs w:val="20"/>
        </w:rPr>
        <w:t>Information</w:t>
      </w:r>
      <w:r w:rsidRPr="00302029">
        <w:rPr>
          <w:rFonts w:ascii="Arial" w:hAnsi="Arial" w:cs="Arial"/>
          <w:color w:val="34348C"/>
          <w:sz w:val="20"/>
          <w:szCs w:val="20"/>
          <w:lang w:eastAsia="en-AU"/>
        </w:rPr>
        <w:t xml:space="preserve"> sharing:</w:t>
      </w:r>
    </w:p>
    <w:p w:rsidR="001522B3" w:rsidRDefault="005349EB" w:rsidP="001522B3">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t xml:space="preserve">&gt; </w:t>
      </w:r>
      <w:r w:rsidR="001522B3" w:rsidRPr="001522B3">
        <w:rPr>
          <w:rFonts w:ascii="Arial" w:hAnsi="Arial" w:cs="Arial"/>
          <w:noProof/>
          <w:color w:val="34348C"/>
          <w:sz w:val="20"/>
          <w:szCs w:val="20"/>
        </w:rPr>
        <w:t>PP William Ma informed that PP Rtn Chris Etienne of District 6290 has sent a</w:t>
      </w:r>
      <w:r w:rsidR="001522B3">
        <w:rPr>
          <w:rFonts w:ascii="Arial" w:hAnsi="Arial" w:cs="Arial"/>
          <w:noProof/>
          <w:color w:val="34348C"/>
          <w:sz w:val="20"/>
          <w:szCs w:val="20"/>
        </w:rPr>
        <w:t xml:space="preserve"> </w:t>
      </w:r>
      <w:r w:rsidR="001522B3" w:rsidRPr="001522B3">
        <w:rPr>
          <w:rFonts w:ascii="Arial" w:hAnsi="Arial" w:cs="Arial"/>
          <w:noProof/>
          <w:color w:val="34348C"/>
          <w:sz w:val="20"/>
          <w:szCs w:val="20"/>
        </w:rPr>
        <w:t>donation of US$ 4444.35 to our Club</w:t>
      </w:r>
    </w:p>
    <w:p w:rsidR="00E12809" w:rsidRDefault="001522B3" w:rsidP="001522B3">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522B3">
        <w:rPr>
          <w:rFonts w:ascii="Arial" w:hAnsi="Arial" w:cs="Arial"/>
          <w:noProof/>
          <w:color w:val="34348C"/>
          <w:sz w:val="20"/>
          <w:szCs w:val="20"/>
        </w:rPr>
        <w:t>Account to aid in the Quake Relief works</w:t>
      </w:r>
      <w:r>
        <w:rPr>
          <w:rFonts w:ascii="Arial" w:hAnsi="Arial" w:cs="Arial"/>
          <w:noProof/>
          <w:color w:val="34348C"/>
          <w:sz w:val="20"/>
          <w:szCs w:val="20"/>
        </w:rPr>
        <w:t>;</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1522B3" w:rsidRPr="001522B3">
        <w:rPr>
          <w:rFonts w:ascii="Arial" w:hAnsi="Arial" w:cs="Arial"/>
          <w:noProof/>
          <w:color w:val="34348C"/>
          <w:sz w:val="20"/>
          <w:szCs w:val="20"/>
        </w:rPr>
        <w:t>Sec Isa informed that to date some 46K $USD has been received from Clubs and well-wisher worldwide;</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1522B3" w:rsidRPr="001522B3">
        <w:rPr>
          <w:rFonts w:ascii="Arial" w:hAnsi="Arial" w:cs="Arial"/>
          <w:noProof/>
          <w:color w:val="34348C"/>
          <w:sz w:val="20"/>
          <w:szCs w:val="20"/>
        </w:rPr>
        <w:t>RC KTM Mid-Town donated 30,000Nrs to our Exec Sec SK Dahal for rebuilding of his home after the earthquake</w:t>
      </w:r>
      <w:r w:rsidR="001522B3">
        <w:rPr>
          <w:rFonts w:ascii="Arial" w:hAnsi="Arial" w:cs="Arial"/>
          <w:noProof/>
          <w:color w:val="34348C"/>
          <w:sz w:val="20"/>
          <w:szCs w:val="20"/>
        </w:rPr>
        <w:t>;</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sidRPr="002E5CE7">
        <w:rPr>
          <w:rFonts w:ascii="Arial" w:hAnsi="Arial" w:cs="Arial"/>
          <w:noProof/>
          <w:color w:val="34348C"/>
          <w:sz w:val="20"/>
          <w:szCs w:val="20"/>
        </w:rPr>
        <w:tab/>
      </w:r>
      <w:r>
        <w:rPr>
          <w:rFonts w:ascii="Arial" w:hAnsi="Arial" w:cs="Arial"/>
          <w:noProof/>
          <w:color w:val="34348C"/>
          <w:sz w:val="20"/>
          <w:szCs w:val="20"/>
        </w:rPr>
        <w:t xml:space="preserve">&gt; </w:t>
      </w:r>
      <w:r w:rsidR="0092251B" w:rsidRPr="0092251B">
        <w:rPr>
          <w:rFonts w:ascii="Arial" w:hAnsi="Arial" w:cs="Arial"/>
          <w:noProof/>
          <w:color w:val="34348C"/>
          <w:sz w:val="20"/>
          <w:szCs w:val="20"/>
        </w:rPr>
        <w:t>Mi</w:t>
      </w:r>
      <w:r w:rsidR="0092251B">
        <w:rPr>
          <w:rFonts w:ascii="Arial" w:hAnsi="Arial" w:cs="Arial"/>
          <w:noProof/>
          <w:color w:val="34348C"/>
          <w:sz w:val="20"/>
          <w:szCs w:val="20"/>
        </w:rPr>
        <w:t>d</w:t>
      </w:r>
      <w:r w:rsidR="0092251B" w:rsidRPr="0092251B">
        <w:rPr>
          <w:rFonts w:ascii="Arial" w:hAnsi="Arial" w:cs="Arial"/>
          <w:noProof/>
          <w:color w:val="34348C"/>
          <w:sz w:val="20"/>
          <w:szCs w:val="20"/>
        </w:rPr>
        <w:t>-Town donated 84,544</w:t>
      </w:r>
      <w:r w:rsidR="0092251B">
        <w:rPr>
          <w:rFonts w:ascii="Arial" w:hAnsi="Arial" w:cs="Arial"/>
          <w:noProof/>
          <w:color w:val="34348C"/>
          <w:sz w:val="20"/>
          <w:szCs w:val="20"/>
        </w:rPr>
        <w:t xml:space="preserve"> </w:t>
      </w:r>
      <w:r w:rsidR="0092251B" w:rsidRPr="0092251B">
        <w:rPr>
          <w:rFonts w:ascii="Arial" w:hAnsi="Arial" w:cs="Arial"/>
          <w:noProof/>
          <w:color w:val="34348C"/>
          <w:sz w:val="20"/>
          <w:szCs w:val="20"/>
        </w:rPr>
        <w:t>NR</w:t>
      </w:r>
      <w:r w:rsidR="0092251B">
        <w:rPr>
          <w:rFonts w:ascii="Arial" w:hAnsi="Arial" w:cs="Arial"/>
          <w:noProof/>
          <w:color w:val="34348C"/>
          <w:sz w:val="20"/>
          <w:szCs w:val="20"/>
        </w:rPr>
        <w:t>s</w:t>
      </w:r>
      <w:r w:rsidR="0092251B" w:rsidRPr="0092251B">
        <w:rPr>
          <w:rFonts w:ascii="Arial" w:hAnsi="Arial" w:cs="Arial"/>
          <w:noProof/>
          <w:color w:val="34348C"/>
          <w:sz w:val="20"/>
          <w:szCs w:val="20"/>
        </w:rPr>
        <w:t xml:space="preserve"> to Mr Dharma Lal Shrestha of the Janta School in Tistung to continue with rebuilding and rehabilitation at the school;</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E607C5" w:rsidRPr="00E607C5">
        <w:rPr>
          <w:rFonts w:ascii="Arial" w:hAnsi="Arial" w:cs="Arial"/>
          <w:noProof/>
          <w:color w:val="34348C"/>
          <w:sz w:val="20"/>
          <w:szCs w:val="20"/>
        </w:rPr>
        <w:t>TRF Chair PP Komal reported that this year the donation to the Rotary Foundation from Mid-Town totalled approx $4K USD. There is still time to give;</w:t>
      </w:r>
    </w:p>
    <w:p w:rsidR="00180636" w:rsidRDefault="000D3729" w:rsidP="00E607C5">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E607C5" w:rsidRPr="00E607C5">
        <w:rPr>
          <w:rFonts w:ascii="Arial" w:hAnsi="Arial" w:cs="Arial"/>
          <w:noProof/>
          <w:color w:val="34348C"/>
          <w:sz w:val="20"/>
          <w:szCs w:val="20"/>
        </w:rPr>
        <w:t>PP Mani informed about the District level trainings that would be taking place this weekend, the District Training Seminar, The Grants Management Seminar, and the Membership Seminar. Members who need to attend please do so;</w:t>
      </w:r>
    </w:p>
    <w:p w:rsidR="00E607C5" w:rsidRDefault="008C4682"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E607C5" w:rsidRPr="00E607C5">
        <w:rPr>
          <w:rFonts w:ascii="Arial" w:hAnsi="Arial" w:cs="Arial"/>
          <w:noProof/>
          <w:color w:val="34348C"/>
          <w:sz w:val="20"/>
          <w:szCs w:val="20"/>
        </w:rPr>
        <w:t>PP Ambica informed about progress on the biogas project. Rtn Pabitra informed that to dat 10 units are functional. A written report (in German) with photos is forthcoming;</w:t>
      </w:r>
      <w:r w:rsidRPr="008C4682">
        <w:rPr>
          <w:rFonts w:ascii="Arial" w:hAnsi="Arial" w:cs="Arial"/>
          <w:noProof/>
          <w:color w:val="34348C"/>
          <w:sz w:val="20"/>
          <w:szCs w:val="20"/>
        </w:rPr>
        <w:t xml:space="preserve"> </w:t>
      </w:r>
    </w:p>
    <w:p w:rsidR="008C4682" w:rsidRDefault="00E607C5"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Pr="00E607C5">
        <w:rPr>
          <w:rFonts w:ascii="Arial" w:hAnsi="Arial" w:cs="Arial"/>
          <w:noProof/>
          <w:color w:val="34348C"/>
          <w:sz w:val="20"/>
          <w:szCs w:val="20"/>
        </w:rPr>
        <w:t>Pres Kul reminded all that we all have an obligation to complete reporting on projects</w:t>
      </w:r>
      <w:r w:rsidR="008C4682">
        <w:rPr>
          <w:rFonts w:ascii="Arial" w:hAnsi="Arial" w:cs="Arial"/>
          <w:noProof/>
          <w:color w:val="34348C"/>
          <w:sz w:val="20"/>
          <w:szCs w:val="20"/>
        </w:rPr>
        <w:t>.</w:t>
      </w:r>
    </w:p>
    <w:p w:rsidR="000D3729" w:rsidRPr="00793B11" w:rsidRDefault="000D372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557BB7">
        <w:rPr>
          <w:rFonts w:ascii="Arial" w:hAnsi="Arial" w:cs="Arial"/>
          <w:noProof/>
          <w:color w:val="34348C"/>
          <w:sz w:val="20"/>
          <w:szCs w:val="20"/>
        </w:rPr>
        <w:t>“</w:t>
      </w:r>
      <w:r>
        <w:rPr>
          <w:rFonts w:ascii="Arial" w:hAnsi="Arial" w:cs="Arial"/>
          <w:noProof/>
          <w:color w:val="34348C"/>
          <w:sz w:val="20"/>
          <w:szCs w:val="20"/>
        </w:rPr>
        <w:t xml:space="preserve">9.  </w:t>
      </w:r>
      <w:r w:rsidRPr="00557BB7">
        <w:rPr>
          <w:rFonts w:ascii="Arial" w:hAnsi="Arial" w:cs="Arial"/>
          <w:noProof/>
          <w:color w:val="34348C"/>
          <w:sz w:val="20"/>
          <w:szCs w:val="20"/>
        </w:rPr>
        <w:t xml:space="preserve">Statistics of the meeting: Members present: </w:t>
      </w:r>
      <w:r w:rsidRPr="000D3729">
        <w:rPr>
          <w:rFonts w:ascii="Arial" w:hAnsi="Arial" w:cs="Arial"/>
          <w:noProof/>
          <w:color w:val="34348C"/>
          <w:sz w:val="20"/>
          <w:szCs w:val="20"/>
        </w:rPr>
        <w:t>2</w:t>
      </w:r>
      <w:r w:rsidR="0066637D">
        <w:rPr>
          <w:rFonts w:ascii="Arial" w:hAnsi="Arial" w:cs="Arial"/>
          <w:noProof/>
          <w:color w:val="34348C"/>
          <w:sz w:val="20"/>
          <w:szCs w:val="20"/>
        </w:rPr>
        <w:t>4</w:t>
      </w:r>
      <w:r w:rsidRPr="00557BB7">
        <w:rPr>
          <w:rFonts w:ascii="Arial" w:hAnsi="Arial" w:cs="Arial"/>
          <w:noProof/>
          <w:color w:val="34348C"/>
          <w:sz w:val="20"/>
          <w:szCs w:val="20"/>
        </w:rPr>
        <w:t>”</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9E2D72" w:rsidP="00A65435">
            <w:pPr>
              <w:jc w:val="center"/>
              <w:rPr>
                <w:rFonts w:ascii="Arial" w:hAnsi="Arial" w:cs="Arial"/>
                <w:color w:val="000080"/>
                <w:sz w:val="20"/>
                <w:szCs w:val="20"/>
              </w:rPr>
            </w:pPr>
            <w:r>
              <w:rPr>
                <w:rFonts w:ascii="Arial" w:hAnsi="Arial" w:cs="Arial"/>
                <w:color w:val="000080"/>
                <w:sz w:val="20"/>
                <w:szCs w:val="20"/>
              </w:rPr>
              <w:t>1</w:t>
            </w:r>
            <w:r w:rsidR="00A65435">
              <w:rPr>
                <w:rFonts w:ascii="Arial" w:hAnsi="Arial" w:cs="Arial"/>
                <w:color w:val="000080"/>
                <w:sz w:val="20"/>
                <w:szCs w:val="20"/>
              </w:rPr>
              <w:t>9</w:t>
            </w:r>
            <w:r w:rsidR="00D17A14">
              <w:rPr>
                <w:rFonts w:ascii="Arial" w:hAnsi="Arial" w:cs="Arial"/>
                <w:color w:val="000080"/>
                <w:sz w:val="20"/>
                <w:szCs w:val="20"/>
              </w:rPr>
              <w:t xml:space="preserve"> June</w:t>
            </w:r>
          </w:p>
        </w:tc>
        <w:tc>
          <w:tcPr>
            <w:tcW w:w="3240" w:type="dxa"/>
          </w:tcPr>
          <w:p w:rsidR="00F05071" w:rsidRPr="00E03B8B" w:rsidRDefault="00DC180B" w:rsidP="00631A83">
            <w:pPr>
              <w:jc w:val="center"/>
              <w:rPr>
                <w:rFonts w:ascii="Arial" w:hAnsi="Arial" w:cs="Arial"/>
                <w:color w:val="000080"/>
                <w:sz w:val="20"/>
                <w:szCs w:val="20"/>
              </w:rPr>
            </w:pPr>
            <w:r w:rsidRPr="00DC180B">
              <w:rPr>
                <w:rFonts w:ascii="Arial" w:hAnsi="Arial" w:cs="Arial"/>
                <w:color w:val="000080"/>
                <w:sz w:val="20"/>
                <w:szCs w:val="20"/>
              </w:rPr>
              <w:t>Ms Chandani Joshi.</w:t>
            </w:r>
          </w:p>
        </w:tc>
        <w:tc>
          <w:tcPr>
            <w:tcW w:w="5133" w:type="dxa"/>
          </w:tcPr>
          <w:p w:rsidR="00F05071" w:rsidRPr="009220B3" w:rsidRDefault="00EB2F7E" w:rsidP="00390C3A">
            <w:pPr>
              <w:rPr>
                <w:rFonts w:ascii="Arial" w:hAnsi="Arial" w:cs="Arial"/>
                <w:color w:val="000080"/>
                <w:sz w:val="20"/>
                <w:szCs w:val="20"/>
              </w:rPr>
            </w:pPr>
            <w:r>
              <w:rPr>
                <w:rFonts w:ascii="Arial" w:hAnsi="Arial" w:cs="Arial"/>
                <w:color w:val="000080"/>
                <w:sz w:val="20"/>
                <w:szCs w:val="20"/>
              </w:rPr>
              <w:t xml:space="preserve"> </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06550D"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4" type="#_x0000_t202" style="position:absolute;margin-left:454.5pt;margin-top:6.5pt;width:83.25pt;height:104.85pt;z-index:251668480;mso-width-relative:margin;mso-height-relative:margin">
            <v:textbox style="mso-next-textbox:#_x0000_s1214">
              <w:txbxContent>
                <w:p w:rsidR="00922FC3" w:rsidRDefault="00922FC3">
                  <w:r>
                    <w:rPr>
                      <w:noProof/>
                    </w:rPr>
                    <w:drawing>
                      <wp:inline distT="0" distB="0" distL="0" distR="0">
                        <wp:extent cx="895350" cy="12096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5350" cy="1209675"/>
                                </a:xfrm>
                                <a:prstGeom prst="rect">
                                  <a:avLst/>
                                </a:prstGeom>
                                <a:noFill/>
                                <a:ln w="9525">
                                  <a:noFill/>
                                  <a:miter lim="800000"/>
                                  <a:headEnd/>
                                  <a:tailEnd/>
                                </a:ln>
                              </pic:spPr>
                            </pic:pic>
                          </a:graphicData>
                        </a:graphic>
                      </wp:inline>
                    </w:drawing>
                  </w:r>
                </w:p>
              </w:txbxContent>
            </v:textbox>
          </v:shape>
        </w:pict>
      </w:r>
      <w:r w:rsidR="00EC0F70">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9E2D72">
        <w:rPr>
          <w:rFonts w:ascii="Trebuchet MS" w:hAnsi="Trebuchet MS"/>
          <w:noProof/>
          <w:color w:val="FF6600"/>
          <w:sz w:val="22"/>
          <w:u w:val="single"/>
          <w:lang w:eastAsia="zh-TW"/>
        </w:rPr>
        <w:t>1</w:t>
      </w:r>
      <w:r w:rsidR="00A65435">
        <w:rPr>
          <w:rFonts w:ascii="Trebuchet MS" w:hAnsi="Trebuchet MS"/>
          <w:noProof/>
          <w:color w:val="FF6600"/>
          <w:sz w:val="22"/>
          <w:u w:val="single"/>
          <w:lang w:eastAsia="zh-TW"/>
        </w:rPr>
        <w:t>9</w:t>
      </w:r>
      <w:r w:rsidR="006F0F85" w:rsidRPr="00C21164">
        <w:rPr>
          <w:rFonts w:ascii="Trebuchet MS" w:hAnsi="Trebuchet MS"/>
          <w:noProof/>
          <w:color w:val="FF6600"/>
          <w:sz w:val="22"/>
          <w:u w:val="single"/>
          <w:lang w:eastAsia="zh-TW"/>
        </w:rPr>
        <w:t xml:space="preserve"> </w:t>
      </w:r>
      <w:r w:rsidR="00997A29">
        <w:rPr>
          <w:rFonts w:ascii="Trebuchet MS" w:hAnsi="Trebuchet MS"/>
          <w:noProof/>
          <w:color w:val="FF6600"/>
          <w:sz w:val="22"/>
          <w:u w:val="single"/>
          <w:lang w:eastAsia="zh-TW"/>
        </w:rPr>
        <w:t>June</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Ms. Chandni Joshi, Gender, Rights and Policy Specialist</w:t>
      </w:r>
      <w:r>
        <w:rPr>
          <w:rFonts w:ascii="Arial" w:hAnsi="Arial" w:cs="Arial"/>
          <w:color w:val="006666"/>
          <w:sz w:val="20"/>
          <w:szCs w:val="20"/>
        </w:rPr>
        <w:t xml:space="preserve">: </w:t>
      </w:r>
      <w:r w:rsidRPr="00922FC3">
        <w:rPr>
          <w:rFonts w:ascii="Arial" w:hAnsi="Arial" w:cs="Arial"/>
          <w:color w:val="006666"/>
          <w:sz w:val="20"/>
          <w:szCs w:val="20"/>
        </w:rPr>
        <w:t xml:space="preserve"> With 50 years of working experience, Ms.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Chandni Joshi's name is synonymous with gender, rights and macro policies in Nepal and other South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Asian countries alike. Envisioning all her life of a gender just world, she has consistently strived for a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world of equal opportunities, equal choices and equal recognition of work, of both women and men.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From a Lecturer at Padma Kanya College to the Regional Programme Director of UNIFEM (United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Nations Development Fund for Women) for South Asia, Ms. Joshi's professional journey has given her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innumerous challenges at national, regional and global level which have enhanced her capabilities and </w:t>
      </w:r>
    </w:p>
    <w:p w:rsidR="00684332"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 xml:space="preserve">evolved her into a powerhouse of knowledge in diverse issues. She is an inspiration to her peers and </w:t>
      </w:r>
    </w:p>
    <w:p w:rsidR="00EF7DFC" w:rsidRDefault="00922FC3" w:rsidP="0068433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922FC3">
        <w:rPr>
          <w:rFonts w:ascii="Arial" w:hAnsi="Arial" w:cs="Arial"/>
          <w:color w:val="006666"/>
          <w:sz w:val="20"/>
          <w:szCs w:val="20"/>
        </w:rPr>
        <w:t>younger generation, and an asset to her nation Nepal</w:t>
      </w:r>
      <w:r>
        <w:rPr>
          <w:rFonts w:ascii="Arial" w:hAnsi="Arial" w:cs="Arial"/>
          <w:color w:val="006666"/>
          <w:sz w:val="20"/>
          <w:szCs w:val="20"/>
        </w:rPr>
        <w:t>.</w:t>
      </w:r>
    </w:p>
    <w:p w:rsidR="00684332" w:rsidRDefault="00922FC3" w:rsidP="00684332">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922FC3">
        <w:rPr>
          <w:rFonts w:ascii="Arial" w:hAnsi="Arial" w:cs="Arial"/>
          <w:color w:val="006666"/>
          <w:sz w:val="20"/>
          <w:szCs w:val="20"/>
        </w:rPr>
        <w:t>Ms. Joshi is the founder of the successful development model of the Production Credit for Rural Women programme, which was replicated in the 49 districts of Nepal and which today covers all 75 districts. She has travelled to 65 districts of Nepal for her fieldwork on PCRW and Jaycees.</w:t>
      </w:r>
    </w:p>
    <w:p w:rsidR="00684332" w:rsidRDefault="00922FC3" w:rsidP="00684332">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922FC3">
        <w:rPr>
          <w:rFonts w:ascii="Arial" w:hAnsi="Arial" w:cs="Arial"/>
          <w:color w:val="006666"/>
          <w:sz w:val="20"/>
          <w:szCs w:val="20"/>
        </w:rPr>
        <w:t xml:space="preserve">The awards and decorations that she has been honoured are Lifetime Achievement Award Felicitated by Shanti Malika in 2013,National Women’s Commission in 2012, Didi Bahini for her Extra-ordinary Contribution for Social Mobilization and Women's Empowerment in 2011, Lifetime Achievement Award by the President of Nepal in 2009, Lifetime Achievement Award from PAAN (Public Administration Association of Nepal) in 2007; Social Service Award from SSNCC in 2007, </w:t>
      </w:r>
      <w:r w:rsidRPr="00922FC3">
        <w:rPr>
          <w:rFonts w:ascii="Arial" w:hAnsi="Arial" w:cs="Arial"/>
          <w:color w:val="006666"/>
          <w:sz w:val="20"/>
          <w:szCs w:val="20"/>
        </w:rPr>
        <w:lastRenderedPageBreak/>
        <w:t>Dream Team Award by UNIFEM in 1999; Prabal Trishakti Patta in 1989, SAARC medal in 1988, the Gorkha Dakshin Bahu in 1982, and the Coronation medal in 1974.</w:t>
      </w:r>
    </w:p>
    <w:p w:rsidR="00922FC3" w:rsidRDefault="00922FC3" w:rsidP="00684332">
      <w:pPr>
        <w:pBdr>
          <w:top w:val="single" w:sz="12" w:space="2" w:color="00FF00"/>
          <w:left w:val="single" w:sz="12" w:space="4" w:color="00FF00"/>
          <w:bottom w:val="single" w:sz="12" w:space="1" w:color="00FF00"/>
          <w:right w:val="single" w:sz="12" w:space="4" w:color="00FF00"/>
        </w:pBdr>
        <w:spacing w:before="60"/>
        <w:rPr>
          <w:rFonts w:ascii="Arial" w:hAnsi="Arial" w:cs="Arial"/>
          <w:color w:val="222222"/>
          <w:sz w:val="20"/>
          <w:szCs w:val="20"/>
        </w:rPr>
      </w:pPr>
      <w:r w:rsidRPr="00922FC3">
        <w:rPr>
          <w:rFonts w:ascii="Arial" w:hAnsi="Arial" w:cs="Arial"/>
          <w:color w:val="006666"/>
          <w:sz w:val="20"/>
          <w:szCs w:val="20"/>
        </w:rPr>
        <w:t>Ms. Joshi received her Masters degree in English Literature from Tribhuvan University in 1965, where she taught and was the Head of the Department in English Literature. With diplomas in linguistics, management and communications, she has several publications to her credit</w:t>
      </w:r>
      <w:r>
        <w:rPr>
          <w:rFonts w:ascii="Arial" w:hAnsi="Arial" w:cs="Arial"/>
          <w:color w:val="006666"/>
          <w:sz w:val="20"/>
          <w:szCs w:val="20"/>
        </w:rPr>
        <w:t>.</w:t>
      </w:r>
    </w:p>
    <w:p w:rsidR="004B5FB4" w:rsidRDefault="004B5FB4" w:rsidP="00A473F4">
      <w:pPr>
        <w:shd w:val="clear" w:color="auto" w:fill="FFFFFF"/>
        <w:rPr>
          <w:color w:val="000000"/>
          <w:sz w:val="16"/>
          <w:szCs w:val="16"/>
        </w:rPr>
      </w:pPr>
    </w:p>
    <w:p w:rsidR="00A779E9" w:rsidRPr="005F09B5" w:rsidRDefault="00C405AA" w:rsidP="00A779E9">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0000"/>
          <w:sz w:val="20"/>
          <w:szCs w:val="20"/>
        </w:rPr>
      </w:pPr>
      <w:r w:rsidRPr="00720613">
        <w:rPr>
          <w:rFonts w:ascii="Arial" w:hAnsi="Arial" w:cs="Arial"/>
          <w:b/>
          <w:color w:val="663399"/>
        </w:rPr>
        <w:t>Women i</w:t>
      </w:r>
      <w:r>
        <w:rPr>
          <w:rFonts w:ascii="Arial" w:hAnsi="Arial" w:cs="Arial"/>
          <w:b/>
          <w:color w:val="663399"/>
        </w:rPr>
        <w:t>n Rotary</w:t>
      </w:r>
      <w:r w:rsidR="00DD466E" w:rsidRPr="0090451C">
        <w:rPr>
          <w:rFonts w:ascii="Arial" w:hAnsi="Arial" w:cs="Arial"/>
          <w:b/>
          <w:color w:val="663399"/>
        </w:rPr>
        <w:t xml:space="preserve"> </w:t>
      </w:r>
    </w:p>
    <w:p w:rsidR="00C405AA" w:rsidRPr="00720613" w:rsidRDefault="00C405AA" w:rsidP="00BB37F3">
      <w:pPr>
        <w:pBdr>
          <w:top w:val="single" w:sz="12" w:space="1" w:color="00FF00"/>
          <w:left w:val="single" w:sz="12" w:space="5" w:color="00FF00"/>
          <w:bottom w:val="single" w:sz="12" w:space="0" w:color="00FF00"/>
          <w:right w:val="single" w:sz="12" w:space="4" w:color="00FF00"/>
        </w:pBdr>
        <w:tabs>
          <w:tab w:val="left" w:pos="360"/>
        </w:tabs>
        <w:rPr>
          <w:rFonts w:ascii="Verdana" w:hAnsi="Verdana" w:cs="Arial"/>
          <w:color w:val="663399"/>
          <w:sz w:val="20"/>
          <w:szCs w:val="20"/>
          <w:shd w:val="clear" w:color="auto" w:fill="FFFFFF"/>
        </w:rPr>
      </w:pPr>
      <w:r w:rsidRPr="00720613">
        <w:rPr>
          <w:rFonts w:ascii="Verdana" w:hAnsi="Verdana" w:cs="Arial"/>
          <w:color w:val="663399"/>
          <w:sz w:val="20"/>
          <w:szCs w:val="20"/>
          <w:shd w:val="clear" w:color="auto" w:fill="FFFFFF"/>
        </w:rPr>
        <w:t xml:space="preserve">The first Irish clubs discussed admitting women as members in 1912, but the proposal floundered over issues of social class.     </w:t>
      </w:r>
    </w:p>
    <w:p w:rsidR="00C405AA" w:rsidRPr="00720613" w:rsidRDefault="00C405AA" w:rsidP="00BB37F3">
      <w:pPr>
        <w:pBdr>
          <w:top w:val="single" w:sz="12" w:space="1" w:color="00FF00"/>
          <w:left w:val="single" w:sz="12" w:space="5" w:color="00FF00"/>
          <w:bottom w:val="single" w:sz="12" w:space="0" w:color="00FF00"/>
          <w:right w:val="single" w:sz="12" w:space="4" w:color="00FF00"/>
        </w:pBdr>
        <w:tabs>
          <w:tab w:val="left" w:pos="360"/>
        </w:tabs>
        <w:rPr>
          <w:rStyle w:val="apple-converted-space"/>
          <w:rFonts w:ascii="Verdana" w:hAnsi="Verdana" w:cs="Arial"/>
          <w:color w:val="663399"/>
          <w:sz w:val="20"/>
          <w:szCs w:val="20"/>
          <w:shd w:val="clear" w:color="auto" w:fill="FFFFFF"/>
        </w:rPr>
      </w:pPr>
      <w:r w:rsidRPr="00720613">
        <w:rPr>
          <w:rFonts w:ascii="Verdana" w:hAnsi="Verdana" w:cs="Arial"/>
          <w:color w:val="663399"/>
          <w:sz w:val="20"/>
          <w:szCs w:val="20"/>
          <w:shd w:val="clear" w:color="auto" w:fill="FFFFFF"/>
        </w:rPr>
        <w:t>Gender equity in Rotary moved beyond the theoretical question when in 1976, the Rotary Club of Duarte in</w:t>
      </w:r>
      <w:r w:rsidRPr="00720613">
        <w:rPr>
          <w:rStyle w:val="apple-converted-space"/>
          <w:rFonts w:ascii="Verdana" w:hAnsi="Verdana" w:cs="Arial"/>
          <w:color w:val="663399"/>
          <w:sz w:val="20"/>
          <w:szCs w:val="20"/>
          <w:shd w:val="clear" w:color="auto" w:fill="FFFFFF"/>
        </w:rPr>
        <w:t> </w:t>
      </w:r>
      <w:hyperlink r:id="rId11" w:tooltip="Duarte, California" w:history="1">
        <w:r w:rsidRPr="00720613">
          <w:rPr>
            <w:rStyle w:val="Hyperlink"/>
            <w:rFonts w:ascii="Verdana" w:hAnsi="Verdana" w:cs="Arial"/>
            <w:color w:val="663399"/>
            <w:sz w:val="20"/>
            <w:szCs w:val="20"/>
            <w:shd w:val="clear" w:color="auto" w:fill="FFFFFF"/>
          </w:rPr>
          <w:t>Duarte, California</w:t>
        </w:r>
      </w:hyperlink>
      <w:r w:rsidRPr="00720613">
        <w:rPr>
          <w:rFonts w:ascii="Verdana" w:hAnsi="Verdana" w:cs="Arial"/>
          <w:color w:val="663399"/>
          <w:sz w:val="20"/>
          <w:szCs w:val="20"/>
          <w:shd w:val="clear" w:color="auto" w:fill="FFFFFF"/>
        </w:rPr>
        <w:t>, admitted three women as members. After this club refused to remove the women from membership, in 1978 Rotary International revoked the club's charter. The Duarte club filed suit in the California courts, claiming that Rotary Clubs are business establishments subject to regulation under California's</w:t>
      </w:r>
      <w:r w:rsidRPr="00720613">
        <w:rPr>
          <w:rStyle w:val="apple-converted-space"/>
          <w:rFonts w:ascii="Verdana" w:hAnsi="Verdana" w:cs="Arial"/>
          <w:color w:val="663399"/>
          <w:sz w:val="20"/>
          <w:szCs w:val="20"/>
          <w:shd w:val="clear" w:color="auto" w:fill="FFFFFF"/>
        </w:rPr>
        <w:t> </w:t>
      </w:r>
      <w:hyperlink r:id="rId12" w:tooltip="Unruh Civil Rights Act" w:history="1">
        <w:r w:rsidRPr="00720613">
          <w:rPr>
            <w:rStyle w:val="Hyperlink"/>
            <w:rFonts w:ascii="Verdana" w:hAnsi="Verdana" w:cs="Arial"/>
            <w:color w:val="663399"/>
            <w:sz w:val="20"/>
            <w:szCs w:val="20"/>
            <w:shd w:val="clear" w:color="auto" w:fill="FFFFFF"/>
          </w:rPr>
          <w:t>Unruh Civil Rights Act</w:t>
        </w:r>
      </w:hyperlink>
      <w:r w:rsidRPr="00720613">
        <w:rPr>
          <w:rFonts w:ascii="Verdana" w:hAnsi="Verdana" w:cs="Arial"/>
          <w:color w:val="663399"/>
          <w:sz w:val="20"/>
          <w:szCs w:val="20"/>
          <w:shd w:val="clear" w:color="auto" w:fill="FFFFFF"/>
        </w:rPr>
        <w:t>, which bans discrimination based on race, gender, religion or ethnic origin. Rotary International then appealed the decision to the</w:t>
      </w:r>
      <w:r w:rsidRPr="00720613">
        <w:rPr>
          <w:rStyle w:val="apple-converted-space"/>
          <w:rFonts w:ascii="Verdana" w:hAnsi="Verdana" w:cs="Arial"/>
          <w:color w:val="663399"/>
          <w:sz w:val="20"/>
          <w:szCs w:val="20"/>
          <w:shd w:val="clear" w:color="auto" w:fill="FFFFFF"/>
        </w:rPr>
        <w:t> </w:t>
      </w:r>
      <w:hyperlink r:id="rId13" w:tooltip="U.S. Supreme Court" w:history="1">
        <w:r w:rsidRPr="00720613">
          <w:rPr>
            <w:rStyle w:val="Hyperlink"/>
            <w:rFonts w:ascii="Verdana" w:hAnsi="Verdana" w:cs="Arial"/>
            <w:color w:val="663399"/>
            <w:sz w:val="20"/>
            <w:szCs w:val="20"/>
            <w:shd w:val="clear" w:color="auto" w:fill="FFFFFF"/>
          </w:rPr>
          <w:t>U.S. Supreme Court</w:t>
        </w:r>
      </w:hyperlink>
      <w:r w:rsidRPr="00720613">
        <w:rPr>
          <w:rFonts w:ascii="Verdana" w:hAnsi="Verdana" w:cs="Arial"/>
          <w:color w:val="663399"/>
          <w:sz w:val="20"/>
          <w:szCs w:val="20"/>
          <w:shd w:val="clear" w:color="auto" w:fill="FFFFFF"/>
        </w:rPr>
        <w:t>.</w:t>
      </w:r>
      <w:r w:rsidRPr="00720613">
        <w:rPr>
          <w:rStyle w:val="apple-converted-space"/>
          <w:rFonts w:ascii="Verdana" w:hAnsi="Verdana" w:cs="Arial"/>
          <w:color w:val="663399"/>
          <w:sz w:val="20"/>
          <w:szCs w:val="20"/>
          <w:shd w:val="clear" w:color="auto" w:fill="FFFFFF"/>
        </w:rPr>
        <w:t> </w:t>
      </w:r>
      <w:r w:rsidRPr="00720613">
        <w:rPr>
          <w:rFonts w:ascii="Verdana" w:hAnsi="Verdana" w:cs="Arial"/>
          <w:color w:val="663399"/>
          <w:sz w:val="20"/>
          <w:szCs w:val="20"/>
          <w:shd w:val="clear" w:color="auto" w:fill="FFFFFF"/>
        </w:rPr>
        <w:t>The Duarte Club was not alone in opposing RI leadership; the</w:t>
      </w:r>
      <w:r w:rsidRPr="00720613">
        <w:rPr>
          <w:rStyle w:val="apple-converted-space"/>
          <w:rFonts w:ascii="Verdana" w:hAnsi="Verdana" w:cs="Arial"/>
          <w:color w:val="663399"/>
          <w:sz w:val="20"/>
          <w:szCs w:val="20"/>
          <w:shd w:val="clear" w:color="auto" w:fill="FFFFFF"/>
        </w:rPr>
        <w:t> </w:t>
      </w:r>
      <w:hyperlink r:id="rId14" w:tooltip="Seattle" w:history="1">
        <w:r w:rsidRPr="00720613">
          <w:rPr>
            <w:rStyle w:val="Hyperlink"/>
            <w:rFonts w:ascii="Verdana" w:hAnsi="Verdana" w:cs="Arial"/>
            <w:color w:val="663399"/>
            <w:sz w:val="20"/>
            <w:szCs w:val="20"/>
            <w:shd w:val="clear" w:color="auto" w:fill="FFFFFF"/>
          </w:rPr>
          <w:t>Seattle</w:t>
        </w:r>
      </w:hyperlink>
      <w:r w:rsidRPr="00720613">
        <w:rPr>
          <w:rFonts w:ascii="Verdana" w:hAnsi="Verdana" w:cs="Arial"/>
          <w:color w:val="663399"/>
          <w:sz w:val="20"/>
          <w:szCs w:val="20"/>
          <w:shd w:val="clear" w:color="auto" w:fill="FFFFFF"/>
        </w:rPr>
        <w:t>-International District club unanimously voted to admit women in 1986.</w:t>
      </w:r>
      <w:r w:rsidRPr="00720613">
        <w:rPr>
          <w:rStyle w:val="apple-converted-space"/>
          <w:rFonts w:ascii="Verdana" w:hAnsi="Verdana" w:cs="Arial"/>
          <w:color w:val="663399"/>
          <w:sz w:val="20"/>
          <w:szCs w:val="20"/>
          <w:shd w:val="clear" w:color="auto" w:fill="FFFFFF"/>
        </w:rPr>
        <w:t> </w:t>
      </w:r>
      <w:r w:rsidRPr="00720613">
        <w:rPr>
          <w:rFonts w:ascii="Verdana" w:hAnsi="Verdana" w:cs="Arial"/>
          <w:color w:val="663399"/>
          <w:sz w:val="20"/>
          <w:szCs w:val="20"/>
          <w:shd w:val="clear" w:color="auto" w:fill="FFFFFF"/>
        </w:rPr>
        <w:t>The United States Supreme Court, on 4 May 1987, confirmed the Californian decision.</w:t>
      </w:r>
      <w:hyperlink r:id="rId15" w:anchor="cite_note-28" w:history="1"/>
      <w:r w:rsidRPr="00720613">
        <w:rPr>
          <w:rStyle w:val="apple-converted-space"/>
          <w:rFonts w:ascii="Verdana" w:hAnsi="Verdana" w:cs="Arial"/>
          <w:color w:val="663399"/>
          <w:sz w:val="20"/>
          <w:szCs w:val="20"/>
          <w:shd w:val="clear" w:color="auto" w:fill="FFFFFF"/>
        </w:rPr>
        <w:t> </w:t>
      </w:r>
      <w:r w:rsidRPr="00720613">
        <w:rPr>
          <w:rFonts w:ascii="Verdana" w:hAnsi="Verdana" w:cs="Arial"/>
          <w:color w:val="663399"/>
          <w:sz w:val="20"/>
          <w:szCs w:val="20"/>
          <w:shd w:val="clear" w:color="auto" w:fill="FFFFFF"/>
        </w:rPr>
        <w:t>Rotary International then removed the gender requirements from its requirements for club charters, and most clubs in most countries have opted to include women as members of Rotary Clubs.</w:t>
      </w:r>
      <w:r w:rsidRPr="00720613">
        <w:rPr>
          <w:rStyle w:val="apple-converted-space"/>
          <w:rFonts w:ascii="Verdana" w:hAnsi="Verdana" w:cs="Arial"/>
          <w:color w:val="663399"/>
          <w:sz w:val="20"/>
          <w:szCs w:val="20"/>
          <w:shd w:val="clear" w:color="auto" w:fill="FFFFFF"/>
        </w:rPr>
        <w:t xml:space="preserve">     </w:t>
      </w:r>
    </w:p>
    <w:p w:rsidR="00C405AA" w:rsidRPr="00720613" w:rsidRDefault="00C405AA" w:rsidP="00BB37F3">
      <w:pPr>
        <w:pBdr>
          <w:top w:val="single" w:sz="12" w:space="1" w:color="00FF00"/>
          <w:left w:val="single" w:sz="12" w:space="5" w:color="00FF00"/>
          <w:bottom w:val="single" w:sz="12" w:space="0" w:color="00FF00"/>
          <w:right w:val="single" w:sz="12" w:space="4" w:color="00FF00"/>
        </w:pBdr>
        <w:tabs>
          <w:tab w:val="left" w:pos="360"/>
        </w:tabs>
        <w:rPr>
          <w:rFonts w:ascii="Verdana" w:hAnsi="Verdana" w:cs="Arial"/>
          <w:color w:val="663399"/>
          <w:sz w:val="20"/>
          <w:szCs w:val="20"/>
        </w:rPr>
      </w:pPr>
      <w:r w:rsidRPr="00720613">
        <w:rPr>
          <w:rFonts w:ascii="Verdana" w:hAnsi="Verdana" w:cs="Arial"/>
          <w:color w:val="663399"/>
          <w:sz w:val="20"/>
          <w:szCs w:val="20"/>
          <w:shd w:val="clear" w:color="auto" w:fill="FFFFFF"/>
        </w:rPr>
        <w:t>The change of the second Rotarian motto in 2004, from "He profits most who serves best" to "They profit most who serve best", 99 years after its foundation, illustrates the move to general acceptance of women members in Rotary.</w:t>
      </w:r>
    </w:p>
    <w:p w:rsidR="00C405AA" w:rsidRPr="00720613" w:rsidRDefault="00C405AA" w:rsidP="00720613">
      <w:pPr>
        <w:pBdr>
          <w:top w:val="single" w:sz="12" w:space="1" w:color="00FF00"/>
          <w:left w:val="single" w:sz="12" w:space="5" w:color="00FF00"/>
          <w:bottom w:val="single" w:sz="12" w:space="0" w:color="00FF00"/>
          <w:right w:val="single" w:sz="12" w:space="4" w:color="00FF00"/>
        </w:pBdr>
        <w:tabs>
          <w:tab w:val="left" w:pos="360"/>
        </w:tabs>
        <w:jc w:val="right"/>
        <w:rPr>
          <w:rFonts w:ascii="Arial" w:hAnsi="Arial" w:cs="Arial"/>
          <w:color w:val="663399"/>
          <w:sz w:val="20"/>
          <w:szCs w:val="20"/>
          <w:shd w:val="clear" w:color="auto" w:fill="FFFFFF"/>
        </w:rPr>
      </w:pPr>
      <w:r w:rsidRPr="00720613">
        <w:rPr>
          <w:rFonts w:ascii="Verdana" w:hAnsi="Verdana" w:cs="Arial"/>
          <w:color w:val="663399"/>
          <w:sz w:val="20"/>
          <w:szCs w:val="20"/>
          <w:shd w:val="clear" w:color="auto" w:fill="FFFFFF"/>
        </w:rPr>
        <w:t xml:space="preserve">Timeline of women in </w:t>
      </w:r>
      <w:r w:rsidR="0085092C" w:rsidRPr="00720613">
        <w:rPr>
          <w:rFonts w:ascii="Verdana" w:hAnsi="Verdana" w:cs="Arial"/>
          <w:color w:val="663399"/>
          <w:sz w:val="20"/>
          <w:szCs w:val="20"/>
          <w:shd w:val="clear" w:color="auto" w:fill="FFFFFF"/>
        </w:rPr>
        <w:t>R</w:t>
      </w:r>
      <w:r w:rsidRPr="00720613">
        <w:rPr>
          <w:rFonts w:ascii="Verdana" w:hAnsi="Verdana" w:cs="Arial"/>
          <w:color w:val="663399"/>
          <w:sz w:val="20"/>
          <w:szCs w:val="20"/>
          <w:shd w:val="clear" w:color="auto" w:fill="FFFFFF"/>
        </w:rPr>
        <w:t>otary … ‘Annex’</w:t>
      </w:r>
    </w:p>
    <w:p w:rsidR="00DD466E" w:rsidRDefault="00D47134" w:rsidP="00A473F4">
      <w:pPr>
        <w:shd w:val="clear" w:color="auto" w:fill="FFFFFF"/>
        <w:rPr>
          <w:color w:val="000000"/>
          <w:sz w:val="16"/>
          <w:szCs w:val="16"/>
        </w:rPr>
      </w:pPr>
      <w:r>
        <w:rPr>
          <w:rFonts w:ascii="Arial" w:hAnsi="Arial" w:cs="Arial"/>
          <w:color w:val="222222"/>
          <w:sz w:val="19"/>
          <w:szCs w:val="19"/>
          <w:shd w:val="clear" w:color="auto" w:fill="FFFFFF"/>
        </w:rPr>
        <w:t> </w:t>
      </w:r>
    </w:p>
    <w:p w:rsidR="00A779E9" w:rsidRPr="00FB4F2A" w:rsidRDefault="00692F3F" w:rsidP="00A779E9">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sidRPr="00FB4F2A">
        <w:rPr>
          <w:rFonts w:ascii="Arial" w:hAnsi="Arial" w:cs="Arial"/>
          <w:b/>
          <w:bCs/>
          <w:color w:val="002060"/>
        </w:rPr>
        <w:t xml:space="preserve">MOU with </w:t>
      </w:r>
      <w:r w:rsidR="004B5FB4" w:rsidRPr="00FB4F2A">
        <w:rPr>
          <w:rFonts w:ascii="Arial" w:hAnsi="Arial" w:cs="Arial"/>
          <w:b/>
          <w:bCs/>
          <w:color w:val="002060"/>
        </w:rPr>
        <w:t>District</w:t>
      </w:r>
      <w:r w:rsidRPr="00FB4F2A">
        <w:rPr>
          <w:rFonts w:ascii="Arial" w:hAnsi="Arial" w:cs="Arial"/>
          <w:b/>
          <w:bCs/>
          <w:color w:val="002060"/>
        </w:rPr>
        <w:t xml:space="preserve"> 3292 for Building 200 Temporary Shelters</w:t>
      </w:r>
    </w:p>
    <w:p w:rsidR="004710A4" w:rsidRDefault="004710A4" w:rsidP="009C43AC">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Pr>
          <w:rFonts w:ascii="Arial" w:hAnsi="Arial" w:cs="Arial"/>
          <w:b/>
          <w:bCs/>
          <w:noProof/>
          <w:color w:val="002060"/>
          <w:sz w:val="19"/>
          <w:szCs w:val="19"/>
        </w:rPr>
        <w:drawing>
          <wp:inline distT="0" distB="0" distL="0" distR="0">
            <wp:extent cx="6227366" cy="3209925"/>
            <wp:effectExtent l="19050" t="0" r="1984" b="0"/>
            <wp:docPr id="8" name="Picture 7" descr="11427203_1644122502477070_8863958096057341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7203_1644122502477070_8863958096057341632_n.jpg"/>
                    <pic:cNvPicPr/>
                  </pic:nvPicPr>
                  <pic:blipFill>
                    <a:blip r:embed="rId16"/>
                    <a:srcRect t="14222" r="5333" b="21333"/>
                    <a:stretch>
                      <a:fillRect/>
                    </a:stretch>
                  </pic:blipFill>
                  <pic:spPr>
                    <a:xfrm>
                      <a:off x="0" y="0"/>
                      <a:ext cx="6227366" cy="3209925"/>
                    </a:xfrm>
                    <a:prstGeom prst="rect">
                      <a:avLst/>
                    </a:prstGeom>
                  </pic:spPr>
                </pic:pic>
              </a:graphicData>
            </a:graphic>
          </wp:inline>
        </w:drawing>
      </w:r>
    </w:p>
    <w:p w:rsidR="009C43AC" w:rsidRPr="00712900" w:rsidRDefault="004710A4" w:rsidP="009C43AC">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Pr>
          <w:rFonts w:ascii="Helvetica" w:hAnsi="Helvetica" w:cs="Helvetica"/>
          <w:color w:val="141823"/>
          <w:sz w:val="18"/>
          <w:szCs w:val="18"/>
          <w:shd w:val="clear" w:color="auto" w:fill="FFFFFF"/>
        </w:rPr>
        <w:t>RC Kathmandu Mid-Town President Kul Gautam exchanging MOU with District Governor Rabindra Piya on building 200 temporary shelters for earthquake victims.  The District has agreed to support matching 100 shelters.</w:t>
      </w:r>
      <w:r w:rsidR="009C43AC" w:rsidRPr="00712900">
        <w:rPr>
          <w:rFonts w:ascii="Arial" w:hAnsi="Arial" w:cs="Arial"/>
          <w:b/>
          <w:bCs/>
          <w:color w:val="002060"/>
          <w:sz w:val="19"/>
          <w:szCs w:val="19"/>
        </w:rPr>
        <w:t xml:space="preserve"> </w:t>
      </w:r>
    </w:p>
    <w:p w:rsidR="00631A83" w:rsidRDefault="00631A83" w:rsidP="00A473F4">
      <w:pPr>
        <w:shd w:val="clear" w:color="auto" w:fill="FFFFFF"/>
        <w:rPr>
          <w:color w:val="000000"/>
          <w:sz w:val="16"/>
          <w:szCs w:val="16"/>
        </w:rPr>
      </w:pPr>
    </w:p>
    <w:p w:rsidR="0042093D" w:rsidRDefault="001D75CD" w:rsidP="00554190">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rPr>
      </w:pPr>
      <w:r w:rsidRPr="00EE6DED">
        <w:rPr>
          <w:rFonts w:ascii="Arial" w:hAnsi="Arial" w:cs="Arial"/>
          <w:b/>
          <w:bCs/>
          <w:color w:val="002060"/>
        </w:rPr>
        <w:t>TOP 25 DESTINATIONS</w:t>
      </w:r>
      <w:r w:rsidRPr="001D75CD">
        <w:rPr>
          <w:rFonts w:ascii="Arial" w:hAnsi="Arial" w:cs="Arial"/>
          <w:b/>
          <w:bCs/>
          <w:color w:val="002060"/>
        </w:rPr>
        <w:t xml:space="preserve"> </w:t>
      </w:r>
      <w:r w:rsidRPr="00EE6DED">
        <w:rPr>
          <w:rFonts w:ascii="Arial" w:hAnsi="Arial" w:cs="Arial"/>
          <w:b/>
          <w:bCs/>
          <w:color w:val="002060"/>
        </w:rPr>
        <w:t>IN THE WORLD</w:t>
      </w:r>
    </w:p>
    <w:p w:rsidR="009B752E" w:rsidRPr="00C31722" w:rsidRDefault="001D75CD" w:rsidP="00554190">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Travelers' Choice # 1 Destination: Marrakech, Morocco</w:t>
      </w:r>
      <w:r w:rsidR="00CD4F81" w:rsidRPr="00C31722">
        <w:rPr>
          <w:color w:val="00B050"/>
          <w:sz w:val="20"/>
          <w:szCs w:val="20"/>
          <w:shd w:val="clear" w:color="auto" w:fill="FFFFFF"/>
        </w:rPr>
        <w:t xml:space="preserve">; </w:t>
      </w:r>
      <w:r w:rsidRPr="00C31722">
        <w:rPr>
          <w:color w:val="00B050"/>
          <w:sz w:val="20"/>
          <w:szCs w:val="20"/>
          <w:shd w:val="clear" w:color="auto" w:fill="FFFFFF"/>
        </w:rPr>
        <w:t># 2: Siem Reap, Cambodia</w:t>
      </w:r>
      <w:r w:rsidR="009B752E" w:rsidRPr="00C31722">
        <w:rPr>
          <w:color w:val="00B050"/>
          <w:sz w:val="20"/>
          <w:szCs w:val="20"/>
          <w:shd w:val="clear" w:color="auto" w:fill="FFFFFF"/>
        </w:rPr>
        <w:t xml:space="preserve">; </w:t>
      </w:r>
      <w:r w:rsidR="007074FE" w:rsidRPr="00C31722">
        <w:rPr>
          <w:color w:val="00B050"/>
          <w:sz w:val="20"/>
          <w:szCs w:val="20"/>
          <w:shd w:val="clear" w:color="auto" w:fill="FFFFFF"/>
        </w:rPr>
        <w:t># 3</w:t>
      </w:r>
      <w:r w:rsidR="00CD4F81" w:rsidRPr="00C31722">
        <w:rPr>
          <w:color w:val="00B050"/>
          <w:sz w:val="20"/>
          <w:szCs w:val="20"/>
          <w:shd w:val="clear" w:color="auto" w:fill="FFFFFF"/>
        </w:rPr>
        <w:t>:</w:t>
      </w:r>
      <w:r w:rsidR="007074FE" w:rsidRPr="00C31722">
        <w:rPr>
          <w:color w:val="00B050"/>
          <w:sz w:val="20"/>
          <w:szCs w:val="20"/>
          <w:shd w:val="clear" w:color="auto" w:fill="FFFFFF"/>
        </w:rPr>
        <w:t xml:space="preserve"> Istanbul, Turkey</w:t>
      </w:r>
      <w:r w:rsidR="00CD4F81" w:rsidRPr="00C31722">
        <w:rPr>
          <w:color w:val="00B050"/>
          <w:sz w:val="20"/>
          <w:szCs w:val="20"/>
          <w:shd w:val="clear" w:color="auto" w:fill="FFFFFF"/>
        </w:rPr>
        <w:t xml:space="preserve">; </w:t>
      </w:r>
    </w:p>
    <w:p w:rsidR="009B752E" w:rsidRPr="00C31722" w:rsidRDefault="00CD4F81" w:rsidP="00554190">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 4: Hanoi, Vietnam; # 5: Prague, Czech Republic; # 6: London, UK</w:t>
      </w:r>
      <w:r w:rsidR="009B752E" w:rsidRPr="00C31722">
        <w:rPr>
          <w:color w:val="00B050"/>
          <w:sz w:val="20"/>
          <w:szCs w:val="20"/>
          <w:shd w:val="clear" w:color="auto" w:fill="FFFFFF"/>
        </w:rPr>
        <w:t xml:space="preserve">; </w:t>
      </w:r>
      <w:r w:rsidRPr="00C31722">
        <w:rPr>
          <w:color w:val="00B050"/>
          <w:sz w:val="20"/>
          <w:szCs w:val="20"/>
          <w:shd w:val="clear" w:color="auto" w:fill="FFFFFF"/>
        </w:rPr>
        <w:t xml:space="preserve"> # 7: Rome, Italy; # 8: Buenos Aires, Argentina; </w:t>
      </w:r>
    </w:p>
    <w:p w:rsidR="009B752E" w:rsidRPr="00C31722" w:rsidRDefault="00CD4F81" w:rsidP="00554190">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 xml:space="preserve"># 9: Paris, France; # 10: Cape Town Central, South Africa; </w:t>
      </w:r>
      <w:r w:rsidR="00CB6248" w:rsidRPr="00C31722">
        <w:rPr>
          <w:color w:val="00B050"/>
          <w:sz w:val="20"/>
          <w:szCs w:val="20"/>
          <w:shd w:val="clear" w:color="auto" w:fill="FFFFFF"/>
        </w:rPr>
        <w:t xml:space="preserve"># 11: New York City, United States; # 12: Zermatt, Switzerland; </w:t>
      </w:r>
    </w:p>
    <w:p w:rsidR="009B752E" w:rsidRPr="00C31722" w:rsidRDefault="00B852D6" w:rsidP="00554190">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 xml:space="preserve"># 13: Barcelona, Spain; # 14: Goreme Turkey; # 15: Ubud, Indonesia; # 16: Cusco, Peru; # 17: St. Petersburg, Russia; </w:t>
      </w:r>
    </w:p>
    <w:p w:rsidR="009B752E" w:rsidRPr="00C31722" w:rsidRDefault="001D75CD" w:rsidP="007074FE">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#18: Bangkok, Thailand</w:t>
      </w:r>
      <w:r w:rsidR="00B852D6" w:rsidRPr="00C31722">
        <w:rPr>
          <w:color w:val="00B050"/>
          <w:sz w:val="20"/>
          <w:szCs w:val="20"/>
          <w:shd w:val="clear" w:color="auto" w:fill="FFFFFF"/>
        </w:rPr>
        <w:t>;</w:t>
      </w:r>
      <w:r w:rsidR="009B752E" w:rsidRPr="00C31722">
        <w:rPr>
          <w:color w:val="00B050"/>
          <w:sz w:val="20"/>
          <w:szCs w:val="20"/>
          <w:shd w:val="clear" w:color="auto" w:fill="FFFFFF"/>
        </w:rPr>
        <w:t xml:space="preserve">  </w:t>
      </w:r>
      <w:r w:rsidRPr="00C31722">
        <w:rPr>
          <w:color w:val="00B050"/>
          <w:sz w:val="20"/>
          <w:szCs w:val="20"/>
          <w:shd w:val="clear" w:color="auto" w:fill="FFFFFF"/>
        </w:rPr>
        <w:t xml:space="preserve"># </w:t>
      </w:r>
      <w:r w:rsidRPr="00C31722">
        <w:rPr>
          <w:b/>
          <w:color w:val="00B050"/>
          <w:sz w:val="20"/>
          <w:szCs w:val="20"/>
          <w:shd w:val="clear" w:color="auto" w:fill="FFFFFF"/>
        </w:rPr>
        <w:t>19: Kathmandu, Nepal</w:t>
      </w:r>
      <w:r w:rsidR="00B852D6" w:rsidRPr="00C31722">
        <w:rPr>
          <w:b/>
          <w:color w:val="00B050"/>
          <w:sz w:val="20"/>
          <w:szCs w:val="20"/>
          <w:shd w:val="clear" w:color="auto" w:fill="FFFFFF"/>
        </w:rPr>
        <w:t>;</w:t>
      </w:r>
      <w:r w:rsidR="00B852D6" w:rsidRPr="00C31722">
        <w:rPr>
          <w:color w:val="00B050"/>
          <w:sz w:val="20"/>
          <w:szCs w:val="20"/>
          <w:shd w:val="clear" w:color="auto" w:fill="FFFFFF"/>
        </w:rPr>
        <w:t xml:space="preserve"> </w:t>
      </w:r>
      <w:r w:rsidR="007074FE" w:rsidRPr="00C31722">
        <w:rPr>
          <w:color w:val="00B050"/>
          <w:sz w:val="20"/>
          <w:szCs w:val="20"/>
          <w:shd w:val="clear" w:color="auto" w:fill="FFFFFF"/>
        </w:rPr>
        <w:t># 20: Athens, Greece</w:t>
      </w:r>
      <w:r w:rsidR="00B852D6" w:rsidRPr="00C31722">
        <w:rPr>
          <w:color w:val="00B050"/>
          <w:sz w:val="20"/>
          <w:szCs w:val="20"/>
          <w:shd w:val="clear" w:color="auto" w:fill="FFFFFF"/>
        </w:rPr>
        <w:t>;</w:t>
      </w:r>
      <w:r w:rsidR="00F01B50" w:rsidRPr="00C31722">
        <w:rPr>
          <w:color w:val="00B050"/>
          <w:sz w:val="20"/>
          <w:szCs w:val="20"/>
          <w:shd w:val="clear" w:color="auto" w:fill="FFFFFF"/>
        </w:rPr>
        <w:t xml:space="preserve"> # 21: Budapest, Hungary;  </w:t>
      </w:r>
    </w:p>
    <w:p w:rsidR="007074FE" w:rsidRDefault="00F01B50" w:rsidP="007074FE">
      <w:pPr>
        <w:pBdr>
          <w:top w:val="single" w:sz="12" w:space="2" w:color="00FF00"/>
          <w:left w:val="single" w:sz="12" w:space="4" w:color="00FF00"/>
          <w:bottom w:val="single" w:sz="12" w:space="0" w:color="00FF00"/>
          <w:right w:val="single" w:sz="12" w:space="4" w:color="00FF00"/>
        </w:pBdr>
        <w:jc w:val="center"/>
        <w:rPr>
          <w:color w:val="00B050"/>
          <w:sz w:val="20"/>
          <w:szCs w:val="20"/>
          <w:shd w:val="clear" w:color="auto" w:fill="FFFFFF"/>
        </w:rPr>
      </w:pPr>
      <w:r w:rsidRPr="00C31722">
        <w:rPr>
          <w:color w:val="00B050"/>
          <w:sz w:val="20"/>
          <w:szCs w:val="20"/>
          <w:shd w:val="clear" w:color="auto" w:fill="FFFFFF"/>
        </w:rPr>
        <w:t xml:space="preserve"># 22: Queenstown, New Zealand; # 23: Hong Kong, China; # 24: Dubai, United Arab Emirates; </w:t>
      </w:r>
      <w:r w:rsidR="007074FE" w:rsidRPr="00C31722">
        <w:rPr>
          <w:color w:val="00B050"/>
          <w:sz w:val="20"/>
          <w:szCs w:val="20"/>
          <w:shd w:val="clear" w:color="auto" w:fill="FFFFFF"/>
        </w:rPr>
        <w:t># 25: Sydney, Australia</w:t>
      </w:r>
      <w:r w:rsidRPr="00C31722">
        <w:rPr>
          <w:color w:val="00B050"/>
          <w:sz w:val="20"/>
          <w:szCs w:val="20"/>
          <w:shd w:val="clear" w:color="auto" w:fill="FFFFFF"/>
        </w:rPr>
        <w:t>.</w:t>
      </w:r>
    </w:p>
    <w:p w:rsidR="00430943" w:rsidRDefault="00430943" w:rsidP="007074FE">
      <w:pPr>
        <w:pBdr>
          <w:top w:val="single" w:sz="12" w:space="2" w:color="00FF00"/>
          <w:left w:val="single" w:sz="12" w:space="4" w:color="00FF00"/>
          <w:bottom w:val="single" w:sz="12" w:space="0" w:color="00FF00"/>
          <w:right w:val="single" w:sz="12" w:space="4" w:color="00FF00"/>
        </w:pBdr>
        <w:jc w:val="center"/>
        <w:rPr>
          <w:rFonts w:ascii="Arial" w:hAnsi="Arial" w:cs="Arial"/>
          <w:color w:val="13391A"/>
          <w:sz w:val="20"/>
          <w:szCs w:val="20"/>
        </w:rPr>
      </w:pPr>
      <w:r w:rsidRPr="00430943">
        <w:rPr>
          <w:rFonts w:ascii="Arial" w:hAnsi="Arial" w:cs="Arial"/>
          <w:i/>
          <w:color w:val="13391A"/>
          <w:sz w:val="16"/>
          <w:szCs w:val="16"/>
        </w:rPr>
        <w:t>Source:</w:t>
      </w:r>
      <w:r>
        <w:rPr>
          <w:rFonts w:ascii="Arial" w:hAnsi="Arial" w:cs="Arial"/>
          <w:color w:val="13391A"/>
          <w:sz w:val="20"/>
          <w:szCs w:val="20"/>
        </w:rPr>
        <w:t xml:space="preserve"> </w:t>
      </w:r>
      <w:r w:rsidRPr="00430943">
        <w:rPr>
          <w:rFonts w:ascii="Arial" w:hAnsi="Arial" w:cs="Arial"/>
          <w:color w:val="13391A"/>
          <w:sz w:val="20"/>
          <w:szCs w:val="20"/>
        </w:rPr>
        <w:t>http://www.tripadvisor.com/TravelersChoice-Destinations</w:t>
      </w:r>
    </w:p>
    <w:p w:rsidR="007074FE" w:rsidRDefault="007074FE" w:rsidP="007074FE"/>
    <w:p w:rsidR="0078243B" w:rsidRDefault="0078243B" w:rsidP="00AF30BF">
      <w:pPr>
        <w:rPr>
          <w:rFonts w:ascii="Verdana" w:hAnsi="Verdana"/>
          <w:strike/>
          <w:sz w:val="16"/>
          <w:szCs w:val="20"/>
        </w:rPr>
      </w:pPr>
    </w:p>
    <w:p w:rsidR="0078243B" w:rsidRDefault="0078243B"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6F5F49" w:rsidRDefault="009C15EF" w:rsidP="0078243B">
      <w:pPr>
        <w:pBdr>
          <w:top w:val="single" w:sz="12" w:space="3" w:color="00FF00"/>
          <w:left w:val="single" w:sz="12" w:space="4" w:color="00FF00"/>
          <w:bottom w:val="single" w:sz="12" w:space="0" w:color="00FF00"/>
          <w:right w:val="single" w:sz="12" w:space="4" w:color="00FF00"/>
        </w:pBdr>
        <w:tabs>
          <w:tab w:val="center" w:pos="5400"/>
        </w:tabs>
        <w:jc w:val="center"/>
        <w:rPr>
          <w:i/>
          <w:color w:val="663300"/>
          <w:sz w:val="18"/>
          <w:szCs w:val="18"/>
          <w:shd w:val="clear" w:color="auto" w:fill="FAFAFA"/>
        </w:rPr>
      </w:pPr>
      <w:r>
        <w:rPr>
          <w:i/>
          <w:noProof/>
          <w:color w:val="663300"/>
          <w:sz w:val="18"/>
          <w:szCs w:val="18"/>
          <w:shd w:val="clear" w:color="auto" w:fill="FAFAFA"/>
        </w:rPr>
        <w:drawing>
          <wp:inline distT="0" distB="0" distL="0" distR="0">
            <wp:extent cx="6858000" cy="3152775"/>
            <wp:effectExtent l="19050" t="0" r="0" b="0"/>
            <wp:docPr id="5" name="Picture 4" descr="sao paulo SSZ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 paulo SSZ_01.jpg"/>
                    <pic:cNvPicPr/>
                  </pic:nvPicPr>
                  <pic:blipFill>
                    <a:blip r:embed="rId17"/>
                    <a:stretch>
                      <a:fillRect/>
                    </a:stretch>
                  </pic:blipFill>
                  <pic:spPr>
                    <a:xfrm>
                      <a:off x="0" y="0"/>
                      <a:ext cx="6858000" cy="3152775"/>
                    </a:xfrm>
                    <a:prstGeom prst="rect">
                      <a:avLst/>
                    </a:prstGeom>
                  </pic:spPr>
                </pic:pic>
              </a:graphicData>
            </a:graphic>
          </wp:inline>
        </w:drawing>
      </w:r>
    </w:p>
    <w:p w:rsidR="00E60C77" w:rsidRDefault="00E60C77" w:rsidP="0078243B">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Arial"/>
          <w:color w:val="000000"/>
          <w:sz w:val="18"/>
          <w:szCs w:val="18"/>
        </w:rPr>
      </w:pPr>
      <w:r w:rsidRPr="00CE0D21">
        <w:rPr>
          <w:rFonts w:ascii="Verdana" w:hAnsi="Verdana" w:cs="Arial"/>
          <w:color w:val="000000"/>
          <w:sz w:val="18"/>
          <w:szCs w:val="18"/>
        </w:rPr>
        <w:t>“</w:t>
      </w:r>
      <w:r w:rsidR="00062F69" w:rsidRPr="00062F69">
        <w:rPr>
          <w:rFonts w:ascii="Verdana" w:hAnsi="Verdana" w:cs="Arial"/>
          <w:color w:val="000000"/>
          <w:sz w:val="18"/>
          <w:szCs w:val="18"/>
        </w:rPr>
        <w:t>Travel and change of place impart new vigor to the mind</w:t>
      </w:r>
      <w:r w:rsidRPr="00CE0D21">
        <w:rPr>
          <w:rFonts w:ascii="Verdana" w:hAnsi="Verdana" w:cs="Arial"/>
          <w:color w:val="000000"/>
          <w:sz w:val="18"/>
          <w:szCs w:val="18"/>
        </w:rPr>
        <w:t>”</w:t>
      </w:r>
    </w:p>
    <w:p w:rsidR="00E60C77" w:rsidRPr="006F5F49" w:rsidRDefault="00E60C77" w:rsidP="00E60C77">
      <w:pPr>
        <w:pBdr>
          <w:top w:val="single" w:sz="12" w:space="3" w:color="00FF00"/>
          <w:left w:val="single" w:sz="12" w:space="4" w:color="00FF00"/>
          <w:bottom w:val="single" w:sz="12" w:space="0" w:color="00FF00"/>
          <w:right w:val="single" w:sz="12" w:space="4" w:color="00FF00"/>
        </w:pBdr>
        <w:tabs>
          <w:tab w:val="center" w:pos="5400"/>
        </w:tabs>
        <w:jc w:val="right"/>
        <w:rPr>
          <w:i/>
          <w:color w:val="663300"/>
          <w:sz w:val="18"/>
          <w:szCs w:val="18"/>
          <w:shd w:val="clear" w:color="auto" w:fill="FAFAFA"/>
        </w:rPr>
      </w:pPr>
    </w:p>
    <w:p w:rsidR="007D7C83" w:rsidRDefault="007D7C83" w:rsidP="00266726">
      <w:pPr>
        <w:rPr>
          <w:rFonts w:ascii="Verdana" w:hAnsi="Verdana"/>
          <w:sz w:val="16"/>
          <w:szCs w:val="20"/>
        </w:rPr>
      </w:pPr>
    </w:p>
    <w:p w:rsidR="00CF0B19" w:rsidRDefault="0006550D"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rPr>
        <w:pict>
          <v:shape id="_x0000_s1208" type="#_x0000_t202" style="position:absolute;margin-left:267pt;margin-top:4.65pt;width:270.75pt;height:230.15pt;z-index:251662336;mso-width-relative:margin;mso-height-relative:margin">
            <v:textbox style="mso-next-textbox:#_x0000_s1208">
              <w:txbxContent>
                <w:p w:rsidR="00F64E3F" w:rsidRDefault="00E4668B" w:rsidP="00F64E3F">
                  <w:pPr>
                    <w:jc w:val="center"/>
                    <w:rPr>
                      <w:color w:val="000099"/>
                    </w:rPr>
                  </w:pPr>
                  <w:r>
                    <w:rPr>
                      <w:noProof/>
                      <w:color w:val="000099"/>
                    </w:rPr>
                    <w:drawing>
                      <wp:inline distT="0" distB="0" distL="0" distR="0">
                        <wp:extent cx="3261818" cy="2790825"/>
                        <wp:effectExtent l="19050" t="0" r="0" b="0"/>
                        <wp:docPr id="1" name="Picture 0" descr="canad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ada5.jpg"/>
                                <pic:cNvPicPr/>
                              </pic:nvPicPr>
                              <pic:blipFill>
                                <a:blip r:embed="rId18"/>
                                <a:stretch>
                                  <a:fillRect/>
                                </a:stretch>
                              </pic:blipFill>
                              <pic:spPr>
                                <a:xfrm>
                                  <a:off x="0" y="0"/>
                                  <a:ext cx="3265772" cy="2794208"/>
                                </a:xfrm>
                                <a:prstGeom prst="rect">
                                  <a:avLst/>
                                </a:prstGeom>
                              </pic:spPr>
                            </pic:pic>
                          </a:graphicData>
                        </a:graphic>
                      </wp:inline>
                    </w:drawing>
                  </w:r>
                </w:p>
                <w:p w:rsidR="00E4668B" w:rsidRDefault="00E4668B" w:rsidP="00F64E3F">
                  <w:pPr>
                    <w:jc w:val="center"/>
                    <w:rPr>
                      <w:color w:val="000099"/>
                    </w:rPr>
                  </w:pPr>
                </w:p>
                <w:p w:rsidR="00E4668B" w:rsidRPr="002D06F1" w:rsidRDefault="00E4668B"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2.4pt;margin-top:4.65pt;width:263.4pt;height:230.15pt;z-index:251659264;mso-width-relative:margin;mso-height-relative:margin">
            <v:textbox style="mso-next-textbox:#_x0000_s1189">
              <w:txbxContent>
                <w:p w:rsidR="00CF5595" w:rsidRDefault="002E3093" w:rsidP="002E3093">
                  <w:pPr>
                    <w:jc w:val="center"/>
                    <w:rPr>
                      <w:color w:val="000099"/>
                    </w:rPr>
                  </w:pPr>
                  <w:r>
                    <w:rPr>
                      <w:noProof/>
                      <w:color w:val="000099"/>
                    </w:rPr>
                    <w:drawing>
                      <wp:inline distT="0" distB="0" distL="0" distR="0">
                        <wp:extent cx="3122433" cy="2790825"/>
                        <wp:effectExtent l="19050" t="0" r="1767" b="0"/>
                        <wp:docPr id="6" name="Picture 5" descr="Japan school no jan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 school no janitors.jpg"/>
                                <pic:cNvPicPr/>
                              </pic:nvPicPr>
                              <pic:blipFill>
                                <a:blip r:embed="rId19"/>
                                <a:srcRect b="9427"/>
                                <a:stretch>
                                  <a:fillRect/>
                                </a:stretch>
                              </pic:blipFill>
                              <pic:spPr>
                                <a:xfrm>
                                  <a:off x="0" y="0"/>
                                  <a:ext cx="3130152" cy="2797724"/>
                                </a:xfrm>
                                <a:prstGeom prst="rect">
                                  <a:avLst/>
                                </a:prstGeom>
                              </pic:spPr>
                            </pic:pic>
                          </a:graphicData>
                        </a:graphic>
                      </wp:inline>
                    </w:drawing>
                  </w:r>
                </w:p>
                <w:p w:rsidR="00EE7BD5" w:rsidRDefault="00EE7BD5" w:rsidP="002E3093">
                  <w:pPr>
                    <w:jc w:val="center"/>
                    <w:rPr>
                      <w:color w:val="000099"/>
                    </w:rPr>
                  </w:pPr>
                </w:p>
                <w:p w:rsidR="00EE7BD5" w:rsidRDefault="00EE7BD5" w:rsidP="002E3093">
                  <w:pPr>
                    <w:jc w:val="center"/>
                    <w:rPr>
                      <w:color w:val="000099"/>
                    </w:rPr>
                  </w:pPr>
                </w:p>
                <w:p w:rsidR="00EE7BD5" w:rsidRDefault="00EE7BD5" w:rsidP="002E3093">
                  <w:pPr>
                    <w:jc w:val="center"/>
                    <w:rPr>
                      <w:color w:val="000099"/>
                    </w:rPr>
                  </w:pPr>
                </w:p>
                <w:p w:rsidR="00B413D5" w:rsidRDefault="00B413D5"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Pr="009322C4" w:rsidRDefault="009322C4" w:rsidP="002E3093">
                  <w:pPr>
                    <w:jc w:val="center"/>
                    <w:rPr>
                      <w:color w:val="000099"/>
                    </w:rPr>
                  </w:pPr>
                </w:p>
                <w:p w:rsidR="00CF5595" w:rsidRPr="009322C4" w:rsidRDefault="00CF5595" w:rsidP="002E3093">
                  <w:pPr>
                    <w:jc w:val="center"/>
                    <w:rPr>
                      <w:color w:val="000099"/>
                    </w:rPr>
                  </w:pPr>
                </w:p>
                <w:p w:rsidR="00CF5595" w:rsidRDefault="00CF5595" w:rsidP="002E3093">
                  <w:pPr>
                    <w:jc w:val="center"/>
                  </w:pPr>
                </w:p>
                <w:p w:rsidR="00CF5595" w:rsidRDefault="00CF5595" w:rsidP="002E3093">
                  <w:pPr>
                    <w:jc w:val="center"/>
                  </w:pPr>
                </w:p>
                <w:p w:rsidR="00CF5595" w:rsidRDefault="00CF5595" w:rsidP="002E3093">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4668B" w:rsidRDefault="00E4668B"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4668B" w:rsidRDefault="00B633CB" w:rsidP="00B633CB">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r w:rsidRPr="005A5209">
        <w:rPr>
          <w:i/>
          <w:sz w:val="18"/>
          <w:szCs w:val="18"/>
        </w:rPr>
        <w:t>Courtesy: Dr Isabella C Bassignana Khadka</w:t>
      </w:r>
    </w:p>
    <w:p w:rsidR="003D4B1C" w:rsidRDefault="003D4B1C" w:rsidP="00C952D6">
      <w:pPr>
        <w:rPr>
          <w:rFonts w:ascii="Verdana" w:hAnsi="Verdana"/>
          <w:sz w:val="16"/>
          <w:szCs w:val="20"/>
        </w:rPr>
      </w:pPr>
    </w:p>
    <w:p w:rsidR="001D75CD" w:rsidRDefault="001D75CD" w:rsidP="001D75CD">
      <w:pPr>
        <w:pBdr>
          <w:top w:val="single" w:sz="12" w:space="2" w:color="00FF00"/>
          <w:left w:val="single" w:sz="12" w:space="4" w:color="00FF00"/>
          <w:bottom w:val="single" w:sz="12" w:space="1" w:color="00FF00"/>
          <w:right w:val="single" w:sz="12" w:space="4" w:color="00FF00"/>
        </w:pBdr>
        <w:spacing w:after="120"/>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0006550D" w:rsidRPr="0006550D">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06550D" w:rsidRPr="0006550D">
        <w:rPr>
          <w:rFonts w:ascii="Brush Script MT" w:hAnsi="Brush Script MT"/>
          <w:b/>
          <w:color w:val="0000FF"/>
          <w:sz w:val="36"/>
          <w:szCs w:val="36"/>
        </w:rPr>
        <w:fldChar w:fldCharType="separate"/>
      </w:r>
      <w:r w:rsidR="0006550D" w:rsidRPr="0006550D">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06550D" w:rsidRPr="0006550D">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1D75CD" w:rsidRDefault="001D75CD" w:rsidP="001D75C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w:t>
      </w:r>
      <w:r w:rsidRPr="006613CE">
        <w:rPr>
          <w:rFonts w:ascii="Brush Script MT" w:hAnsi="Brush Script MT"/>
          <w:b/>
          <w:color w:val="0000FF"/>
          <w:sz w:val="36"/>
          <w:szCs w:val="36"/>
        </w:rPr>
        <w:t xml:space="preserve"> </w:t>
      </w:r>
      <w:r w:rsidRPr="00BC7460">
        <w:rPr>
          <w:rFonts w:ascii="Papyrus" w:hAnsi="Papyrus"/>
        </w:rPr>
        <w:t xml:space="preserve"> </w:t>
      </w:r>
      <w:r w:rsidRPr="00BC7460">
        <w:rPr>
          <w:rFonts w:ascii="Brush Script MT" w:hAnsi="Brush Script MT"/>
          <w:b/>
          <w:color w:val="0000FF"/>
          <w:sz w:val="36"/>
          <w:szCs w:val="36"/>
        </w:rPr>
        <w:t>Kindness is a language which the deaf can hear, and the blind can read</w:t>
      </w:r>
      <w:r w:rsidRPr="000719FF">
        <w:rPr>
          <w:rFonts w:ascii="Brush Script MT" w:hAnsi="Brush Script MT"/>
          <w:b/>
          <w:color w:val="0000FF"/>
          <w:sz w:val="36"/>
          <w:szCs w:val="36"/>
        </w:rPr>
        <w:t>!</w:t>
      </w:r>
      <w:r>
        <w:rPr>
          <w:rFonts w:ascii="Brush Script MT" w:hAnsi="Brush Script MT"/>
          <w:b/>
          <w:color w:val="0000FF"/>
          <w:sz w:val="36"/>
          <w:szCs w:val="36"/>
        </w:rPr>
        <w:t xml:space="preserve"> </w:t>
      </w:r>
    </w:p>
    <w:p w:rsidR="001D75CD" w:rsidRDefault="0006550D" w:rsidP="001D75CD">
      <w:pPr>
        <w:rPr>
          <w:rFonts w:ascii="Verdana" w:hAnsi="Verdana"/>
          <w:sz w:val="16"/>
          <w:szCs w:val="20"/>
        </w:rPr>
      </w:pPr>
      <w:r w:rsidRPr="00174A7A">
        <w:rPr>
          <w:b/>
          <w:i/>
          <w:color w:val="0000FF"/>
          <w:sz w:val="18"/>
          <w:szCs w:val="18"/>
        </w:rPr>
        <w:fldChar w:fldCharType="end"/>
      </w:r>
      <w:r w:rsidR="001D75CD" w:rsidRPr="00174A7A">
        <w:rPr>
          <w:b/>
          <w:i/>
          <w:color w:val="0000FF"/>
          <w:sz w:val="18"/>
          <w:szCs w:val="18"/>
        </w:rPr>
        <w:t xml:space="preserve"> </w:t>
      </w:r>
      <w:r w:rsidRPr="00174A7A">
        <w:rPr>
          <w:b/>
          <w:i/>
          <w:color w:val="0000FF"/>
          <w:sz w:val="18"/>
          <w:szCs w:val="18"/>
        </w:rPr>
        <w:fldChar w:fldCharType="end"/>
      </w:r>
    </w:p>
    <w:p w:rsidR="00BE3F49" w:rsidRPr="00385B5D"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BD5A4C" w:rsidRPr="006776AA"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Arial" w:hAnsi="Arial" w:cs="Arial"/>
          <w:b/>
          <w:color w:val="7030A0"/>
        </w:rPr>
      </w:pPr>
      <w:r w:rsidRPr="006776AA">
        <w:rPr>
          <w:rFonts w:ascii="Arial" w:hAnsi="Arial" w:cs="Arial"/>
          <w:b/>
          <w:color w:val="7030A0"/>
        </w:rPr>
        <w:t>When God Sends You Help Don't Ask Questions</w:t>
      </w:r>
      <w:r w:rsidR="005A5468" w:rsidRPr="006776AA">
        <w:rPr>
          <w:rFonts w:ascii="Arial" w:hAnsi="Arial" w:cs="Arial"/>
          <w:b/>
          <w:color w:val="7030A0"/>
        </w:rPr>
        <w:t>!</w:t>
      </w:r>
      <w:r w:rsidRPr="006776AA">
        <w:rPr>
          <w:rFonts w:ascii="Arial" w:hAnsi="Arial" w:cs="Arial"/>
          <w:b/>
          <w:color w:val="7030A0"/>
        </w:rPr>
        <w:t xml:space="preserve"> </w:t>
      </w:r>
    </w:p>
    <w:p w:rsidR="005A5468" w:rsidRDefault="005A5468"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Pr>
          <w:rFonts w:ascii="Verdana" w:hAnsi="Verdana" w:cs="TTE1B2A868t00"/>
          <w:color w:val="7030A0"/>
          <w:sz w:val="20"/>
          <w:szCs w:val="20"/>
        </w:rPr>
        <w:t>Elsie</w:t>
      </w:r>
      <w:r w:rsidR="00BD5A4C" w:rsidRPr="005A5468">
        <w:rPr>
          <w:rFonts w:ascii="Verdana" w:hAnsi="Verdana" w:cs="TTE1B2A868t00"/>
          <w:color w:val="7030A0"/>
          <w:sz w:val="20"/>
          <w:szCs w:val="20"/>
        </w:rPr>
        <w:t xml:space="preserve"> hurried to the pharmacy to get medication, </w:t>
      </w:r>
      <w:r>
        <w:rPr>
          <w:rFonts w:ascii="Verdana" w:hAnsi="Verdana" w:cs="TTE1B2A868t00"/>
          <w:color w:val="7030A0"/>
          <w:sz w:val="20"/>
          <w:szCs w:val="20"/>
        </w:rPr>
        <w:t>g</w:t>
      </w:r>
      <w:r w:rsidR="00BD5A4C" w:rsidRPr="005A5468">
        <w:rPr>
          <w:rFonts w:ascii="Verdana" w:hAnsi="Verdana" w:cs="TTE1B2A868t00"/>
          <w:color w:val="7030A0"/>
          <w:sz w:val="20"/>
          <w:szCs w:val="20"/>
        </w:rPr>
        <w:t xml:space="preserve">ot back to her car and found that she had locked her keys inside.  The woman found an old rusty coat hanger left on the ground.  </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She looked at it and said, "I don't know how to use this."   </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She bowed her head and asked God to send her some HELP.</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lastRenderedPageBreak/>
        <w:t xml:space="preserve">Within 5 minutes a beat-up old motorcycle pulled up, driven by a bearded man who was wearing </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 xml:space="preserve">an old biker skull rag.  He got off of his cycle and asked if he could help.  </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 xml:space="preserve">She said: "Yes, my daughter is sick. I've locked my keys in my car. I must get home.  </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Please, can you use this hanger to unlock my car?"</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 xml:space="preserve">He said, "Sure." He walked over to the car, and in less than a minute the car was open.  </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She hugged the man and through tears said,  "Thank You, God, for sending me such a very nice man."</w:t>
      </w:r>
    </w:p>
    <w:p w:rsid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The man heard her little prayer and replied, </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 xml:space="preserve">"Lady, I am </w:t>
      </w:r>
      <w:r w:rsidR="006776AA">
        <w:rPr>
          <w:rFonts w:ascii="Verdana" w:hAnsi="Verdana" w:cs="TTE1B2A868t00"/>
          <w:color w:val="7030A0"/>
          <w:sz w:val="20"/>
          <w:szCs w:val="20"/>
        </w:rPr>
        <w:t>not</w:t>
      </w:r>
      <w:r w:rsidRPr="005A5468">
        <w:rPr>
          <w:rFonts w:ascii="Verdana" w:hAnsi="Verdana" w:cs="TTE1B2A868t00"/>
          <w:color w:val="7030A0"/>
          <w:sz w:val="20"/>
          <w:szCs w:val="20"/>
        </w:rPr>
        <w:t xml:space="preserve"> a nice man. I just got out of prison yesterday; I was in prison for car theft."</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The woman hugged the man again, sobbing, "Oh, thank you, God! You even sent me a Professional!"</w:t>
      </w:r>
    </w:p>
    <w:p w:rsidR="00BD5A4C" w:rsidRPr="005A5468" w:rsidRDefault="00BD5A4C"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5A5468">
        <w:rPr>
          <w:rFonts w:ascii="Verdana" w:hAnsi="Verdana" w:cs="TTE1B2A868t00"/>
          <w:color w:val="7030A0"/>
          <w:sz w:val="20"/>
          <w:szCs w:val="20"/>
        </w:rPr>
        <w:t>Is GOD great or what</w:t>
      </w:r>
      <w:r w:rsidR="006776AA">
        <w:rPr>
          <w:rFonts w:ascii="Verdana" w:hAnsi="Verdana" w:cs="TTE1B2A868t00"/>
          <w:color w:val="7030A0"/>
          <w:sz w:val="20"/>
          <w:szCs w:val="20"/>
        </w:rPr>
        <w:t xml:space="preserve"> !?!</w:t>
      </w:r>
    </w:p>
    <w:p w:rsidR="00D875D5" w:rsidRPr="00A93FA5" w:rsidRDefault="00D875D5" w:rsidP="00D875D5">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right"/>
        <w:rPr>
          <w:rFonts w:ascii="Verdana" w:hAnsi="Verdana" w:cs="TTE1B2A868t00"/>
          <w:color w:val="7030A0"/>
          <w:sz w:val="20"/>
          <w:szCs w:val="20"/>
        </w:rPr>
      </w:pPr>
      <w:r>
        <w:rPr>
          <w:i/>
          <w:sz w:val="18"/>
          <w:szCs w:val="18"/>
        </w:rPr>
        <w:t>C</w:t>
      </w:r>
      <w:r w:rsidRPr="005A5209">
        <w:rPr>
          <w:i/>
          <w:sz w:val="18"/>
          <w:szCs w:val="18"/>
        </w:rPr>
        <w:t>ourtesy: Dr Isabella C Bassignana Khadka</w:t>
      </w:r>
    </w:p>
    <w:p w:rsidR="004F3178" w:rsidRDefault="004F3178" w:rsidP="006E1D67">
      <w:pPr>
        <w:rPr>
          <w:rFonts w:ascii="Verdana" w:hAnsi="Verdana"/>
          <w:sz w:val="16"/>
          <w:szCs w:val="20"/>
        </w:rPr>
      </w:pPr>
    </w:p>
    <w:p w:rsidR="001E2C55" w:rsidRDefault="007C791D" w:rsidP="001E2C5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06550D" w:rsidRPr="0006550D">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0"/>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r w:rsidR="003E5903" w:rsidRPr="003E5903">
        <w:rPr>
          <w:rFonts w:ascii="Verdana" w:hAnsi="Verdana" w:cs="FrutigerLTStd-Light"/>
          <w:color w:val="FF00FF"/>
          <w:sz w:val="20"/>
          <w:szCs w:val="20"/>
        </w:rPr>
        <w:t xml:space="preserve">“Rotary members worldwide stand together in expressing a profound sadness at the </w:t>
      </w:r>
    </w:p>
    <w:p w:rsidR="001E2C55" w:rsidRDefault="001E2C55" w:rsidP="001E2C5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3E5903" w:rsidRPr="003E5903">
        <w:rPr>
          <w:rFonts w:ascii="Verdana" w:hAnsi="Verdana" w:cs="FrutigerLTStd-Light"/>
          <w:color w:val="FF00FF"/>
          <w:sz w:val="20"/>
          <w:szCs w:val="20"/>
        </w:rPr>
        <w:t>devastation resulting from  deadly earthquakes in Nepal. As we mourn the thousands of</w:t>
      </w:r>
    </w:p>
    <w:p w:rsidR="001E2C55" w:rsidRDefault="001E2C55" w:rsidP="001E2C5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3E5903" w:rsidRPr="003E5903">
        <w:rPr>
          <w:rFonts w:ascii="Verdana" w:hAnsi="Verdana" w:cs="FrutigerLTStd-Light"/>
          <w:color w:val="FF00FF"/>
          <w:sz w:val="20"/>
          <w:szCs w:val="20"/>
        </w:rPr>
        <w:t>lives lost, Rotary joins other international agencies in providing immediate relief to survivors</w:t>
      </w:r>
    </w:p>
    <w:p w:rsidR="001E2C55" w:rsidRDefault="001E2C55" w:rsidP="001E2C5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3E5903" w:rsidRPr="003E5903">
        <w:rPr>
          <w:rFonts w:ascii="Verdana" w:hAnsi="Verdana" w:cs="FrutigerLTStd-Light"/>
          <w:color w:val="FF00FF"/>
          <w:sz w:val="20"/>
          <w:szCs w:val="20"/>
        </w:rPr>
        <w:t>through our partnership with ShelterBox and mobilizing our expertise to support long-term</w:t>
      </w:r>
    </w:p>
    <w:p w:rsidR="00905E8C" w:rsidRPr="00F03080" w:rsidRDefault="001E2C55" w:rsidP="001E2C5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3E5903" w:rsidRPr="003E5903">
        <w:rPr>
          <w:rFonts w:ascii="Verdana" w:hAnsi="Verdana" w:cs="FrutigerLTStd-Light"/>
          <w:color w:val="FF00FF"/>
          <w:sz w:val="20"/>
          <w:szCs w:val="20"/>
        </w:rPr>
        <w:t>recovery and rebuilding efforts throughout the country."</w:t>
      </w:r>
      <w:r w:rsidR="00A31B0B">
        <w:rPr>
          <w:rFonts w:ascii="Georgia" w:hAnsi="Georgia"/>
          <w:color w:val="000000"/>
          <w:sz w:val="21"/>
          <w:szCs w:val="21"/>
        </w:rPr>
        <w:t xml:space="preserve"> </w:t>
      </w:r>
      <w:r w:rsidR="00905E8C">
        <w:rPr>
          <w:rFonts w:ascii="Verdana" w:hAnsi="Verdana" w:cs="FrutigerLTStd-Light"/>
          <w:color w:val="FF00FF"/>
          <w:sz w:val="20"/>
          <w:szCs w:val="20"/>
        </w:rPr>
        <w:tab/>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F50CE7" w:rsidP="00040492">
      <w:pPr>
        <w:pStyle w:val="Heading2"/>
        <w:jc w:val="left"/>
      </w:pPr>
      <w:r>
        <w:rPr>
          <w:bCs w:val="0"/>
        </w:rPr>
        <w:t>1</w:t>
      </w:r>
      <w:r w:rsidR="007835DF">
        <w:rPr>
          <w:bCs w:val="0"/>
        </w:rPr>
        <w:t>9</w:t>
      </w:r>
      <w:r w:rsidR="00B577DA">
        <w:rPr>
          <w:bCs w:val="0"/>
        </w:rPr>
        <w:t xml:space="preserve"> </w:t>
      </w:r>
      <w:r w:rsidR="003C3352">
        <w:rPr>
          <w:bCs w:val="0"/>
        </w:rPr>
        <w:t>June</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rsidR="007835DF">
        <w:t>5</w:t>
      </w:r>
      <w:r w:rsidR="00040492">
        <w:t>/</w:t>
      </w:r>
      <w:r w:rsidR="003C3352">
        <w:t>6</w:t>
      </w:r>
      <w:r w:rsidR="00040492">
        <w:t>.01</w:t>
      </w:r>
      <w:r w:rsidR="0008360E">
        <w:t>5</w:t>
      </w:r>
    </w:p>
    <w:p w:rsidR="008866E3" w:rsidRDefault="008866E3" w:rsidP="004402C4">
      <w:pPr>
        <w:pBdr>
          <w:bottom w:val="dotted" w:sz="24" w:space="1" w:color="auto"/>
        </w:pBdr>
        <w:shd w:val="clear" w:color="auto" w:fill="FFFFFF"/>
        <w:rPr>
          <w:sz w:val="22"/>
          <w:szCs w:val="22"/>
        </w:rPr>
      </w:pPr>
    </w:p>
    <w:p w:rsidR="003E5903" w:rsidRDefault="003E5903" w:rsidP="00314DF0">
      <w:pPr>
        <w:shd w:val="clear" w:color="auto" w:fill="FFFFFF"/>
        <w:jc w:val="center"/>
        <w:rPr>
          <w:rFonts w:ascii="Georgia" w:hAnsi="Georgia"/>
          <w:color w:val="000000"/>
          <w:sz w:val="21"/>
          <w:szCs w:val="21"/>
        </w:rPr>
      </w:pPr>
    </w:p>
    <w:p w:rsidR="00694C59" w:rsidRDefault="00694C59" w:rsidP="00694C59">
      <w:pPr>
        <w:pStyle w:val="NormalWeb"/>
        <w:shd w:val="clear" w:color="auto" w:fill="FFFFFF"/>
        <w:spacing w:before="0" w:beforeAutospacing="0" w:after="0" w:afterAutospacing="0" w:line="343" w:lineRule="atLeast"/>
        <w:rPr>
          <w:b/>
          <w:bCs/>
          <w:color w:val="000000"/>
        </w:rPr>
      </w:pPr>
      <w:r w:rsidRPr="00CE5456">
        <w:rPr>
          <w:b/>
          <w:bCs/>
          <w:color w:val="000000"/>
        </w:rPr>
        <w:t>Timeline of women in rotary</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1950</w:t>
      </w:r>
      <w:r>
        <w:rPr>
          <w:rFonts w:ascii="FrutigerLTW01-77BlackCn" w:hAnsi="FrutigerLTW01-77BlackCn"/>
          <w:b/>
          <w:bCs/>
          <w:caps/>
          <w:color w:val="000000"/>
          <w:sz w:val="21"/>
          <w:szCs w:val="21"/>
        </w:rPr>
        <w:t>:</w:t>
      </w:r>
      <w:r>
        <w:rPr>
          <w:rFonts w:ascii="Georgia" w:hAnsi="Georgia"/>
          <w:color w:val="000000"/>
          <w:sz w:val="21"/>
          <w:szCs w:val="21"/>
        </w:rPr>
        <w:t>An enactment to delete the word “male”</w:t>
      </w:r>
      <w:r>
        <w:rPr>
          <w:rStyle w:val="Emphasis"/>
          <w:rFonts w:ascii="Georgia" w:hAnsi="Georgia"/>
          <w:color w:val="000000"/>
          <w:sz w:val="21"/>
          <w:szCs w:val="21"/>
        </w:rPr>
        <w:t> </w:t>
      </w:r>
      <w:r>
        <w:rPr>
          <w:rFonts w:ascii="Georgia" w:hAnsi="Georgia"/>
          <w:color w:val="000000"/>
          <w:sz w:val="21"/>
          <w:szCs w:val="21"/>
        </w:rPr>
        <w:t>from the Standard Rotary Club Constitution is proposed by a Rotary club in India for the Council on Legislation meeting at the 1950 RI Convention.</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1964</w:t>
      </w:r>
      <w:r>
        <w:rPr>
          <w:rFonts w:ascii="FrutigerLTW01-77BlackCn" w:hAnsi="FrutigerLTW01-77BlackCn"/>
          <w:b/>
          <w:bCs/>
          <w:caps/>
          <w:color w:val="000000"/>
          <w:sz w:val="21"/>
          <w:szCs w:val="21"/>
        </w:rPr>
        <w:t>:</w:t>
      </w:r>
      <w:r>
        <w:rPr>
          <w:rFonts w:ascii="Georgia" w:hAnsi="Georgia"/>
          <w:color w:val="000000"/>
          <w:sz w:val="21"/>
          <w:szCs w:val="21"/>
        </w:rPr>
        <w:t>The Council on Legislation agenda contains an enactment proposed by a Rotary club in Ceylon (now Sri Lanka) to permit the admission of women into Rotary clubs. Delegates vote that it be withdrawn. Two other proposals to allow women to be eligible for honorary membership are also withdrawn.</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1972</w:t>
      </w:r>
      <w:r>
        <w:rPr>
          <w:rFonts w:ascii="FrutigerLTW01-77BlackCn" w:hAnsi="FrutigerLTW01-77BlackCn"/>
          <w:b/>
          <w:bCs/>
          <w:caps/>
          <w:color w:val="000000"/>
          <w:sz w:val="21"/>
          <w:szCs w:val="21"/>
        </w:rPr>
        <w:t>:</w:t>
      </w:r>
      <w:r>
        <w:rPr>
          <w:rFonts w:ascii="Georgia" w:hAnsi="Georgia"/>
          <w:color w:val="000000"/>
          <w:sz w:val="21"/>
          <w:szCs w:val="21"/>
        </w:rPr>
        <w:t>As more women begin reaching higher positions in their professions, more clubs begin lobbying for female members. A U.S. Rotary club proposes admitting women into Rotary at the 1972 Council on Legislation.</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1977</w:t>
      </w:r>
      <w:r>
        <w:rPr>
          <w:rFonts w:ascii="FrutigerLTW01-77BlackCn" w:hAnsi="FrutigerLTW01-77BlackCn"/>
          <w:b/>
          <w:bCs/>
          <w:caps/>
          <w:color w:val="000000"/>
          <w:sz w:val="21"/>
          <w:szCs w:val="21"/>
        </w:rPr>
        <w:t>:</w:t>
      </w:r>
      <w:r>
        <w:rPr>
          <w:rFonts w:ascii="Georgia" w:hAnsi="Georgia"/>
          <w:color w:val="000000"/>
          <w:sz w:val="21"/>
          <w:szCs w:val="21"/>
        </w:rPr>
        <w:t>Three separate proposals to admit women into membership are submitted to the Council on Legislation for consideration at the 1977 RI Convention. A Brazilian club makes a different proposal to admit women as honorary members. </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Georgia" w:hAnsi="Georgia"/>
          <w:color w:val="000000"/>
          <w:sz w:val="21"/>
          <w:szCs w:val="21"/>
        </w:rPr>
        <w:t xml:space="preserve">The Rotary Club of Duarte, California, USA, admits women as members in violation of the RI Constitution and Standard Rotary Club Constitution. Because of this violation, the club's membership in Rotary International is terminated in March 1978. (The club was reinstated in September 1986.) </w:t>
      </w:r>
    </w:p>
    <w:p w:rsidR="00694C59" w:rsidRDefault="00694C59" w:rsidP="00694C59">
      <w:pPr>
        <w:pStyle w:val="NormalWeb"/>
        <w:shd w:val="clear" w:color="auto" w:fill="FFFFFF"/>
        <w:spacing w:before="0" w:beforeAutospacing="0" w:after="0" w:afterAutospacing="0"/>
        <w:rPr>
          <w:rStyle w:val="Strong"/>
          <w:rFonts w:ascii="Georgia" w:hAnsi="Georgia"/>
          <w:color w:val="000000"/>
          <w:sz w:val="21"/>
          <w:szCs w:val="21"/>
        </w:rPr>
      </w:pPr>
      <w:r>
        <w:rPr>
          <w:rFonts w:ascii="FrutigerLTW01-77BlackCn" w:hAnsi="FrutigerLTW01-77BlackCn"/>
          <w:caps/>
          <w:color w:val="000000"/>
          <w:sz w:val="21"/>
          <w:szCs w:val="21"/>
        </w:rPr>
        <w:t>1980</w:t>
      </w:r>
      <w:r>
        <w:rPr>
          <w:rFonts w:ascii="FrutigerLTW01-77BlackCn" w:hAnsi="FrutigerLTW01-77BlackCn"/>
          <w:b/>
          <w:bCs/>
          <w:caps/>
          <w:color w:val="000000"/>
          <w:sz w:val="21"/>
          <w:szCs w:val="21"/>
        </w:rPr>
        <w:t>:</w:t>
      </w:r>
      <w:r>
        <w:rPr>
          <w:rFonts w:ascii="Georgia" w:hAnsi="Georgia"/>
          <w:color w:val="000000"/>
          <w:sz w:val="21"/>
          <w:szCs w:val="21"/>
        </w:rPr>
        <w:t>The RI Board of Directors and Rotary clubs in India, Sweden, Switzerland, and the United States propose an enactment to remove from the RI and club constitutions and bylaws all references to members as “male persons.”</w:t>
      </w:r>
      <w:r>
        <w:rPr>
          <w:rStyle w:val="Strong"/>
          <w:rFonts w:ascii="Georgia" w:hAnsi="Georgia"/>
          <w:color w:val="000000"/>
          <w:sz w:val="21"/>
          <w:szCs w:val="21"/>
        </w:rPr>
        <w:t> </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1983-86</w:t>
      </w:r>
      <w:r>
        <w:rPr>
          <w:rFonts w:ascii="FrutigerLTW01-77BlackCn" w:hAnsi="FrutigerLTW01-77BlackCn"/>
          <w:b/>
          <w:bCs/>
          <w:caps/>
          <w:color w:val="000000"/>
          <w:sz w:val="21"/>
          <w:szCs w:val="21"/>
        </w:rPr>
        <w:t>:</w:t>
      </w:r>
      <w:r>
        <w:rPr>
          <w:rFonts w:ascii="Georgia" w:hAnsi="Georgia"/>
          <w:color w:val="000000"/>
          <w:sz w:val="21"/>
          <w:szCs w:val="21"/>
        </w:rPr>
        <w:t>In a lawsuit filed by the Duarte club, the California Superior Court in 1983 rules in favor of Rotary International, upholding gender-based qualification for membership in California Rotary clubs. In 1986, the California Court of Appeals reverses the lower court's decision, preventing the enforcement of the provision in California. The California Supreme Court refuses to hear the case, and it is appealed to the U.S. Supreme Court.</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1987</w:t>
      </w:r>
      <w:r>
        <w:rPr>
          <w:rFonts w:ascii="FrutigerLTW01-77BlackCn" w:hAnsi="FrutigerLTW01-77BlackCn"/>
          <w:b/>
          <w:bCs/>
          <w:caps/>
          <w:color w:val="000000"/>
          <w:sz w:val="21"/>
          <w:szCs w:val="21"/>
        </w:rPr>
        <w:t xml:space="preserve">: </w:t>
      </w:r>
      <w:r>
        <w:rPr>
          <w:rFonts w:ascii="Georgia" w:hAnsi="Georgia"/>
          <w:color w:val="000000"/>
          <w:sz w:val="21"/>
          <w:szCs w:val="21"/>
        </w:rPr>
        <w:t>On 4 May, the U.S. Supreme Court rules that Rotary clubs may not exclude women from membership on the basis of gender. Rotary issues a policy statement that any Rotary club in the United States can admit qualified women into membership. </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Georgia" w:hAnsi="Georgia"/>
          <w:color w:val="000000"/>
          <w:sz w:val="21"/>
          <w:szCs w:val="21"/>
        </w:rPr>
        <w:t>The Rotary Club of Marin Sunrise, California (formerly Larkspur Landing), is chartered on 28 May. It becomes the first club after the U.S. Supreme Court ruling to have women as charter members.</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Georgia" w:hAnsi="Georgia"/>
          <w:color w:val="000000"/>
          <w:sz w:val="21"/>
          <w:szCs w:val="21"/>
        </w:rPr>
        <w:t>Sylvia Whitlock, of the Rotary Club of Duarte, California, becomes the first female Rotary club president.</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1988</w:t>
      </w:r>
      <w:r>
        <w:rPr>
          <w:rFonts w:ascii="FrutigerLTW01-77BlackCn" w:hAnsi="FrutigerLTW01-77BlackCn"/>
          <w:b/>
          <w:bCs/>
          <w:caps/>
          <w:color w:val="000000"/>
          <w:sz w:val="21"/>
          <w:szCs w:val="21"/>
        </w:rPr>
        <w:t xml:space="preserve">: </w:t>
      </w:r>
      <w:r>
        <w:rPr>
          <w:rFonts w:ascii="Georgia" w:hAnsi="Georgia"/>
          <w:color w:val="000000"/>
          <w:sz w:val="21"/>
          <w:szCs w:val="21"/>
        </w:rPr>
        <w:t>In November, the RI Board of Directors issues a policy statement recognizing the right of Rotary clubs in Canada to admit female members based on a Canadian law similar to that upheld by the U.S. Supreme Court.</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1989</w:t>
      </w:r>
      <w:r>
        <w:rPr>
          <w:rFonts w:ascii="FrutigerLTW01-77BlackCn" w:hAnsi="FrutigerLTW01-77BlackCn"/>
          <w:b/>
          <w:bCs/>
          <w:caps/>
          <w:color w:val="000000"/>
          <w:sz w:val="21"/>
          <w:szCs w:val="21"/>
        </w:rPr>
        <w:t xml:space="preserve">: </w:t>
      </w:r>
      <w:r>
        <w:rPr>
          <w:rFonts w:ascii="Georgia" w:hAnsi="Georgia"/>
          <w:color w:val="000000"/>
          <w:sz w:val="21"/>
          <w:szCs w:val="21"/>
        </w:rPr>
        <w:t>At its first meeting after the 1987 U.S. Supreme Court decision, the Council on Legislation votes to eliminate the requirement in the RI Constitution that membership in Rotary clubs be limited to men. Women are welcomed into Rotary clubs around the world.</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1990</w:t>
      </w:r>
      <w:r>
        <w:rPr>
          <w:rFonts w:ascii="FrutigerLTW01-77BlackCn" w:hAnsi="FrutigerLTW01-77BlackCn"/>
          <w:b/>
          <w:bCs/>
          <w:caps/>
          <w:color w:val="000000"/>
          <w:sz w:val="21"/>
          <w:szCs w:val="21"/>
        </w:rPr>
        <w:t xml:space="preserve">: </w:t>
      </w:r>
      <w:r>
        <w:rPr>
          <w:rFonts w:ascii="Georgia" w:hAnsi="Georgia"/>
          <w:color w:val="000000"/>
          <w:sz w:val="21"/>
          <w:szCs w:val="21"/>
        </w:rPr>
        <w:t>As of June, there are about 20,200 female Rotarians worldwide. The Rotarian runs a</w:t>
      </w:r>
      <w:r>
        <w:rPr>
          <w:rStyle w:val="apple-converted-space"/>
          <w:rFonts w:ascii="Georgia" w:hAnsi="Georgia"/>
          <w:color w:val="000000"/>
          <w:sz w:val="21"/>
          <w:szCs w:val="21"/>
        </w:rPr>
        <w:t> </w:t>
      </w:r>
      <w:hyperlink r:id="rId21" w:anchor="v=onepage&amp;q&amp;f=false" w:history="1">
        <w:r>
          <w:rPr>
            <w:rStyle w:val="Hyperlink"/>
            <w:rFonts w:ascii="Georgia" w:hAnsi="Georgia"/>
            <w:color w:val="005DAA"/>
            <w:sz w:val="21"/>
            <w:szCs w:val="21"/>
          </w:rPr>
          <w:t>feature on women in Rotary</w:t>
        </w:r>
      </w:hyperlink>
      <w:r>
        <w:rPr>
          <w:rFonts w:ascii="Georgia" w:hAnsi="Georgia"/>
          <w:color w:val="000000"/>
          <w:sz w:val="21"/>
          <w:szCs w:val="21"/>
        </w:rPr>
        <w:t>.</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lastRenderedPageBreak/>
        <w:t>1995</w:t>
      </w:r>
      <w:r>
        <w:rPr>
          <w:rFonts w:ascii="FrutigerLTW01-77BlackCn" w:hAnsi="FrutigerLTW01-77BlackCn"/>
          <w:b/>
          <w:bCs/>
          <w:caps/>
          <w:color w:val="000000"/>
          <w:sz w:val="21"/>
          <w:szCs w:val="21"/>
        </w:rPr>
        <w:t xml:space="preserve">: </w:t>
      </w:r>
      <w:r>
        <w:rPr>
          <w:rFonts w:ascii="Georgia" w:hAnsi="Georgia"/>
          <w:color w:val="000000"/>
          <w:sz w:val="21"/>
          <w:szCs w:val="21"/>
        </w:rPr>
        <w:t>In July, eight women become district governors, the first elected to this role: Mimi Altman, Gilda Chirafisi, Janet W. Holland, Reba F. Lovrien, Virginia B. Nordby, Donna J. Rapp, Anne Robertson, and Olive P. Scott.</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2005</w:t>
      </w:r>
      <w:r>
        <w:rPr>
          <w:rFonts w:ascii="FrutigerLTW01-77BlackCn" w:hAnsi="FrutigerLTW01-77BlackCn"/>
          <w:b/>
          <w:bCs/>
          <w:caps/>
          <w:color w:val="000000"/>
          <w:sz w:val="21"/>
          <w:szCs w:val="21"/>
        </w:rPr>
        <w:t xml:space="preserve">: </w:t>
      </w:r>
      <w:r>
        <w:rPr>
          <w:rFonts w:ascii="Georgia" w:hAnsi="Georgia"/>
          <w:color w:val="000000"/>
          <w:sz w:val="21"/>
          <w:szCs w:val="21"/>
        </w:rPr>
        <w:t>Carolyn E. Jones begins her term as the first woman appointed as trustee of The Rotary Foundation.</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2008</w:t>
      </w:r>
      <w:r>
        <w:rPr>
          <w:rFonts w:ascii="FrutigerLTW01-77BlackCn" w:hAnsi="FrutigerLTW01-77BlackCn"/>
          <w:b/>
          <w:bCs/>
          <w:caps/>
          <w:color w:val="000000"/>
          <w:sz w:val="21"/>
          <w:szCs w:val="21"/>
        </w:rPr>
        <w:t xml:space="preserve">: </w:t>
      </w:r>
      <w:r>
        <w:rPr>
          <w:rFonts w:ascii="Georgia" w:hAnsi="Georgia"/>
          <w:color w:val="000000"/>
          <w:sz w:val="21"/>
          <w:szCs w:val="21"/>
        </w:rPr>
        <w:t>Catherine Noyer-Riveau begins her term as the first woman elected to the RI Board of Directors.</w:t>
      </w:r>
    </w:p>
    <w:p w:rsidR="00694C59" w:rsidRDefault="00694C59" w:rsidP="00694C59">
      <w:pPr>
        <w:pStyle w:val="NormalWeb"/>
        <w:shd w:val="clear" w:color="auto" w:fill="FFFFFF"/>
        <w:spacing w:before="0" w:beforeAutospacing="0" w:after="0" w:afterAutospacing="0"/>
        <w:rPr>
          <w:rFonts w:ascii="Georgia" w:hAnsi="Georgia"/>
          <w:color w:val="000000"/>
          <w:sz w:val="21"/>
          <w:szCs w:val="21"/>
        </w:rPr>
      </w:pPr>
      <w:r>
        <w:rPr>
          <w:rFonts w:ascii="FrutigerLTW01-77BlackCn" w:hAnsi="FrutigerLTW01-77BlackCn"/>
          <w:caps/>
          <w:color w:val="000000"/>
          <w:sz w:val="21"/>
          <w:szCs w:val="21"/>
        </w:rPr>
        <w:t>2010</w:t>
      </w:r>
      <w:r>
        <w:rPr>
          <w:rFonts w:ascii="FrutigerLTW01-77BlackCn" w:hAnsi="FrutigerLTW01-77BlackCn"/>
          <w:b/>
          <w:bCs/>
          <w:caps/>
          <w:color w:val="000000"/>
          <w:sz w:val="21"/>
          <w:szCs w:val="21"/>
        </w:rPr>
        <w:t xml:space="preserve">: </w:t>
      </w:r>
      <w:r>
        <w:rPr>
          <w:rFonts w:ascii="Georgia" w:hAnsi="Georgia"/>
          <w:color w:val="000000"/>
          <w:sz w:val="21"/>
          <w:szCs w:val="21"/>
        </w:rPr>
        <w:t>More than 199,000 women are members of Rotary clubs worldwide, with an increasing number serving as district governors.</w:t>
      </w:r>
    </w:p>
    <w:p w:rsidR="005267D0" w:rsidRDefault="005267D0" w:rsidP="005267D0">
      <w:pPr>
        <w:rPr>
          <w:rFonts w:ascii="Arial" w:hAnsi="Arial" w:cs="Arial"/>
          <w:color w:val="252525"/>
          <w:sz w:val="21"/>
          <w:szCs w:val="21"/>
          <w:shd w:val="clear" w:color="auto" w:fill="FFFFFF"/>
        </w:rPr>
      </w:pPr>
      <w:r>
        <w:rPr>
          <w:rFonts w:ascii="FrutigerLTW01-77BlackCn" w:hAnsi="FrutigerLTW01-77BlackCn"/>
          <w:caps/>
          <w:color w:val="000000"/>
          <w:sz w:val="21"/>
          <w:szCs w:val="21"/>
        </w:rPr>
        <w:t>2012</w:t>
      </w:r>
      <w:r>
        <w:rPr>
          <w:rFonts w:ascii="FrutigerLTW01-77BlackCn" w:hAnsi="FrutigerLTW01-77BlackCn"/>
          <w:b/>
          <w:bCs/>
          <w:caps/>
          <w:color w:val="000000"/>
          <w:sz w:val="21"/>
          <w:szCs w:val="21"/>
        </w:rPr>
        <w:t xml:space="preserve">: </w:t>
      </w:r>
      <w:r>
        <w:rPr>
          <w:rFonts w:ascii="Georgia" w:hAnsi="Georgia"/>
          <w:color w:val="000000"/>
          <w:sz w:val="21"/>
          <w:szCs w:val="21"/>
        </w:rPr>
        <w:t>Elizabeth S. Demaray begins her term as treasurer, the first woman to serve in this position</w:t>
      </w:r>
    </w:p>
    <w:p w:rsidR="005267D0" w:rsidRPr="005267D0" w:rsidRDefault="005267D0" w:rsidP="005267D0">
      <w:pPr>
        <w:rPr>
          <w:rFonts w:ascii="Georgia" w:hAnsi="Georgia"/>
          <w:color w:val="000000"/>
          <w:sz w:val="21"/>
          <w:szCs w:val="21"/>
        </w:rPr>
      </w:pPr>
      <w:r w:rsidRPr="005267D0">
        <w:rPr>
          <w:rFonts w:ascii="Georgia" w:hAnsi="Georgia"/>
          <w:color w:val="000000"/>
          <w:sz w:val="21"/>
          <w:szCs w:val="21"/>
        </w:rPr>
        <w:t>2013: Anne L. Matthews, a Rotarian from South Carolina, beg</w:t>
      </w:r>
      <w:r w:rsidR="006916D7">
        <w:rPr>
          <w:rFonts w:ascii="Georgia" w:hAnsi="Georgia"/>
          <w:color w:val="000000"/>
          <w:sz w:val="21"/>
          <w:szCs w:val="21"/>
        </w:rPr>
        <w:t>ins</w:t>
      </w:r>
      <w:r w:rsidRPr="005267D0">
        <w:rPr>
          <w:rFonts w:ascii="Georgia" w:hAnsi="Georgia"/>
          <w:color w:val="000000"/>
          <w:sz w:val="21"/>
          <w:szCs w:val="21"/>
        </w:rPr>
        <w:t xml:space="preserve"> her term as the first female vice-president of Rotary International.</w:t>
      </w:r>
    </w:p>
    <w:p w:rsidR="005267D0" w:rsidRPr="005267D0" w:rsidRDefault="005267D0" w:rsidP="005267D0">
      <w:pPr>
        <w:rPr>
          <w:rFonts w:ascii="Georgia" w:hAnsi="Georgia"/>
          <w:color w:val="000000"/>
        </w:rPr>
      </w:pPr>
      <w:r w:rsidRPr="005267D0">
        <w:rPr>
          <w:rFonts w:ascii="Georgia" w:hAnsi="Georgia"/>
          <w:color w:val="000000"/>
          <w:sz w:val="21"/>
          <w:szCs w:val="21"/>
        </w:rPr>
        <w:t>2013</w:t>
      </w:r>
      <w:r w:rsidR="006916D7">
        <w:rPr>
          <w:rFonts w:ascii="Georgia" w:hAnsi="Georgia"/>
          <w:color w:val="000000"/>
          <w:sz w:val="21"/>
          <w:szCs w:val="21"/>
        </w:rPr>
        <w:t>:</w:t>
      </w:r>
      <w:r w:rsidRPr="005267D0">
        <w:rPr>
          <w:rFonts w:ascii="Georgia" w:hAnsi="Georgia"/>
          <w:color w:val="000000"/>
          <w:sz w:val="21"/>
          <w:szCs w:val="21"/>
        </w:rPr>
        <w:t xml:space="preserve"> Nan McCreadie </w:t>
      </w:r>
      <w:r w:rsidR="006916D7">
        <w:rPr>
          <w:rFonts w:ascii="Georgia" w:hAnsi="Georgia"/>
          <w:color w:val="000000"/>
          <w:sz w:val="21"/>
          <w:szCs w:val="21"/>
        </w:rPr>
        <w:t>is</w:t>
      </w:r>
      <w:r w:rsidRPr="005267D0">
        <w:rPr>
          <w:rFonts w:ascii="Georgia" w:hAnsi="Georgia"/>
          <w:color w:val="000000"/>
          <w:sz w:val="21"/>
          <w:szCs w:val="21"/>
        </w:rPr>
        <w:t xml:space="preserve"> appointed as the first female president of Rotary International in Great Britain and Ireland (RIBI).</w:t>
      </w:r>
    </w:p>
    <w:p w:rsidR="003E5903" w:rsidRDefault="003E5903" w:rsidP="00694C59">
      <w:pPr>
        <w:shd w:val="clear" w:color="auto" w:fill="FFFFFF"/>
        <w:rPr>
          <w:sz w:val="22"/>
          <w:szCs w:val="22"/>
        </w:rPr>
      </w:pPr>
    </w:p>
    <w:p w:rsidR="00DE2D94" w:rsidRDefault="00DE2D94" w:rsidP="00DE2D94">
      <w:pPr>
        <w:shd w:val="clear" w:color="auto" w:fill="FFFFFF"/>
        <w:rPr>
          <w:rFonts w:ascii="Georgia" w:hAnsi="Georgia"/>
          <w:color w:val="000000"/>
          <w:sz w:val="21"/>
          <w:szCs w:val="21"/>
        </w:rPr>
      </w:pP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On Nepal Rotary:</w:t>
      </w: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Do you know?</w:t>
      </w:r>
    </w:p>
    <w:p w:rsidR="00DE2D94" w:rsidRDefault="00DE2D94" w:rsidP="00DE2D94">
      <w:pPr>
        <w:shd w:val="clear" w:color="auto" w:fill="FFFFFF"/>
        <w:rPr>
          <w:rFonts w:ascii="Georgia" w:hAnsi="Georgia"/>
          <w:color w:val="000000"/>
          <w:sz w:val="21"/>
          <w:szCs w:val="21"/>
        </w:rPr>
      </w:pP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 xml:space="preserve">So far eleven Rotary Clubs chartered, or in the process of chartering, in Nepal have been terminated: They are RC Janakpurdham, Nepalgunj, Nepalgunj Mid-Town, Janakpur, Baitadi, Patan South-East, Arniko (Baneswor), Kalaiya, </w:t>
      </w: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Kathmandu Elites, Tulsipur, Madhyabindu Kawasoti.</w:t>
      </w:r>
    </w:p>
    <w:p w:rsidR="00DE2D94" w:rsidRDefault="00DE2D94" w:rsidP="00DE2D94">
      <w:pPr>
        <w:shd w:val="clear" w:color="auto" w:fill="FFFFFF"/>
        <w:rPr>
          <w:rFonts w:ascii="Georgia" w:hAnsi="Georgia"/>
          <w:color w:val="000000"/>
          <w:sz w:val="21"/>
          <w:szCs w:val="21"/>
        </w:rPr>
      </w:pP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RC of Makwanpur is the newest and 89</w:t>
      </w:r>
      <w:r w:rsidRPr="00E37A9E">
        <w:rPr>
          <w:rFonts w:ascii="Georgia" w:hAnsi="Georgia"/>
          <w:color w:val="000000"/>
          <w:sz w:val="21"/>
          <w:szCs w:val="21"/>
          <w:vertAlign w:val="superscript"/>
        </w:rPr>
        <w:t>th</w:t>
      </w:r>
      <w:r>
        <w:rPr>
          <w:rFonts w:ascii="Georgia" w:hAnsi="Georgia"/>
          <w:color w:val="000000"/>
          <w:sz w:val="21"/>
          <w:szCs w:val="21"/>
        </w:rPr>
        <w:t xml:space="preserve"> Club within RCD 3292.</w:t>
      </w: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Rotary extension: Rotary clubs exist currently in 21 districts of the country.</w:t>
      </w:r>
    </w:p>
    <w:p w:rsidR="00DE2D94" w:rsidRDefault="00DE2D94" w:rsidP="00DE2D94">
      <w:pPr>
        <w:shd w:val="clear" w:color="auto" w:fill="FFFFFF"/>
        <w:rPr>
          <w:rFonts w:ascii="Georgia" w:hAnsi="Georgia"/>
          <w:color w:val="000000"/>
          <w:sz w:val="21"/>
          <w:szCs w:val="21"/>
        </w:rPr>
      </w:pP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RI Charter: It took 9 months for Tripureswor</w:t>
      </w:r>
    </w:p>
    <w:p w:rsidR="00DE2D94" w:rsidRDefault="00DE2D94" w:rsidP="00DE2D94">
      <w:pPr>
        <w:shd w:val="clear" w:color="auto" w:fill="FFFFFF"/>
        <w:rPr>
          <w:rFonts w:ascii="Georgia" w:hAnsi="Georgia"/>
          <w:color w:val="000000"/>
          <w:sz w:val="21"/>
          <w:szCs w:val="21"/>
        </w:rPr>
      </w:pPr>
      <w:r>
        <w:rPr>
          <w:rFonts w:ascii="Georgia" w:hAnsi="Georgia"/>
          <w:color w:val="000000"/>
          <w:sz w:val="21"/>
          <w:szCs w:val="21"/>
        </w:rPr>
        <w:t>While it took 2 days only for Rajdhani</w:t>
      </w:r>
    </w:p>
    <w:p w:rsidR="00DE2D94" w:rsidRDefault="00DE2D94" w:rsidP="00694C59">
      <w:pPr>
        <w:shd w:val="clear" w:color="auto" w:fill="FFFFFF"/>
        <w:rPr>
          <w:sz w:val="22"/>
          <w:szCs w:val="22"/>
        </w:rPr>
      </w:pPr>
    </w:p>
    <w:sectPr w:rsidR="00DE2D94"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8F3" w:rsidRDefault="00CA78F3" w:rsidP="00984636">
      <w:r>
        <w:separator/>
      </w:r>
    </w:p>
  </w:endnote>
  <w:endnote w:type="continuationSeparator" w:id="1">
    <w:p w:rsidR="00CA78F3" w:rsidRDefault="00CA78F3"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W01-77BlackC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8F3" w:rsidRDefault="00CA78F3" w:rsidP="00984636">
      <w:r>
        <w:separator/>
      </w:r>
    </w:p>
  </w:footnote>
  <w:footnote w:type="continuationSeparator" w:id="1">
    <w:p w:rsidR="00CA78F3" w:rsidRDefault="00CA78F3"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69"/>
    <w:rsid w:val="00062F7C"/>
    <w:rsid w:val="00064B08"/>
    <w:rsid w:val="00064E23"/>
    <w:rsid w:val="00064F80"/>
    <w:rsid w:val="0006550D"/>
    <w:rsid w:val="00065B40"/>
    <w:rsid w:val="00065D5F"/>
    <w:rsid w:val="000700E3"/>
    <w:rsid w:val="00070991"/>
    <w:rsid w:val="0007188A"/>
    <w:rsid w:val="000719FF"/>
    <w:rsid w:val="00071E46"/>
    <w:rsid w:val="0007231F"/>
    <w:rsid w:val="00072FA6"/>
    <w:rsid w:val="000734A9"/>
    <w:rsid w:val="000734C3"/>
    <w:rsid w:val="00075124"/>
    <w:rsid w:val="00075250"/>
    <w:rsid w:val="00075655"/>
    <w:rsid w:val="00075B13"/>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E50"/>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1651"/>
    <w:rsid w:val="000D17CA"/>
    <w:rsid w:val="000D1839"/>
    <w:rsid w:val="000D266E"/>
    <w:rsid w:val="000D3678"/>
    <w:rsid w:val="000D3729"/>
    <w:rsid w:val="000D3D70"/>
    <w:rsid w:val="000D408F"/>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815"/>
    <w:rsid w:val="000F2386"/>
    <w:rsid w:val="000F258B"/>
    <w:rsid w:val="000F28F6"/>
    <w:rsid w:val="000F4077"/>
    <w:rsid w:val="000F44C8"/>
    <w:rsid w:val="000F5145"/>
    <w:rsid w:val="000F51E7"/>
    <w:rsid w:val="000F654D"/>
    <w:rsid w:val="000F75B4"/>
    <w:rsid w:val="000F7763"/>
    <w:rsid w:val="0010006E"/>
    <w:rsid w:val="0010180F"/>
    <w:rsid w:val="00101C64"/>
    <w:rsid w:val="00103133"/>
    <w:rsid w:val="001031BE"/>
    <w:rsid w:val="001032C6"/>
    <w:rsid w:val="0010359C"/>
    <w:rsid w:val="001037D9"/>
    <w:rsid w:val="0010405D"/>
    <w:rsid w:val="0010492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700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791"/>
    <w:rsid w:val="00135ED4"/>
    <w:rsid w:val="00136646"/>
    <w:rsid w:val="00137AD5"/>
    <w:rsid w:val="001421B5"/>
    <w:rsid w:val="001426F9"/>
    <w:rsid w:val="00142945"/>
    <w:rsid w:val="00142AA3"/>
    <w:rsid w:val="001451D0"/>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F64"/>
    <w:rsid w:val="00162752"/>
    <w:rsid w:val="001632B1"/>
    <w:rsid w:val="00163628"/>
    <w:rsid w:val="001636AA"/>
    <w:rsid w:val="00163BBC"/>
    <w:rsid w:val="00163DAA"/>
    <w:rsid w:val="00164FC0"/>
    <w:rsid w:val="00165997"/>
    <w:rsid w:val="00166A7C"/>
    <w:rsid w:val="00166CFA"/>
    <w:rsid w:val="00167CFF"/>
    <w:rsid w:val="00167E88"/>
    <w:rsid w:val="0017002D"/>
    <w:rsid w:val="0017129A"/>
    <w:rsid w:val="00171D8A"/>
    <w:rsid w:val="00171F30"/>
    <w:rsid w:val="00172278"/>
    <w:rsid w:val="0017265C"/>
    <w:rsid w:val="001732A1"/>
    <w:rsid w:val="00173BA5"/>
    <w:rsid w:val="00173F79"/>
    <w:rsid w:val="0017403E"/>
    <w:rsid w:val="00174A7A"/>
    <w:rsid w:val="001757BC"/>
    <w:rsid w:val="001762DE"/>
    <w:rsid w:val="00176772"/>
    <w:rsid w:val="001768D7"/>
    <w:rsid w:val="00180454"/>
    <w:rsid w:val="00180636"/>
    <w:rsid w:val="001810F8"/>
    <w:rsid w:val="001817D9"/>
    <w:rsid w:val="0018184E"/>
    <w:rsid w:val="00181C82"/>
    <w:rsid w:val="00183735"/>
    <w:rsid w:val="001838E2"/>
    <w:rsid w:val="00184B71"/>
    <w:rsid w:val="001861ED"/>
    <w:rsid w:val="00186409"/>
    <w:rsid w:val="00187AF0"/>
    <w:rsid w:val="0019088A"/>
    <w:rsid w:val="001918BB"/>
    <w:rsid w:val="00191E50"/>
    <w:rsid w:val="0019208A"/>
    <w:rsid w:val="00192144"/>
    <w:rsid w:val="00192A03"/>
    <w:rsid w:val="00192CDB"/>
    <w:rsid w:val="001947F6"/>
    <w:rsid w:val="00194B05"/>
    <w:rsid w:val="00194CB1"/>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8D0"/>
    <w:rsid w:val="001A7ACF"/>
    <w:rsid w:val="001A7B9D"/>
    <w:rsid w:val="001A7C06"/>
    <w:rsid w:val="001B09E5"/>
    <w:rsid w:val="001B1020"/>
    <w:rsid w:val="001B4AC4"/>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D75CD"/>
    <w:rsid w:val="001E1261"/>
    <w:rsid w:val="001E1E8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0C6B"/>
    <w:rsid w:val="00201B06"/>
    <w:rsid w:val="00201F28"/>
    <w:rsid w:val="002022F2"/>
    <w:rsid w:val="00202592"/>
    <w:rsid w:val="0020283B"/>
    <w:rsid w:val="002031B7"/>
    <w:rsid w:val="00204154"/>
    <w:rsid w:val="002042D4"/>
    <w:rsid w:val="0020432E"/>
    <w:rsid w:val="002047BA"/>
    <w:rsid w:val="00204E2A"/>
    <w:rsid w:val="002058BF"/>
    <w:rsid w:val="002071AD"/>
    <w:rsid w:val="00210445"/>
    <w:rsid w:val="002108E8"/>
    <w:rsid w:val="00212498"/>
    <w:rsid w:val="00212D00"/>
    <w:rsid w:val="002134CE"/>
    <w:rsid w:val="00215FCF"/>
    <w:rsid w:val="00216CC5"/>
    <w:rsid w:val="0021769F"/>
    <w:rsid w:val="002203EF"/>
    <w:rsid w:val="00220A82"/>
    <w:rsid w:val="002210FB"/>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B95"/>
    <w:rsid w:val="0029757E"/>
    <w:rsid w:val="00297845"/>
    <w:rsid w:val="00297B76"/>
    <w:rsid w:val="002A0125"/>
    <w:rsid w:val="002A165D"/>
    <w:rsid w:val="002A2219"/>
    <w:rsid w:val="002A2617"/>
    <w:rsid w:val="002A38A0"/>
    <w:rsid w:val="002A3A4E"/>
    <w:rsid w:val="002A3A74"/>
    <w:rsid w:val="002A3ECA"/>
    <w:rsid w:val="002A4682"/>
    <w:rsid w:val="002A4A97"/>
    <w:rsid w:val="002A52EA"/>
    <w:rsid w:val="002A5E22"/>
    <w:rsid w:val="002A630C"/>
    <w:rsid w:val="002A633E"/>
    <w:rsid w:val="002A721D"/>
    <w:rsid w:val="002A7E6B"/>
    <w:rsid w:val="002B00E5"/>
    <w:rsid w:val="002B182E"/>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488"/>
    <w:rsid w:val="00333CFA"/>
    <w:rsid w:val="0033411D"/>
    <w:rsid w:val="003344F5"/>
    <w:rsid w:val="00334E61"/>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21B"/>
    <w:rsid w:val="003612C5"/>
    <w:rsid w:val="0036155E"/>
    <w:rsid w:val="003647E3"/>
    <w:rsid w:val="00364E76"/>
    <w:rsid w:val="00365351"/>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C3A"/>
    <w:rsid w:val="00390E41"/>
    <w:rsid w:val="003914F9"/>
    <w:rsid w:val="00391BAD"/>
    <w:rsid w:val="00392146"/>
    <w:rsid w:val="003927C9"/>
    <w:rsid w:val="00392DFD"/>
    <w:rsid w:val="00393873"/>
    <w:rsid w:val="00393968"/>
    <w:rsid w:val="00394560"/>
    <w:rsid w:val="00394CCE"/>
    <w:rsid w:val="003950D6"/>
    <w:rsid w:val="00395FF8"/>
    <w:rsid w:val="0039735F"/>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352"/>
    <w:rsid w:val="003C3626"/>
    <w:rsid w:val="003C3742"/>
    <w:rsid w:val="003C3ABB"/>
    <w:rsid w:val="003C4010"/>
    <w:rsid w:val="003C419B"/>
    <w:rsid w:val="003C5336"/>
    <w:rsid w:val="003C5C5A"/>
    <w:rsid w:val="003C5D09"/>
    <w:rsid w:val="003C60C2"/>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2A26"/>
    <w:rsid w:val="003E3182"/>
    <w:rsid w:val="003E3FDC"/>
    <w:rsid w:val="003E46CC"/>
    <w:rsid w:val="003E472A"/>
    <w:rsid w:val="003E5043"/>
    <w:rsid w:val="003E590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57E13"/>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10A4"/>
    <w:rsid w:val="00473BC2"/>
    <w:rsid w:val="00474333"/>
    <w:rsid w:val="004749BD"/>
    <w:rsid w:val="00474B34"/>
    <w:rsid w:val="0047571B"/>
    <w:rsid w:val="00475CC3"/>
    <w:rsid w:val="00476585"/>
    <w:rsid w:val="0047696A"/>
    <w:rsid w:val="0047758C"/>
    <w:rsid w:val="004775B2"/>
    <w:rsid w:val="00477E4B"/>
    <w:rsid w:val="00480534"/>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96B67"/>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741"/>
    <w:rsid w:val="004B3EAE"/>
    <w:rsid w:val="004B3F35"/>
    <w:rsid w:val="004B599D"/>
    <w:rsid w:val="004B59D6"/>
    <w:rsid w:val="004B5FB4"/>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412"/>
    <w:rsid w:val="004F1629"/>
    <w:rsid w:val="004F1B70"/>
    <w:rsid w:val="004F1EF6"/>
    <w:rsid w:val="004F2266"/>
    <w:rsid w:val="004F22B8"/>
    <w:rsid w:val="004F2D10"/>
    <w:rsid w:val="004F3178"/>
    <w:rsid w:val="004F3AB5"/>
    <w:rsid w:val="004F423F"/>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7D0"/>
    <w:rsid w:val="00527595"/>
    <w:rsid w:val="005275F7"/>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70EE"/>
    <w:rsid w:val="0054719F"/>
    <w:rsid w:val="00547290"/>
    <w:rsid w:val="005472B5"/>
    <w:rsid w:val="00551ABD"/>
    <w:rsid w:val="00551D37"/>
    <w:rsid w:val="00551E79"/>
    <w:rsid w:val="005521A3"/>
    <w:rsid w:val="00552A10"/>
    <w:rsid w:val="00552AD1"/>
    <w:rsid w:val="00553F2E"/>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CAD"/>
    <w:rsid w:val="00570FEF"/>
    <w:rsid w:val="0057111C"/>
    <w:rsid w:val="005718FF"/>
    <w:rsid w:val="005719E5"/>
    <w:rsid w:val="005726C6"/>
    <w:rsid w:val="00572DFC"/>
    <w:rsid w:val="005733B5"/>
    <w:rsid w:val="00573927"/>
    <w:rsid w:val="005746FC"/>
    <w:rsid w:val="00574837"/>
    <w:rsid w:val="0057487B"/>
    <w:rsid w:val="00574F33"/>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88D"/>
    <w:rsid w:val="00592AB6"/>
    <w:rsid w:val="005933A1"/>
    <w:rsid w:val="005936B1"/>
    <w:rsid w:val="0059378E"/>
    <w:rsid w:val="0059442A"/>
    <w:rsid w:val="00594A8E"/>
    <w:rsid w:val="00595EA3"/>
    <w:rsid w:val="00595FB2"/>
    <w:rsid w:val="005961BF"/>
    <w:rsid w:val="005970C0"/>
    <w:rsid w:val="00597F08"/>
    <w:rsid w:val="005A0F15"/>
    <w:rsid w:val="005A15EF"/>
    <w:rsid w:val="005A1DFD"/>
    <w:rsid w:val="005A264C"/>
    <w:rsid w:val="005A2736"/>
    <w:rsid w:val="005A2849"/>
    <w:rsid w:val="005A29E9"/>
    <w:rsid w:val="005A2B09"/>
    <w:rsid w:val="005A5041"/>
    <w:rsid w:val="005A5209"/>
    <w:rsid w:val="005A5468"/>
    <w:rsid w:val="005A5E52"/>
    <w:rsid w:val="005A6862"/>
    <w:rsid w:val="005A6A41"/>
    <w:rsid w:val="005A6EEF"/>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B00"/>
    <w:rsid w:val="005F3D10"/>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5A76"/>
    <w:rsid w:val="006462D4"/>
    <w:rsid w:val="0064652E"/>
    <w:rsid w:val="006469BB"/>
    <w:rsid w:val="00647A83"/>
    <w:rsid w:val="00647F7A"/>
    <w:rsid w:val="006529C5"/>
    <w:rsid w:val="00653A0A"/>
    <w:rsid w:val="00653C4E"/>
    <w:rsid w:val="00654B11"/>
    <w:rsid w:val="00654D31"/>
    <w:rsid w:val="00654F06"/>
    <w:rsid w:val="006554CA"/>
    <w:rsid w:val="0065591F"/>
    <w:rsid w:val="00655B1F"/>
    <w:rsid w:val="00656E03"/>
    <w:rsid w:val="00660FA1"/>
    <w:rsid w:val="006613CE"/>
    <w:rsid w:val="006625B1"/>
    <w:rsid w:val="00662687"/>
    <w:rsid w:val="00662694"/>
    <w:rsid w:val="00662DDE"/>
    <w:rsid w:val="00665CE2"/>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E01"/>
    <w:rsid w:val="00686210"/>
    <w:rsid w:val="006867B3"/>
    <w:rsid w:val="006871FD"/>
    <w:rsid w:val="0068733E"/>
    <w:rsid w:val="0068766F"/>
    <w:rsid w:val="00687851"/>
    <w:rsid w:val="00687AB0"/>
    <w:rsid w:val="00690A9B"/>
    <w:rsid w:val="00690FBF"/>
    <w:rsid w:val="006916D7"/>
    <w:rsid w:val="00691929"/>
    <w:rsid w:val="00692651"/>
    <w:rsid w:val="00692F3F"/>
    <w:rsid w:val="00694379"/>
    <w:rsid w:val="0069475E"/>
    <w:rsid w:val="00694C59"/>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992"/>
    <w:rsid w:val="006D2F4C"/>
    <w:rsid w:val="006D31BB"/>
    <w:rsid w:val="006D40BC"/>
    <w:rsid w:val="006D5838"/>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AD8"/>
    <w:rsid w:val="006F4C15"/>
    <w:rsid w:val="006F5442"/>
    <w:rsid w:val="006F56E5"/>
    <w:rsid w:val="006F5AD4"/>
    <w:rsid w:val="006F5F49"/>
    <w:rsid w:val="006F7519"/>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3B29"/>
    <w:rsid w:val="007154B1"/>
    <w:rsid w:val="007177FC"/>
    <w:rsid w:val="00720070"/>
    <w:rsid w:val="00720613"/>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3196"/>
    <w:rsid w:val="007835DF"/>
    <w:rsid w:val="00785642"/>
    <w:rsid w:val="00785FBF"/>
    <w:rsid w:val="0078674E"/>
    <w:rsid w:val="007867AD"/>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CE1"/>
    <w:rsid w:val="00826E5F"/>
    <w:rsid w:val="00826FEF"/>
    <w:rsid w:val="008277B6"/>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64"/>
    <w:rsid w:val="008411CA"/>
    <w:rsid w:val="008418BD"/>
    <w:rsid w:val="00842298"/>
    <w:rsid w:val="0084232C"/>
    <w:rsid w:val="008431A0"/>
    <w:rsid w:val="008437AA"/>
    <w:rsid w:val="00843E82"/>
    <w:rsid w:val="0084471A"/>
    <w:rsid w:val="00844D5A"/>
    <w:rsid w:val="00847043"/>
    <w:rsid w:val="00847B44"/>
    <w:rsid w:val="0085017B"/>
    <w:rsid w:val="0085092C"/>
    <w:rsid w:val="00850E13"/>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8D0"/>
    <w:rsid w:val="00871BCD"/>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47D"/>
    <w:rsid w:val="008B1845"/>
    <w:rsid w:val="008B249C"/>
    <w:rsid w:val="008B2B3F"/>
    <w:rsid w:val="008B3279"/>
    <w:rsid w:val="008B40EF"/>
    <w:rsid w:val="008B4327"/>
    <w:rsid w:val="008B4ED5"/>
    <w:rsid w:val="008B502E"/>
    <w:rsid w:val="008B5820"/>
    <w:rsid w:val="008B5F9A"/>
    <w:rsid w:val="008B6351"/>
    <w:rsid w:val="008B722C"/>
    <w:rsid w:val="008B74F0"/>
    <w:rsid w:val="008C0E96"/>
    <w:rsid w:val="008C1C10"/>
    <w:rsid w:val="008C316B"/>
    <w:rsid w:val="008C3985"/>
    <w:rsid w:val="008C467F"/>
    <w:rsid w:val="008C4682"/>
    <w:rsid w:val="008C50B1"/>
    <w:rsid w:val="008C52CD"/>
    <w:rsid w:val="008C5392"/>
    <w:rsid w:val="008C55B8"/>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51B"/>
    <w:rsid w:val="0092273B"/>
    <w:rsid w:val="00922CB2"/>
    <w:rsid w:val="00922FC3"/>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40130"/>
    <w:rsid w:val="0094046B"/>
    <w:rsid w:val="009407E9"/>
    <w:rsid w:val="00940B85"/>
    <w:rsid w:val="009416E8"/>
    <w:rsid w:val="009428CE"/>
    <w:rsid w:val="0094320F"/>
    <w:rsid w:val="009436D2"/>
    <w:rsid w:val="00943A96"/>
    <w:rsid w:val="00944017"/>
    <w:rsid w:val="009442DE"/>
    <w:rsid w:val="00944779"/>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0934"/>
    <w:rsid w:val="009B15D2"/>
    <w:rsid w:val="009B1ABB"/>
    <w:rsid w:val="009B27C8"/>
    <w:rsid w:val="009B3A08"/>
    <w:rsid w:val="009B425A"/>
    <w:rsid w:val="009B4AF5"/>
    <w:rsid w:val="009B4AF8"/>
    <w:rsid w:val="009B5345"/>
    <w:rsid w:val="009B5540"/>
    <w:rsid w:val="009B6520"/>
    <w:rsid w:val="009B6598"/>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43AC"/>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62C4"/>
    <w:rsid w:val="009D6F9D"/>
    <w:rsid w:val="009D784E"/>
    <w:rsid w:val="009E038E"/>
    <w:rsid w:val="009E054A"/>
    <w:rsid w:val="009E0C90"/>
    <w:rsid w:val="009E1833"/>
    <w:rsid w:val="009E2146"/>
    <w:rsid w:val="009E221B"/>
    <w:rsid w:val="009E2B1B"/>
    <w:rsid w:val="009E2BAC"/>
    <w:rsid w:val="009E2D72"/>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3F6"/>
    <w:rsid w:val="00A0546B"/>
    <w:rsid w:val="00A061DF"/>
    <w:rsid w:val="00A062FD"/>
    <w:rsid w:val="00A06795"/>
    <w:rsid w:val="00A06928"/>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3B7"/>
    <w:rsid w:val="00A15B48"/>
    <w:rsid w:val="00A15CF3"/>
    <w:rsid w:val="00A17974"/>
    <w:rsid w:val="00A17F20"/>
    <w:rsid w:val="00A20D18"/>
    <w:rsid w:val="00A2135C"/>
    <w:rsid w:val="00A21828"/>
    <w:rsid w:val="00A22198"/>
    <w:rsid w:val="00A221A0"/>
    <w:rsid w:val="00A221FB"/>
    <w:rsid w:val="00A22E39"/>
    <w:rsid w:val="00A239E8"/>
    <w:rsid w:val="00A24602"/>
    <w:rsid w:val="00A251AF"/>
    <w:rsid w:val="00A253ED"/>
    <w:rsid w:val="00A25DAC"/>
    <w:rsid w:val="00A2608F"/>
    <w:rsid w:val="00A2665E"/>
    <w:rsid w:val="00A268D0"/>
    <w:rsid w:val="00A278E6"/>
    <w:rsid w:val="00A27B4E"/>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31CC"/>
    <w:rsid w:val="00A53B8A"/>
    <w:rsid w:val="00A543ED"/>
    <w:rsid w:val="00A55E63"/>
    <w:rsid w:val="00A574F4"/>
    <w:rsid w:val="00A60480"/>
    <w:rsid w:val="00A610E7"/>
    <w:rsid w:val="00A612CA"/>
    <w:rsid w:val="00A61889"/>
    <w:rsid w:val="00A61DFE"/>
    <w:rsid w:val="00A6203D"/>
    <w:rsid w:val="00A63485"/>
    <w:rsid w:val="00A63E91"/>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326"/>
    <w:rsid w:val="00A76B6E"/>
    <w:rsid w:val="00A77002"/>
    <w:rsid w:val="00A7748A"/>
    <w:rsid w:val="00A779E9"/>
    <w:rsid w:val="00A77F42"/>
    <w:rsid w:val="00A80128"/>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4A"/>
    <w:rsid w:val="00AC0B64"/>
    <w:rsid w:val="00AC11C3"/>
    <w:rsid w:val="00AC11DC"/>
    <w:rsid w:val="00AC143A"/>
    <w:rsid w:val="00AC1B4D"/>
    <w:rsid w:val="00AC277A"/>
    <w:rsid w:val="00AC27EC"/>
    <w:rsid w:val="00AC2990"/>
    <w:rsid w:val="00AC3D12"/>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52B1"/>
    <w:rsid w:val="00AF62DF"/>
    <w:rsid w:val="00B01165"/>
    <w:rsid w:val="00B02AB8"/>
    <w:rsid w:val="00B03803"/>
    <w:rsid w:val="00B04657"/>
    <w:rsid w:val="00B05F1D"/>
    <w:rsid w:val="00B06762"/>
    <w:rsid w:val="00B06792"/>
    <w:rsid w:val="00B104DC"/>
    <w:rsid w:val="00B106D3"/>
    <w:rsid w:val="00B10A2F"/>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9AC"/>
    <w:rsid w:val="00B57183"/>
    <w:rsid w:val="00B5733B"/>
    <w:rsid w:val="00B577DA"/>
    <w:rsid w:val="00B60548"/>
    <w:rsid w:val="00B60AF9"/>
    <w:rsid w:val="00B620DD"/>
    <w:rsid w:val="00B627DD"/>
    <w:rsid w:val="00B63365"/>
    <w:rsid w:val="00B633CB"/>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2D6"/>
    <w:rsid w:val="00B8556B"/>
    <w:rsid w:val="00B856C3"/>
    <w:rsid w:val="00B857D8"/>
    <w:rsid w:val="00B85920"/>
    <w:rsid w:val="00B85E68"/>
    <w:rsid w:val="00B8664C"/>
    <w:rsid w:val="00B866A1"/>
    <w:rsid w:val="00B86C7E"/>
    <w:rsid w:val="00B87EFC"/>
    <w:rsid w:val="00B9059F"/>
    <w:rsid w:val="00B90C3A"/>
    <w:rsid w:val="00B9157F"/>
    <w:rsid w:val="00B921D3"/>
    <w:rsid w:val="00B93461"/>
    <w:rsid w:val="00B94C6B"/>
    <w:rsid w:val="00B94DF3"/>
    <w:rsid w:val="00B957F3"/>
    <w:rsid w:val="00B959EC"/>
    <w:rsid w:val="00B95AF6"/>
    <w:rsid w:val="00B97B14"/>
    <w:rsid w:val="00BA04E2"/>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5A4C"/>
    <w:rsid w:val="00BD6B9B"/>
    <w:rsid w:val="00BD6F2B"/>
    <w:rsid w:val="00BD728F"/>
    <w:rsid w:val="00BE01AE"/>
    <w:rsid w:val="00BE0506"/>
    <w:rsid w:val="00BE0566"/>
    <w:rsid w:val="00BE15BF"/>
    <w:rsid w:val="00BE2894"/>
    <w:rsid w:val="00BE342C"/>
    <w:rsid w:val="00BE3655"/>
    <w:rsid w:val="00BE36F2"/>
    <w:rsid w:val="00BE3736"/>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2C94"/>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B3"/>
    <w:rsid w:val="00C436C7"/>
    <w:rsid w:val="00C44173"/>
    <w:rsid w:val="00C441CE"/>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86E"/>
    <w:rsid w:val="00C56C1E"/>
    <w:rsid w:val="00C57661"/>
    <w:rsid w:val="00C57D95"/>
    <w:rsid w:val="00C60315"/>
    <w:rsid w:val="00C604D2"/>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042"/>
    <w:rsid w:val="00C842BE"/>
    <w:rsid w:val="00C84754"/>
    <w:rsid w:val="00C85330"/>
    <w:rsid w:val="00C858CE"/>
    <w:rsid w:val="00C85984"/>
    <w:rsid w:val="00C85F8E"/>
    <w:rsid w:val="00C86686"/>
    <w:rsid w:val="00C87CF8"/>
    <w:rsid w:val="00C912C8"/>
    <w:rsid w:val="00C932DF"/>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8F3"/>
    <w:rsid w:val="00CA7E72"/>
    <w:rsid w:val="00CA7EF2"/>
    <w:rsid w:val="00CB06F4"/>
    <w:rsid w:val="00CB098A"/>
    <w:rsid w:val="00CB1441"/>
    <w:rsid w:val="00CB1872"/>
    <w:rsid w:val="00CB4E21"/>
    <w:rsid w:val="00CB5FDD"/>
    <w:rsid w:val="00CB6248"/>
    <w:rsid w:val="00CB6611"/>
    <w:rsid w:val="00CB6872"/>
    <w:rsid w:val="00CB6B46"/>
    <w:rsid w:val="00CB6EFA"/>
    <w:rsid w:val="00CB6F1D"/>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DAF"/>
    <w:rsid w:val="00CC6F55"/>
    <w:rsid w:val="00CC6FF2"/>
    <w:rsid w:val="00CD0F88"/>
    <w:rsid w:val="00CD1E06"/>
    <w:rsid w:val="00CD23BF"/>
    <w:rsid w:val="00CD266C"/>
    <w:rsid w:val="00CD2790"/>
    <w:rsid w:val="00CD4ECD"/>
    <w:rsid w:val="00CD4F81"/>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070F8"/>
    <w:rsid w:val="00D10256"/>
    <w:rsid w:val="00D108A6"/>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48CE"/>
    <w:rsid w:val="00D259F7"/>
    <w:rsid w:val="00D25FC7"/>
    <w:rsid w:val="00D27558"/>
    <w:rsid w:val="00D27DEF"/>
    <w:rsid w:val="00D30190"/>
    <w:rsid w:val="00D303B2"/>
    <w:rsid w:val="00D304E3"/>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3B48"/>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6711"/>
    <w:rsid w:val="00D86982"/>
    <w:rsid w:val="00D86F85"/>
    <w:rsid w:val="00D86F88"/>
    <w:rsid w:val="00D875D5"/>
    <w:rsid w:val="00D908A6"/>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861"/>
    <w:rsid w:val="00DA2E4C"/>
    <w:rsid w:val="00DA3120"/>
    <w:rsid w:val="00DA394F"/>
    <w:rsid w:val="00DA3F30"/>
    <w:rsid w:val="00DA5833"/>
    <w:rsid w:val="00DA5D72"/>
    <w:rsid w:val="00DA60E2"/>
    <w:rsid w:val="00DA61D3"/>
    <w:rsid w:val="00DA772E"/>
    <w:rsid w:val="00DA7D94"/>
    <w:rsid w:val="00DB03DD"/>
    <w:rsid w:val="00DB07C5"/>
    <w:rsid w:val="00DB17F3"/>
    <w:rsid w:val="00DB1DB0"/>
    <w:rsid w:val="00DB2C1D"/>
    <w:rsid w:val="00DB43DF"/>
    <w:rsid w:val="00DB4571"/>
    <w:rsid w:val="00DB4C26"/>
    <w:rsid w:val="00DB54FC"/>
    <w:rsid w:val="00DB686A"/>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5ED"/>
    <w:rsid w:val="00DD1648"/>
    <w:rsid w:val="00DD25C0"/>
    <w:rsid w:val="00DD2D86"/>
    <w:rsid w:val="00DD42F7"/>
    <w:rsid w:val="00DD466E"/>
    <w:rsid w:val="00DD4D35"/>
    <w:rsid w:val="00DD63F5"/>
    <w:rsid w:val="00DD7527"/>
    <w:rsid w:val="00DD7B3F"/>
    <w:rsid w:val="00DE09BA"/>
    <w:rsid w:val="00DE0DB7"/>
    <w:rsid w:val="00DE1039"/>
    <w:rsid w:val="00DE161F"/>
    <w:rsid w:val="00DE17EB"/>
    <w:rsid w:val="00DE1E33"/>
    <w:rsid w:val="00DE2D94"/>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40BD6"/>
    <w:rsid w:val="00E40FE9"/>
    <w:rsid w:val="00E4149A"/>
    <w:rsid w:val="00E4152B"/>
    <w:rsid w:val="00E41C27"/>
    <w:rsid w:val="00E42887"/>
    <w:rsid w:val="00E42B75"/>
    <w:rsid w:val="00E4341A"/>
    <w:rsid w:val="00E4445D"/>
    <w:rsid w:val="00E44770"/>
    <w:rsid w:val="00E44781"/>
    <w:rsid w:val="00E447BB"/>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58B"/>
    <w:rsid w:val="00E9667B"/>
    <w:rsid w:val="00E968C7"/>
    <w:rsid w:val="00E97994"/>
    <w:rsid w:val="00EA070A"/>
    <w:rsid w:val="00EA12BD"/>
    <w:rsid w:val="00EA254C"/>
    <w:rsid w:val="00EA3733"/>
    <w:rsid w:val="00EA4245"/>
    <w:rsid w:val="00EA43C1"/>
    <w:rsid w:val="00EA4A78"/>
    <w:rsid w:val="00EA4DF3"/>
    <w:rsid w:val="00EA544C"/>
    <w:rsid w:val="00EA5691"/>
    <w:rsid w:val="00EA63EC"/>
    <w:rsid w:val="00EA7043"/>
    <w:rsid w:val="00EA795A"/>
    <w:rsid w:val="00EB0A6C"/>
    <w:rsid w:val="00EB0FCF"/>
    <w:rsid w:val="00EB14B1"/>
    <w:rsid w:val="00EB1C90"/>
    <w:rsid w:val="00EB2084"/>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0B0"/>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A4C"/>
    <w:rsid w:val="00F00C4E"/>
    <w:rsid w:val="00F013F0"/>
    <w:rsid w:val="00F01B50"/>
    <w:rsid w:val="00F01E3C"/>
    <w:rsid w:val="00F03080"/>
    <w:rsid w:val="00F04CCD"/>
    <w:rsid w:val="00F04D4F"/>
    <w:rsid w:val="00F05071"/>
    <w:rsid w:val="00F053BF"/>
    <w:rsid w:val="00F05A20"/>
    <w:rsid w:val="00F05F50"/>
    <w:rsid w:val="00F106EF"/>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97F"/>
    <w:rsid w:val="00F40DD8"/>
    <w:rsid w:val="00F40DD9"/>
    <w:rsid w:val="00F41070"/>
    <w:rsid w:val="00F41AEF"/>
    <w:rsid w:val="00F42682"/>
    <w:rsid w:val="00F42CE5"/>
    <w:rsid w:val="00F44FB1"/>
    <w:rsid w:val="00F4537D"/>
    <w:rsid w:val="00F4560F"/>
    <w:rsid w:val="00F4565B"/>
    <w:rsid w:val="00F46BC3"/>
    <w:rsid w:val="00F47E74"/>
    <w:rsid w:val="00F47F7C"/>
    <w:rsid w:val="00F50CE7"/>
    <w:rsid w:val="00F50EEF"/>
    <w:rsid w:val="00F5147A"/>
    <w:rsid w:val="00F5332F"/>
    <w:rsid w:val="00F547A8"/>
    <w:rsid w:val="00F56B03"/>
    <w:rsid w:val="00F571FE"/>
    <w:rsid w:val="00F576BF"/>
    <w:rsid w:val="00F5774B"/>
    <w:rsid w:val="00F57F04"/>
    <w:rsid w:val="00F6051B"/>
    <w:rsid w:val="00F60FCF"/>
    <w:rsid w:val="00F6277B"/>
    <w:rsid w:val="00F62B51"/>
    <w:rsid w:val="00F631B9"/>
    <w:rsid w:val="00F64E3F"/>
    <w:rsid w:val="00F65D91"/>
    <w:rsid w:val="00F704E1"/>
    <w:rsid w:val="00F70725"/>
    <w:rsid w:val="00F70D66"/>
    <w:rsid w:val="00F71588"/>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F2A"/>
    <w:rsid w:val="00FB5848"/>
    <w:rsid w:val="00FB5866"/>
    <w:rsid w:val="00FB5896"/>
    <w:rsid w:val="00FB6A30"/>
    <w:rsid w:val="00FB6DD7"/>
    <w:rsid w:val="00FB6EA4"/>
    <w:rsid w:val="00FB757B"/>
    <w:rsid w:val="00FB7DFD"/>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C7FDC"/>
    <w:rsid w:val="00FD1F4C"/>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814301216">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282805100">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958954685">
          <w:marLeft w:val="0"/>
          <w:marRight w:val="0"/>
          <w:marTop w:val="0"/>
          <w:marBottom w:val="0"/>
          <w:divBdr>
            <w:top w:val="none" w:sz="0" w:space="0" w:color="auto"/>
            <w:left w:val="none" w:sz="0" w:space="0" w:color="auto"/>
            <w:bottom w:val="none" w:sz="0" w:space="0" w:color="auto"/>
            <w:right w:val="none" w:sz="0" w:space="0" w:color="auto"/>
          </w:divBdr>
        </w:div>
        <w:div w:id="160660508">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en.wikipedia.org/wiki/U.S._Supreme_Cour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books.google.com/books?id=RDIEAAAAMBAJ&amp;lpg=PP1&amp;pg=PA26" TargetMode="External"/><Relationship Id="rId7" Type="http://schemas.openxmlformats.org/officeDocument/2006/relationships/endnotes" Target="endnotes.xml"/><Relationship Id="rId12" Type="http://schemas.openxmlformats.org/officeDocument/2006/relationships/hyperlink" Target="https://en.wikipedia.org/wiki/Unruh_Civil_Rights_Act"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uarte,_California" TargetMode="External"/><Relationship Id="rId5" Type="http://schemas.openxmlformats.org/officeDocument/2006/relationships/webSettings" Target="webSettings.xml"/><Relationship Id="rId15" Type="http://schemas.openxmlformats.org/officeDocument/2006/relationships/hyperlink" Target="https://en.wikipedia.org/wiki/Rotary_International" TargetMode="Externa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eattle"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5</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14528</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58</cp:revision>
  <dcterms:created xsi:type="dcterms:W3CDTF">2015-06-11T16:24:00Z</dcterms:created>
  <dcterms:modified xsi:type="dcterms:W3CDTF">2015-06-23T17:11:00Z</dcterms:modified>
</cp:coreProperties>
</file>