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0C2D32" w:rsidRPr="000C2D32" w:rsidRDefault="000C2D32" w:rsidP="000C2D32">
      <w:pPr>
        <w:pStyle w:val="Heading5"/>
      </w:pPr>
      <w:r w:rsidRPr="000C2D32">
        <w:t xml:space="preserve">April is the month of </w:t>
      </w:r>
      <w:r>
        <w:t>Maternal and Child Health</w:t>
      </w:r>
    </w:p>
    <w:p w:rsidR="00B84A08" w:rsidRPr="00B7362E" w:rsidRDefault="00B84A08" w:rsidP="00B7362E"/>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tblGrid>
      <w:tr w:rsidR="003D6FBC" w:rsidRPr="00002843" w:rsidTr="0026224E">
        <w:trPr>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1B3D75" w:rsidRPr="00002843" w:rsidTr="0026224E">
        <w:trPr>
          <w:trHeight w:val="257"/>
        </w:trPr>
        <w:tc>
          <w:tcPr>
            <w:tcW w:w="2127" w:type="dxa"/>
          </w:tcPr>
          <w:p w:rsidR="001B3D75" w:rsidRDefault="00A15FA1" w:rsidP="001B3D75">
            <w:pPr>
              <w:ind w:left="80"/>
              <w:rPr>
                <w:rFonts w:cs="Arial"/>
              </w:rPr>
            </w:pPr>
            <w:r>
              <w:rPr>
                <w:rFonts w:cs="Arial"/>
              </w:rPr>
              <w:t>22 April</w:t>
            </w:r>
          </w:p>
        </w:tc>
        <w:tc>
          <w:tcPr>
            <w:tcW w:w="3402" w:type="dxa"/>
          </w:tcPr>
          <w:p w:rsidR="001B3D75" w:rsidRDefault="00A15FA1" w:rsidP="001B3D75">
            <w:pPr>
              <w:rPr>
                <w:rFonts w:cs="Calibri"/>
              </w:rPr>
            </w:pPr>
            <w:r>
              <w:rPr>
                <w:rFonts w:ascii="Times Roman" w:hAnsi="Times Roman"/>
              </w:rPr>
              <w:t>Michael Kobold</w:t>
            </w:r>
          </w:p>
        </w:tc>
        <w:tc>
          <w:tcPr>
            <w:tcW w:w="5528" w:type="dxa"/>
            <w:tcBorders>
              <w:bottom w:val="single" w:sz="12" w:space="0" w:color="4F81BD"/>
            </w:tcBorders>
          </w:tcPr>
          <w:p w:rsidR="00A15FA1" w:rsidRDefault="00A15FA1" w:rsidP="00A15FA1">
            <w:pPr>
              <w:rPr>
                <w:rFonts w:ascii="Times Roman" w:hAnsi="Times Roman"/>
              </w:rPr>
            </w:pPr>
            <w:hyperlink r:id="rId10" w:anchor="751122b84066" w:history="1">
              <w:r w:rsidRPr="00A15FA1">
                <w:rPr>
                  <w:rStyle w:val="Hyperlink"/>
                  <w:rFonts w:ascii="Times Roman" w:hAnsi="Times Roman"/>
                </w:rPr>
                <w:t>Michael Kobold</w:t>
              </w:r>
            </w:hyperlink>
            <w:r>
              <w:rPr>
                <w:rFonts w:ascii="Times Roman" w:hAnsi="Times Roman"/>
              </w:rPr>
              <w:t xml:space="preserve"> is not only running a Nepali assembled luxury watch business in Nepal with an outlet in Babar Mahal Revisited, but is also very involved in philanthropic initiatives including bringing a consignment of fire trucks and fire-fighting equipment from the US as a donation to the Kathmandu Municipality</w:t>
            </w:r>
          </w:p>
          <w:p w:rsidR="001B3D75" w:rsidRDefault="001B3D75" w:rsidP="001B3D75">
            <w:pPr>
              <w:rPr>
                <w:rFonts w:cs="Calibri"/>
              </w:rPr>
            </w:pPr>
          </w:p>
        </w:tc>
      </w:tr>
      <w:tr w:rsidR="00A15FA1" w:rsidRPr="00002843" w:rsidTr="0026224E">
        <w:trPr>
          <w:trHeight w:val="257"/>
        </w:trPr>
        <w:tc>
          <w:tcPr>
            <w:tcW w:w="2127" w:type="dxa"/>
          </w:tcPr>
          <w:p w:rsidR="00A15FA1" w:rsidRDefault="00A15FA1" w:rsidP="00A15FA1">
            <w:pPr>
              <w:ind w:left="80"/>
              <w:rPr>
                <w:rFonts w:cs="Arial"/>
              </w:rPr>
            </w:pPr>
            <w:r>
              <w:rPr>
                <w:rFonts w:cs="Arial"/>
              </w:rPr>
              <w:t>15 April</w:t>
            </w:r>
          </w:p>
        </w:tc>
        <w:tc>
          <w:tcPr>
            <w:tcW w:w="3402" w:type="dxa"/>
          </w:tcPr>
          <w:p w:rsidR="00A15FA1" w:rsidRDefault="00A15FA1" w:rsidP="00A15FA1">
            <w:pPr>
              <w:rPr>
                <w:rFonts w:cs="Calibri"/>
              </w:rPr>
            </w:pPr>
            <w:r>
              <w:rPr>
                <w:rFonts w:ascii="Times New Roman" w:hAnsi="Times New Roman"/>
              </w:rPr>
              <w:t xml:space="preserve">Mr. </w:t>
            </w:r>
            <w:proofErr w:type="spellStart"/>
            <w:r>
              <w:rPr>
                <w:rFonts w:ascii="Times New Roman" w:hAnsi="Times New Roman"/>
                <w:color w:val="18376A"/>
              </w:rPr>
              <w:t>Waris</w:t>
            </w:r>
            <w:proofErr w:type="spellEnd"/>
            <w:r>
              <w:rPr>
                <w:rFonts w:ascii="Times New Roman" w:hAnsi="Times New Roman"/>
                <w:color w:val="18376A"/>
              </w:rPr>
              <w:t xml:space="preserve"> Husain</w:t>
            </w:r>
          </w:p>
        </w:tc>
        <w:tc>
          <w:tcPr>
            <w:tcW w:w="5528" w:type="dxa"/>
            <w:tcBorders>
              <w:bottom w:val="single" w:sz="12" w:space="0" w:color="4F81BD"/>
            </w:tcBorders>
          </w:tcPr>
          <w:p w:rsidR="00A15FA1" w:rsidRDefault="00A15FA1" w:rsidP="00A15FA1">
            <w:pPr>
              <w:rPr>
                <w:rFonts w:cs="Calibri"/>
              </w:rPr>
            </w:pPr>
            <w:r>
              <w:rPr>
                <w:rFonts w:ascii="Times New Roman" w:hAnsi="Times New Roman"/>
                <w:color w:val="18376A"/>
              </w:rPr>
              <w:t>Comparative Constitutional Law: US and Nepal - The Constitutional Process</w:t>
            </w:r>
          </w:p>
        </w:tc>
      </w:tr>
      <w:tr w:rsidR="00A15FA1" w:rsidRPr="00002843" w:rsidTr="0026224E">
        <w:trPr>
          <w:trHeight w:val="257"/>
        </w:trPr>
        <w:tc>
          <w:tcPr>
            <w:tcW w:w="2127" w:type="dxa"/>
            <w:shd w:val="clear" w:color="auto" w:fill="4F81BD"/>
          </w:tcPr>
          <w:p w:rsidR="00A15FA1" w:rsidRPr="00565675" w:rsidRDefault="00A15FA1" w:rsidP="00A15FA1">
            <w:pPr>
              <w:ind w:left="80"/>
              <w:jc w:val="center"/>
              <w:rPr>
                <w:rFonts w:cs="Arial"/>
                <w:color w:val="4F81BD"/>
              </w:rPr>
            </w:pPr>
          </w:p>
        </w:tc>
        <w:tc>
          <w:tcPr>
            <w:tcW w:w="3402" w:type="dxa"/>
            <w:shd w:val="clear" w:color="auto" w:fill="4F81BD"/>
          </w:tcPr>
          <w:p w:rsidR="00A15FA1" w:rsidRPr="00BD26E3" w:rsidRDefault="00A15FA1" w:rsidP="00A15FA1">
            <w:pPr>
              <w:rPr>
                <w:rFonts w:cs="Arial"/>
              </w:rPr>
            </w:pPr>
          </w:p>
        </w:tc>
        <w:tc>
          <w:tcPr>
            <w:tcW w:w="5528" w:type="dxa"/>
            <w:shd w:val="clear" w:color="auto" w:fill="4F81BD"/>
          </w:tcPr>
          <w:p w:rsidR="00A15FA1" w:rsidRPr="00565675" w:rsidRDefault="00A15FA1" w:rsidP="00A15FA1">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tbl>
      <w:tblPr>
        <w:tblW w:w="1105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DE356C" w:rsidRPr="00002843" w:rsidTr="0026224E">
        <w:tc>
          <w:tcPr>
            <w:tcW w:w="11057" w:type="dxa"/>
          </w:tcPr>
          <w:p w:rsidR="00DE356C" w:rsidRPr="00002843" w:rsidRDefault="00E71DD5" w:rsidP="00636639">
            <w:pPr>
              <w:pStyle w:val="Heading1"/>
            </w:pPr>
            <w:r>
              <w:lastRenderedPageBreak/>
              <w:t>Club News</w:t>
            </w:r>
          </w:p>
        </w:tc>
      </w:tr>
    </w:tbl>
    <w:tbl>
      <w:tblPr>
        <w:tblStyle w:val="TableGrid"/>
        <w:tblpPr w:leftFromText="180" w:rightFromText="180" w:vertAnchor="text" w:tblpY="1"/>
        <w:tblOverlap w:val="never"/>
        <w:tblW w:w="10910" w:type="dxa"/>
        <w:tblLayout w:type="fixed"/>
        <w:tblLook w:val="04A0" w:firstRow="1" w:lastRow="0" w:firstColumn="1" w:lastColumn="0" w:noHBand="0" w:noVBand="1"/>
      </w:tblPr>
      <w:tblGrid>
        <w:gridCol w:w="338"/>
        <w:gridCol w:w="2693"/>
        <w:gridCol w:w="225"/>
        <w:gridCol w:w="3543"/>
        <w:gridCol w:w="4111"/>
      </w:tblGrid>
      <w:tr w:rsidR="00C40430" w:rsidTr="007220B8">
        <w:trPr>
          <w:trHeight w:val="11482"/>
        </w:trPr>
        <w:tc>
          <w:tcPr>
            <w:tcW w:w="3256" w:type="dxa"/>
            <w:gridSpan w:val="3"/>
            <w:tcBorders>
              <w:top w:val="nil"/>
              <w:left w:val="nil"/>
              <w:bottom w:val="nil"/>
              <w:right w:val="nil"/>
            </w:tcBorders>
          </w:tcPr>
          <w:p w:rsidR="005338A8" w:rsidRDefault="005338A8" w:rsidP="005338A8">
            <w:pPr>
              <w:rPr>
                <w:rFonts w:ascii="Times New Roman" w:hAnsi="Times New Roman"/>
              </w:rPr>
            </w:pPr>
            <w:bookmarkStart w:id="0" w:name="OLE_LINK1"/>
            <w:bookmarkStart w:id="1" w:name="OLE_LINK2"/>
          </w:p>
          <w:p w:rsidR="005338A8" w:rsidRDefault="005338A8" w:rsidP="005338A8">
            <w:pPr>
              <w:rPr>
                <w:shd w:val="clear" w:color="auto" w:fill="FFFFFF"/>
              </w:rPr>
            </w:pPr>
            <w:r w:rsidRPr="00464BAB">
              <w:rPr>
                <w:noProof/>
                <w:lang w:eastAsia="en-GB"/>
              </w:rPr>
              <w:drawing>
                <wp:anchor distT="0" distB="0" distL="114300" distR="114300" simplePos="0" relativeHeight="251660288" behindDoc="1" locked="0" layoutInCell="1" allowOverlap="1" wp14:anchorId="1869B185" wp14:editId="29CC0679">
                  <wp:simplePos x="0" y="0"/>
                  <wp:positionH relativeFrom="column">
                    <wp:posOffset>-240030</wp:posOffset>
                  </wp:positionH>
                  <wp:positionV relativeFrom="paragraph">
                    <wp:posOffset>235585</wp:posOffset>
                  </wp:positionV>
                  <wp:extent cx="2224405" cy="1753870"/>
                  <wp:effectExtent l="6668" t="0" r="0" b="0"/>
                  <wp:wrapSquare wrapText="bothSides"/>
                  <wp:docPr id="6" name="Picture 6" descr="C:\Users\arasmussen\AppData\Local\Microsoft\Windows\INetCache\Content.Outlook\CBTFF60Q\IMG_0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AppData\Local\Microsoft\Windows\INetCache\Content.Outlook\CBTFF60Q\IMG_085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2224405" cy="1753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Mr. </w:t>
            </w:r>
            <w:proofErr w:type="spellStart"/>
            <w:r>
              <w:rPr>
                <w:rFonts w:ascii="Times New Roman" w:hAnsi="Times New Roman"/>
                <w:color w:val="18376A"/>
              </w:rPr>
              <w:t>Waris</w:t>
            </w:r>
            <w:proofErr w:type="spellEnd"/>
            <w:r>
              <w:rPr>
                <w:rFonts w:ascii="Times New Roman" w:hAnsi="Times New Roman"/>
                <w:color w:val="18376A"/>
              </w:rPr>
              <w:t xml:space="preserve"> Husain</w:t>
            </w:r>
            <w:r>
              <w:rPr>
                <w:rFonts w:ascii="Times New Roman" w:hAnsi="Times New Roman"/>
                <w:color w:val="18376A"/>
              </w:rPr>
              <w:t xml:space="preserve"> </w:t>
            </w:r>
            <w:r>
              <w:rPr>
                <w:shd w:val="clear" w:color="auto" w:fill="FFFFFF"/>
              </w:rPr>
              <w:t xml:space="preserve">received his J.D. from the Howard University School of Law in 2011, and received his LL.M. at Washington College of Law at American University, specializing in international human rights and international business in 2013. </w:t>
            </w:r>
          </w:p>
          <w:p w:rsidR="005338A8" w:rsidRDefault="005338A8" w:rsidP="005338A8">
            <w:pPr>
              <w:rPr>
                <w:shd w:val="clear" w:color="auto" w:fill="FFFFFF"/>
              </w:rPr>
            </w:pPr>
            <w:r>
              <w:rPr>
                <w:shd w:val="clear" w:color="auto" w:fill="FFFFFF"/>
              </w:rPr>
              <w:t>He is currently pursuing his SJD in Law at the Washington College of Law, writing his dissertation on judicial review powers in Pakistan and India.</w:t>
            </w:r>
          </w:p>
          <w:p w:rsidR="005338A8" w:rsidRDefault="005338A8" w:rsidP="005338A8">
            <w:pPr>
              <w:rPr>
                <w:shd w:val="clear" w:color="auto" w:fill="FFFFFF"/>
              </w:rPr>
            </w:pPr>
            <w:r w:rsidRPr="00464BAB">
              <w:rPr>
                <w:noProof/>
                <w:lang w:eastAsia="en-GB"/>
              </w:rPr>
              <w:drawing>
                <wp:inline distT="0" distB="0" distL="0" distR="0" wp14:anchorId="32BE323F" wp14:editId="459A631E">
                  <wp:extent cx="2084427" cy="1562100"/>
                  <wp:effectExtent l="0" t="0" r="0" b="0"/>
                  <wp:docPr id="11" name="Picture 11" descr="C:\Users\arasmussen\AppData\Local\Microsoft\Windows\INetCache\Content.Outlook\CBTFF60Q\IMG_0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smussen\AppData\Local\Microsoft\Windows\INetCache\Content.Outlook\CBTFF60Q\IMG_08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9487" cy="1565892"/>
                          </a:xfrm>
                          <a:prstGeom prst="rect">
                            <a:avLst/>
                          </a:prstGeom>
                          <a:noFill/>
                          <a:ln>
                            <a:noFill/>
                          </a:ln>
                        </pic:spPr>
                      </pic:pic>
                    </a:graphicData>
                  </a:graphic>
                </wp:inline>
              </w:drawing>
            </w:r>
          </w:p>
          <w:p w:rsidR="005338A8" w:rsidRDefault="005338A8" w:rsidP="005338A8">
            <w:pPr>
              <w:rPr>
                <w:shd w:val="clear" w:color="auto" w:fill="FFFFFF"/>
              </w:rPr>
            </w:pPr>
          </w:p>
          <w:p w:rsidR="005338A8" w:rsidRDefault="005338A8" w:rsidP="005338A8">
            <w:pPr>
              <w:rPr>
                <w:rFonts w:cs="Calibri"/>
              </w:rPr>
            </w:pPr>
          </w:p>
          <w:p w:rsidR="007220B8" w:rsidRDefault="007220B8" w:rsidP="005338A8">
            <w:pPr>
              <w:rPr>
                <w:rFonts w:cs="Calibri"/>
              </w:rPr>
            </w:pPr>
          </w:p>
          <w:p w:rsidR="007220B8" w:rsidRDefault="007220B8" w:rsidP="005338A8">
            <w:pPr>
              <w:rPr>
                <w:rFonts w:cs="Calibri"/>
              </w:rPr>
            </w:pPr>
          </w:p>
        </w:tc>
        <w:tc>
          <w:tcPr>
            <w:tcW w:w="3543" w:type="dxa"/>
            <w:tcBorders>
              <w:top w:val="nil"/>
              <w:left w:val="nil"/>
              <w:bottom w:val="nil"/>
              <w:right w:val="nil"/>
            </w:tcBorders>
          </w:tcPr>
          <w:p w:rsidR="009266AD" w:rsidRPr="005338A8" w:rsidRDefault="009266AD" w:rsidP="005338A8">
            <w:pPr>
              <w:rPr>
                <w:color w:val="auto"/>
                <w:sz w:val="22"/>
                <w:szCs w:val="22"/>
              </w:rPr>
            </w:pPr>
            <w:r w:rsidRPr="005338A8">
              <w:t>Highlights of the talk:</w:t>
            </w:r>
          </w:p>
          <w:p w:rsidR="009266AD" w:rsidRPr="005338A8" w:rsidRDefault="009266AD" w:rsidP="005338A8">
            <w:r w:rsidRPr="005338A8">
              <w:t>Life of the Constitution consists of design, sign, sell, interpret, apply/enforce and amend</w:t>
            </w:r>
          </w:p>
          <w:p w:rsidR="009266AD" w:rsidRPr="005338A8" w:rsidRDefault="009266AD" w:rsidP="005338A8">
            <w:r w:rsidRPr="005338A8">
              <w:t xml:space="preserve">Nepal’s Constitution still needs of </w:t>
            </w:r>
            <w:proofErr w:type="spellStart"/>
            <w:r w:rsidRPr="005338A8">
              <w:t>to</w:t>
            </w:r>
            <w:proofErr w:type="spellEnd"/>
            <w:r w:rsidRPr="005338A8">
              <w:t xml:space="preserve"> interpreted, amended and enforced</w:t>
            </w:r>
          </w:p>
          <w:p w:rsidR="009266AD" w:rsidRPr="005338A8" w:rsidRDefault="009266AD" w:rsidP="005338A8">
            <w:r w:rsidRPr="005338A8">
              <w:t>Articles of Federation in the US were set aside for the Constitution as we know today</w:t>
            </w:r>
          </w:p>
          <w:p w:rsidR="009266AD" w:rsidRPr="005338A8" w:rsidRDefault="009266AD" w:rsidP="005338A8">
            <w:r w:rsidRPr="005338A8">
              <w:t>Nepal Constitution permits affirmative action and permits reserved seats. Latter is prohibited by the US Constitution</w:t>
            </w:r>
          </w:p>
          <w:p w:rsidR="009266AD" w:rsidRPr="005338A8" w:rsidRDefault="009266AD" w:rsidP="005338A8">
            <w:r w:rsidRPr="005338A8">
              <w:t>US Constitution, all residual powers not mentioned in the Constitution is vested on the State Government.  In Nepal such powers are vested in the Federal Government.</w:t>
            </w:r>
          </w:p>
          <w:p w:rsidR="005338A8" w:rsidRDefault="005338A8" w:rsidP="005338A8"/>
          <w:p w:rsidR="009266AD" w:rsidRDefault="009266AD" w:rsidP="005338A8">
            <w:r>
              <w:t>Dr. KB Rokaya gave a vote of thanks</w:t>
            </w:r>
          </w:p>
          <w:p w:rsidR="00F4516B" w:rsidRDefault="00F4516B" w:rsidP="00BA5A88">
            <w:pPr>
              <w:rPr>
                <w:rFonts w:cs="Calibri"/>
              </w:rPr>
            </w:pPr>
          </w:p>
          <w:p w:rsidR="005338A8" w:rsidRPr="00BA5A88" w:rsidRDefault="005338A8" w:rsidP="00BA5A88">
            <w:pPr>
              <w:rPr>
                <w:rFonts w:cs="Calibri"/>
              </w:rPr>
            </w:pPr>
            <w:r w:rsidRPr="00464BAB">
              <w:rPr>
                <w:noProof/>
                <w:lang w:eastAsia="en-GB"/>
              </w:rPr>
              <w:drawing>
                <wp:inline distT="0" distB="0" distL="0" distR="0" wp14:anchorId="5658CC53" wp14:editId="27A36DDC">
                  <wp:extent cx="2059007" cy="1543050"/>
                  <wp:effectExtent l="0" t="0" r="0" b="0"/>
                  <wp:docPr id="2" name="Picture 2" descr="C:\Users\arasmussen\AppData\Local\Microsoft\Windows\INetCache\Content.Outlook\CBTFF60Q\IMG_0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smussen\AppData\Local\Microsoft\Windows\INetCache\Content.Outlook\CBTFF60Q\IMG_086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257" cy="1548483"/>
                          </a:xfrm>
                          <a:prstGeom prst="rect">
                            <a:avLst/>
                          </a:prstGeom>
                          <a:noFill/>
                          <a:ln>
                            <a:noFill/>
                          </a:ln>
                        </pic:spPr>
                      </pic:pic>
                    </a:graphicData>
                  </a:graphic>
                </wp:inline>
              </w:drawing>
            </w:r>
          </w:p>
        </w:tc>
        <w:tc>
          <w:tcPr>
            <w:tcW w:w="4111" w:type="dxa"/>
            <w:tcBorders>
              <w:top w:val="nil"/>
              <w:left w:val="nil"/>
              <w:bottom w:val="nil"/>
              <w:right w:val="nil"/>
            </w:tcBorders>
          </w:tcPr>
          <w:p w:rsidR="001B3D75" w:rsidRDefault="005338A8" w:rsidP="009754BE">
            <w:pPr>
              <w:rPr>
                <w:lang w:val="en-US" w:eastAsia="en-GB"/>
              </w:rPr>
            </w:pPr>
            <w:r w:rsidRPr="00464BAB">
              <w:rPr>
                <w:noProof/>
                <w:lang w:eastAsia="en-GB"/>
              </w:rPr>
              <w:drawing>
                <wp:inline distT="0" distB="0" distL="0" distR="0" wp14:anchorId="16B38EDB" wp14:editId="017C1AD0">
                  <wp:extent cx="2275076" cy="1704975"/>
                  <wp:effectExtent l="0" t="0" r="0" b="0"/>
                  <wp:docPr id="7" name="Picture 7" descr="C:\Users\arasmussen\AppData\Local\Microsoft\Windows\INetCache\Content.Outlook\CBTFF60Q\IMG_0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085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9344" cy="1708173"/>
                          </a:xfrm>
                          <a:prstGeom prst="rect">
                            <a:avLst/>
                          </a:prstGeom>
                          <a:noFill/>
                          <a:ln>
                            <a:noFill/>
                          </a:ln>
                        </pic:spPr>
                      </pic:pic>
                    </a:graphicData>
                  </a:graphic>
                </wp:inline>
              </w:drawing>
            </w:r>
          </w:p>
          <w:p w:rsidR="005338A8" w:rsidRDefault="005338A8" w:rsidP="009754BE">
            <w:pPr>
              <w:rPr>
                <w:lang w:val="en-US" w:eastAsia="en-GB"/>
              </w:rPr>
            </w:pPr>
            <w:r w:rsidRPr="00464BAB">
              <w:rPr>
                <w:noProof/>
                <w:lang w:eastAsia="en-GB"/>
              </w:rPr>
              <w:drawing>
                <wp:inline distT="0" distB="0" distL="0" distR="0" wp14:anchorId="7D3EE5AA" wp14:editId="70FDB616">
                  <wp:extent cx="2274570" cy="1704596"/>
                  <wp:effectExtent l="0" t="0" r="0" b="0"/>
                  <wp:docPr id="8" name="Picture 8" descr="C:\Users\arasmussen\AppData\Local\Microsoft\Windows\INetCache\Content.Outlook\CBTFF60Q\IMG_0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085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2216" cy="1710326"/>
                          </a:xfrm>
                          <a:prstGeom prst="rect">
                            <a:avLst/>
                          </a:prstGeom>
                          <a:noFill/>
                          <a:ln>
                            <a:noFill/>
                          </a:ln>
                        </pic:spPr>
                      </pic:pic>
                    </a:graphicData>
                  </a:graphic>
                </wp:inline>
              </w:drawing>
            </w:r>
          </w:p>
          <w:p w:rsidR="005338A8" w:rsidRDefault="005338A8" w:rsidP="009754BE">
            <w:pPr>
              <w:rPr>
                <w:lang w:val="en-US" w:eastAsia="en-GB"/>
              </w:rPr>
            </w:pPr>
            <w:r>
              <w:rPr>
                <w:lang w:val="en-US" w:eastAsia="en-GB"/>
              </w:rPr>
              <w:t xml:space="preserve">Guests and Rotarians enjoyed the inspiring talk. </w:t>
            </w:r>
          </w:p>
          <w:p w:rsidR="005338A8" w:rsidRDefault="005338A8" w:rsidP="009754BE">
            <w:pPr>
              <w:rPr>
                <w:lang w:val="en-US" w:eastAsia="en-GB"/>
              </w:rPr>
            </w:pPr>
            <w:r w:rsidRPr="00464BAB">
              <w:rPr>
                <w:noProof/>
                <w:lang w:eastAsia="en-GB"/>
              </w:rPr>
              <w:drawing>
                <wp:inline distT="0" distB="0" distL="0" distR="0" wp14:anchorId="18098FBA" wp14:editId="41DB9C9A">
                  <wp:extent cx="2313206" cy="1733550"/>
                  <wp:effectExtent l="0" t="0" r="0" b="0"/>
                  <wp:docPr id="9" name="Picture 9" descr="C:\Users\arasmussen\AppData\Local\Microsoft\Windows\INetCache\Content.Outlook\CBTFF60Q\IMG_0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086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830" cy="1736266"/>
                          </a:xfrm>
                          <a:prstGeom prst="rect">
                            <a:avLst/>
                          </a:prstGeom>
                          <a:noFill/>
                          <a:ln>
                            <a:noFill/>
                          </a:ln>
                        </pic:spPr>
                      </pic:pic>
                    </a:graphicData>
                  </a:graphic>
                </wp:inline>
              </w:drawing>
            </w:r>
          </w:p>
          <w:p w:rsidR="005338A8" w:rsidRPr="009462D3" w:rsidRDefault="005338A8" w:rsidP="009754BE">
            <w:pPr>
              <w:rPr>
                <w:lang w:val="en-US" w:eastAsia="en-GB"/>
              </w:rPr>
            </w:pPr>
            <w:r w:rsidRPr="00464BAB">
              <w:rPr>
                <w:noProof/>
                <w:lang w:eastAsia="en-GB"/>
              </w:rPr>
              <w:drawing>
                <wp:inline distT="0" distB="0" distL="0" distR="0" wp14:anchorId="0CCE86DF" wp14:editId="6A18CC8F">
                  <wp:extent cx="2312670" cy="1733149"/>
                  <wp:effectExtent l="0" t="0" r="0" b="635"/>
                  <wp:docPr id="10" name="Picture 10" descr="C:\Users\arasmussen\AppData\Local\Microsoft\Windows\INetCache\Content.Outlook\CBTFF60Q\IMG_085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0857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2782" cy="1740727"/>
                          </a:xfrm>
                          <a:prstGeom prst="rect">
                            <a:avLst/>
                          </a:prstGeom>
                          <a:noFill/>
                          <a:ln>
                            <a:noFill/>
                          </a:ln>
                        </pic:spPr>
                      </pic:pic>
                    </a:graphicData>
                  </a:graphic>
                </wp:inline>
              </w:drawing>
            </w:r>
          </w:p>
        </w:tc>
      </w:tr>
      <w:tr w:rsidR="00C40430" w:rsidTr="00DB0FAD">
        <w:trPr>
          <w:gridAfter w:val="3"/>
          <w:wAfter w:w="7879" w:type="dxa"/>
        </w:trPr>
        <w:tc>
          <w:tcPr>
            <w:tcW w:w="338" w:type="dxa"/>
            <w:tcBorders>
              <w:top w:val="nil"/>
              <w:left w:val="nil"/>
              <w:bottom w:val="nil"/>
              <w:right w:val="nil"/>
            </w:tcBorders>
          </w:tcPr>
          <w:p w:rsidR="00C40430" w:rsidRDefault="00C40430" w:rsidP="00C40430">
            <w:pPr>
              <w:rPr>
                <w:rFonts w:cs="Calibri"/>
              </w:rPr>
            </w:pPr>
          </w:p>
        </w:tc>
        <w:tc>
          <w:tcPr>
            <w:tcW w:w="2693" w:type="dxa"/>
            <w:tcBorders>
              <w:top w:val="nil"/>
              <w:left w:val="nil"/>
              <w:bottom w:val="nil"/>
              <w:right w:val="nil"/>
            </w:tcBorders>
          </w:tcPr>
          <w:p w:rsidR="00C40430" w:rsidRDefault="00C40430" w:rsidP="00C40430">
            <w:pPr>
              <w:rPr>
                <w:rFonts w:cs="Calibri"/>
              </w:rPr>
            </w:pPr>
          </w:p>
        </w:tc>
      </w:tr>
    </w:tbl>
    <w:tbl>
      <w:tblPr>
        <w:tblStyle w:val="TableGrid"/>
        <w:tblW w:w="11194" w:type="dxa"/>
        <w:tblLook w:val="04A0" w:firstRow="1" w:lastRow="0" w:firstColumn="1" w:lastColumn="0" w:noHBand="0" w:noVBand="1"/>
      </w:tblPr>
      <w:tblGrid>
        <w:gridCol w:w="3878"/>
        <w:gridCol w:w="2463"/>
        <w:gridCol w:w="4853"/>
      </w:tblGrid>
      <w:tr w:rsidR="0092683E" w:rsidTr="00FB258B">
        <w:tc>
          <w:tcPr>
            <w:tcW w:w="3681" w:type="dxa"/>
            <w:tcBorders>
              <w:top w:val="nil"/>
              <w:left w:val="nil"/>
              <w:bottom w:val="nil"/>
              <w:right w:val="nil"/>
            </w:tcBorders>
          </w:tcPr>
          <w:p w:rsidR="000C7733" w:rsidRPr="000F0A22" w:rsidRDefault="006D3CFE" w:rsidP="000C7733">
            <w:r w:rsidRPr="001B3ACB">
              <w:rPr>
                <w:noProof/>
                <w:lang w:eastAsia="en-GB"/>
              </w:rPr>
              <w:lastRenderedPageBreak/>
              <w:drawing>
                <wp:inline distT="0" distB="0" distL="0" distR="0" wp14:anchorId="3457B1D9" wp14:editId="234EB018">
                  <wp:extent cx="2325955" cy="1552575"/>
                  <wp:effectExtent l="0" t="0" r="0" b="0"/>
                  <wp:docPr id="13" name="Picture 13" descr="C:\Users\arasmussen\AppData\Local\Microsoft\Windows\INetCache\Content.Outlook\CBTFF60Q\image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age1 (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8677" cy="1554392"/>
                          </a:xfrm>
                          <a:prstGeom prst="rect">
                            <a:avLst/>
                          </a:prstGeom>
                          <a:noFill/>
                          <a:ln>
                            <a:noFill/>
                          </a:ln>
                        </pic:spPr>
                      </pic:pic>
                    </a:graphicData>
                  </a:graphic>
                </wp:inline>
              </w:drawing>
            </w:r>
          </w:p>
        </w:tc>
        <w:tc>
          <w:tcPr>
            <w:tcW w:w="3969" w:type="dxa"/>
            <w:tcBorders>
              <w:top w:val="nil"/>
              <w:left w:val="nil"/>
              <w:bottom w:val="nil"/>
              <w:right w:val="nil"/>
            </w:tcBorders>
          </w:tcPr>
          <w:p w:rsidR="000C7733" w:rsidRPr="002B6B77" w:rsidRDefault="006D3CFE" w:rsidP="006D3CFE">
            <w:pPr>
              <w:rPr>
                <w:rFonts w:asciiTheme="minorHAnsi" w:hAnsiTheme="minorHAnsi"/>
              </w:rPr>
            </w:pPr>
            <w:r>
              <w:rPr>
                <w:rFonts w:asciiTheme="minorHAnsi" w:hAnsiTheme="minorHAnsi"/>
              </w:rPr>
              <w:t xml:space="preserve">Congratulations to Treasure  </w:t>
            </w:r>
            <w:r w:rsidRPr="006D3CFE">
              <w:rPr>
                <w:rFonts w:asciiTheme="minorHAnsi" w:hAnsiTheme="minorHAnsi"/>
              </w:rPr>
              <w:t xml:space="preserve">Shyam Thapaliya </w:t>
            </w:r>
            <w:r>
              <w:rPr>
                <w:rFonts w:asciiTheme="minorHAnsi" w:hAnsiTheme="minorHAnsi"/>
              </w:rPr>
              <w:t xml:space="preserve">for receiving the </w:t>
            </w:r>
            <w:r>
              <w:t>Etihad Airways 2015</w:t>
            </w:r>
            <w:r>
              <w:t xml:space="preserve"> top agent award </w:t>
            </w:r>
          </w:p>
        </w:tc>
        <w:tc>
          <w:tcPr>
            <w:tcW w:w="3544" w:type="dxa"/>
            <w:tcBorders>
              <w:top w:val="nil"/>
              <w:left w:val="nil"/>
              <w:bottom w:val="nil"/>
              <w:right w:val="nil"/>
            </w:tcBorders>
          </w:tcPr>
          <w:p w:rsidR="0092683E" w:rsidRDefault="00E1061E" w:rsidP="00925811">
            <w:r>
              <w:t xml:space="preserve">Please take a look at the web side </w:t>
            </w:r>
          </w:p>
          <w:p w:rsidR="00E1061E" w:rsidRDefault="00E1061E" w:rsidP="00925811">
            <w:hyperlink r:id="rId18" w:history="1">
              <w:r>
                <w:rPr>
                  <w:rStyle w:val="Hyperlink"/>
                </w:rPr>
                <w:t>http://rotarymidtown.org.np/index.php/about-our-club/</w:t>
              </w:r>
            </w:hyperlink>
          </w:p>
          <w:p w:rsidR="00E1061E" w:rsidRPr="00811D13" w:rsidRDefault="00E1061E" w:rsidP="00925811">
            <w:r>
              <w:t xml:space="preserve">new features has been added by </w:t>
            </w:r>
            <w:r>
              <w:t>Arun Man Sherchan</w:t>
            </w:r>
          </w:p>
        </w:tc>
      </w:tr>
    </w:tbl>
    <w:p w:rsidR="003A221C" w:rsidRPr="003A221C" w:rsidRDefault="003A221C" w:rsidP="00B43065">
      <w:pPr>
        <w:rPr>
          <w:rFonts w:cs="Calibri"/>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EA7DE4" w:rsidP="00FE73F1">
            <w:pPr>
              <w:pStyle w:val="Heading1"/>
            </w:pPr>
            <w:r>
              <w:rPr>
                <w:rStyle w:val="hps"/>
                <w:lang w:val="en"/>
              </w:rPr>
              <w:t>R</w:t>
            </w:r>
            <w:r w:rsidR="00300046">
              <w:rPr>
                <w:rStyle w:val="hps"/>
                <w:lang w:val="en"/>
              </w:rPr>
              <w:t>otary Story</w:t>
            </w:r>
            <w:r w:rsidR="0051022C" w:rsidRPr="00CF080C">
              <w:rPr>
                <w:rStyle w:val="hps"/>
                <w:lang w:val="en"/>
              </w:rPr>
              <w:t xml:space="preserve"> </w:t>
            </w:r>
            <w:r w:rsidR="00004575">
              <w:rPr>
                <w:rStyle w:val="hps"/>
                <w:lang w:val="en"/>
              </w:rPr>
              <w:t>of the Week</w:t>
            </w:r>
          </w:p>
        </w:tc>
      </w:tr>
    </w:tbl>
    <w:tbl>
      <w:tblPr>
        <w:tblStyle w:val="TableGrid"/>
        <w:tblW w:w="0" w:type="auto"/>
        <w:tblLook w:val="04A0" w:firstRow="1" w:lastRow="0" w:firstColumn="1" w:lastColumn="0" w:noHBand="0" w:noVBand="1"/>
      </w:tblPr>
      <w:tblGrid>
        <w:gridCol w:w="10490"/>
        <w:gridCol w:w="300"/>
      </w:tblGrid>
      <w:tr w:rsidR="00256449" w:rsidTr="00671115">
        <w:tc>
          <w:tcPr>
            <w:tcW w:w="10490" w:type="dxa"/>
            <w:tcBorders>
              <w:top w:val="single" w:sz="4" w:space="0" w:color="auto"/>
              <w:left w:val="nil"/>
              <w:bottom w:val="nil"/>
              <w:right w:val="nil"/>
            </w:tcBorders>
          </w:tcPr>
          <w:p w:rsidR="00671115" w:rsidRPr="001B3ACB" w:rsidRDefault="00671115" w:rsidP="00671115">
            <w:pPr>
              <w:spacing w:line="360" w:lineRule="atLeast"/>
              <w:textAlignment w:val="baseline"/>
              <w:outlineLvl w:val="0"/>
              <w:rPr>
                <w:rFonts w:ascii="inherit" w:hAnsi="inherit"/>
                <w:b/>
                <w:bCs/>
                <w:color w:val="222222"/>
                <w:kern w:val="36"/>
                <w:sz w:val="39"/>
                <w:szCs w:val="39"/>
                <w:lang w:eastAsia="en-GB"/>
              </w:rPr>
            </w:pPr>
            <w:hyperlink r:id="rId19" w:history="1">
              <w:r w:rsidRPr="001B3ACB">
                <w:rPr>
                  <w:rFonts w:ascii="inherit" w:hAnsi="inherit"/>
                  <w:b/>
                  <w:bCs/>
                  <w:color w:val="222222"/>
                  <w:kern w:val="36"/>
                  <w:sz w:val="39"/>
                  <w:szCs w:val="39"/>
                  <w:bdr w:val="none" w:sz="0" w:space="0" w:color="auto" w:frame="1"/>
                  <w:lang w:eastAsia="en-GB"/>
                </w:rPr>
                <w:t>A bridge over peaceful waters</w:t>
              </w:r>
            </w:hyperlink>
          </w:p>
          <w:p w:rsidR="00671115" w:rsidRPr="001B3ACB" w:rsidRDefault="00671115" w:rsidP="00671115">
            <w:pPr>
              <w:shd w:val="clear" w:color="auto" w:fill="FFFFFF"/>
              <w:spacing w:line="366" w:lineRule="atLeast"/>
              <w:textAlignment w:val="baseline"/>
              <w:rPr>
                <w:rFonts w:ascii="inherit" w:hAnsi="inherit"/>
                <w:color w:val="373737"/>
                <w:sz w:val="23"/>
                <w:szCs w:val="23"/>
                <w:lang w:eastAsia="en-GB"/>
              </w:rPr>
            </w:pPr>
            <w:r w:rsidRPr="001B3ACB">
              <w:rPr>
                <w:rFonts w:ascii="inherit" w:hAnsi="inherit"/>
                <w:i/>
                <w:iCs/>
                <w:color w:val="373737"/>
                <w:sz w:val="23"/>
                <w:szCs w:val="23"/>
                <w:bdr w:val="none" w:sz="0" w:space="0" w:color="auto" w:frame="1"/>
                <w:lang w:eastAsia="en-GB"/>
              </w:rPr>
              <w:t>By Christina Welch, Rotary Scholar to UNESCO-IHE Institute for Water Education</w:t>
            </w:r>
          </w:p>
          <w:p w:rsidR="00671115" w:rsidRPr="001B3ACB" w:rsidRDefault="00671115" w:rsidP="00671115">
            <w:pPr>
              <w:shd w:val="clear" w:color="auto" w:fill="FFFFFF"/>
              <w:spacing w:after="390" w:line="366" w:lineRule="atLeast"/>
              <w:textAlignment w:val="baseline"/>
              <w:rPr>
                <w:rFonts w:ascii="inherit" w:hAnsi="inherit"/>
                <w:color w:val="373737"/>
                <w:sz w:val="23"/>
                <w:szCs w:val="23"/>
                <w:lang w:eastAsia="en-GB"/>
              </w:rPr>
            </w:pPr>
            <w:r w:rsidRPr="001B3ACB">
              <w:rPr>
                <w:rFonts w:ascii="inherit" w:hAnsi="inherit"/>
                <w:color w:val="373737"/>
                <w:sz w:val="23"/>
                <w:szCs w:val="23"/>
                <w:lang w:eastAsia="en-GB"/>
              </w:rPr>
              <w:t xml:space="preserve">As I </w:t>
            </w:r>
            <w:proofErr w:type="spellStart"/>
            <w:r w:rsidRPr="001B3ACB">
              <w:rPr>
                <w:rFonts w:ascii="inherit" w:hAnsi="inherit"/>
                <w:color w:val="373737"/>
                <w:sz w:val="23"/>
                <w:szCs w:val="23"/>
                <w:lang w:eastAsia="en-GB"/>
              </w:rPr>
              <w:t>pedaled</w:t>
            </w:r>
            <w:proofErr w:type="spellEnd"/>
            <w:r w:rsidRPr="001B3ACB">
              <w:rPr>
                <w:rFonts w:ascii="inherit" w:hAnsi="inherit"/>
                <w:color w:val="373737"/>
                <w:sz w:val="23"/>
                <w:szCs w:val="23"/>
                <w:lang w:eastAsia="en-GB"/>
              </w:rPr>
              <w:t xml:space="preserve"> my newly acquired bicycle through the streets of Delft, in the Netherlands, I realized I was smiling to myself. Navigating through the cobblestone streets and over the canals felt nothing like home, yet I was so grateful to be here.</w:t>
            </w:r>
          </w:p>
          <w:p w:rsidR="00671115" w:rsidRDefault="00671115" w:rsidP="00671115">
            <w:pPr>
              <w:shd w:val="clear" w:color="auto" w:fill="FFFFFF"/>
              <w:spacing w:line="366" w:lineRule="atLeast"/>
              <w:textAlignment w:val="baseline"/>
              <w:rPr>
                <w:rFonts w:ascii="inherit" w:hAnsi="inherit"/>
                <w:color w:val="373737"/>
                <w:sz w:val="23"/>
                <w:szCs w:val="23"/>
                <w:lang w:eastAsia="en-GB"/>
              </w:rPr>
            </w:pPr>
            <w:r w:rsidRPr="001B3ACB">
              <w:rPr>
                <w:rFonts w:ascii="inherit" w:hAnsi="inherit"/>
                <w:color w:val="373737"/>
                <w:sz w:val="23"/>
                <w:szCs w:val="23"/>
                <w:lang w:eastAsia="en-GB"/>
              </w:rPr>
              <w:t xml:space="preserve">This bicycle is on loan from Paul </w:t>
            </w:r>
            <w:proofErr w:type="spellStart"/>
            <w:r w:rsidRPr="001B3ACB">
              <w:rPr>
                <w:rFonts w:ascii="inherit" w:hAnsi="inherit"/>
                <w:color w:val="373737"/>
                <w:sz w:val="23"/>
                <w:szCs w:val="23"/>
                <w:lang w:eastAsia="en-GB"/>
              </w:rPr>
              <w:t>Gompen</w:t>
            </w:r>
            <w:proofErr w:type="spellEnd"/>
            <w:r w:rsidRPr="001B3ACB">
              <w:rPr>
                <w:rFonts w:ascii="inherit" w:hAnsi="inherit"/>
                <w:color w:val="373737"/>
                <w:sz w:val="23"/>
                <w:szCs w:val="23"/>
                <w:lang w:eastAsia="en-GB"/>
              </w:rPr>
              <w:t>, a fellow Rotary member. I didn’t realize being a beneficiary of the global grant meant so much more than simply a scholarship. It became immediately clear upon my arrival that I am</w:t>
            </w:r>
          </w:p>
          <w:p w:rsidR="00671115" w:rsidRDefault="00671115" w:rsidP="00671115">
            <w:pPr>
              <w:shd w:val="clear" w:color="auto" w:fill="FFFFFF"/>
              <w:spacing w:line="366" w:lineRule="atLeast"/>
              <w:textAlignment w:val="baseline"/>
              <w:rPr>
                <w:rFonts w:ascii="inherit" w:hAnsi="inherit"/>
                <w:color w:val="373737"/>
                <w:sz w:val="23"/>
                <w:szCs w:val="23"/>
                <w:lang w:eastAsia="en-GB"/>
              </w:rPr>
            </w:pPr>
          </w:p>
          <w:p w:rsidR="00671115" w:rsidRPr="001B3ACB" w:rsidRDefault="00671115" w:rsidP="00671115">
            <w:pPr>
              <w:shd w:val="clear" w:color="auto" w:fill="FFFFFF"/>
              <w:spacing w:line="366" w:lineRule="atLeast"/>
              <w:textAlignment w:val="baseline"/>
              <w:rPr>
                <w:rFonts w:ascii="inherit" w:hAnsi="inherit"/>
                <w:color w:val="373737"/>
                <w:sz w:val="23"/>
                <w:szCs w:val="23"/>
                <w:lang w:eastAsia="en-GB"/>
              </w:rPr>
            </w:pPr>
            <w:hyperlink r:id="rId20" w:anchor="more-6546" w:history="1">
              <w:r w:rsidRPr="001B3ACB">
                <w:rPr>
                  <w:rFonts w:ascii="inherit" w:hAnsi="inherit"/>
                  <w:color w:val="1982D1"/>
                  <w:sz w:val="23"/>
                  <w:szCs w:val="23"/>
                  <w:bdr w:val="none" w:sz="0" w:space="0" w:color="auto" w:frame="1"/>
                  <w:lang w:eastAsia="en-GB"/>
                </w:rPr>
                <w:t>Continue reading →</w:t>
              </w:r>
            </w:hyperlink>
          </w:p>
          <w:p w:rsidR="00256449" w:rsidRDefault="00256449">
            <w:pPr>
              <w:rPr>
                <w:bCs/>
              </w:rPr>
            </w:pPr>
          </w:p>
        </w:tc>
        <w:tc>
          <w:tcPr>
            <w:tcW w:w="300" w:type="dxa"/>
            <w:tcBorders>
              <w:top w:val="single" w:sz="4" w:space="0" w:color="auto"/>
              <w:left w:val="nil"/>
              <w:bottom w:val="nil"/>
              <w:right w:val="nil"/>
            </w:tcBorders>
          </w:tcPr>
          <w:p w:rsidR="00671115" w:rsidRDefault="00671115" w:rsidP="00671115"/>
          <w:p w:rsidR="00256449" w:rsidRDefault="00256449">
            <w:pPr>
              <w:rPr>
                <w:bCs/>
              </w:rPr>
            </w:pPr>
          </w:p>
        </w:tc>
      </w:tr>
    </w:tbl>
    <w:p w:rsidR="00C73E67" w:rsidRDefault="00FE73F1" w:rsidP="00A31C5C">
      <w:pPr>
        <w:pStyle w:val="Heading1"/>
        <w:pBdr>
          <w:right w:val="single" w:sz="12" w:space="14" w:color="4F81BD"/>
        </w:pBdr>
      </w:pPr>
      <w:r>
        <w:t>Rotary International News</w:t>
      </w:r>
    </w:p>
    <w:p w:rsidR="00A90CD7" w:rsidRDefault="00A90CD7" w:rsidP="00A90CD7">
      <w:pPr>
        <w:rPr>
          <w:rFonts w:asciiTheme="minorHAnsi" w:hAnsiTheme="minorHAnsi"/>
          <w:lang w:eastAsia="en-GB"/>
        </w:rPr>
      </w:pPr>
    </w:p>
    <w:p w:rsidR="00A90CD7" w:rsidRPr="00A90CD7" w:rsidRDefault="00A90CD7" w:rsidP="00A90CD7">
      <w:pPr>
        <w:rPr>
          <w:rFonts w:asciiTheme="minorHAnsi" w:hAnsiTheme="minorHAnsi"/>
          <w:lang w:eastAsia="en-GB"/>
        </w:rPr>
      </w:pPr>
      <w:hyperlink r:id="rId21" w:history="1">
        <w:r w:rsidRPr="00A90CD7">
          <w:rPr>
            <w:rFonts w:asciiTheme="minorHAnsi" w:hAnsiTheme="minorHAnsi"/>
            <w:color w:val="005DAA"/>
            <w:lang w:eastAsia="en-GB"/>
          </w:rPr>
          <w:t>COUNCIL GRANTS CLUBS GREATER FLEXIBILITY IN MEETING, MEMBERSHIP</w:t>
        </w:r>
      </w:hyperlink>
    </w:p>
    <w:p w:rsidR="00A90CD7" w:rsidRPr="00A90CD7" w:rsidRDefault="00A90CD7" w:rsidP="00A90CD7">
      <w:pPr>
        <w:rPr>
          <w:rFonts w:asciiTheme="minorHAnsi" w:hAnsiTheme="minorHAnsi"/>
          <w:color w:val="58585A"/>
          <w:lang w:eastAsia="en-GB"/>
        </w:rPr>
      </w:pPr>
      <w:r w:rsidRPr="00A90CD7">
        <w:rPr>
          <w:rFonts w:asciiTheme="minorHAnsi" w:hAnsiTheme="minorHAnsi"/>
          <w:color w:val="58585A"/>
          <w:lang w:eastAsia="en-GB"/>
        </w:rPr>
        <w:t>18-Apr-2016</w:t>
      </w:r>
    </w:p>
    <w:p w:rsidR="00A90CD7" w:rsidRPr="00A90CD7" w:rsidRDefault="00A90CD7" w:rsidP="00A90CD7">
      <w:pPr>
        <w:rPr>
          <w:rFonts w:asciiTheme="minorHAnsi" w:hAnsiTheme="minorHAnsi"/>
          <w:lang w:eastAsia="en-GB"/>
        </w:rPr>
      </w:pPr>
      <w:r w:rsidRPr="00A90CD7">
        <w:rPr>
          <w:rFonts w:asciiTheme="minorHAnsi" w:hAnsiTheme="minorHAnsi"/>
          <w:lang w:eastAsia="en-GB"/>
        </w:rPr>
        <w:t>The 2016 Council on Legislation may well be remembered as one of the most progressive in Rotary history.</w:t>
      </w:r>
    </w:p>
    <w:p w:rsidR="00A90CD7" w:rsidRPr="00A90CD7" w:rsidRDefault="00A90CD7" w:rsidP="00A90CD7">
      <w:pPr>
        <w:rPr>
          <w:rFonts w:asciiTheme="minorHAnsi" w:hAnsiTheme="minorHAnsi"/>
          <w:lang w:eastAsia="en-GB"/>
        </w:rPr>
      </w:pPr>
      <w:r w:rsidRPr="00A90CD7">
        <w:rPr>
          <w:rFonts w:asciiTheme="minorHAnsi" w:hAnsiTheme="minorHAnsi"/>
          <w:lang w:eastAsia="en-GB"/>
        </w:rPr>
        <w:t>Not only did this Council grant clubs more freedom in determining their meeting schedule and membership, it also approved an increase i... </w:t>
      </w:r>
      <w:hyperlink r:id="rId22" w:history="1">
        <w:r w:rsidRPr="00A90CD7">
          <w:rPr>
            <w:rFonts w:asciiTheme="minorHAnsi" w:hAnsiTheme="minorHAnsi"/>
            <w:color w:val="005DAA"/>
            <w:lang w:eastAsia="en-GB"/>
          </w:rPr>
          <w:t>Read more</w:t>
        </w:r>
      </w:hyperlink>
    </w:p>
    <w:p w:rsidR="00A90CD7" w:rsidRPr="00A90CD7" w:rsidRDefault="00A90CD7" w:rsidP="00A90CD7">
      <w:pPr>
        <w:rPr>
          <w:rFonts w:asciiTheme="minorHAnsi" w:hAnsiTheme="minorHAnsi"/>
          <w:lang w:eastAsia="en-GB"/>
        </w:rPr>
      </w:pPr>
    </w:p>
    <w:p w:rsidR="00A90CD7" w:rsidRPr="00A90CD7" w:rsidRDefault="00A90CD7" w:rsidP="00A90CD7">
      <w:pPr>
        <w:rPr>
          <w:rFonts w:asciiTheme="minorHAnsi" w:hAnsiTheme="minorHAnsi"/>
          <w:lang w:eastAsia="en-GB"/>
        </w:rPr>
      </w:pPr>
      <w:hyperlink r:id="rId23" w:history="1">
        <w:r w:rsidRPr="00A90CD7">
          <w:rPr>
            <w:rFonts w:asciiTheme="minorHAnsi" w:hAnsiTheme="minorHAnsi"/>
            <w:color w:val="005DAA"/>
            <w:lang w:eastAsia="en-GB"/>
          </w:rPr>
          <w:t>COUNCIL ON LEGISLATION TO MEET IN CHICAGO 10-15 APRIL</w:t>
        </w:r>
      </w:hyperlink>
    </w:p>
    <w:p w:rsidR="00A90CD7" w:rsidRPr="00A90CD7" w:rsidRDefault="00A90CD7" w:rsidP="00A90CD7">
      <w:pPr>
        <w:rPr>
          <w:rFonts w:asciiTheme="minorHAnsi" w:hAnsiTheme="minorHAnsi"/>
          <w:color w:val="58585A"/>
          <w:lang w:eastAsia="en-GB"/>
        </w:rPr>
      </w:pPr>
      <w:r w:rsidRPr="00A90CD7">
        <w:rPr>
          <w:rFonts w:asciiTheme="minorHAnsi" w:hAnsiTheme="minorHAnsi"/>
          <w:color w:val="58585A"/>
          <w:lang w:eastAsia="en-GB"/>
        </w:rPr>
        <w:t>4-Apr-2016</w:t>
      </w:r>
    </w:p>
    <w:p w:rsidR="00A90CD7" w:rsidRPr="00A90CD7" w:rsidRDefault="00A90CD7" w:rsidP="00A90CD7">
      <w:pPr>
        <w:rPr>
          <w:rFonts w:asciiTheme="minorHAnsi" w:hAnsiTheme="minorHAnsi"/>
          <w:lang w:eastAsia="en-GB"/>
        </w:rPr>
      </w:pPr>
      <w:r w:rsidRPr="00A90CD7">
        <w:rPr>
          <w:rFonts w:asciiTheme="minorHAnsi" w:hAnsiTheme="minorHAnsi"/>
          <w:lang w:eastAsia="en-GB"/>
        </w:rPr>
        <w:t>Representatives from Rotary clubs worldwide will gather in Chicago 10-15 April to consider changes to the policies that guide Rotary International and its member clubs.</w:t>
      </w:r>
    </w:p>
    <w:p w:rsidR="00A90CD7" w:rsidRDefault="00A90CD7" w:rsidP="00A90CD7">
      <w:pPr>
        <w:rPr>
          <w:rFonts w:asciiTheme="minorHAnsi" w:hAnsiTheme="minorHAnsi"/>
          <w:lang w:eastAsia="en-GB"/>
        </w:rPr>
      </w:pPr>
      <w:r w:rsidRPr="00A90CD7">
        <w:rPr>
          <w:rFonts w:asciiTheme="minorHAnsi" w:hAnsiTheme="minorHAnsi"/>
          <w:lang w:eastAsia="en-GB"/>
        </w:rPr>
        <w:t>The Council on Legislation meets every three years and is an essential... </w:t>
      </w:r>
      <w:hyperlink r:id="rId24" w:history="1">
        <w:r w:rsidRPr="00A90CD7">
          <w:rPr>
            <w:rFonts w:asciiTheme="minorHAnsi" w:hAnsiTheme="minorHAnsi"/>
            <w:color w:val="005DAA"/>
            <w:lang w:eastAsia="en-GB"/>
          </w:rPr>
          <w:t>Read more</w:t>
        </w:r>
      </w:hyperlink>
    </w:p>
    <w:p w:rsidR="00343ECD" w:rsidRDefault="00343ECD" w:rsidP="00A90CD7">
      <w:pPr>
        <w:rPr>
          <w:rFonts w:asciiTheme="minorHAnsi" w:hAnsiTheme="minorHAnsi"/>
          <w:lang w:eastAsia="en-GB"/>
        </w:rPr>
      </w:pPr>
    </w:p>
    <w:p w:rsidR="00343ECD" w:rsidRPr="001B3ACB" w:rsidRDefault="00343ECD" w:rsidP="00343ECD">
      <w:pPr>
        <w:shd w:val="clear" w:color="auto" w:fill="FFFFFF"/>
        <w:spacing w:after="30"/>
        <w:textAlignment w:val="center"/>
        <w:outlineLvl w:val="4"/>
        <w:rPr>
          <w:rFonts w:asciiTheme="minorHAnsi" w:hAnsiTheme="minorHAnsi"/>
          <w:color w:val="141823"/>
          <w:lang w:eastAsia="en-GB"/>
        </w:rPr>
      </w:pPr>
      <w:hyperlink r:id="rId25" w:history="1">
        <w:r w:rsidRPr="001B3ACB">
          <w:rPr>
            <w:rFonts w:asciiTheme="minorHAnsi" w:hAnsiTheme="minorHAnsi"/>
            <w:b/>
            <w:bCs/>
            <w:color w:val="3B5998"/>
            <w:lang w:eastAsia="en-GB"/>
          </w:rPr>
          <w:br/>
          <w:t>Rotary International </w:t>
        </w:r>
        <w:r w:rsidRPr="001B3ACB">
          <w:rPr>
            <w:rFonts w:asciiTheme="minorHAnsi" w:hAnsiTheme="minorHAnsi"/>
            <w:b/>
            <w:bCs/>
            <w:color w:val="3B5998"/>
            <w:u w:val="single"/>
            <w:lang w:eastAsia="en-GB"/>
          </w:rPr>
          <w:t>President</w:t>
        </w:r>
      </w:hyperlink>
    </w:p>
    <w:p w:rsidR="00343ECD" w:rsidRDefault="00343ECD" w:rsidP="00343ECD">
      <w:pPr>
        <w:rPr>
          <w:lang w:eastAsia="en-GB"/>
        </w:rPr>
      </w:pPr>
      <w:r w:rsidRPr="001B3ACB">
        <w:rPr>
          <w:lang w:eastAsia="en-GB"/>
        </w:rPr>
        <w:lastRenderedPageBreak/>
        <w:t>After a series of three earthquakes -- two in Japan and one in Ecuador -- killed hundreds of people, injured thousands, and caused billions of dollars in damage late last week, Rotary members in those regions have created disaster relief funds to help survivors. Find out how you can help:</w:t>
      </w:r>
    </w:p>
    <w:p w:rsidR="00343ECD" w:rsidRPr="001B3ACB" w:rsidRDefault="00343ECD" w:rsidP="00343ECD">
      <w:pPr>
        <w:rPr>
          <w:lang w:eastAsia="en-GB"/>
        </w:rPr>
      </w:pPr>
      <w:hyperlink r:id="rId26" w:tgtFrame="_blank" w:history="1">
        <w:r w:rsidRPr="001B3ACB">
          <w:rPr>
            <w:color w:val="3B5998"/>
            <w:u w:val="single"/>
            <w:lang w:eastAsia="en-GB"/>
          </w:rPr>
          <w:t>http://buff.ly/1Svr9ZQ</w:t>
        </w:r>
      </w:hyperlink>
    </w:p>
    <w:p w:rsidR="00343ECD" w:rsidRPr="001B3ACB" w:rsidRDefault="00343ECD" w:rsidP="00343ECD">
      <w:pPr>
        <w:shd w:val="clear" w:color="auto" w:fill="FFFFFF"/>
        <w:spacing w:line="343" w:lineRule="atLeast"/>
        <w:rPr>
          <w:rFonts w:asciiTheme="minorHAnsi" w:hAnsiTheme="minorHAnsi"/>
          <w:color w:val="000000"/>
          <w:lang w:eastAsia="en-GB"/>
        </w:rPr>
      </w:pPr>
    </w:p>
    <w:p w:rsidR="00343ECD" w:rsidRPr="00A90CD7" w:rsidRDefault="00343ECD" w:rsidP="00A90CD7">
      <w:pPr>
        <w:rPr>
          <w:rFonts w:asciiTheme="minorHAnsi" w:hAnsiTheme="minorHAnsi"/>
          <w:lang w:eastAsia="en-GB"/>
        </w:rPr>
      </w:pPr>
    </w:p>
    <w:p w:rsidR="00F34334" w:rsidRPr="00A90CD7" w:rsidRDefault="00F34334" w:rsidP="00A90CD7">
      <w:pPr>
        <w:rPr>
          <w:rFonts w:asciiTheme="minorHAnsi" w:hAnsiTheme="minorHAnsi"/>
        </w:rPr>
      </w:pPr>
    </w:p>
    <w:p w:rsidR="00DA1C9E" w:rsidRDefault="004D41B4" w:rsidP="003A448E">
      <w:pPr>
        <w:pStyle w:val="Heading3"/>
      </w:pPr>
      <w:r>
        <w:t>Calendar</w:t>
      </w:r>
      <w:r w:rsidR="00DA1C9E">
        <w:t>:</w:t>
      </w:r>
    </w:p>
    <w:p w:rsidR="009510F7" w:rsidRDefault="009510F7" w:rsidP="00836EDF">
      <w:pPr>
        <w:pStyle w:val="NormalWeb"/>
        <w:shd w:val="clear" w:color="auto" w:fill="FFFFFF"/>
        <w:spacing w:before="274" w:beforeAutospacing="0" w:after="274" w:afterAutospacing="0" w:line="343" w:lineRule="atLeast"/>
        <w:rPr>
          <w:rStyle w:val="Hyperlink"/>
          <w:rFonts w:ascii="Georgia" w:hAnsi="Georgia"/>
          <w:color w:val="005DAA"/>
          <w:sz w:val="21"/>
          <w:szCs w:val="21"/>
        </w:rPr>
      </w:pPr>
      <w:r w:rsidRPr="007B1BDB">
        <w:rPr>
          <w:rFonts w:ascii="Georgia" w:hAnsi="Georgia"/>
          <w:i/>
          <w:color w:val="000000"/>
          <w:sz w:val="21"/>
          <w:szCs w:val="21"/>
        </w:rPr>
        <w:t>30 A</w:t>
      </w:r>
      <w:r>
        <w:rPr>
          <w:rFonts w:ascii="Georgia" w:hAnsi="Georgia"/>
          <w:color w:val="000000"/>
          <w:sz w:val="21"/>
          <w:szCs w:val="21"/>
        </w:rPr>
        <w:t>pril — Registration/ticket cancellation deadline for</w:t>
      </w:r>
      <w:r>
        <w:rPr>
          <w:rStyle w:val="apple-converted-space"/>
          <w:rFonts w:ascii="Georgia" w:hAnsi="Georgia"/>
          <w:color w:val="000000"/>
          <w:sz w:val="21"/>
          <w:szCs w:val="21"/>
        </w:rPr>
        <w:t> </w:t>
      </w:r>
      <w:hyperlink r:id="rId27" w:tgtFrame="_blank" w:history="1">
        <w:r>
          <w:rPr>
            <w:rStyle w:val="Hyperlink"/>
            <w:rFonts w:ascii="Georgia" w:hAnsi="Georgia"/>
            <w:color w:val="005DAA"/>
            <w:sz w:val="21"/>
            <w:szCs w:val="21"/>
          </w:rPr>
          <w:t>Rotary International Convention</w:t>
        </w:r>
      </w:hyperlink>
    </w:p>
    <w:p w:rsidR="006D3CFE" w:rsidRDefault="006D3CFE" w:rsidP="00836EDF">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shd w:val="clear" w:color="auto" w:fill="FFFFFF"/>
        </w:rPr>
        <w:t>28 May-1 June —</w:t>
      </w:r>
      <w:r>
        <w:rPr>
          <w:rStyle w:val="apple-converted-space"/>
          <w:rFonts w:ascii="Georgia" w:hAnsi="Georgia"/>
          <w:color w:val="000000"/>
          <w:sz w:val="21"/>
          <w:szCs w:val="21"/>
          <w:shd w:val="clear" w:color="auto" w:fill="FFFFFF"/>
        </w:rPr>
        <w:t> </w:t>
      </w:r>
      <w:hyperlink r:id="rId28" w:tgtFrame="_blank" w:history="1">
        <w:r>
          <w:rPr>
            <w:rStyle w:val="Hyperlink"/>
            <w:rFonts w:ascii="Georgia" w:hAnsi="Georgia"/>
            <w:color w:val="005DAA"/>
            <w:sz w:val="21"/>
            <w:szCs w:val="21"/>
            <w:shd w:val="clear" w:color="auto" w:fill="FFFFFF"/>
          </w:rPr>
          <w:t>Rotary International Convention</w:t>
        </w:r>
      </w:hyperlink>
      <w:r>
        <w:rPr>
          <w:rFonts w:ascii="Georgia" w:hAnsi="Georgia"/>
          <w:color w:val="000000"/>
          <w:sz w:val="21"/>
          <w:szCs w:val="21"/>
          <w:shd w:val="clear" w:color="auto" w:fill="FFFFFF"/>
        </w:rPr>
        <w:t>, Seoul, Korea</w:t>
      </w:r>
    </w:p>
    <w:p w:rsidR="00836EDF" w:rsidRDefault="00836ED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0"/>
    <w:bookmarkEnd w:id="1"/>
    <w:p w:rsidR="00690AF7" w:rsidRDefault="00690AF7" w:rsidP="005C6BB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B14871" w:rsidRDefault="00B14871" w:rsidP="00B14871">
      <w:pPr>
        <w:jc w:val="center"/>
      </w:pPr>
    </w:p>
    <w:p w:rsidR="00B14871" w:rsidRDefault="00B14871" w:rsidP="00B14871">
      <w:pPr>
        <w:jc w:val="center"/>
        <w:rPr>
          <w:color w:val="auto"/>
          <w:sz w:val="22"/>
          <w:szCs w:val="21"/>
          <w:lang w:eastAsia="en-GB"/>
        </w:rPr>
      </w:pPr>
      <w:r>
        <w:t>It is a very sad thing that nowadays there is so little useless information.</w:t>
      </w:r>
    </w:p>
    <w:p w:rsidR="00B14871" w:rsidRDefault="00B14871" w:rsidP="00B14871">
      <w:pPr>
        <w:jc w:val="center"/>
      </w:pPr>
    </w:p>
    <w:p w:rsidR="00B14871" w:rsidRDefault="00B14871" w:rsidP="00B14871">
      <w:pPr>
        <w:jc w:val="center"/>
      </w:pPr>
      <w:r>
        <w:t>*** Oscar Wilde (1854 - 1900) Playwright &amp; Wit ***</w:t>
      </w:r>
    </w:p>
    <w:p w:rsidR="00F43B76" w:rsidRDefault="00F43B76" w:rsidP="00B14871">
      <w:pPr>
        <w:jc w:val="center"/>
        <w:rPr>
          <w:rFonts w:ascii="Times New Roman" w:hAnsi="Times New Roman"/>
          <w:color w:val="auto"/>
          <w:lang w:eastAsia="en-GB"/>
        </w:rPr>
      </w:pPr>
    </w:p>
    <w:p w:rsidR="003E3877" w:rsidRDefault="00C54FF1" w:rsidP="00E17BC6">
      <w:pPr>
        <w:pStyle w:val="Heading3"/>
      </w:pPr>
      <w:r>
        <w:t xml:space="preserve">Nepali holidays in April </w:t>
      </w:r>
    </w:p>
    <w:tbl>
      <w:tblPr>
        <w:tblW w:w="1101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65"/>
        <w:gridCol w:w="328"/>
        <w:gridCol w:w="10017"/>
      </w:tblGrid>
      <w:tr w:rsidR="00606463" w:rsidRPr="00606463" w:rsidTr="003842F5">
        <w:tc>
          <w:tcPr>
            <w:tcW w:w="66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3842F5" w:rsidP="00606463">
            <w:pPr>
              <w:rPr>
                <w:lang w:eastAsia="en-GB"/>
              </w:rPr>
            </w:pPr>
            <w:r>
              <w:rPr>
                <w:lang w:eastAsia="en-GB"/>
              </w:rPr>
              <w:t>24</w:t>
            </w:r>
            <w:r w:rsidR="00606463" w:rsidRPr="00606463">
              <w:rPr>
                <w:lang w:eastAsia="en-GB"/>
              </w:rPr>
              <w:t xml:space="preserve"> Apr</w:t>
            </w:r>
          </w:p>
        </w:tc>
        <w:tc>
          <w:tcPr>
            <w:tcW w:w="32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p>
        </w:tc>
        <w:tc>
          <w:tcPr>
            <w:tcW w:w="10017"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42F5" w:rsidRDefault="00606463" w:rsidP="003842F5">
            <w:pPr>
              <w:rPr>
                <w:shd w:val="clear" w:color="auto" w:fill="FFFFFF"/>
                <w:lang w:eastAsia="en-GB"/>
              </w:rPr>
            </w:pPr>
            <w:proofErr w:type="spellStart"/>
            <w:r w:rsidRPr="00606463">
              <w:rPr>
                <w:lang w:eastAsia="en-GB"/>
              </w:rPr>
              <w:t>Loktantra</w:t>
            </w:r>
            <w:proofErr w:type="spellEnd"/>
            <w:r w:rsidRPr="00606463">
              <w:rPr>
                <w:lang w:eastAsia="en-GB"/>
              </w:rPr>
              <w:t xml:space="preserve"> </w:t>
            </w:r>
            <w:proofErr w:type="spellStart"/>
            <w:r w:rsidRPr="00606463">
              <w:rPr>
                <w:lang w:eastAsia="en-GB"/>
              </w:rPr>
              <w:t>Diwas</w:t>
            </w:r>
            <w:proofErr w:type="spellEnd"/>
            <w:r w:rsidRPr="00606463">
              <w:rPr>
                <w:lang w:eastAsia="en-GB"/>
              </w:rPr>
              <w:t xml:space="preserve"> (Democracy Day)</w:t>
            </w:r>
            <w:r w:rsidR="003842F5">
              <w:rPr>
                <w:lang w:eastAsia="en-GB"/>
              </w:rPr>
              <w:t xml:space="preserve"> </w:t>
            </w:r>
            <w:bookmarkStart w:id="2" w:name="_GoBack"/>
            <w:bookmarkEnd w:id="2"/>
            <w:r w:rsidR="003842F5">
              <w:rPr>
                <w:shd w:val="clear" w:color="auto" w:fill="FFFFFF"/>
              </w:rPr>
              <w:t>is a public holiday in Nepal celebrated on April 24. It commemorates the restitution of the Nepal House of Representatives that took place on April 24, 2006.</w:t>
            </w:r>
          </w:p>
          <w:p w:rsidR="003842F5" w:rsidRDefault="003842F5" w:rsidP="003842F5">
            <w:pPr>
              <w:rPr>
                <w:shd w:val="clear" w:color="auto" w:fill="FFFFFF"/>
              </w:rPr>
            </w:pPr>
            <w:r>
              <w:rPr>
                <w:shd w:val="clear" w:color="auto" w:fill="FFFFFF"/>
              </w:rPr>
              <w:t>Nepal has two holidays that are referred to as Democracy Day, although they have different names in the Nepali language.</w:t>
            </w:r>
            <w:r>
              <w:rPr>
                <w:rStyle w:val="apple-converted-space"/>
                <w:rFonts w:ascii="Helvetica" w:hAnsi="Helvetica"/>
                <w:color w:val="333333"/>
                <w:sz w:val="21"/>
                <w:szCs w:val="21"/>
                <w:shd w:val="clear" w:color="auto" w:fill="FFFFFF"/>
              </w:rPr>
              <w:t> </w:t>
            </w:r>
            <w:hyperlink r:id="rId29" w:tooltip="Democracy Day in Nepal (Prajatantra Diwas)" w:history="1">
              <w:r>
                <w:rPr>
                  <w:rStyle w:val="Hyperlink"/>
                  <w:rFonts w:ascii="Helvetica" w:hAnsi="Helvetica"/>
                  <w:color w:val="428BCA"/>
                  <w:sz w:val="21"/>
                  <w:szCs w:val="21"/>
                  <w:shd w:val="clear" w:color="auto" w:fill="FFFFFF"/>
                </w:rPr>
                <w:t xml:space="preserve">Prajatantra </w:t>
              </w:r>
              <w:proofErr w:type="spellStart"/>
              <w:r>
                <w:rPr>
                  <w:rStyle w:val="Hyperlink"/>
                  <w:rFonts w:ascii="Helvetica" w:hAnsi="Helvetica"/>
                  <w:color w:val="428BCA"/>
                  <w:sz w:val="21"/>
                  <w:szCs w:val="21"/>
                  <w:shd w:val="clear" w:color="auto" w:fill="FFFFFF"/>
                </w:rPr>
                <w:t>Diwas</w:t>
              </w:r>
              <w:proofErr w:type="spellEnd"/>
            </w:hyperlink>
            <w:r>
              <w:rPr>
                <w:rStyle w:val="apple-converted-space"/>
                <w:rFonts w:ascii="Helvetica" w:hAnsi="Helvetica"/>
                <w:color w:val="333333"/>
                <w:sz w:val="21"/>
                <w:szCs w:val="21"/>
                <w:shd w:val="clear" w:color="auto" w:fill="FFFFFF"/>
              </w:rPr>
              <w:t> </w:t>
            </w:r>
            <w:r>
              <w:rPr>
                <w:shd w:val="clear" w:color="auto" w:fill="FFFFFF"/>
              </w:rPr>
              <w:t xml:space="preserve">celebrated on February 19 commemorates the overthrow of the Rana Dynasty, while </w:t>
            </w:r>
            <w:proofErr w:type="spellStart"/>
            <w:r>
              <w:rPr>
                <w:shd w:val="clear" w:color="auto" w:fill="FFFFFF"/>
              </w:rPr>
              <w:t>Loktantra</w:t>
            </w:r>
            <w:proofErr w:type="spellEnd"/>
            <w:r>
              <w:rPr>
                <w:shd w:val="clear" w:color="auto" w:fill="FFFFFF"/>
              </w:rPr>
              <w:t xml:space="preserve"> </w:t>
            </w:r>
            <w:proofErr w:type="spellStart"/>
            <w:r>
              <w:rPr>
                <w:shd w:val="clear" w:color="auto" w:fill="FFFFFF"/>
              </w:rPr>
              <w:t>Diwas</w:t>
            </w:r>
            <w:proofErr w:type="spellEnd"/>
            <w:r>
              <w:rPr>
                <w:shd w:val="clear" w:color="auto" w:fill="FFFFFF"/>
              </w:rPr>
              <w:t xml:space="preserve"> held on April 24 marks the reinstatement of the national parliament.</w:t>
            </w:r>
          </w:p>
          <w:p w:rsidR="003842F5" w:rsidRDefault="003842F5" w:rsidP="003842F5">
            <w:pPr>
              <w:rPr>
                <w:shd w:val="clear" w:color="auto" w:fill="FFFFFF"/>
              </w:rPr>
            </w:pPr>
            <w:r>
              <w:rPr>
                <w:shd w:val="clear" w:color="auto" w:fill="FFFFFF"/>
              </w:rPr>
              <w:t xml:space="preserve">In 2005, King Gyanendra took complete control of the government and took over as absolute ruler of Nepal. In April 2006, the Seven Party Alliance (SPA) along with the Unified Communist Party of </w:t>
            </w:r>
            <w:r>
              <w:rPr>
                <w:shd w:val="clear" w:color="auto" w:fill="FFFFFF"/>
              </w:rPr>
              <w:lastRenderedPageBreak/>
              <w:t xml:space="preserve">Nepal (Maoist) staged a series of protests and strikes in Kathmandu against the King's direct and undemocratic rule. This movement is known as the 2006 Democracy Movement or Jana </w:t>
            </w:r>
            <w:proofErr w:type="spellStart"/>
            <w:r>
              <w:rPr>
                <w:shd w:val="clear" w:color="auto" w:fill="FFFFFF"/>
              </w:rPr>
              <w:t>Andolan</w:t>
            </w:r>
            <w:proofErr w:type="spellEnd"/>
            <w:r>
              <w:rPr>
                <w:shd w:val="clear" w:color="auto" w:fill="FFFFFF"/>
              </w:rPr>
              <w:t>-II (“People's Movement-II”).</w:t>
            </w:r>
          </w:p>
          <w:p w:rsidR="003842F5" w:rsidRDefault="003842F5" w:rsidP="003842F5">
            <w:pPr>
              <w:rPr>
                <w:shd w:val="clear" w:color="auto" w:fill="FFFFFF"/>
              </w:rPr>
            </w:pPr>
            <w:r>
              <w:rPr>
                <w:shd w:val="clear" w:color="auto" w:fill="FFFFFF"/>
              </w:rPr>
              <w:t>On April 24, the King officially reinstated the House of Representatives and called upon the SPA to bear the responsibility of safeguarding democracy, ensuring peace, and taking the country on the path of prosperity and national unity. The anniversary of this event was declared a public holiday in Nepal.</w:t>
            </w:r>
          </w:p>
          <w:p w:rsidR="003842F5" w:rsidRPr="00606463" w:rsidRDefault="003842F5" w:rsidP="00606463">
            <w:pPr>
              <w:rPr>
                <w:lang w:eastAsia="en-GB"/>
              </w:rPr>
            </w:pPr>
          </w:p>
        </w:tc>
      </w:tr>
    </w:tbl>
    <w:p w:rsidR="00F3734B" w:rsidRDefault="00F3734B" w:rsidP="00E17BC6"/>
    <w:p w:rsidR="000F7FC6" w:rsidRDefault="000F7FC6" w:rsidP="000F7FC6">
      <w:pPr>
        <w:jc w:val="center"/>
        <w:rPr>
          <w:rFonts w:ascii="Trebuchet MS" w:hAnsi="Trebuchet MS"/>
          <w:sz w:val="16"/>
          <w:szCs w:val="20"/>
        </w:rPr>
      </w:pPr>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Club Id : 26776</w:t>
      </w:r>
    </w:p>
    <w:p w:rsidR="00525F61" w:rsidRDefault="000F48C1" w:rsidP="00247002">
      <w:pPr>
        <w:pStyle w:val="Heading3"/>
        <w:rPr>
          <w:rStyle w:val="Hyperlink"/>
          <w:rFonts w:ascii="Calibri" w:hAnsi="Calibri"/>
          <w:sz w:val="21"/>
          <w:szCs w:val="21"/>
        </w:rPr>
      </w:pPr>
      <w:r w:rsidRPr="00247002">
        <w:t xml:space="preserve">                                      Facebook</w:t>
      </w:r>
      <w:r>
        <w:t xml:space="preserve">: </w:t>
      </w:r>
      <w:hyperlink r:id="rId30"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31"/>
      <w:footerReference w:type="default" r:id="rId32"/>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02" w:rsidRDefault="00AB3402">
      <w:r>
        <w:separator/>
      </w:r>
    </w:p>
  </w:endnote>
  <w:endnote w:type="continuationSeparator" w:id="0">
    <w:p w:rsidR="00AB3402" w:rsidRDefault="00AB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 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3842F5">
          <w:rPr>
            <w:noProof/>
          </w:rPr>
          <w:t>5</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02" w:rsidRDefault="00AB3402">
      <w:r>
        <w:separator/>
      </w:r>
    </w:p>
  </w:footnote>
  <w:footnote w:type="continuationSeparator" w:id="0">
    <w:p w:rsidR="00AB3402" w:rsidRDefault="00AB34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20759D"/>
    <w:multiLevelType w:val="hybridMultilevel"/>
    <w:tmpl w:val="C2748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6">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7">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02C5373"/>
    <w:multiLevelType w:val="hybridMultilevel"/>
    <w:tmpl w:val="73CAA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66282D"/>
    <w:multiLevelType w:val="hybridMultilevel"/>
    <w:tmpl w:val="0B507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0">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E8170EE"/>
    <w:multiLevelType w:val="hybridMultilevel"/>
    <w:tmpl w:val="5D12D8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8">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9">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2">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5">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446EB0"/>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9">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0"/>
  </w:num>
  <w:num w:numId="2">
    <w:abstractNumId w:val="8"/>
  </w:num>
  <w:num w:numId="3">
    <w:abstractNumId w:val="12"/>
  </w:num>
  <w:num w:numId="4">
    <w:abstractNumId w:val="18"/>
  </w:num>
  <w:num w:numId="5">
    <w:abstractNumId w:val="2"/>
  </w:num>
  <w:num w:numId="6">
    <w:abstractNumId w:val="16"/>
  </w:num>
  <w:num w:numId="7">
    <w:abstractNumId w:val="9"/>
  </w:num>
  <w:num w:numId="8">
    <w:abstractNumId w:val="3"/>
  </w:num>
  <w:num w:numId="9">
    <w:abstractNumId w:val="26"/>
  </w:num>
  <w:num w:numId="10">
    <w:abstractNumId w:val="29"/>
  </w:num>
  <w:num w:numId="11">
    <w:abstractNumId w:val="6"/>
  </w:num>
  <w:num w:numId="12">
    <w:abstractNumId w:val="22"/>
  </w:num>
  <w:num w:numId="13">
    <w:abstractNumId w:val="36"/>
  </w:num>
  <w:num w:numId="14">
    <w:abstractNumId w:val="23"/>
  </w:num>
  <w:num w:numId="15">
    <w:abstractNumId w:val="33"/>
  </w:num>
  <w:num w:numId="16">
    <w:abstractNumId w:val="13"/>
  </w:num>
  <w:num w:numId="17">
    <w:abstractNumId w:val="28"/>
  </w:num>
  <w:num w:numId="18">
    <w:abstractNumId w:val="1"/>
  </w:num>
  <w:num w:numId="19">
    <w:abstractNumId w:val="21"/>
  </w:num>
  <w:num w:numId="20">
    <w:abstractNumId w:val="10"/>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30"/>
  </w:num>
  <w:num w:numId="24">
    <w:abstractNumId w:val="14"/>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7"/>
  </w:num>
  <w:num w:numId="28">
    <w:abstractNumId w:val="17"/>
  </w:num>
  <w:num w:numId="29">
    <w:abstractNumId w:val="25"/>
  </w:num>
  <w:num w:numId="30">
    <w:abstractNumId w:val="17"/>
  </w:num>
  <w:num w:numId="31">
    <w:abstractNumId w:val="31"/>
  </w:num>
  <w:num w:numId="32">
    <w:abstractNumId w:val="34"/>
  </w:num>
  <w:num w:numId="33">
    <w:abstractNumId w:val="38"/>
  </w:num>
  <w:num w:numId="34">
    <w:abstractNumId w:val="5"/>
  </w:num>
  <w:num w:numId="35">
    <w:abstractNumId w:val="32"/>
  </w:num>
  <w:num w:numId="36">
    <w:abstractNumId w:val="35"/>
  </w:num>
  <w:num w:numId="37">
    <w:abstractNumId w:val="15"/>
  </w:num>
  <w:num w:numId="38">
    <w:abstractNumId w:val="37"/>
  </w:num>
  <w:num w:numId="39">
    <w:abstractNumId w:val="19"/>
  </w:num>
  <w:num w:numId="40">
    <w:abstractNumId w:val="27"/>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014"/>
    <w:rsid w:val="000268AA"/>
    <w:rsid w:val="0002784F"/>
    <w:rsid w:val="00027AD2"/>
    <w:rsid w:val="00027C6D"/>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1BD2"/>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733"/>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2A83"/>
    <w:rsid w:val="000E3336"/>
    <w:rsid w:val="000E505D"/>
    <w:rsid w:val="000E5A1E"/>
    <w:rsid w:val="000E6F46"/>
    <w:rsid w:val="000E7C49"/>
    <w:rsid w:val="000E7C65"/>
    <w:rsid w:val="000F0737"/>
    <w:rsid w:val="000F09EC"/>
    <w:rsid w:val="000F0A22"/>
    <w:rsid w:val="000F0B75"/>
    <w:rsid w:val="000F1048"/>
    <w:rsid w:val="000F124D"/>
    <w:rsid w:val="000F1E63"/>
    <w:rsid w:val="000F29D3"/>
    <w:rsid w:val="000F319F"/>
    <w:rsid w:val="000F3740"/>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362AA"/>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9EB"/>
    <w:rsid w:val="00174C46"/>
    <w:rsid w:val="00175DE8"/>
    <w:rsid w:val="00180AC1"/>
    <w:rsid w:val="00181AD3"/>
    <w:rsid w:val="00181E94"/>
    <w:rsid w:val="001821D5"/>
    <w:rsid w:val="001826C7"/>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3D75"/>
    <w:rsid w:val="001B5007"/>
    <w:rsid w:val="001B6949"/>
    <w:rsid w:val="001B7686"/>
    <w:rsid w:val="001C130F"/>
    <w:rsid w:val="001C156C"/>
    <w:rsid w:val="001C20C6"/>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97"/>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24E"/>
    <w:rsid w:val="00262309"/>
    <w:rsid w:val="00263386"/>
    <w:rsid w:val="0026584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2DC1"/>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046"/>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2BE6"/>
    <w:rsid w:val="003C3403"/>
    <w:rsid w:val="003C3B03"/>
    <w:rsid w:val="003C4133"/>
    <w:rsid w:val="003C4D94"/>
    <w:rsid w:val="003C6032"/>
    <w:rsid w:val="003C6E36"/>
    <w:rsid w:val="003D07C4"/>
    <w:rsid w:val="003D188B"/>
    <w:rsid w:val="003D1BE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ED"/>
    <w:rsid w:val="003F0EE4"/>
    <w:rsid w:val="003F200C"/>
    <w:rsid w:val="003F264A"/>
    <w:rsid w:val="003F393F"/>
    <w:rsid w:val="003F3F78"/>
    <w:rsid w:val="003F454F"/>
    <w:rsid w:val="003F5C7D"/>
    <w:rsid w:val="003F5DBD"/>
    <w:rsid w:val="003F64F6"/>
    <w:rsid w:val="003F736F"/>
    <w:rsid w:val="0040070F"/>
    <w:rsid w:val="00402467"/>
    <w:rsid w:val="00402E44"/>
    <w:rsid w:val="00403A11"/>
    <w:rsid w:val="00404DE8"/>
    <w:rsid w:val="00406631"/>
    <w:rsid w:val="004073AB"/>
    <w:rsid w:val="00407722"/>
    <w:rsid w:val="00410B6E"/>
    <w:rsid w:val="00411E03"/>
    <w:rsid w:val="00412855"/>
    <w:rsid w:val="00415224"/>
    <w:rsid w:val="00415594"/>
    <w:rsid w:val="00415A54"/>
    <w:rsid w:val="00415A59"/>
    <w:rsid w:val="00416374"/>
    <w:rsid w:val="00416F83"/>
    <w:rsid w:val="0041777B"/>
    <w:rsid w:val="00421BEB"/>
    <w:rsid w:val="00421F6E"/>
    <w:rsid w:val="004229EB"/>
    <w:rsid w:val="004232C1"/>
    <w:rsid w:val="004257DF"/>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5364"/>
    <w:rsid w:val="00466288"/>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6829"/>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C71"/>
    <w:rsid w:val="00503D91"/>
    <w:rsid w:val="00503F30"/>
    <w:rsid w:val="00504846"/>
    <w:rsid w:val="00504A80"/>
    <w:rsid w:val="00504B18"/>
    <w:rsid w:val="00507869"/>
    <w:rsid w:val="00507A9F"/>
    <w:rsid w:val="0051022C"/>
    <w:rsid w:val="00510D6D"/>
    <w:rsid w:val="00510FDD"/>
    <w:rsid w:val="00511E96"/>
    <w:rsid w:val="0051250E"/>
    <w:rsid w:val="00512D57"/>
    <w:rsid w:val="00513EF3"/>
    <w:rsid w:val="0051551F"/>
    <w:rsid w:val="00515926"/>
    <w:rsid w:val="00516098"/>
    <w:rsid w:val="0051679F"/>
    <w:rsid w:val="00516C6A"/>
    <w:rsid w:val="00516CC3"/>
    <w:rsid w:val="005171CB"/>
    <w:rsid w:val="005173A4"/>
    <w:rsid w:val="005175C3"/>
    <w:rsid w:val="00521C3B"/>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0EE2"/>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BBE"/>
    <w:rsid w:val="005C73E4"/>
    <w:rsid w:val="005C783E"/>
    <w:rsid w:val="005D018B"/>
    <w:rsid w:val="005D14BE"/>
    <w:rsid w:val="005D170B"/>
    <w:rsid w:val="005D324E"/>
    <w:rsid w:val="005D3D7A"/>
    <w:rsid w:val="005D4ED2"/>
    <w:rsid w:val="005D5919"/>
    <w:rsid w:val="005D668D"/>
    <w:rsid w:val="005D7513"/>
    <w:rsid w:val="005E01CD"/>
    <w:rsid w:val="005E0D35"/>
    <w:rsid w:val="005E1D4A"/>
    <w:rsid w:val="005E20A7"/>
    <w:rsid w:val="005E2A78"/>
    <w:rsid w:val="005E2B85"/>
    <w:rsid w:val="005E316F"/>
    <w:rsid w:val="005E4BBC"/>
    <w:rsid w:val="005E501E"/>
    <w:rsid w:val="005E57AD"/>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6D39"/>
    <w:rsid w:val="00620389"/>
    <w:rsid w:val="0062056B"/>
    <w:rsid w:val="00620CE4"/>
    <w:rsid w:val="00621213"/>
    <w:rsid w:val="0062168D"/>
    <w:rsid w:val="00621C57"/>
    <w:rsid w:val="00622AD1"/>
    <w:rsid w:val="00623640"/>
    <w:rsid w:val="006256B3"/>
    <w:rsid w:val="00625729"/>
    <w:rsid w:val="00625BD2"/>
    <w:rsid w:val="00626CB1"/>
    <w:rsid w:val="00626E25"/>
    <w:rsid w:val="006307A2"/>
    <w:rsid w:val="00630919"/>
    <w:rsid w:val="00630D68"/>
    <w:rsid w:val="006311AB"/>
    <w:rsid w:val="00631D46"/>
    <w:rsid w:val="006320E7"/>
    <w:rsid w:val="006320FB"/>
    <w:rsid w:val="0063315B"/>
    <w:rsid w:val="006350E4"/>
    <w:rsid w:val="0063590A"/>
    <w:rsid w:val="00635C73"/>
    <w:rsid w:val="00636639"/>
    <w:rsid w:val="006374C6"/>
    <w:rsid w:val="00640138"/>
    <w:rsid w:val="00640527"/>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8049B"/>
    <w:rsid w:val="00680A1A"/>
    <w:rsid w:val="00680A89"/>
    <w:rsid w:val="00680CDA"/>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20B8"/>
    <w:rsid w:val="0072333C"/>
    <w:rsid w:val="0072432E"/>
    <w:rsid w:val="007243DB"/>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782"/>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F040E"/>
    <w:rsid w:val="007F15C7"/>
    <w:rsid w:val="007F15D8"/>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269"/>
    <w:rsid w:val="00855633"/>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C3"/>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5A"/>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6AD"/>
    <w:rsid w:val="0092683E"/>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E43"/>
    <w:rsid w:val="00980A38"/>
    <w:rsid w:val="00981310"/>
    <w:rsid w:val="00981F58"/>
    <w:rsid w:val="009828D2"/>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47E5"/>
    <w:rsid w:val="009C56F7"/>
    <w:rsid w:val="009C5F37"/>
    <w:rsid w:val="009D16E3"/>
    <w:rsid w:val="009D2E20"/>
    <w:rsid w:val="009D3489"/>
    <w:rsid w:val="009D36D5"/>
    <w:rsid w:val="009D6091"/>
    <w:rsid w:val="009D6565"/>
    <w:rsid w:val="009D7604"/>
    <w:rsid w:val="009D764A"/>
    <w:rsid w:val="009D7D89"/>
    <w:rsid w:val="009E1ED7"/>
    <w:rsid w:val="009E259C"/>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4608"/>
    <w:rsid w:val="00AC5386"/>
    <w:rsid w:val="00AC5B8C"/>
    <w:rsid w:val="00AC6779"/>
    <w:rsid w:val="00AC69D8"/>
    <w:rsid w:val="00AC7240"/>
    <w:rsid w:val="00AC7C77"/>
    <w:rsid w:val="00AD0A20"/>
    <w:rsid w:val="00AD0D38"/>
    <w:rsid w:val="00AD0DE1"/>
    <w:rsid w:val="00AD26FB"/>
    <w:rsid w:val="00AD30BB"/>
    <w:rsid w:val="00AD37F6"/>
    <w:rsid w:val="00AD3EFB"/>
    <w:rsid w:val="00AD3FC5"/>
    <w:rsid w:val="00AD677E"/>
    <w:rsid w:val="00AD6BA7"/>
    <w:rsid w:val="00AE0266"/>
    <w:rsid w:val="00AE12AF"/>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3666"/>
    <w:rsid w:val="00B14348"/>
    <w:rsid w:val="00B14871"/>
    <w:rsid w:val="00B15487"/>
    <w:rsid w:val="00B1580C"/>
    <w:rsid w:val="00B15A31"/>
    <w:rsid w:val="00B16B27"/>
    <w:rsid w:val="00B17BB4"/>
    <w:rsid w:val="00B20266"/>
    <w:rsid w:val="00B221DD"/>
    <w:rsid w:val="00B22B32"/>
    <w:rsid w:val="00B22D87"/>
    <w:rsid w:val="00B2326B"/>
    <w:rsid w:val="00B23CA4"/>
    <w:rsid w:val="00B2522D"/>
    <w:rsid w:val="00B2611F"/>
    <w:rsid w:val="00B2636A"/>
    <w:rsid w:val="00B27897"/>
    <w:rsid w:val="00B27D11"/>
    <w:rsid w:val="00B305B1"/>
    <w:rsid w:val="00B315EB"/>
    <w:rsid w:val="00B34314"/>
    <w:rsid w:val="00B344C0"/>
    <w:rsid w:val="00B34C34"/>
    <w:rsid w:val="00B358B5"/>
    <w:rsid w:val="00B37464"/>
    <w:rsid w:val="00B37B78"/>
    <w:rsid w:val="00B4027E"/>
    <w:rsid w:val="00B40507"/>
    <w:rsid w:val="00B4079E"/>
    <w:rsid w:val="00B416EF"/>
    <w:rsid w:val="00B418C8"/>
    <w:rsid w:val="00B427B3"/>
    <w:rsid w:val="00B4303C"/>
    <w:rsid w:val="00B43065"/>
    <w:rsid w:val="00B43C25"/>
    <w:rsid w:val="00B449B4"/>
    <w:rsid w:val="00B4521B"/>
    <w:rsid w:val="00B4554B"/>
    <w:rsid w:val="00B45B04"/>
    <w:rsid w:val="00B46601"/>
    <w:rsid w:val="00B469B9"/>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AEC"/>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FF1"/>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A14"/>
    <w:rsid w:val="00D05AB0"/>
    <w:rsid w:val="00D0641D"/>
    <w:rsid w:val="00D06CED"/>
    <w:rsid w:val="00D06D41"/>
    <w:rsid w:val="00D06D63"/>
    <w:rsid w:val="00D10142"/>
    <w:rsid w:val="00D10D23"/>
    <w:rsid w:val="00D15E20"/>
    <w:rsid w:val="00D15FFD"/>
    <w:rsid w:val="00D166D6"/>
    <w:rsid w:val="00D175DB"/>
    <w:rsid w:val="00D17939"/>
    <w:rsid w:val="00D203B9"/>
    <w:rsid w:val="00D2042F"/>
    <w:rsid w:val="00D20FEA"/>
    <w:rsid w:val="00D21145"/>
    <w:rsid w:val="00D2143A"/>
    <w:rsid w:val="00D216AE"/>
    <w:rsid w:val="00D219FC"/>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D7FEE"/>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10A"/>
    <w:rsid w:val="00E53DBD"/>
    <w:rsid w:val="00E543C1"/>
    <w:rsid w:val="00E54B4A"/>
    <w:rsid w:val="00E551A2"/>
    <w:rsid w:val="00E554CB"/>
    <w:rsid w:val="00E55EF1"/>
    <w:rsid w:val="00E5609F"/>
    <w:rsid w:val="00E5741E"/>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5408"/>
    <w:rsid w:val="00F66BBA"/>
    <w:rsid w:val="00F67D2E"/>
    <w:rsid w:val="00F701E2"/>
    <w:rsid w:val="00F70C19"/>
    <w:rsid w:val="00F71D01"/>
    <w:rsid w:val="00F723AE"/>
    <w:rsid w:val="00F72C77"/>
    <w:rsid w:val="00F72DFE"/>
    <w:rsid w:val="00F737DB"/>
    <w:rsid w:val="00F76019"/>
    <w:rsid w:val="00F77861"/>
    <w:rsid w:val="00F804A8"/>
    <w:rsid w:val="00F80634"/>
    <w:rsid w:val="00F812C3"/>
    <w:rsid w:val="00F82EBB"/>
    <w:rsid w:val="00F836A6"/>
    <w:rsid w:val="00F844B1"/>
    <w:rsid w:val="00F85262"/>
    <w:rsid w:val="00F85AEF"/>
    <w:rsid w:val="00F85BA9"/>
    <w:rsid w:val="00F87112"/>
    <w:rsid w:val="00F904F9"/>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C14C1F"/>
    <w:pPr>
      <w:keepNext/>
      <w:pBdr>
        <w:top w:val="single" w:sz="12" w:space="1" w:color="4F81BD"/>
        <w:left w:val="single" w:sz="12" w:space="5" w:color="4F81BD"/>
        <w:bottom w:val="single" w:sz="12" w:space="1" w:color="4F81BD"/>
        <w:right w:val="single" w:sz="12" w:space="4" w:color="4F81BD"/>
      </w:pBdr>
      <w:shd w:val="clear" w:color="auto" w:fill="4F81BD"/>
      <w:spacing w:before="251" w:after="196"/>
      <w:jc w:val="center"/>
      <w:outlineLvl w:val="2"/>
    </w:pPr>
    <w:rPr>
      <w:rFonts w:ascii="FrutigerLTW01-77BlackCn" w:hAnsi="FrutigerLTW01-77BlackCn"/>
      <w:bCs/>
      <w:i/>
      <w:iCs/>
      <w:caps/>
      <w:color w:val="FFFFFF" w:themeColor="background1"/>
    </w:rPr>
  </w:style>
  <w:style w:type="paragraph" w:styleId="Heading4">
    <w:name w:val="heading 4"/>
    <w:basedOn w:val="Normal"/>
    <w:next w:val="Normal"/>
    <w:autoRedefine/>
    <w:qFormat/>
    <w:rsid w:val="00885BC3"/>
    <w:pPr>
      <w:keepNext/>
      <w:shd w:val="clear" w:color="auto" w:fill="DAEEF3"/>
      <w:spacing w:before="60" w:after="60"/>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rotarymidtown.org.np/index.php/about-our-club/" TargetMode="External"/><Relationship Id="rId26" Type="http://schemas.openxmlformats.org/officeDocument/2006/relationships/hyperlink" Target="http://l.facebook.com/l.php?u=http%3A%2F%2Fbuff.ly%2F1Svr9ZQ&amp;h=jAQFkY9oLAQH9pHUEEA2OtkvBzqpbxHNCOMJUBQgc0cWoww&amp;enc=AZPCLHrnf7DRbWOtNKUGeIc30GEzHwHwTBRyZaW-zxoLtMKcFqxVoyrG1h4KIzNH5KnKYwwkUoS1kgeisdxAZnFTPY3384Lvj9AvSquIe_X1jumJfmFH4LuMPDz80DDH9rTx_N6lr5ebRjYExXsWJdSnfrxfZ8UE6U8iDCCkoIF0kkMLWgghZlHxD_8dzu6pqu2kbUEPPgRXhxAHMV8oEwD8&amp;s=1" TargetMode="External"/><Relationship Id="rId3" Type="http://schemas.openxmlformats.org/officeDocument/2006/relationships/styles" Target="styles.xml"/><Relationship Id="rId21" Type="http://schemas.openxmlformats.org/officeDocument/2006/relationships/hyperlink" Target="https://www.rotary.org/myrotary/en/news-media/council-grants-clubs-greater-flexibility-meeting-membershi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facebook.com/RotaryPresident/?fref=n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blog.rotary.org/2016/04/12/a-bridge-over-peaceful-waters/" TargetMode="External"/><Relationship Id="rId29" Type="http://schemas.openxmlformats.org/officeDocument/2006/relationships/hyperlink" Target="https://anydayguide.com/calendar/28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rotary.org/myrotary/en/news-media/council-legislation-meet-chicago-10-15-apri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rotary.org/myrotary/en/news-media/council-legislation-meet-chicago-10-15-april" TargetMode="External"/><Relationship Id="rId28" Type="http://schemas.openxmlformats.org/officeDocument/2006/relationships/hyperlink" Target="http://www.riconvention.org/" TargetMode="External"/><Relationship Id="rId10" Type="http://schemas.openxmlformats.org/officeDocument/2006/relationships/hyperlink" Target="http://www.forbes.com/sites/elizabethdoerr/2015/04/25/kobold-helps-kathmandu-which-also-needs-your-help-following-devastating-earthquake/" TargetMode="External"/><Relationship Id="rId19" Type="http://schemas.openxmlformats.org/officeDocument/2006/relationships/hyperlink" Target="https://blog.rotary.org/2016/04/12/a-bridge-over-peaceful-water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rotary.org/myrotary/en/news-media/council-grants-clubs-greater-flexibility-meeting-membership" TargetMode="External"/><Relationship Id="rId27" Type="http://schemas.openxmlformats.org/officeDocument/2006/relationships/hyperlink" Target="http://www.riconvention.org/" TargetMode="External"/><Relationship Id="rId30" Type="http://schemas.openxmlformats.org/officeDocument/2006/relationships/hyperlink" Target="https://www.facebook.com/RotaryClubOfKathmanduMidt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2AD432-1961-4D4C-A196-DD2AFACA3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5</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7721</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13</cp:revision>
  <dcterms:created xsi:type="dcterms:W3CDTF">2016-04-20T02:56:00Z</dcterms:created>
  <dcterms:modified xsi:type="dcterms:W3CDTF">2016-04-21T11:34:00Z</dcterms:modified>
</cp:coreProperties>
</file>