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3DA3" w:rsidRDefault="00346156" w:rsidP="00237E0E">
      <w:pPr>
        <w:pStyle w:val="Heading1"/>
      </w:pPr>
      <w:r>
        <w:t>Constructing a classifier to predict activities based on Actigraph and RR data</w:t>
      </w:r>
    </w:p>
    <w:p w:rsidR="00346156" w:rsidRDefault="00346156"/>
    <w:p w:rsidR="00346156" w:rsidRDefault="00621903">
      <w:r>
        <w:t>This report shows the procedure taken to construct the classifier</w:t>
      </w:r>
      <w:r w:rsidR="003023E4">
        <w:t>,</w:t>
      </w:r>
      <w:r>
        <w:t xml:space="preserve"> including feature extraction. I hope this report can clearly explain all the decisions made throughout the process and </w:t>
      </w:r>
      <w:r w:rsidR="00DC01FA">
        <w:t xml:space="preserve">I </w:t>
      </w:r>
      <w:r>
        <w:t>look fo</w:t>
      </w:r>
      <w:r w:rsidR="003960C3">
        <w:t xml:space="preserve">r any feedback on it to improve. </w:t>
      </w:r>
    </w:p>
    <w:p w:rsidR="00B44697" w:rsidRDefault="00B44697"/>
    <w:p w:rsidR="005F6654" w:rsidRDefault="00B44697" w:rsidP="005F6654">
      <w:r>
        <w:t xml:space="preserve">Among the data files, </w:t>
      </w:r>
      <w:r w:rsidR="00621903" w:rsidRPr="00621903">
        <w:rPr>
          <w:i/>
        </w:rPr>
        <w:t>Actigraph.csv</w:t>
      </w:r>
      <w:r w:rsidR="00621903">
        <w:t xml:space="preserve"> and </w:t>
      </w:r>
      <w:r w:rsidR="00621903" w:rsidRPr="00621903">
        <w:rPr>
          <w:i/>
        </w:rPr>
        <w:t>RR.csv</w:t>
      </w:r>
      <w:r w:rsidR="00621903">
        <w:t xml:space="preserve"> are the two files that contain continuous data </w:t>
      </w:r>
      <w:r w:rsidR="001056EC">
        <w:t>of each user’s movement and heartbeat</w:t>
      </w:r>
      <w:r w:rsidR="00295579">
        <w:t xml:space="preserve"> to beat intervals throughout a </w:t>
      </w:r>
      <w:r w:rsidR="00F974DA">
        <w:t xml:space="preserve">roughly 24 </w:t>
      </w:r>
      <w:r w:rsidR="00295579">
        <w:t>hours</w:t>
      </w:r>
      <w:r w:rsidR="00F974DA">
        <w:t xml:space="preserve"> timespan. </w:t>
      </w:r>
      <w:r w:rsidR="005F6654">
        <w:t xml:space="preserve">In detail, </w:t>
      </w:r>
      <w:r w:rsidR="005F6654" w:rsidRPr="00190E5C">
        <w:rPr>
          <w:i/>
        </w:rPr>
        <w:t>Actigraph.csv</w:t>
      </w:r>
      <w:r w:rsidR="005F6654">
        <w:t xml:space="preserve"> contains the following features:</w:t>
      </w:r>
    </w:p>
    <w:p w:rsidR="005F6654" w:rsidRPr="005F6654" w:rsidRDefault="005F6654" w:rsidP="005F665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</w:pPr>
      <w:r w:rsidRPr="005F6654">
        <w:t>Axis1: Raw Acceleration data of the X-axis expressed in Newton-meter.</w:t>
      </w:r>
    </w:p>
    <w:p w:rsidR="005F6654" w:rsidRPr="005F6654" w:rsidRDefault="005F6654" w:rsidP="005F665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</w:pPr>
      <w:r w:rsidRPr="005F6654">
        <w:t>Axis2: Raw Acceleration data of the Y-axis expressed in Newton-meter.</w:t>
      </w:r>
    </w:p>
    <w:p w:rsidR="005F6654" w:rsidRPr="005F6654" w:rsidRDefault="005F6654" w:rsidP="005F665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</w:pPr>
      <w:r w:rsidRPr="005F6654">
        <w:t>Axis3: Raw Acceleration data of the Z-axis expressed in Newton-meter.</w:t>
      </w:r>
    </w:p>
    <w:p w:rsidR="005F6654" w:rsidRPr="005F6654" w:rsidRDefault="00E74E87" w:rsidP="005F665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</w:pPr>
      <w:r>
        <w:t>Steps: N</w:t>
      </w:r>
      <w:r w:rsidR="005F6654" w:rsidRPr="005F6654">
        <w:t>umber of steps per second.</w:t>
      </w:r>
    </w:p>
    <w:p w:rsidR="005F6654" w:rsidRPr="005F6654" w:rsidRDefault="00E74E87" w:rsidP="005F665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</w:pPr>
      <w:r>
        <w:t>HR: Heart</w:t>
      </w:r>
      <w:r w:rsidR="005F6654" w:rsidRPr="005F6654">
        <w:t>beats per minutes (bpm).</w:t>
      </w:r>
    </w:p>
    <w:p w:rsidR="005F6654" w:rsidRPr="005F6654" w:rsidRDefault="005F6654" w:rsidP="005F665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</w:pPr>
      <w:r w:rsidRPr="005F6654">
        <w:t>Inclinometer Off: values equal to 1 refer to no activation of the inclinometer. The values are reported per second.</w:t>
      </w:r>
    </w:p>
    <w:p w:rsidR="005F6654" w:rsidRPr="005F6654" w:rsidRDefault="005F6654" w:rsidP="005F665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</w:pPr>
      <w:r w:rsidRPr="005F6654">
        <w:t>Inclinometer Standing: values equal to 1 refer to the standing position of the user, while 0 refers to other user positions. Values are reported per second.</w:t>
      </w:r>
    </w:p>
    <w:p w:rsidR="005F6654" w:rsidRPr="005F6654" w:rsidRDefault="005F6654" w:rsidP="005F665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</w:pPr>
      <w:r w:rsidRPr="005F6654">
        <w:t>Inclinometer Sitting: values equal to 1 refer to the sitting position of the user, while 0 refers to other user positions. Values are reported per second.</w:t>
      </w:r>
    </w:p>
    <w:p w:rsidR="005F6654" w:rsidRPr="005F6654" w:rsidRDefault="005F6654" w:rsidP="005F665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</w:pPr>
      <w:r w:rsidRPr="005F6654">
        <w:t>Inclinometer Lying: values equal to 1 refer to the lying position of the user, while 0 refers to other user positions. Values are reported per second.</w:t>
      </w:r>
    </w:p>
    <w:p w:rsidR="005F6654" w:rsidRPr="005F6654" w:rsidRDefault="005F6654" w:rsidP="005F665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</w:pPr>
      <w:r w:rsidRPr="005F6654">
        <w:t>Vector Magnitude: vector movement derived from raw acceleration data expressed in Newton-meter.</w:t>
      </w:r>
    </w:p>
    <w:p w:rsidR="005F6654" w:rsidRPr="005F6654" w:rsidRDefault="005F6654" w:rsidP="005F665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</w:pPr>
      <w:r w:rsidRPr="005F6654">
        <w:t>day: 1 and 2 refer to the first and second day of data recording, respectively.</w:t>
      </w:r>
    </w:p>
    <w:p w:rsidR="005F6654" w:rsidRPr="005F6654" w:rsidRDefault="005F6654" w:rsidP="005F665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</w:pPr>
      <w:r w:rsidRPr="005F6654">
        <w:t>time: day time when the heartbeat happened (hours:minutes:seconds)</w:t>
      </w:r>
    </w:p>
    <w:p w:rsidR="005F6654" w:rsidRDefault="004429E0" w:rsidP="005F6654">
      <w:r>
        <w:t xml:space="preserve">Using these features and beat to beat intervals, an attempt to construct a </w:t>
      </w:r>
      <w:r w:rsidR="004370B1">
        <w:t xml:space="preserve">multi-class </w:t>
      </w:r>
      <w:r>
        <w:t xml:space="preserve">classifier to predict the output label from </w:t>
      </w:r>
      <w:r w:rsidRPr="004429E0">
        <w:rPr>
          <w:i/>
        </w:rPr>
        <w:t>Activity.csv</w:t>
      </w:r>
      <w:r>
        <w:t xml:space="preserve"> was made. </w:t>
      </w:r>
    </w:p>
    <w:p w:rsidR="00C43DE3" w:rsidRDefault="00C43DE3" w:rsidP="005F6654"/>
    <w:p w:rsidR="00F058EA" w:rsidRDefault="00C43DE3" w:rsidP="005F6654">
      <w:r w:rsidRPr="00C43DE3">
        <w:rPr>
          <w:i/>
        </w:rPr>
        <w:t>Activity.csv</w:t>
      </w:r>
      <w:r w:rsidR="004370B1">
        <w:t xml:space="preserve"> shows </w:t>
      </w:r>
      <w:r w:rsidR="00E72BFF">
        <w:t>which activity out of the 12 different</w:t>
      </w:r>
      <w:r w:rsidR="00A70BA5">
        <w:t xml:space="preserve"> categories </w:t>
      </w:r>
      <w:r w:rsidR="003F6862">
        <w:t>(</w:t>
      </w:r>
      <w:r w:rsidR="002570F2">
        <w:t>from 1 to 12</w:t>
      </w:r>
      <w:r w:rsidR="003F6862">
        <w:t xml:space="preserve">) </w:t>
      </w:r>
      <w:r w:rsidR="00A70BA5">
        <w:t>the</w:t>
      </w:r>
      <w:r w:rsidR="00E72BFF">
        <w:t xml:space="preserve"> user was doing with start and end time for each activity. </w:t>
      </w:r>
      <w:r w:rsidR="00A5576F">
        <w:t>As mentioned earlier, these a</w:t>
      </w:r>
      <w:r w:rsidR="00460D1C">
        <w:t xml:space="preserve">ctivity labels were used as </w:t>
      </w:r>
      <w:r w:rsidR="00A5576F">
        <w:t xml:space="preserve">output labels in order to perform a supervised learning. </w:t>
      </w:r>
    </w:p>
    <w:p w:rsidR="00F058EA" w:rsidRDefault="00F058EA" w:rsidP="005F6654"/>
    <w:p w:rsidR="00DD4B1B" w:rsidRDefault="00F058EA" w:rsidP="005F6654">
      <w:r>
        <w:sym w:font="Symbol" w:char="F02A"/>
      </w:r>
      <w:r>
        <w:t xml:space="preserve"> </w:t>
      </w:r>
      <w:r w:rsidR="00DD4B1B">
        <w:t xml:space="preserve">However, it is important to note that </w:t>
      </w:r>
      <w:r w:rsidR="00DD4B1B" w:rsidRPr="00DD4B1B">
        <w:rPr>
          <w:i/>
        </w:rPr>
        <w:t>Activity.csv</w:t>
      </w:r>
      <w:r w:rsidR="00DD4B1B">
        <w:t xml:space="preserve"> is a log tha</w:t>
      </w:r>
      <w:r w:rsidR="001C09AA">
        <w:t>t was</w:t>
      </w:r>
      <w:r w:rsidR="00DD4B1B">
        <w:t xml:space="preserve"> manually filled by each </w:t>
      </w:r>
      <w:r w:rsidR="00E40CCE">
        <w:t>user,</w:t>
      </w:r>
      <w:r w:rsidR="00DD4B1B">
        <w:t xml:space="preserve"> so </w:t>
      </w:r>
      <w:r w:rsidR="00907DEB">
        <w:t xml:space="preserve">it </w:t>
      </w:r>
      <w:r w:rsidR="0010271D">
        <w:t xml:space="preserve">might not be as accurate as the data from </w:t>
      </w:r>
      <w:r w:rsidR="0010271D" w:rsidRPr="0010271D">
        <w:rPr>
          <w:i/>
        </w:rPr>
        <w:t>Actigraph.csv</w:t>
      </w:r>
      <w:r w:rsidR="0010271D">
        <w:t xml:space="preserve"> and </w:t>
      </w:r>
      <w:r w:rsidR="00AF7884" w:rsidRPr="0010271D">
        <w:rPr>
          <w:i/>
        </w:rPr>
        <w:t>RR.csv</w:t>
      </w:r>
      <w:r w:rsidR="00AF7884">
        <w:t>.</w:t>
      </w:r>
      <w:r w:rsidR="002D0627">
        <w:t xml:space="preserve"> </w:t>
      </w:r>
    </w:p>
    <w:p w:rsidR="00DD4B1B" w:rsidRDefault="00DD4B1B" w:rsidP="00DD4B1B">
      <w:r>
        <w:br w:type="page"/>
      </w:r>
    </w:p>
    <w:p w:rsidR="00C43DE3" w:rsidRDefault="00DD4B1B" w:rsidP="00DD4B1B">
      <w:pPr>
        <w:pStyle w:val="Heading2"/>
      </w:pPr>
      <w:r>
        <w:lastRenderedPageBreak/>
        <w:t>Feature extraction</w:t>
      </w:r>
    </w:p>
    <w:p w:rsidR="00DD4B1B" w:rsidRDefault="00DD4B1B" w:rsidP="005F6654"/>
    <w:p w:rsidR="003D0D0D" w:rsidRDefault="008A3094" w:rsidP="00BE1630">
      <w:pPr>
        <w:pStyle w:val="ListParagraph"/>
        <w:numPr>
          <w:ilvl w:val="0"/>
          <w:numId w:val="3"/>
        </w:numPr>
      </w:pPr>
      <w:r>
        <w:t xml:space="preserve">A new column was added to </w:t>
      </w:r>
      <w:r w:rsidRPr="00C74FE5">
        <w:rPr>
          <w:i/>
        </w:rPr>
        <w:t>Actigraph.csv</w:t>
      </w:r>
      <w:r>
        <w:t xml:space="preserve"> </w:t>
      </w:r>
      <w:r w:rsidR="006A667B">
        <w:t xml:space="preserve">to </w:t>
      </w:r>
      <w:r w:rsidR="00C74FE5">
        <w:t xml:space="preserve">show activity labels from </w:t>
      </w:r>
      <w:r w:rsidR="00C74FE5" w:rsidRPr="00C74FE5">
        <w:rPr>
          <w:i/>
        </w:rPr>
        <w:t>Activity.csv</w:t>
      </w:r>
      <w:r w:rsidR="00C74FE5">
        <w:t xml:space="preserve">. </w:t>
      </w:r>
      <w:r w:rsidR="00CE0943">
        <w:t xml:space="preserve">For every data sample, the corresponding activity </w:t>
      </w:r>
      <w:r w:rsidR="00367B02">
        <w:t xml:space="preserve">label was added. However, as </w:t>
      </w:r>
      <w:r w:rsidR="00367B02" w:rsidRPr="00EC1BDE">
        <w:rPr>
          <w:i/>
        </w:rPr>
        <w:t>Activity.csv</w:t>
      </w:r>
      <w:r w:rsidR="00367B02">
        <w:t xml:space="preserve"> has lots of gaps </w:t>
      </w:r>
      <w:r w:rsidR="0083067B">
        <w:t xml:space="preserve">timewise </w:t>
      </w:r>
      <w:r w:rsidR="00F25F8C">
        <w:t xml:space="preserve">between each activity </w:t>
      </w:r>
      <w:r w:rsidR="009C7358">
        <w:t>there were lots of data poi</w:t>
      </w:r>
      <w:r w:rsidR="000D50FC">
        <w:t>nts with missing activity label. They were assigned an activity label of “-1” for the time being.</w:t>
      </w:r>
    </w:p>
    <w:p w:rsidR="003D0D0D" w:rsidRDefault="003D0D0D" w:rsidP="003D0D0D">
      <w:pPr>
        <w:pStyle w:val="ListParagraph"/>
      </w:pPr>
    </w:p>
    <w:p w:rsidR="00BE1630" w:rsidRDefault="00E150BA" w:rsidP="00BE1630">
      <w:pPr>
        <w:pStyle w:val="ListParagraph"/>
        <w:numPr>
          <w:ilvl w:val="0"/>
          <w:numId w:val="3"/>
        </w:numPr>
      </w:pPr>
      <w:r>
        <w:t xml:space="preserve">Using the python library </w:t>
      </w:r>
      <w:r w:rsidRPr="00E150BA">
        <w:rPr>
          <w:i/>
        </w:rPr>
        <w:t>hrvanalysis</w:t>
      </w:r>
      <w:r>
        <w:t xml:space="preserve">, outliers in the RR intervals from </w:t>
      </w:r>
      <w:r w:rsidRPr="00DC11F7">
        <w:rPr>
          <w:i/>
        </w:rPr>
        <w:t>RR.csv</w:t>
      </w:r>
      <w:r>
        <w:t xml:space="preserve"> were repl</w:t>
      </w:r>
      <w:r w:rsidR="007203F7">
        <w:t xml:space="preserve">aced with linear interpolation. Then ectopic beats were also replaced with linear interpolation, resulting in NN intervals. </w:t>
      </w:r>
    </w:p>
    <w:p w:rsidR="00BE1630" w:rsidRDefault="00BE1630" w:rsidP="00BE1630">
      <w:pPr>
        <w:pStyle w:val="ListParagraph"/>
      </w:pPr>
    </w:p>
    <w:p w:rsidR="00242314" w:rsidRDefault="00FE7E53" w:rsidP="00DD4B1B">
      <w:pPr>
        <w:pStyle w:val="ListParagraph"/>
        <w:numPr>
          <w:ilvl w:val="0"/>
          <w:numId w:val="3"/>
        </w:numPr>
      </w:pPr>
      <w:r>
        <w:t>T</w:t>
      </w:r>
      <w:r w:rsidR="00FF19CE">
        <w:t xml:space="preserve">he </w:t>
      </w:r>
      <w:r>
        <w:t xml:space="preserve">transformed </w:t>
      </w:r>
      <w:r w:rsidR="00FF19CE">
        <w:t>beat to beat interval data</w:t>
      </w:r>
      <w:r w:rsidR="00D43202">
        <w:t xml:space="preserve"> were </w:t>
      </w:r>
      <w:r>
        <w:t xml:space="preserve">then </w:t>
      </w:r>
      <w:r w:rsidR="00D43202">
        <w:t xml:space="preserve">converted into short term Heart Rate Variability (HRV). </w:t>
      </w:r>
    </w:p>
    <w:p w:rsidR="00242314" w:rsidRDefault="00242314" w:rsidP="00242314">
      <w:pPr>
        <w:pStyle w:val="ListParagraph"/>
        <w:numPr>
          <w:ilvl w:val="0"/>
          <w:numId w:val="4"/>
        </w:numPr>
      </w:pPr>
      <w:r>
        <w:t>Method: Root Mean Square of Successive Differences (RMSSD)</w:t>
      </w:r>
    </w:p>
    <w:p w:rsidR="00E946C0" w:rsidRDefault="00E946C0" w:rsidP="00242314">
      <w:pPr>
        <w:pStyle w:val="ListParagraph"/>
        <w:numPr>
          <w:ilvl w:val="0"/>
          <w:numId w:val="4"/>
        </w:numPr>
      </w:pPr>
      <w:r>
        <w:t xml:space="preserve">Time duration: </w:t>
      </w:r>
      <w:r w:rsidR="000273F1">
        <w:t>5 minutes</w:t>
      </w:r>
      <w:r w:rsidR="00CA6EB4">
        <w:t xml:space="preserve"> (a commonly used time interval for short term HRV)</w:t>
      </w:r>
    </w:p>
    <w:p w:rsidR="00DD4B1B" w:rsidRDefault="00F33E5A" w:rsidP="00B13D59">
      <w:pPr>
        <w:pStyle w:val="ListParagraph"/>
      </w:pPr>
      <w:r>
        <w:t>O</w:t>
      </w:r>
      <w:r w:rsidR="0071168A">
        <w:t>ne short term HRV sampl</w:t>
      </w:r>
      <w:r w:rsidR="004B2DA0">
        <w:t>e was obtained every 5 minutes.</w:t>
      </w:r>
    </w:p>
    <w:p w:rsidR="004B2DA0" w:rsidRDefault="00E44436" w:rsidP="00B13D59">
      <w:pPr>
        <w:pStyle w:val="ListParagraph"/>
        <w:rPr>
          <w:sz w:val="22"/>
          <w:szCs w:val="22"/>
        </w:rPr>
      </w:pPr>
      <w:r>
        <w:sym w:font="Symbol" w:char="F02A"/>
      </w:r>
      <w:r>
        <w:t xml:space="preserve"> </w:t>
      </w:r>
      <w:r w:rsidR="004B2DA0" w:rsidRPr="00E44436">
        <w:rPr>
          <w:sz w:val="22"/>
          <w:szCs w:val="22"/>
        </w:rPr>
        <w:t>Ex. 03:15:00-03:20:00 short term HRV: 65.24665223703592 from 199 number of data</w:t>
      </w:r>
    </w:p>
    <w:p w:rsidR="00BE1630" w:rsidRDefault="001151A6" w:rsidP="00B13D59">
      <w:pPr>
        <w:pStyle w:val="ListParagraph"/>
      </w:pPr>
      <w:r>
        <w:sym w:font="Symbol" w:char="F02A"/>
      </w:r>
      <w:r>
        <w:t xml:space="preserve"> </w:t>
      </w:r>
      <w:r w:rsidR="001451FA">
        <w:t>In order to make a fair comparison between users, the calculated short term HRVs were normalised with respect to the user’</w:t>
      </w:r>
      <w:r w:rsidR="0036081B">
        <w:t xml:space="preserve">s average heart rate (calculated from the HR feature in </w:t>
      </w:r>
      <w:r w:rsidR="0036081B" w:rsidRPr="0036081B">
        <w:rPr>
          <w:i/>
        </w:rPr>
        <w:t>Actigraph.csv</w:t>
      </w:r>
      <w:r w:rsidR="0036081B">
        <w:t>).</w:t>
      </w:r>
    </w:p>
    <w:p w:rsidR="001451FA" w:rsidRPr="001451FA" w:rsidRDefault="001451FA" w:rsidP="00B13D59">
      <w:pPr>
        <w:pStyle w:val="ListParagraph"/>
      </w:pPr>
    </w:p>
    <w:p w:rsidR="006128AE" w:rsidRDefault="00A9531B" w:rsidP="006128AE">
      <w:pPr>
        <w:pStyle w:val="ListParagraph"/>
        <w:numPr>
          <w:ilvl w:val="0"/>
          <w:numId w:val="3"/>
        </w:numPr>
      </w:pPr>
      <w:r>
        <w:t xml:space="preserve">To match with the short term HRV data which is </w:t>
      </w:r>
      <w:r w:rsidR="00EC484B">
        <w:t>just</w:t>
      </w:r>
      <w:r w:rsidR="005402CF">
        <w:t xml:space="preserve"> </w:t>
      </w:r>
      <w:r>
        <w:t xml:space="preserve">one </w:t>
      </w:r>
      <w:r w:rsidR="005A6D98">
        <w:t xml:space="preserve">sample </w:t>
      </w:r>
      <w:r>
        <w:t xml:space="preserve">per 5 minutes, the </w:t>
      </w:r>
      <w:r w:rsidR="00724F37">
        <w:t>samples</w:t>
      </w:r>
      <w:r>
        <w:t xml:space="preserve"> from </w:t>
      </w:r>
      <w:r w:rsidRPr="00A9531B">
        <w:rPr>
          <w:i/>
        </w:rPr>
        <w:t>Actigraph.csv</w:t>
      </w:r>
      <w:r w:rsidR="00862A49">
        <w:t xml:space="preserve"> were combined.</w:t>
      </w:r>
      <w:r w:rsidR="006128AE">
        <w:t xml:space="preserve"> For each attribute, mean values over every 5 minutes interval </w:t>
      </w:r>
      <w:r w:rsidR="00F72D53">
        <w:t xml:space="preserve">were calculated. </w:t>
      </w:r>
    </w:p>
    <w:p w:rsidR="001151A6" w:rsidRDefault="001151A6" w:rsidP="001151A6">
      <w:pPr>
        <w:pStyle w:val="ListParagraph"/>
      </w:pPr>
      <w:r>
        <w:sym w:font="Symbol" w:char="F02A"/>
      </w:r>
      <w:r w:rsidR="003F364B">
        <w:t xml:space="preserve"> Similar to </w:t>
      </w:r>
      <w:r w:rsidR="00DF47EA">
        <w:t xml:space="preserve">short term HRV, </w:t>
      </w:r>
      <w:r w:rsidR="00C144E9">
        <w:t xml:space="preserve">Axis1, Axis2, Axis3, and </w:t>
      </w:r>
      <w:r w:rsidR="000D77FA">
        <w:t xml:space="preserve">Vector magnitude were </w:t>
      </w:r>
      <w:r w:rsidR="00BC3FE2">
        <w:t xml:space="preserve">normalised </w:t>
      </w:r>
      <w:r w:rsidR="00247D01">
        <w:t xml:space="preserve">with respect to </w:t>
      </w:r>
      <w:r w:rsidR="005463B3">
        <w:t xml:space="preserve">their mean values throughout the entire dataset. </w:t>
      </w:r>
    </w:p>
    <w:p w:rsidR="00DB181E" w:rsidRDefault="00DB181E" w:rsidP="00DB181E">
      <w:pPr>
        <w:pStyle w:val="ListParagraph"/>
      </w:pPr>
      <w:r>
        <w:sym w:font="Symbol" w:char="F02A"/>
      </w:r>
      <w:r>
        <w:t xml:space="preserve"> Unfortunately, </w:t>
      </w:r>
      <w:r w:rsidR="00CD41E1">
        <w:t xml:space="preserve">combining samples over 5 minutes period into one caused a problem for the </w:t>
      </w:r>
      <w:r w:rsidR="00CD41E1" w:rsidRPr="00CD41E1">
        <w:rPr>
          <w:i/>
        </w:rPr>
        <w:t>Activity</w:t>
      </w:r>
      <w:r w:rsidR="00BE5D02">
        <w:t xml:space="preserve"> feature. Sometimes, not all data points over the 5 minutes period had the same activity label so </w:t>
      </w:r>
      <w:r w:rsidR="00427009">
        <w:t xml:space="preserve">the most frequent activity label was chosen to represent that 5 minutes interval. </w:t>
      </w:r>
      <w:r w:rsidR="003C03AD">
        <w:t>For example, if the user was exercising from 10:37 to 10:40</w:t>
      </w:r>
      <w:r w:rsidR="0080415C">
        <w:t xml:space="preserve">, the activity label from 10:35 to 10:40 was assigned exercising. </w:t>
      </w:r>
      <w:r w:rsidR="005938BB">
        <w:t xml:space="preserve">This may have lowered the accuracy </w:t>
      </w:r>
      <w:r w:rsidR="00520239">
        <w:t xml:space="preserve">of the output label. </w:t>
      </w:r>
    </w:p>
    <w:p w:rsidR="00ED0974" w:rsidRDefault="00ED0974" w:rsidP="00ED0974"/>
    <w:p w:rsidR="00ED0974" w:rsidRDefault="00927171" w:rsidP="00ED0974">
      <w:pPr>
        <w:pStyle w:val="ListParagraph"/>
        <w:numPr>
          <w:ilvl w:val="0"/>
          <w:numId w:val="3"/>
        </w:numPr>
      </w:pPr>
      <w:r>
        <w:t xml:space="preserve">The calculated short term HRV and mean </w:t>
      </w:r>
      <w:r w:rsidRPr="00927171">
        <w:rPr>
          <w:i/>
        </w:rPr>
        <w:t>Actigraph</w:t>
      </w:r>
      <w:r>
        <w:t xml:space="preserve"> values </w:t>
      </w:r>
      <w:r w:rsidR="005F106F">
        <w:t xml:space="preserve">were combined into one single table. </w:t>
      </w:r>
      <w:r w:rsidR="00467B0B">
        <w:t xml:space="preserve">Still, lots of </w:t>
      </w:r>
      <w:r w:rsidR="00597EEC">
        <w:t xml:space="preserve">data points in that table had </w:t>
      </w:r>
      <w:r w:rsidR="00A8646D">
        <w:t xml:space="preserve">either missing activity label </w:t>
      </w:r>
      <w:r w:rsidR="00966A63">
        <w:t xml:space="preserve">or missing </w:t>
      </w:r>
      <w:r w:rsidR="00966A63" w:rsidRPr="00603589">
        <w:rPr>
          <w:i/>
        </w:rPr>
        <w:t>Actigraph</w:t>
      </w:r>
      <w:r w:rsidR="00966A63">
        <w:t xml:space="preserve"> values </w:t>
      </w:r>
      <w:r w:rsidR="00603589">
        <w:t xml:space="preserve">due to the gaps in both </w:t>
      </w:r>
      <w:r w:rsidR="00603589" w:rsidRPr="00603589">
        <w:rPr>
          <w:i/>
        </w:rPr>
        <w:t>Actigraph.csv</w:t>
      </w:r>
      <w:r w:rsidR="00603589">
        <w:t xml:space="preserve"> and </w:t>
      </w:r>
      <w:r w:rsidR="00603589" w:rsidRPr="00603589">
        <w:rPr>
          <w:i/>
        </w:rPr>
        <w:t>Activity.csv</w:t>
      </w:r>
      <w:r w:rsidR="00603589">
        <w:t xml:space="preserve">. </w:t>
      </w:r>
      <w:r w:rsidR="00C95DE8">
        <w:t xml:space="preserve">Therefore, it was inevitable to </w:t>
      </w:r>
      <w:r w:rsidR="00473677">
        <w:t xml:space="preserve">remove all such data points. </w:t>
      </w:r>
    </w:p>
    <w:p w:rsidR="0054170F" w:rsidRDefault="0054170F" w:rsidP="0054170F"/>
    <w:p w:rsidR="00A56C82" w:rsidRDefault="00A505F9" w:rsidP="0054170F">
      <w:pPr>
        <w:pStyle w:val="ListParagraph"/>
        <w:numPr>
          <w:ilvl w:val="0"/>
          <w:numId w:val="3"/>
        </w:numPr>
      </w:pPr>
      <w:r>
        <w:t xml:space="preserve">After collecting all valid data samples from every user, </w:t>
      </w:r>
      <w:r w:rsidR="00526C3C">
        <w:t>in total there were 1045</w:t>
      </w:r>
      <w:r w:rsidR="005668A0">
        <w:t xml:space="preserve"> samples. </w:t>
      </w:r>
      <w:bookmarkStart w:id="0" w:name="_GoBack"/>
      <w:bookmarkEnd w:id="0"/>
    </w:p>
    <w:p w:rsidR="000768CD" w:rsidRDefault="000768CD" w:rsidP="000768CD">
      <w:pPr>
        <w:pStyle w:val="ListParagraph"/>
      </w:pPr>
    </w:p>
    <w:p w:rsidR="000768CD" w:rsidRDefault="00A362DF" w:rsidP="000768CD">
      <w:r>
        <w:t xml:space="preserve">Lots of decisions were made during </w:t>
      </w:r>
      <w:r w:rsidR="003C5CB4">
        <w:t xml:space="preserve">the feature extraction process. Although the decisions made seem reasonable, </w:t>
      </w:r>
      <w:r w:rsidR="0018602C">
        <w:t xml:space="preserve">they resulted in </w:t>
      </w:r>
      <w:r w:rsidR="00A27959">
        <w:t xml:space="preserve">a few number of samples </w:t>
      </w:r>
      <w:r w:rsidR="00045345">
        <w:t xml:space="preserve">for the classifier. </w:t>
      </w:r>
    </w:p>
    <w:p w:rsidR="00B51DC4" w:rsidRDefault="00C009C0" w:rsidP="007835DF">
      <w:pPr>
        <w:pStyle w:val="Heading2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921937</wp:posOffset>
            </wp:positionH>
            <wp:positionV relativeFrom="paragraph">
              <wp:posOffset>2151822</wp:posOffset>
            </wp:positionV>
            <wp:extent cx="3797998" cy="2848708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tivityGrap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998" cy="28487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35DF">
        <w:rPr>
          <w:noProof/>
        </w:rPr>
        <w:drawing>
          <wp:anchor distT="0" distB="0" distL="114300" distR="114300" simplePos="0" relativeHeight="251658240" behindDoc="0" locked="0" layoutInCell="1" allowOverlap="1" wp14:anchorId="3B4E5FEA">
            <wp:simplePos x="0" y="0"/>
            <wp:positionH relativeFrom="column">
              <wp:posOffset>-35170</wp:posOffset>
            </wp:positionH>
            <wp:positionV relativeFrom="paragraph">
              <wp:posOffset>330444</wp:posOffset>
            </wp:positionV>
            <wp:extent cx="5756910" cy="1637030"/>
            <wp:effectExtent l="0" t="0" r="0" b="12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2-06-15 at 18.00.1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35DF">
        <w:t>Data</w:t>
      </w:r>
      <w:r w:rsidR="00CC7448">
        <w:t xml:space="preserve"> overview</w:t>
      </w:r>
    </w:p>
    <w:p w:rsidR="00B51DC4" w:rsidRDefault="00B51DC4" w:rsidP="007835DF">
      <w:pPr>
        <w:pStyle w:val="Heading2"/>
      </w:pPr>
    </w:p>
    <w:p w:rsidR="000A74B5" w:rsidRDefault="00FF660C" w:rsidP="00A56C82">
      <w:r>
        <w:t>Q</w:t>
      </w:r>
      <w:r w:rsidR="00277814">
        <w:t xml:space="preserve">uite large number of samples had activity labels of 0, which is not mentioned </w:t>
      </w:r>
      <w:r w:rsidR="001A2C15">
        <w:t xml:space="preserve">in the data description on Physionet at all. </w:t>
      </w:r>
      <w:r w:rsidR="006D4064">
        <w:t xml:space="preserve">After removing these samples, </w:t>
      </w:r>
      <w:r w:rsidR="00275006">
        <w:t xml:space="preserve">the number of samples will be reduced even further. </w:t>
      </w:r>
      <w:r w:rsidR="005857D5">
        <w:t>Also, there is a grea</w:t>
      </w:r>
      <w:r w:rsidR="004726CB">
        <w:t xml:space="preserve">t imbalance </w:t>
      </w:r>
      <w:r w:rsidR="00782B16">
        <w:t>among the</w:t>
      </w:r>
      <w:r w:rsidR="004726CB">
        <w:t xml:space="preserve"> activities </w:t>
      </w:r>
      <w:r w:rsidR="00987DA4">
        <w:t xml:space="preserve">as some activities </w:t>
      </w:r>
      <w:r w:rsidR="004E4012">
        <w:t xml:space="preserve">were </w:t>
      </w:r>
      <w:r w:rsidR="00987DA4">
        <w:t xml:space="preserve">observed far more frequently </w:t>
      </w:r>
      <w:r w:rsidR="00FB7388">
        <w:t xml:space="preserve">than others. </w:t>
      </w:r>
      <w:r w:rsidR="00B93F8C">
        <w:t>As it is not possible to collect more samples</w:t>
      </w:r>
      <w:r w:rsidR="00560FDB">
        <w:t xml:space="preserve">, </w:t>
      </w:r>
      <w:r w:rsidR="00A779A4">
        <w:t xml:space="preserve">some other methods to combat this imbalance would be necessary. </w:t>
      </w:r>
    </w:p>
    <w:p w:rsidR="00083E66" w:rsidRDefault="00083E66"/>
    <w:p w:rsidR="000A74B5" w:rsidRDefault="00270DE5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3041650</wp:posOffset>
            </wp:positionH>
            <wp:positionV relativeFrom="paragraph">
              <wp:posOffset>189865</wp:posOffset>
            </wp:positionV>
            <wp:extent cx="3059430" cy="2296795"/>
            <wp:effectExtent l="0" t="0" r="1270" b="190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tivity vs h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943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-464820</wp:posOffset>
            </wp:positionH>
            <wp:positionV relativeFrom="paragraph">
              <wp:posOffset>189561</wp:posOffset>
            </wp:positionV>
            <wp:extent cx="3121025" cy="2339975"/>
            <wp:effectExtent l="0" t="0" r="317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tivity vs step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74B5">
        <w:br w:type="page"/>
      </w:r>
    </w:p>
    <w:p w:rsidR="00270DE5" w:rsidRDefault="005F0AF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3034996</wp:posOffset>
            </wp:positionH>
            <wp:positionV relativeFrom="paragraph">
              <wp:posOffset>5029200</wp:posOffset>
            </wp:positionV>
            <wp:extent cx="3076575" cy="2307590"/>
            <wp:effectExtent l="0" t="0" r="0" b="381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ctivity vs hrv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-379730</wp:posOffset>
            </wp:positionH>
            <wp:positionV relativeFrom="paragraph">
              <wp:posOffset>5045406</wp:posOffset>
            </wp:positionV>
            <wp:extent cx="3076575" cy="2307590"/>
            <wp:effectExtent l="0" t="0" r="0" b="381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ctivity vs vector magnitud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4C2B"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3037012</wp:posOffset>
            </wp:positionH>
            <wp:positionV relativeFrom="paragraph">
              <wp:posOffset>2519625</wp:posOffset>
            </wp:positionV>
            <wp:extent cx="3060000" cy="2340000"/>
            <wp:effectExtent l="0" t="0" r="1270" b="0"/>
            <wp:wrapSquare wrapText="bothSides"/>
            <wp:docPr id="8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ctivity vs inclinometer lyin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000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4C2B"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-392154</wp:posOffset>
            </wp:positionH>
            <wp:positionV relativeFrom="paragraph">
              <wp:posOffset>2543893</wp:posOffset>
            </wp:positionV>
            <wp:extent cx="3124835" cy="2343150"/>
            <wp:effectExtent l="0" t="0" r="0" b="635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ctivity vs inclinometer sittin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83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4C2B"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-383292</wp:posOffset>
            </wp:positionH>
            <wp:positionV relativeFrom="paragraph">
              <wp:posOffset>276</wp:posOffset>
            </wp:positionV>
            <wp:extent cx="3116580" cy="233743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tivity vs inclinometer off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4C2B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3003219</wp:posOffset>
            </wp:positionH>
            <wp:positionV relativeFrom="paragraph">
              <wp:posOffset>414</wp:posOffset>
            </wp:positionV>
            <wp:extent cx="3100705" cy="232537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ctivity vs inclinometer standing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0705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0DE5">
        <w:br w:type="page"/>
      </w:r>
    </w:p>
    <w:p w:rsidR="0054170F" w:rsidRDefault="000A74B5" w:rsidP="000A74B5">
      <w:pPr>
        <w:pStyle w:val="Heading2"/>
      </w:pPr>
      <w:r>
        <w:lastRenderedPageBreak/>
        <w:t>Constructing the Classifier</w:t>
      </w:r>
    </w:p>
    <w:p w:rsidR="000A74B5" w:rsidRDefault="000A74B5" w:rsidP="00A56C82"/>
    <w:p w:rsidR="000A74B5" w:rsidRDefault="00BF6A8C" w:rsidP="00A56C82">
      <w:r>
        <w:t xml:space="preserve">Two </w:t>
      </w:r>
      <w:r w:rsidR="00721BEE">
        <w:t>classification</w:t>
      </w:r>
      <w:r>
        <w:t xml:space="preserve"> algorithms</w:t>
      </w:r>
      <w:r w:rsidR="00721BEE">
        <w:t xml:space="preserve">, decision tree and K-Nearest Neighbours, </w:t>
      </w:r>
      <w:r w:rsidR="002C5A00">
        <w:t xml:space="preserve">were used for comparison. </w:t>
      </w:r>
    </w:p>
    <w:p w:rsidR="00F07CE4" w:rsidRDefault="00F07CE4" w:rsidP="00A56C82"/>
    <w:p w:rsidR="00F07CE4" w:rsidRDefault="00F07CE4" w:rsidP="00A56C82"/>
    <w:sectPr w:rsidR="00F07CE4" w:rsidSect="001E309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A5AA1"/>
    <w:multiLevelType w:val="hybridMultilevel"/>
    <w:tmpl w:val="2BACBA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F142B1"/>
    <w:multiLevelType w:val="hybridMultilevel"/>
    <w:tmpl w:val="94364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24439E"/>
    <w:multiLevelType w:val="hybridMultilevel"/>
    <w:tmpl w:val="7A92B4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8F71C2"/>
    <w:multiLevelType w:val="hybridMultilevel"/>
    <w:tmpl w:val="D3EE0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3078B8"/>
    <w:multiLevelType w:val="multilevel"/>
    <w:tmpl w:val="FDE84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74B"/>
    <w:rsid w:val="000114AB"/>
    <w:rsid w:val="00013EB0"/>
    <w:rsid w:val="000273F1"/>
    <w:rsid w:val="00045345"/>
    <w:rsid w:val="000768CD"/>
    <w:rsid w:val="00083E66"/>
    <w:rsid w:val="00092D4E"/>
    <w:rsid w:val="000A74B5"/>
    <w:rsid w:val="000B4314"/>
    <w:rsid w:val="000D33C5"/>
    <w:rsid w:val="000D50FC"/>
    <w:rsid w:val="000D77FA"/>
    <w:rsid w:val="0010271D"/>
    <w:rsid w:val="001056EC"/>
    <w:rsid w:val="001151A6"/>
    <w:rsid w:val="001451FA"/>
    <w:rsid w:val="00174C2B"/>
    <w:rsid w:val="00181E13"/>
    <w:rsid w:val="0018602C"/>
    <w:rsid w:val="00190E5C"/>
    <w:rsid w:val="001A2C15"/>
    <w:rsid w:val="001A5CF9"/>
    <w:rsid w:val="001B0753"/>
    <w:rsid w:val="001C09AA"/>
    <w:rsid w:val="001E3090"/>
    <w:rsid w:val="00220852"/>
    <w:rsid w:val="00237E0E"/>
    <w:rsid w:val="00242314"/>
    <w:rsid w:val="00247D01"/>
    <w:rsid w:val="002570F2"/>
    <w:rsid w:val="00270DE5"/>
    <w:rsid w:val="00275006"/>
    <w:rsid w:val="00277814"/>
    <w:rsid w:val="00295579"/>
    <w:rsid w:val="002C5A00"/>
    <w:rsid w:val="002D0627"/>
    <w:rsid w:val="002E2E4A"/>
    <w:rsid w:val="003023E4"/>
    <w:rsid w:val="00346156"/>
    <w:rsid w:val="0036081B"/>
    <w:rsid w:val="00367B02"/>
    <w:rsid w:val="00395FC4"/>
    <w:rsid w:val="003960C3"/>
    <w:rsid w:val="003C03AD"/>
    <w:rsid w:val="003C5CB4"/>
    <w:rsid w:val="003D0D0D"/>
    <w:rsid w:val="003F364B"/>
    <w:rsid w:val="003F6862"/>
    <w:rsid w:val="00412E0D"/>
    <w:rsid w:val="00423FC6"/>
    <w:rsid w:val="00427009"/>
    <w:rsid w:val="004370B1"/>
    <w:rsid w:val="004429E0"/>
    <w:rsid w:val="004572C1"/>
    <w:rsid w:val="00460D1C"/>
    <w:rsid w:val="00467B0B"/>
    <w:rsid w:val="004726CB"/>
    <w:rsid w:val="00473677"/>
    <w:rsid w:val="004B2DA0"/>
    <w:rsid w:val="004E4012"/>
    <w:rsid w:val="00501A85"/>
    <w:rsid w:val="00516AB4"/>
    <w:rsid w:val="00520239"/>
    <w:rsid w:val="00526C3C"/>
    <w:rsid w:val="005402CF"/>
    <w:rsid w:val="0054170F"/>
    <w:rsid w:val="005463B3"/>
    <w:rsid w:val="00560FDB"/>
    <w:rsid w:val="005668A0"/>
    <w:rsid w:val="005857D5"/>
    <w:rsid w:val="005938BB"/>
    <w:rsid w:val="00597EEC"/>
    <w:rsid w:val="005A6D98"/>
    <w:rsid w:val="005D5522"/>
    <w:rsid w:val="005F0AF9"/>
    <w:rsid w:val="005F106F"/>
    <w:rsid w:val="005F6654"/>
    <w:rsid w:val="00603589"/>
    <w:rsid w:val="006128AE"/>
    <w:rsid w:val="006139B5"/>
    <w:rsid w:val="00621903"/>
    <w:rsid w:val="00625FF2"/>
    <w:rsid w:val="006746FB"/>
    <w:rsid w:val="006A667B"/>
    <w:rsid w:val="006D4064"/>
    <w:rsid w:val="0071168A"/>
    <w:rsid w:val="007203F7"/>
    <w:rsid w:val="00721BEE"/>
    <w:rsid w:val="00724F37"/>
    <w:rsid w:val="007618CF"/>
    <w:rsid w:val="00772AC5"/>
    <w:rsid w:val="00782B16"/>
    <w:rsid w:val="007835DF"/>
    <w:rsid w:val="0078446D"/>
    <w:rsid w:val="007C0182"/>
    <w:rsid w:val="007C3D9C"/>
    <w:rsid w:val="0080415C"/>
    <w:rsid w:val="0083067B"/>
    <w:rsid w:val="00862A49"/>
    <w:rsid w:val="0086725F"/>
    <w:rsid w:val="00872EFF"/>
    <w:rsid w:val="008A3094"/>
    <w:rsid w:val="00907DEB"/>
    <w:rsid w:val="00912EA5"/>
    <w:rsid w:val="009209CD"/>
    <w:rsid w:val="00927171"/>
    <w:rsid w:val="00966A63"/>
    <w:rsid w:val="00987DA4"/>
    <w:rsid w:val="009A4A14"/>
    <w:rsid w:val="009C7358"/>
    <w:rsid w:val="00A27959"/>
    <w:rsid w:val="00A362DF"/>
    <w:rsid w:val="00A505F9"/>
    <w:rsid w:val="00A5576F"/>
    <w:rsid w:val="00A56C82"/>
    <w:rsid w:val="00A70BA5"/>
    <w:rsid w:val="00A779A4"/>
    <w:rsid w:val="00A8646D"/>
    <w:rsid w:val="00A9531B"/>
    <w:rsid w:val="00AF7884"/>
    <w:rsid w:val="00B13D59"/>
    <w:rsid w:val="00B44697"/>
    <w:rsid w:val="00B51DC4"/>
    <w:rsid w:val="00B52C83"/>
    <w:rsid w:val="00B919FB"/>
    <w:rsid w:val="00B93F8C"/>
    <w:rsid w:val="00B94394"/>
    <w:rsid w:val="00BC3FE2"/>
    <w:rsid w:val="00BE1630"/>
    <w:rsid w:val="00BE5D02"/>
    <w:rsid w:val="00BF6A8C"/>
    <w:rsid w:val="00C009C0"/>
    <w:rsid w:val="00C144E9"/>
    <w:rsid w:val="00C200C7"/>
    <w:rsid w:val="00C43DE3"/>
    <w:rsid w:val="00C74FE5"/>
    <w:rsid w:val="00C95DE8"/>
    <w:rsid w:val="00CA6EB4"/>
    <w:rsid w:val="00CC7448"/>
    <w:rsid w:val="00CD41E1"/>
    <w:rsid w:val="00CE0943"/>
    <w:rsid w:val="00CE38EC"/>
    <w:rsid w:val="00D0074B"/>
    <w:rsid w:val="00D365D1"/>
    <w:rsid w:val="00D36ED9"/>
    <w:rsid w:val="00D43202"/>
    <w:rsid w:val="00D8263A"/>
    <w:rsid w:val="00D8326C"/>
    <w:rsid w:val="00D9644E"/>
    <w:rsid w:val="00DB06D6"/>
    <w:rsid w:val="00DB181E"/>
    <w:rsid w:val="00DC01FA"/>
    <w:rsid w:val="00DC11F7"/>
    <w:rsid w:val="00DD4B1B"/>
    <w:rsid w:val="00DF47EA"/>
    <w:rsid w:val="00E0306B"/>
    <w:rsid w:val="00E14AF2"/>
    <w:rsid w:val="00E150BA"/>
    <w:rsid w:val="00E15C09"/>
    <w:rsid w:val="00E201C9"/>
    <w:rsid w:val="00E40CCE"/>
    <w:rsid w:val="00E44436"/>
    <w:rsid w:val="00E72BFF"/>
    <w:rsid w:val="00E74E87"/>
    <w:rsid w:val="00E946C0"/>
    <w:rsid w:val="00EA73EC"/>
    <w:rsid w:val="00EB3AEA"/>
    <w:rsid w:val="00EC1BDE"/>
    <w:rsid w:val="00EC484B"/>
    <w:rsid w:val="00ED0974"/>
    <w:rsid w:val="00EF23DE"/>
    <w:rsid w:val="00F058EA"/>
    <w:rsid w:val="00F07CE4"/>
    <w:rsid w:val="00F17D91"/>
    <w:rsid w:val="00F25F8C"/>
    <w:rsid w:val="00F33E5A"/>
    <w:rsid w:val="00F72D53"/>
    <w:rsid w:val="00F974DA"/>
    <w:rsid w:val="00FA4BED"/>
    <w:rsid w:val="00FB7388"/>
    <w:rsid w:val="00FD0A58"/>
    <w:rsid w:val="00FE7E53"/>
    <w:rsid w:val="00FF19CE"/>
    <w:rsid w:val="00FF6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EDC4A9"/>
  <w14:defaultImageDpi w14:val="32767"/>
  <w15:chartTrackingRefBased/>
  <w15:docId w15:val="{BF73897A-8B3D-D64A-9D8D-10D172486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E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4B1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E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F665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D4B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39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808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Hyunjoon Jeon</dc:creator>
  <cp:keywords/>
  <dc:description/>
  <cp:lastModifiedBy>Hyunjoon Jeon</cp:lastModifiedBy>
  <cp:revision>183</cp:revision>
  <dcterms:created xsi:type="dcterms:W3CDTF">2022-06-15T15:39:00Z</dcterms:created>
  <dcterms:modified xsi:type="dcterms:W3CDTF">2022-06-16T14:12:00Z</dcterms:modified>
</cp:coreProperties>
</file>