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B+H 2031</w:t>
      </w:r>
    </w:p>
    <w:p>
      <w:pPr>
        <w:jc w:val="center"/>
      </w:pPr>
      <w:r>
        <w:rPr>
          <w:b/>
          <w:sz w:val="36"/>
        </w:rPr>
        <w:t>Arbeitsarchitektur 0.0–0.5 und Prozesslandkarte</w:t>
      </w:r>
    </w:p>
    <w:p>
      <w:pPr>
        <w:jc w:val="center"/>
      </w:pPr>
      <w:r>
        <w:rPr>
          <w:b/>
          <w:sz w:val="28"/>
        </w:rPr>
        <w:t>REKONSTRUKTION v0.8 – ungeprüft</w:t>
      </w:r>
    </w:p>
    <w:p>
      <w:pPr>
        <w:pStyle w:val="Meta"/>
        <w:jc w:val="center"/>
      </w:pPr>
      <w:r>
        <w:t>Stand 01.09.2026 · Prüffassung für Matthias · noch nicht FINAL</w:t>
      </w:r>
    </w:p>
    <w:p>
      <w:pPr>
        <w:pStyle w:val="Heading1"/>
      </w:pPr>
      <w:r>
        <w:t>Zweck dieser Fassung</w:t>
      </w:r>
    </w:p>
    <w:p>
      <w:pPr>
        <w:pStyle w:val="ListBullet"/>
      </w:pPr>
      <w:r>
        <w:t>Wiederherstellung der heute entwickelten Arbeitslogik des Projekts B+H 2031.</w:t>
      </w:r>
    </w:p>
    <w:p>
      <w:pPr>
        <w:pStyle w:val="ListBullet"/>
      </w:pPr>
      <w:r>
        <w:t>Trennung zwischen Projektmethodik 0.0–0.5 und der darunter liegenden detaillierten Prozesslandkarte der Baufirma.</w:t>
      </w:r>
    </w:p>
    <w:p>
      <w:pPr>
        <w:pStyle w:val="ListBullet"/>
      </w:pPr>
      <w:r>
        <w:t>Arbeits- und Korrekturgrundlage; erst nach Prüfung, Ergänzung und Freigabe wird daraus eine FINAL-Fassung.</w:t>
      </w:r>
    </w:p>
    <w:p>
      <w:pPr>
        <w:pStyle w:val="ListBullet"/>
      </w:pPr>
      <w:r>
        <w:t>Belegte Grundentscheidungen aus den vorhandenen Projektständen werden übernommen. Detaillierungen der Prozesslandkarte sind als Rekonstruktion zu prüfen.</w:t>
      </w:r>
    </w:p>
    <w:p>
      <w:r>
        <w:rPr>
          <w:b/>
        </w:rPr>
        <w:t xml:space="preserve">Leitprinzip: </w:t>
      </w:r>
      <w:r>
        <w:t>Prozesse zuerst. Digitalisierung und KI nur dort, wo sie einen konkreten Nutzen liefern. Low Cost – High Quality.</w:t>
      </w:r>
    </w:p>
    <w:p>
      <w:r>
        <w:br w:type="page"/>
      </w:r>
    </w:p>
    <w:p>
      <w:pPr>
        <w:pStyle w:val="Heading1"/>
      </w:pPr>
      <w:r>
        <w:t>0.0 MASTER / Projektcockpit</w:t>
      </w:r>
    </w:p>
    <w:p>
      <w:pPr>
        <w:pStyle w:val="ListBullet"/>
      </w:pPr>
      <w:r>
        <w:t>0.0 ist die zentrale Projektakte und enthält immer den gültigen Gesamtstand.</w:t>
      </w:r>
    </w:p>
    <w:p>
      <w:pPr>
        <w:pStyle w:val="ListBullet"/>
      </w:pPr>
      <w:r>
        <w:t>Chats sind Werkstatt; maßgeblich werden nur MASTER, Fahrplan und freigegebene FINAL-Dokumente.</w:t>
      </w:r>
    </w:p>
    <w:p>
      <w:pPr>
        <w:pStyle w:val="ListBullet"/>
      </w:pPr>
      <w:r>
        <w:t>Im MASTER stehen gültige Struktur, aktuelle Prioritäten, Entscheidungen, offene Punkte, Verantwortlichkeiten und Verweise auf Endfassungen.</w:t>
      </w:r>
    </w:p>
    <w:p>
      <w:pPr>
        <w:pStyle w:val="ListBullet"/>
      </w:pPr>
      <w:r>
        <w:t>Parallelstände werden vermieden. Neue Erkenntnisse erzeugen eine neue Version, nicht mehrere konkurrierende Fassungen.</w:t>
      </w:r>
    </w:p>
    <w:p>
      <w:pPr>
        <w:pStyle w:val="ListBullet"/>
      </w:pPr>
      <w:r>
        <w:t>Jeder bearbeitete Prozess behält seine feste Fachadresse; nur Priorität und Status verändern sich.</w:t>
      </w:r>
    </w:p>
    <w:p>
      <w:pPr>
        <w:pStyle w:val="ListBullet"/>
      </w:pPr>
      <w:r>
        <w:t>Statuslogik: OFFEN → ANALYSE → SOLLPROZESS → PILOT → UMSETZUNG → FINAL/BETRIEB → ERSETZT.</w:t>
      </w:r>
    </w:p>
    <w:p>
      <w:pPr>
        <w:pStyle w:val="ListBullet"/>
      </w:pPr>
      <w:r>
        <w:t>Prioritätslogik: A = kritisch, B = relevant, C = funktioniert/dokumentieren, D = derzeit nicht relevant/später.</w:t>
      </w:r>
    </w:p>
    <w:p>
      <w:pPr>
        <w:pStyle w:val="ListBullet"/>
      </w:pPr>
      <w:r>
        <w:t>Der MASTER wird nach jeder wesentlichen Entscheidung aktualisiert und dient als Ausgangspunkt jeder weiteren Besprechung.</w:t>
      </w:r>
    </w:p>
    <w:p>
      <w:pPr>
        <w:pStyle w:val="Heading1"/>
      </w:pPr>
      <w:r>
        <w:t>0.1 Ausgangslage und Zielbild</w:t>
      </w:r>
    </w:p>
    <w:p>
      <w:pPr>
        <w:pStyle w:val="ListBullet"/>
      </w:pPr>
      <w:r>
        <w:t>Ausgangslage der B+H Bau systematisch erfassen: Belastungen, Engpässe, Medienbrüche, fehlende Verantwortlichkeiten, Datenqualität und Steuerungsrisiken.</w:t>
      </w:r>
    </w:p>
    <w:p>
      <w:pPr>
        <w:pStyle w:val="ListBullet"/>
      </w:pPr>
      <w:r>
        <w:t>Nicht mit Software oder KI beginnen, sondern mit der Frage: Wo verliert B+H Zeit, Geld, Qualität oder Steuerungsfähigkeit?</w:t>
      </w:r>
    </w:p>
    <w:p>
      <w:pPr>
        <w:pStyle w:val="ListBullet"/>
      </w:pPr>
      <w:r>
        <w:t>Zielbild 2031: klare Verantwortlichkeiten, belastbare Projektdaten, weniger Doppelarbeit, weniger Nachlaufen, höhere Transparenz und bessere Unternehmenssteuerung.</w:t>
      </w:r>
    </w:p>
    <w:p>
      <w:pPr>
        <w:pStyle w:val="ListBullet"/>
      </w:pPr>
      <w:r>
        <w:t>Langfristiges Ergebnis ist ein verbindliches Prozesshandbuch B+H Bau als Bedienungsanleitung für bestehende und neue Mitarbeiter.</w:t>
      </w:r>
    </w:p>
    <w:p>
      <w:pPr>
        <w:pStyle w:val="ListBullet"/>
      </w:pPr>
      <w:r>
        <w:t>Jeder FINAL-Prozess beantwortet: Wer macht was, wann, womit, mit welchen Daten, bis wann und mit welchem überprüfbaren Ergebnis?</w:t>
      </w:r>
    </w:p>
    <w:p>
      <w:pPr>
        <w:pStyle w:val="ListBullet"/>
      </w:pPr>
      <w:r>
        <w:t>Das Handbuch wird nicht theoretisch vorab geschrieben, sondern wächst aus freigegebenen Sollprozessen.</w:t>
      </w:r>
    </w:p>
    <w:p>
      <w:pPr>
        <w:pStyle w:val="ListBullet"/>
      </w:pPr>
      <w:r>
        <w:t>Nachkalkulation und Lessons Learned fließen zurück in Kalkulation, Arbeitsvorbereitung und Prozesshandbuch.</w:t>
      </w:r>
    </w:p>
    <w:p>
      <w:pPr>
        <w:pStyle w:val="Heading1"/>
      </w:pPr>
      <w:r>
        <w:t>0.2 Fahrplan / Roadmap und Projektsteuerung</w:t>
      </w:r>
    </w:p>
    <w:p>
      <w:pPr>
        <w:pStyle w:val="ListBullet"/>
      </w:pPr>
      <w:r>
        <w:t>Der Fahrplan ist das operative Steuerungsinstrument neben dem MASTER.</w:t>
      </w:r>
    </w:p>
    <w:p>
      <w:pPr>
        <w:pStyle w:val="ListBullet"/>
      </w:pPr>
      <w:r>
        <w:t>Er enthält die aktuelle Arbeitsreihenfolge, Prioritäten, Verantwortliche, Termine, Entscheidungen und nächste Arbeitspakete.</w:t>
      </w:r>
    </w:p>
    <w:p>
      <w:pPr>
        <w:pStyle w:val="ListBullet"/>
      </w:pPr>
      <w:r>
        <w:t>Er wird laufend angepasst, sobald Fragenkataloge, Gespräche oder Analysen neue Erkenntnisse liefern.</w:t>
      </w:r>
    </w:p>
    <w:p>
      <w:pPr>
        <w:pStyle w:val="ListBullet"/>
      </w:pPr>
      <w:r>
        <w:t>Fachadresse und Priorität bleiben getrennt: Ein Prozess wird nicht umnummeriert, nur weil er plötzlich höchste Priorität erhält.</w:t>
      </w:r>
    </w:p>
    <w:p>
      <w:pPr>
        <w:pStyle w:val="ListBullet"/>
      </w:pPr>
      <w:r>
        <w:t>Maßnahmen werden zunächst klein pilotiert; erst nach nachgewiesenem Nutzen erfolgt breitere Umsetzung.</w:t>
      </w:r>
    </w:p>
    <w:p>
      <w:pPr>
        <w:pStyle w:val="ListBullet"/>
      </w:pPr>
      <w:r>
        <w:t>GF-/Gesellschafterentscheidungen, Partnerbeiträge und Personalthemen werden im Fahrplan sichtbar, aber organisatorisch separat geführt.</w:t>
      </w:r>
    </w:p>
    <w:p>
      <w:pPr>
        <w:pStyle w:val="ListBullet"/>
      </w:pPr>
      <w:r>
        <w:t>Kurzberichte an Geschäftsführung/Gesellschafter orientieren sich am Fahrplan: Was wurde geprüft? Was ist entschieden? Was kostet es? Was folgt als Nächstes?</w:t>
      </w:r>
    </w:p>
    <w:p>
      <w:pPr>
        <w:pStyle w:val="Heading1"/>
      </w:pPr>
      <w:r>
        <w:t>0.3 Prozessanalyse</w:t>
      </w:r>
    </w:p>
    <w:p>
      <w:pPr>
        <w:pStyle w:val="ListBullet"/>
      </w:pPr>
      <w:r>
        <w:t>Die Prozessanalyse folgt dem Lebenszyklus eines Bauauftrags, nicht dem Organigramm.</w:t>
      </w:r>
    </w:p>
    <w:p>
      <w:pPr>
        <w:pStyle w:val="ListBullet"/>
      </w:pPr>
      <w:r>
        <w:t>Zunächst wird breit und pragmatisch aufgenommen; Tiefenanalyse nur bei A- und relevanten B-Prozessen.</w:t>
      </w:r>
    </w:p>
    <w:p>
      <w:pPr>
        <w:pStyle w:val="ListBullet"/>
      </w:pPr>
      <w:r>
        <w:t>Analyseebenen: 1 Fachbereich, 2 Prozessadresse, 3 Prozessschritte/Schnittstellen, 4 Funktionen/Personen/Systeme/Fristen.</w:t>
      </w:r>
    </w:p>
    <w:p>
      <w:pPr>
        <w:pStyle w:val="ListBullet"/>
      </w:pPr>
      <w:r>
        <w:t>Mitarbeiter werden über strukturierte Fragenkataloge zu tatsächlichen Abläufen befragt, nicht nur nach Meinungen.</w:t>
      </w:r>
    </w:p>
    <w:p>
      <w:pPr>
        <w:pStyle w:val="ListBullet"/>
      </w:pPr>
      <w:r>
        <w:t>Zu prüfen sind insbesondere: Verantwortlichkeit, Input, Output, Frist, Datenquelle, Ablage, Übergaben, Doppelarbeiten, Nebenlisten, Rückfragen, Fehlerquellen und Eskalation.</w:t>
      </w:r>
    </w:p>
    <w:p>
      <w:pPr>
        <w:pStyle w:val="ListBullet"/>
      </w:pPr>
      <w:r>
        <w:t>Widersprüche zwischen den Aussagen verschiedener Funktionen sind ein wichtiger Hinweis auf Schnittstellenprobleme.</w:t>
      </w:r>
    </w:p>
    <w:p>
      <w:pPr>
        <w:pStyle w:val="ListBullet"/>
      </w:pPr>
      <w:r>
        <w:t>Funktionierende Prozesse werden dokumentiert und nicht überanalysiert.</w:t>
      </w:r>
    </w:p>
    <w:p>
      <w:pPr>
        <w:pStyle w:val="ListBullet"/>
      </w:pPr>
      <w:r>
        <w:t>Kritische Prozesse werden bis zur Ursache und konkreten Sollgestaltung untersucht.</w:t>
      </w:r>
    </w:p>
    <w:p>
      <w:pPr>
        <w:pStyle w:val="Heading1"/>
      </w:pPr>
      <w:r>
        <w:t>0.4 Prozessoptimierung / Digitalisierung / KI</w:t>
      </w:r>
    </w:p>
    <w:p>
      <w:pPr>
        <w:pStyle w:val="ListBullet"/>
      </w:pPr>
      <w:r>
        <w:t>Ausgangspunkt ist immer der verstandene IST-Prozess.</w:t>
      </w:r>
    </w:p>
    <w:p>
      <w:pPr>
        <w:pStyle w:val="ListBullet"/>
      </w:pPr>
      <w:r>
        <w:t>Optimierungsreihenfolge: Verantwortung klären → Ablauf vereinfachen → unnötige Schritte entfernen → vorhandene Systeme besser nutzen → automatisieren/digitalisieren → KI einsetzen, wenn sinnvoll.</w:t>
      </w:r>
    </w:p>
    <w:p>
      <w:pPr>
        <w:pStyle w:val="ListBullet"/>
      </w:pPr>
      <w:r>
        <w:t>RIB und vorhandene Fachsysteme werden zuerst auf bereits verfügbare Funktionen, Exporte, Schnittstellen und Automatisierungsmöglichkeiten geprüft.</w:t>
      </w:r>
    </w:p>
    <w:p>
      <w:pPr>
        <w:pStyle w:val="ListBullet"/>
      </w:pPr>
      <w:r>
        <w:t>Externe Beratung oder Programmierung nur bei nachgewiesener Lücke, definierter Leistung, messbarem Nutzen und Kostendeckel.</w:t>
      </w:r>
    </w:p>
    <w:p>
      <w:pPr>
        <w:pStyle w:val="ListBullet"/>
      </w:pPr>
      <w:r>
        <w:t>Piloten klein halten; Nutzen anhand Zeit, Qualität, Fehlerquote, Transparenz oder wirtschaftlicher Wirkung messen.</w:t>
      </w:r>
    </w:p>
    <w:p>
      <w:pPr>
        <w:pStyle w:val="ListBullet"/>
      </w:pPr>
      <w:r>
        <w:t>Jeder erfolgreiche Pilot wird als Sollprozess beschrieben, freigegeben und in das Prozesshandbuch übernommen.</w:t>
      </w:r>
    </w:p>
    <w:p>
      <w:pPr>
        <w:pStyle w:val="ListBullet"/>
      </w:pPr>
      <w:r>
        <w:t>Nicht erfolgreiche Lösungen werden verworfen; keine Bindung an Technik nur weil bereits Aufwand entstanden ist.</w:t>
      </w:r>
    </w:p>
    <w:p>
      <w:pPr>
        <w:pStyle w:val="Heading1"/>
      </w:pPr>
      <w:r>
        <w:t>0.5 Unternehmenssteuerung</w:t>
      </w:r>
    </w:p>
    <w:p>
      <w:pPr>
        <w:pStyle w:val="ListBullet"/>
      </w:pPr>
      <w:r>
        <w:t>Die Prozessoptimierung ist kein Selbstzweck; sie soll zuverlässige Unternehmenssteuerung ermöglichen.</w:t>
      </w:r>
    </w:p>
    <w:p>
      <w:pPr>
        <w:pStyle w:val="ListBullet"/>
      </w:pPr>
      <w:r>
        <w:t>Projektinformationen müssen stichtagsbezogen in Projektforecast, Unternehmensforecast, Liquiditätsplanung und Jahresergebnis überführt werden.</w:t>
      </w:r>
    </w:p>
    <w:p>
      <w:pPr>
        <w:pStyle w:val="ListBullet"/>
      </w:pPr>
      <w:r>
        <w:t>Besonders relevant: Leistungsstand, Restleistung, Restkosten, Nachträge, nicht abgerechnete Leistungen, Forderungen, Zahlungseingänge und unfertige Leistungen.</w:t>
      </w:r>
    </w:p>
    <w:p>
      <w:pPr>
        <w:pStyle w:val="ListBullet"/>
      </w:pPr>
      <w:r>
        <w:t>Abnahme, Schlussrechnung, Forderung, Zahlung und wirtschaftlicher Projektabschluss sind getrennte Steuerungszeitpunkte.</w:t>
      </w:r>
    </w:p>
    <w:p>
      <w:pPr>
        <w:pStyle w:val="ListBullet"/>
      </w:pPr>
      <w:r>
        <w:t>Ohne belastbare Projektdaten darf kein Dashboard eine Scheingenauigkeit erzeugen.</w:t>
      </w:r>
    </w:p>
    <w:p>
      <w:pPr>
        <w:pStyle w:val="ListBullet"/>
      </w:pPr>
      <w:r>
        <w:t>Nachkalkulation und Abweichungsanalyse bilden den Lernkreislauf zurück zu Kalkulation und Prozessgestaltung.</w:t>
      </w:r>
    </w:p>
    <w:p>
      <w:r>
        <w:br w:type="page"/>
      </w:r>
    </w:p>
    <w:p>
      <w:pPr>
        <w:pStyle w:val="Heading1"/>
      </w:pPr>
      <w:r>
        <w:t>A–D: organisatorische Begleitung außerhalb 0.0–0.5</w:t>
      </w:r>
    </w:p>
    <w:p>
      <w:pPr>
        <w:pStyle w:val="Heading2"/>
      </w:pPr>
      <w:r>
        <w:t>A – Projektbegleitung</w:t>
      </w:r>
    </w:p>
    <w:p>
      <w:pPr>
        <w:pStyle w:val="ListBullet"/>
      </w:pPr>
      <w:r>
        <w:t>Matthias bleibt Projektverantwortlicher und Steuerer.</w:t>
      </w:r>
    </w:p>
    <w:p>
      <w:pPr>
        <w:pStyle w:val="ListBullet"/>
      </w:pPr>
      <w:r>
        <w:t>Andreas Stock begleitet zunächst Analyse, Strukturierung und Bewertung als Bauingenieur.</w:t>
      </w:r>
    </w:p>
    <w:p>
      <w:pPr>
        <w:pStyle w:val="ListBullet"/>
      </w:pPr>
      <w:r>
        <w:t>Leistung wird anhand konkreter Arbeitsprodukte bewertet.</w:t>
      </w:r>
    </w:p>
    <w:p>
      <w:pPr>
        <w:pStyle w:val="ListBullet"/>
      </w:pPr>
      <w:r>
        <w:t>Wenn Grenzen erreicht werden, wird gezielt entschieden: vorhandener Partner, externer Spezialist oder neue interne Stelle.</w:t>
      </w:r>
    </w:p>
    <w:p>
      <w:pPr>
        <w:pStyle w:val="Heading2"/>
      </w:pPr>
      <w:r>
        <w:t>B – Personal / Organisation</w:t>
      </w:r>
    </w:p>
    <w:p>
      <w:pPr>
        <w:pStyle w:val="ListBullet"/>
      </w:pPr>
      <w:r>
        <w:t>Spätere interne Position: KI-, Digitalisierungs- und Prozessmanager.</w:t>
      </w:r>
    </w:p>
    <w:p>
      <w:pPr>
        <w:pStyle w:val="ListBullet"/>
      </w:pPr>
      <w:r>
        <w:t>Kein reiner IT-Spezialist, sondern umsetzungsstarker Prozessmanager mit Projektverständnis.</w:t>
      </w:r>
    </w:p>
    <w:p>
      <w:pPr>
        <w:pStyle w:val="ListBullet"/>
      </w:pPr>
      <w:r>
        <w:t>Einstellung erst zum sachlich richtigen Zeitpunkt, wenn Umfang und dauerhaft interne Aufgaben klar sind.</w:t>
      </w:r>
    </w:p>
    <w:p>
      <w:pPr>
        <w:pStyle w:val="ListBullet"/>
      </w:pPr>
      <w:r>
        <w:t>Kandidatenprofil orientiert sich an praktischer Projekt- und Umsetzungserfahrung.</w:t>
      </w:r>
    </w:p>
    <w:p>
      <w:pPr>
        <w:pStyle w:val="Heading2"/>
      </w:pPr>
      <w:r>
        <w:t>C – GF / Gesellschafter</w:t>
      </w:r>
    </w:p>
    <w:p>
      <w:pPr>
        <w:pStyle w:val="ListBullet"/>
      </w:pPr>
      <w:r>
        <w:t>Entscheidungsvorlagen, Budgets, Freigaben, Protokolle und Prioritäten.</w:t>
      </w:r>
    </w:p>
    <w:p>
      <w:pPr>
        <w:pStyle w:val="ListBullet"/>
      </w:pPr>
      <w:r>
        <w:t>Kurze, belastbare Berichte statt theoretischer Digitalisierungspräsentationen.</w:t>
      </w:r>
    </w:p>
    <w:p>
      <w:pPr>
        <w:pStyle w:val="ListBullet"/>
      </w:pPr>
      <w:r>
        <w:t>Größere Ausgaben nur nach Nutzenbegründung und Freigabe.</w:t>
      </w:r>
    </w:p>
    <w:p>
      <w:pPr>
        <w:pStyle w:val="Heading2"/>
      </w:pPr>
      <w:r>
        <w:t>D – Kooperationspartner / Fachsysteme</w:t>
      </w:r>
    </w:p>
    <w:p>
      <w:pPr>
        <w:pStyle w:val="ListBullet"/>
      </w:pPr>
      <w:r>
        <w:t>Innovativ: Planung, Bahn-Affinität, DB-Dokumentation und Schnittstelle Planung/Bau.</w:t>
      </w:r>
    </w:p>
    <w:p>
      <w:pPr>
        <w:pStyle w:val="ListBullet"/>
      </w:pPr>
      <w:r>
        <w:t>Ingenieurbüro Böhme: Kalkulation, Arbeitskalkulation, Nachträge, Abrechnung und RIB-Fachwissen.</w:t>
      </w:r>
    </w:p>
    <w:p>
      <w:pPr>
        <w:pStyle w:val="ListBullet"/>
      </w:pPr>
      <w:r>
        <w:t>Stefan Moosblech / IT-Programmiernetzwerk: kleine Automatisierungen, Schnittstellen und technische Piloten.</w:t>
      </w:r>
    </w:p>
    <w:p>
      <w:pPr>
        <w:pStyle w:val="ListBullet"/>
      </w:pPr>
      <w:r>
        <w:t>RIB / Spezialisten: nur bei konkret nachgewiesener Lücke.</w:t>
      </w:r>
    </w:p>
    <w:p>
      <w:pPr>
        <w:pStyle w:val="ListBullet"/>
      </w:pPr>
      <w:r>
        <w:t>Grundsatz: vorhandenes Wissen und Eigeninteresse zuerst; externe Kosten nur für klar definierte Lücken.</w:t>
      </w:r>
    </w:p>
    <w:p>
      <w:r>
        <w:br w:type="page"/>
      </w:r>
    </w:p>
    <w:p>
      <w:pPr>
        <w:pStyle w:val="Heading1"/>
      </w:pPr>
      <w:r>
        <w:t>0.3 – Detaillierte Prozesslandkarte B+H Bau</w:t>
      </w:r>
    </w:p>
    <w:p>
      <w:pPr>
        <w:pStyle w:val="Meta"/>
      </w:pPr>
      <w:r>
        <w:t>Rekonstruiert aus der erhaltenen 9-Phasen-Struktur und den belegten Prozessbeispielen. Diese Liste ist ausdrücklich zu prüfen und darf ergänzt, gestrichen oder umnummeriert werden.</w:t>
      </w:r>
    </w:p>
    <w:p>
      <w:pPr>
        <w:pStyle w:val="Heading2"/>
      </w:pPr>
      <w:r>
        <w:t>03.10 Markt, Ausschreibung und Angebotsentscheidung</w:t>
      </w:r>
    </w:p>
    <w:p>
      <w:pPr>
        <w:pStyle w:val="ListBullet"/>
      </w:pPr>
      <w:r>
        <w:rPr>
          <w:b/>
        </w:rPr>
        <w:t xml:space="preserve">03.10.01  </w:t>
      </w:r>
      <w:r>
        <w:t>Ausschreibungs-/Marktbeobachtung und Eingang erfassen</w:t>
      </w:r>
    </w:p>
    <w:p>
      <w:pPr>
        <w:pStyle w:val="ListBullet"/>
      </w:pPr>
      <w:r>
        <w:rPr>
          <w:b/>
        </w:rPr>
        <w:t xml:space="preserve">03.10.02  </w:t>
      </w:r>
      <w:r>
        <w:t>Ausschreibungsunterlagen vollständig beschaffen und zentral ablegen</w:t>
      </w:r>
    </w:p>
    <w:p>
      <w:pPr>
        <w:pStyle w:val="ListBullet"/>
      </w:pPr>
      <w:r>
        <w:rPr>
          <w:b/>
        </w:rPr>
        <w:t xml:space="preserve">03.10.03  </w:t>
      </w:r>
      <w:r>
        <w:t>Fristen und Abgabetermine erfassen</w:t>
      </w:r>
    </w:p>
    <w:p>
      <w:pPr>
        <w:pStyle w:val="ListBullet"/>
      </w:pPr>
      <w:r>
        <w:rPr>
          <w:b/>
        </w:rPr>
        <w:t xml:space="preserve">03.10.04  </w:t>
      </w:r>
      <w:r>
        <w:t>Erste technische Eignungsprüfung</w:t>
      </w:r>
    </w:p>
    <w:p>
      <w:pPr>
        <w:pStyle w:val="ListBullet"/>
      </w:pPr>
      <w:r>
        <w:rPr>
          <w:b/>
        </w:rPr>
        <w:t xml:space="preserve">03.10.05  </w:t>
      </w:r>
      <w:r>
        <w:t>Vertrags- und Risikovorprüfung</w:t>
      </w:r>
    </w:p>
    <w:p>
      <w:pPr>
        <w:pStyle w:val="ListBullet"/>
      </w:pPr>
      <w:r>
        <w:rPr>
          <w:b/>
        </w:rPr>
        <w:t xml:space="preserve">03.10.06  </w:t>
      </w:r>
      <w:r>
        <w:t>Bauzeit und Terminrisiko vorprüfen</w:t>
      </w:r>
    </w:p>
    <w:p>
      <w:pPr>
        <w:pStyle w:val="ListBullet"/>
      </w:pPr>
      <w:r>
        <w:rPr>
          <w:b/>
        </w:rPr>
        <w:t xml:space="preserve">03.10.07  </w:t>
      </w:r>
      <w:r>
        <w:t>Kapazität Personal prüfen</w:t>
      </w:r>
    </w:p>
    <w:p>
      <w:pPr>
        <w:pStyle w:val="ListBullet"/>
      </w:pPr>
      <w:r>
        <w:rPr>
          <w:b/>
        </w:rPr>
        <w:t xml:space="preserve">03.10.08  </w:t>
      </w:r>
      <w:r>
        <w:t>Kapazität Geräte prüfen</w:t>
      </w:r>
    </w:p>
    <w:p>
      <w:pPr>
        <w:pStyle w:val="ListBullet"/>
      </w:pPr>
      <w:r>
        <w:rPr>
          <w:b/>
        </w:rPr>
        <w:t xml:space="preserve">03.10.09  </w:t>
      </w:r>
      <w:r>
        <w:t>Regionale/örtliche Machbarkeit prüfen</w:t>
      </w:r>
    </w:p>
    <w:p>
      <w:pPr>
        <w:pStyle w:val="ListBullet"/>
      </w:pPr>
      <w:r>
        <w:rPr>
          <w:b/>
        </w:rPr>
        <w:t xml:space="preserve">03.10.10  </w:t>
      </w:r>
      <w:r>
        <w:t>DB-/Auftraggeberanforderungen identifizieren</w:t>
      </w:r>
    </w:p>
    <w:p>
      <w:pPr>
        <w:pStyle w:val="ListBullet"/>
      </w:pPr>
      <w:r>
        <w:rPr>
          <w:b/>
        </w:rPr>
        <w:t xml:space="preserve">03.10.11  </w:t>
      </w:r>
      <w:r>
        <w:t>Bieter-/Eignungsanforderungen prüfen</w:t>
      </w:r>
    </w:p>
    <w:p>
      <w:pPr>
        <w:pStyle w:val="ListBullet"/>
      </w:pPr>
      <w:r>
        <w:rPr>
          <w:b/>
        </w:rPr>
        <w:t xml:space="preserve">03.10.12  </w:t>
      </w:r>
      <w:r>
        <w:t>Go-/No-Go-Entscheidung dokumentieren</w:t>
      </w:r>
    </w:p>
    <w:p>
      <w:pPr>
        <w:pStyle w:val="Heading2"/>
      </w:pPr>
      <w:r>
        <w:t>03.20 Kalkulation und Angebot</w:t>
      </w:r>
    </w:p>
    <w:p>
      <w:pPr>
        <w:pStyle w:val="ListBullet"/>
      </w:pPr>
      <w:r>
        <w:rPr>
          <w:b/>
        </w:rPr>
        <w:t xml:space="preserve">03.20.01  </w:t>
      </w:r>
      <w:r>
        <w:t>Mengen und Leistungsumfang prüfen</w:t>
      </w:r>
    </w:p>
    <w:p>
      <w:pPr>
        <w:pStyle w:val="ListBullet"/>
      </w:pPr>
      <w:r>
        <w:rPr>
          <w:b/>
        </w:rPr>
        <w:t xml:space="preserve">03.20.02  </w:t>
      </w:r>
      <w:r>
        <w:t>Leistungsverzeichnis strukturieren</w:t>
      </w:r>
    </w:p>
    <w:p>
      <w:pPr>
        <w:pStyle w:val="ListBullet"/>
      </w:pPr>
      <w:r>
        <w:rPr>
          <w:b/>
        </w:rPr>
        <w:t xml:space="preserve">03.20.03  </w:t>
      </w:r>
      <w:r>
        <w:t>Eigenleistungsanteile festlegen</w:t>
      </w:r>
    </w:p>
    <w:p>
      <w:pPr>
        <w:pStyle w:val="ListBullet"/>
      </w:pPr>
      <w:r>
        <w:rPr>
          <w:b/>
        </w:rPr>
        <w:t xml:space="preserve">03.20.04  </w:t>
      </w:r>
      <w:r>
        <w:t>Lohnansätze kalkulieren</w:t>
      </w:r>
    </w:p>
    <w:p>
      <w:pPr>
        <w:pStyle w:val="ListBullet"/>
      </w:pPr>
      <w:r>
        <w:rPr>
          <w:b/>
        </w:rPr>
        <w:t xml:space="preserve">03.20.05  </w:t>
      </w:r>
      <w:r>
        <w:t>Geräteansätze kalkulieren</w:t>
      </w:r>
    </w:p>
    <w:p>
      <w:pPr>
        <w:pStyle w:val="ListBullet"/>
      </w:pPr>
      <w:r>
        <w:rPr>
          <w:b/>
        </w:rPr>
        <w:t xml:space="preserve">03.20.06  </w:t>
      </w:r>
      <w:r>
        <w:t>Materialansätze kalkulieren</w:t>
      </w:r>
    </w:p>
    <w:p>
      <w:pPr>
        <w:pStyle w:val="ListBullet"/>
      </w:pPr>
      <w:r>
        <w:rPr>
          <w:b/>
        </w:rPr>
        <w:t xml:space="preserve">03.20.07  </w:t>
      </w:r>
      <w:r>
        <w:t>Nachunternehmerbedarf bestimmen</w:t>
      </w:r>
    </w:p>
    <w:p>
      <w:pPr>
        <w:pStyle w:val="ListBullet"/>
      </w:pPr>
      <w:r>
        <w:rPr>
          <w:b/>
        </w:rPr>
        <w:t xml:space="preserve">03.20.08  </w:t>
      </w:r>
      <w:r>
        <w:t>Lieferanten-/NU-Anfragen erstellen</w:t>
      </w:r>
    </w:p>
    <w:p>
      <w:pPr>
        <w:pStyle w:val="ListBullet"/>
      </w:pPr>
      <w:r>
        <w:rPr>
          <w:b/>
        </w:rPr>
        <w:t xml:space="preserve">03.20.09  </w:t>
      </w:r>
      <w:r>
        <w:t>Anfragen versenden und Rückläufe nachhalten</w:t>
      </w:r>
    </w:p>
    <w:p>
      <w:pPr>
        <w:pStyle w:val="ListBullet"/>
      </w:pPr>
      <w:r>
        <w:rPr>
          <w:b/>
        </w:rPr>
        <w:t xml:space="preserve">03.20.10  </w:t>
      </w:r>
      <w:r>
        <w:t>Technische Vergleichbarkeit der Angebote prüfen</w:t>
      </w:r>
    </w:p>
    <w:p>
      <w:pPr>
        <w:pStyle w:val="ListBullet"/>
      </w:pPr>
      <w:r>
        <w:rPr>
          <w:b/>
        </w:rPr>
        <w:t xml:space="preserve">03.20.11  </w:t>
      </w:r>
      <w:r>
        <w:t>Preisspiegel und Konditionen auswerten</w:t>
      </w:r>
    </w:p>
    <w:p>
      <w:pPr>
        <w:pStyle w:val="ListBullet"/>
      </w:pPr>
      <w:r>
        <w:rPr>
          <w:b/>
        </w:rPr>
        <w:t xml:space="preserve">03.20.12  </w:t>
      </w:r>
      <w:r>
        <w:t>Bauzeitenansatz für Kalkulation erstellen</w:t>
      </w:r>
    </w:p>
    <w:p>
      <w:pPr>
        <w:pStyle w:val="ListBullet"/>
      </w:pPr>
      <w:r>
        <w:rPr>
          <w:b/>
        </w:rPr>
        <w:t xml:space="preserve">03.20.13  </w:t>
      </w:r>
      <w:r>
        <w:t>Baustellengemeinkosten kalkulieren</w:t>
      </w:r>
    </w:p>
    <w:p>
      <w:pPr>
        <w:pStyle w:val="ListBullet"/>
      </w:pPr>
      <w:r>
        <w:rPr>
          <w:b/>
        </w:rPr>
        <w:t xml:space="preserve">03.20.14  </w:t>
      </w:r>
      <w:r>
        <w:t>Risiken/Chancen kalkulatorisch bewerten</w:t>
      </w:r>
    </w:p>
    <w:p>
      <w:pPr>
        <w:pStyle w:val="ListBullet"/>
      </w:pPr>
      <w:r>
        <w:rPr>
          <w:b/>
        </w:rPr>
        <w:t xml:space="preserve">03.20.15  </w:t>
      </w:r>
      <w:r>
        <w:t>Nachtrags-/Vertragsrisiken vor Auftrag bewerten</w:t>
      </w:r>
    </w:p>
    <w:p>
      <w:pPr>
        <w:pStyle w:val="ListBullet"/>
      </w:pPr>
      <w:r>
        <w:rPr>
          <w:b/>
        </w:rPr>
        <w:t xml:space="preserve">03.20.16  </w:t>
      </w:r>
      <w:r>
        <w:t>Angebotsprüfung und interne Freigabe</w:t>
      </w:r>
    </w:p>
    <w:p>
      <w:pPr>
        <w:pStyle w:val="ListBullet"/>
      </w:pPr>
      <w:r>
        <w:rPr>
          <w:b/>
        </w:rPr>
        <w:t xml:space="preserve">03.20.17  </w:t>
      </w:r>
      <w:r>
        <w:t>Angebotsabgabe dokumentieren</w:t>
      </w:r>
    </w:p>
    <w:p>
      <w:pPr>
        <w:pStyle w:val="ListBullet"/>
      </w:pPr>
      <w:r>
        <w:rPr>
          <w:b/>
        </w:rPr>
        <w:t xml:space="preserve">03.20.18  </w:t>
      </w:r>
      <w:r>
        <w:t>Vergabeverhandlung / Bietergespräch vorbereiten und nachbereiten</w:t>
      </w:r>
    </w:p>
    <w:p>
      <w:pPr>
        <w:pStyle w:val="ListBullet"/>
      </w:pPr>
      <w:r>
        <w:rPr>
          <w:b/>
        </w:rPr>
        <w:t xml:space="preserve">03.20.19  </w:t>
      </w:r>
      <w:r>
        <w:t>Auftragsentscheidung und Auftragseingang dokumentieren</w:t>
      </w:r>
    </w:p>
    <w:p>
      <w:pPr>
        <w:pStyle w:val="Heading2"/>
      </w:pPr>
      <w:r>
        <w:t>03.30 Auftragsübergabe und Projektstart</w:t>
      </w:r>
    </w:p>
    <w:p>
      <w:pPr>
        <w:pStyle w:val="ListBullet"/>
      </w:pPr>
      <w:r>
        <w:rPr>
          <w:b/>
        </w:rPr>
        <w:t xml:space="preserve">03.30.01  </w:t>
      </w:r>
      <w:r>
        <w:t>Vertrag nach Auftrag vollständig prüfen</w:t>
      </w:r>
    </w:p>
    <w:p>
      <w:pPr>
        <w:pStyle w:val="ListBullet"/>
      </w:pPr>
      <w:r>
        <w:rPr>
          <w:b/>
        </w:rPr>
        <w:t xml:space="preserve">03.30.02  </w:t>
      </w:r>
      <w:r>
        <w:t>Abweichungen Angebot/Vertrag festhalten</w:t>
      </w:r>
    </w:p>
    <w:p>
      <w:pPr>
        <w:pStyle w:val="ListBullet"/>
      </w:pPr>
      <w:r>
        <w:rPr>
          <w:b/>
        </w:rPr>
        <w:t xml:space="preserve">03.30.03  </w:t>
      </w:r>
      <w:r>
        <w:t>Kalkulation an Projektleitung übergeben</w:t>
      </w:r>
    </w:p>
    <w:p>
      <w:pPr>
        <w:pStyle w:val="ListBullet"/>
      </w:pPr>
      <w:r>
        <w:rPr>
          <w:b/>
        </w:rPr>
        <w:t xml:space="preserve">03.30.04  </w:t>
      </w:r>
      <w:r>
        <w:t>Sollwerte und Kalkulationsgrundlagen übergeben</w:t>
      </w:r>
    </w:p>
    <w:p>
      <w:pPr>
        <w:pStyle w:val="ListBullet"/>
      </w:pPr>
      <w:r>
        <w:rPr>
          <w:b/>
        </w:rPr>
        <w:t xml:space="preserve">03.30.05  </w:t>
      </w:r>
      <w:r>
        <w:t>Chancen- und Risikoliste übergeben</w:t>
      </w:r>
    </w:p>
    <w:p>
      <w:pPr>
        <w:pStyle w:val="ListBullet"/>
      </w:pPr>
      <w:r>
        <w:rPr>
          <w:b/>
        </w:rPr>
        <w:t xml:space="preserve">03.30.06  </w:t>
      </w:r>
      <w:r>
        <w:t>DB-/Auftraggeberanforderungen übergeben</w:t>
      </w:r>
    </w:p>
    <w:p>
      <w:pPr>
        <w:pStyle w:val="ListBullet"/>
      </w:pPr>
      <w:r>
        <w:rPr>
          <w:b/>
        </w:rPr>
        <w:t xml:space="preserve">03.30.07  </w:t>
      </w:r>
      <w:r>
        <w:t>Vertragsfristen und Meldepflichten übergeben</w:t>
      </w:r>
    </w:p>
    <w:p>
      <w:pPr>
        <w:pStyle w:val="ListBullet"/>
      </w:pPr>
      <w:r>
        <w:rPr>
          <w:b/>
        </w:rPr>
        <w:t xml:space="preserve">03.30.08  </w:t>
      </w:r>
      <w:r>
        <w:t>Nachtragsrelevante Vertragsklauseln markieren</w:t>
      </w:r>
    </w:p>
    <w:p>
      <w:pPr>
        <w:pStyle w:val="ListBullet"/>
      </w:pPr>
      <w:r>
        <w:rPr>
          <w:b/>
        </w:rPr>
        <w:t xml:space="preserve">03.30.09  </w:t>
      </w:r>
      <w:r>
        <w:t>Projektorganisation festlegen</w:t>
      </w:r>
    </w:p>
    <w:p>
      <w:pPr>
        <w:pStyle w:val="ListBullet"/>
      </w:pPr>
      <w:r>
        <w:rPr>
          <w:b/>
        </w:rPr>
        <w:t xml:space="preserve">03.30.10  </w:t>
      </w:r>
      <w:r>
        <w:t>Verantwortlichkeiten und Vertretungen festlegen</w:t>
      </w:r>
    </w:p>
    <w:p>
      <w:pPr>
        <w:pStyle w:val="ListBullet"/>
      </w:pPr>
      <w:r>
        <w:rPr>
          <w:b/>
        </w:rPr>
        <w:t xml:space="preserve">03.30.11  </w:t>
      </w:r>
      <w:r>
        <w:t>Ablage-/Dokumentenstruktur anlegen</w:t>
      </w:r>
    </w:p>
    <w:p>
      <w:pPr>
        <w:pStyle w:val="ListBullet"/>
      </w:pPr>
      <w:r>
        <w:rPr>
          <w:b/>
        </w:rPr>
        <w:t xml:space="preserve">03.30.12  </w:t>
      </w:r>
      <w:r>
        <w:t>Projektstartgespräch durchführen</w:t>
      </w:r>
    </w:p>
    <w:p>
      <w:pPr>
        <w:pStyle w:val="Heading2"/>
      </w:pPr>
      <w:r>
        <w:t>03.40 Arbeitsvorbereitung</w:t>
      </w:r>
    </w:p>
    <w:p>
      <w:pPr>
        <w:pStyle w:val="ListBullet"/>
      </w:pPr>
      <w:r>
        <w:rPr>
          <w:b/>
        </w:rPr>
        <w:t xml:space="preserve">03.40.01  </w:t>
      </w:r>
      <w:r>
        <w:t>Verbindlichen Bauzeitenplan erstellen</w:t>
      </w:r>
    </w:p>
    <w:p>
      <w:pPr>
        <w:pStyle w:val="ListBullet"/>
      </w:pPr>
      <w:r>
        <w:rPr>
          <w:b/>
        </w:rPr>
        <w:t xml:space="preserve">03.40.02  </w:t>
      </w:r>
      <w:r>
        <w:t>Meilensteine und kritischen Pfad festlegen</w:t>
      </w:r>
    </w:p>
    <w:p>
      <w:pPr>
        <w:pStyle w:val="ListBullet"/>
      </w:pPr>
      <w:r>
        <w:rPr>
          <w:b/>
        </w:rPr>
        <w:t xml:space="preserve">03.40.03  </w:t>
      </w:r>
      <w:r>
        <w:t>Personalbedarf planen</w:t>
      </w:r>
    </w:p>
    <w:p>
      <w:pPr>
        <w:pStyle w:val="ListBullet"/>
      </w:pPr>
      <w:r>
        <w:rPr>
          <w:b/>
        </w:rPr>
        <w:t xml:space="preserve">03.40.04  </w:t>
      </w:r>
      <w:r>
        <w:t>Geräteeinsatz planen</w:t>
      </w:r>
    </w:p>
    <w:p>
      <w:pPr>
        <w:pStyle w:val="ListBullet"/>
      </w:pPr>
      <w:r>
        <w:rPr>
          <w:b/>
        </w:rPr>
        <w:t xml:space="preserve">03.40.05  </w:t>
      </w:r>
      <w:r>
        <w:t>Materialbedarf und Beschaffungszeiten planen</w:t>
      </w:r>
    </w:p>
    <w:p>
      <w:pPr>
        <w:pStyle w:val="ListBullet"/>
      </w:pPr>
      <w:r>
        <w:rPr>
          <w:b/>
        </w:rPr>
        <w:t xml:space="preserve">03.40.06  </w:t>
      </w:r>
      <w:r>
        <w:t>Nachunternehmer planen und beauftragen</w:t>
      </w:r>
    </w:p>
    <w:p>
      <w:pPr>
        <w:pStyle w:val="ListBullet"/>
      </w:pPr>
      <w:r>
        <w:rPr>
          <w:b/>
        </w:rPr>
        <w:t xml:space="preserve">03.40.07  </w:t>
      </w:r>
      <w:r>
        <w:t>Baustelleneinrichtung planen</w:t>
      </w:r>
    </w:p>
    <w:p>
      <w:pPr>
        <w:pStyle w:val="ListBullet"/>
      </w:pPr>
      <w:r>
        <w:rPr>
          <w:b/>
        </w:rPr>
        <w:t xml:space="preserve">03.40.08  </w:t>
      </w:r>
      <w:r>
        <w:t>Logistik und Zufahrten planen</w:t>
      </w:r>
    </w:p>
    <w:p>
      <w:pPr>
        <w:pStyle w:val="ListBullet"/>
      </w:pPr>
      <w:r>
        <w:rPr>
          <w:b/>
        </w:rPr>
        <w:t xml:space="preserve">03.40.09  </w:t>
      </w:r>
      <w:r>
        <w:t>Genehmigungen und Freigaben nachhalten</w:t>
      </w:r>
    </w:p>
    <w:p>
      <w:pPr>
        <w:pStyle w:val="ListBullet"/>
      </w:pPr>
      <w:r>
        <w:rPr>
          <w:b/>
        </w:rPr>
        <w:t xml:space="preserve">03.40.10  </w:t>
      </w:r>
      <w:r>
        <w:t>Planlauf / Planfreigaben steuern</w:t>
      </w:r>
    </w:p>
    <w:p>
      <w:pPr>
        <w:pStyle w:val="ListBullet"/>
      </w:pPr>
      <w:r>
        <w:rPr>
          <w:b/>
        </w:rPr>
        <w:t xml:space="preserve">03.40.11  </w:t>
      </w:r>
      <w:r>
        <w:t>DB-Sperrpausen / betriebliche Randbedingungen koordinieren</w:t>
      </w:r>
    </w:p>
    <w:p>
      <w:pPr>
        <w:pStyle w:val="ListBullet"/>
      </w:pPr>
      <w:r>
        <w:rPr>
          <w:b/>
        </w:rPr>
        <w:t xml:space="preserve">03.40.12  </w:t>
      </w:r>
      <w:r>
        <w:t>Arbeitssicherheit und erforderliche Nachweise organisieren</w:t>
      </w:r>
    </w:p>
    <w:p>
      <w:pPr>
        <w:pStyle w:val="ListBullet"/>
      </w:pPr>
      <w:r>
        <w:rPr>
          <w:b/>
        </w:rPr>
        <w:t xml:space="preserve">03.40.13  </w:t>
      </w:r>
      <w:r>
        <w:t>Qualitätssicherung / Prüfplanung festlegen</w:t>
      </w:r>
    </w:p>
    <w:p>
      <w:pPr>
        <w:pStyle w:val="ListBullet"/>
      </w:pPr>
      <w:r>
        <w:rPr>
          <w:b/>
        </w:rPr>
        <w:t xml:space="preserve">03.40.14  </w:t>
      </w:r>
      <w:r>
        <w:t>Dokumentationsanforderungen festlegen</w:t>
      </w:r>
    </w:p>
    <w:p>
      <w:pPr>
        <w:pStyle w:val="ListBullet"/>
      </w:pPr>
      <w:r>
        <w:rPr>
          <w:b/>
        </w:rPr>
        <w:t xml:space="preserve">03.40.15  </w:t>
      </w:r>
      <w:r>
        <w:t>Ausgangsforecast des Projekts erstellen</w:t>
      </w:r>
    </w:p>
    <w:p>
      <w:pPr>
        <w:pStyle w:val="Heading2"/>
      </w:pPr>
      <w:r>
        <w:t>03.50 Bauausführung und laufende Projektsteuerung</w:t>
      </w:r>
    </w:p>
    <w:p>
      <w:pPr>
        <w:pStyle w:val="ListBullet"/>
      </w:pPr>
      <w:r>
        <w:rPr>
          <w:b/>
        </w:rPr>
        <w:t xml:space="preserve">03.50.01  </w:t>
      </w:r>
      <w:r>
        <w:t>Tägliche Baustellensteuerung</w:t>
      </w:r>
    </w:p>
    <w:p>
      <w:pPr>
        <w:pStyle w:val="ListBullet"/>
      </w:pPr>
      <w:r>
        <w:rPr>
          <w:b/>
        </w:rPr>
        <w:t xml:space="preserve">03.50.02  </w:t>
      </w:r>
      <w:r>
        <w:t>Soll-Ist-Terminvergleich laufend führen</w:t>
      </w:r>
    </w:p>
    <w:p>
      <w:pPr>
        <w:pStyle w:val="ListBullet"/>
      </w:pPr>
      <w:r>
        <w:rPr>
          <w:b/>
        </w:rPr>
        <w:t xml:space="preserve">03.50.03  </w:t>
      </w:r>
      <w:r>
        <w:t>Personal- und Geräteeinsatz steuern</w:t>
      </w:r>
    </w:p>
    <w:p>
      <w:pPr>
        <w:pStyle w:val="ListBullet"/>
      </w:pPr>
      <w:r>
        <w:rPr>
          <w:b/>
        </w:rPr>
        <w:t xml:space="preserve">03.50.04  </w:t>
      </w:r>
      <w:r>
        <w:t>Materiallieferungen steuern</w:t>
      </w:r>
    </w:p>
    <w:p>
      <w:pPr>
        <w:pStyle w:val="ListBullet"/>
      </w:pPr>
      <w:r>
        <w:rPr>
          <w:b/>
        </w:rPr>
        <w:t xml:space="preserve">03.50.05  </w:t>
      </w:r>
      <w:r>
        <w:t>Nachunternehmer koordinieren</w:t>
      </w:r>
    </w:p>
    <w:p>
      <w:pPr>
        <w:pStyle w:val="ListBullet"/>
      </w:pPr>
      <w:r>
        <w:rPr>
          <w:b/>
        </w:rPr>
        <w:t xml:space="preserve">03.50.06  </w:t>
      </w:r>
      <w:r>
        <w:t>Bautagesberichte führen</w:t>
      </w:r>
    </w:p>
    <w:p>
      <w:pPr>
        <w:pStyle w:val="ListBullet"/>
      </w:pPr>
      <w:r>
        <w:rPr>
          <w:b/>
        </w:rPr>
        <w:t xml:space="preserve">03.50.07  </w:t>
      </w:r>
      <w:r>
        <w:t>Aufmaß fortlaufend erstellen</w:t>
      </w:r>
    </w:p>
    <w:p>
      <w:pPr>
        <w:pStyle w:val="ListBullet"/>
      </w:pPr>
      <w:r>
        <w:rPr>
          <w:b/>
        </w:rPr>
        <w:t xml:space="preserve">03.50.08  </w:t>
      </w:r>
      <w:r>
        <w:t>Fotodokumentation führen</w:t>
      </w:r>
    </w:p>
    <w:p>
      <w:pPr>
        <w:pStyle w:val="ListBullet"/>
      </w:pPr>
      <w:r>
        <w:rPr>
          <w:b/>
        </w:rPr>
        <w:t xml:space="preserve">03.50.09  </w:t>
      </w:r>
      <w:r>
        <w:t>DB-/Auftraggeberdokumentation erstellen</w:t>
      </w:r>
    </w:p>
    <w:p>
      <w:pPr>
        <w:pStyle w:val="ListBullet"/>
      </w:pPr>
      <w:r>
        <w:rPr>
          <w:b/>
        </w:rPr>
        <w:t xml:space="preserve">03.50.10  </w:t>
      </w:r>
      <w:r>
        <w:t>Planänderungen dokumentieren</w:t>
      </w:r>
    </w:p>
    <w:p>
      <w:pPr>
        <w:pStyle w:val="ListBullet"/>
      </w:pPr>
      <w:r>
        <w:rPr>
          <w:b/>
        </w:rPr>
        <w:t xml:space="preserve">03.50.11  </w:t>
      </w:r>
      <w:r>
        <w:t>Behinderungen und Störungen erkennen</w:t>
      </w:r>
    </w:p>
    <w:p>
      <w:pPr>
        <w:pStyle w:val="ListBullet"/>
      </w:pPr>
      <w:r>
        <w:rPr>
          <w:b/>
        </w:rPr>
        <w:t xml:space="preserve">03.50.12  </w:t>
      </w:r>
      <w:r>
        <w:t>Behinderungsanzeigen / Fristen steuern</w:t>
      </w:r>
    </w:p>
    <w:p>
      <w:pPr>
        <w:pStyle w:val="ListBullet"/>
      </w:pPr>
      <w:r>
        <w:rPr>
          <w:b/>
        </w:rPr>
        <w:t xml:space="preserve">03.50.13  </w:t>
      </w:r>
      <w:r>
        <w:t>Terminabweichungen bewerten</w:t>
      </w:r>
    </w:p>
    <w:p>
      <w:pPr>
        <w:pStyle w:val="ListBullet"/>
      </w:pPr>
      <w:r>
        <w:rPr>
          <w:b/>
        </w:rPr>
        <w:t xml:space="preserve">03.50.14  </w:t>
      </w:r>
      <w:r>
        <w:t>Mehrleistungen und Nachtragstatbestände erkennen</w:t>
      </w:r>
    </w:p>
    <w:p>
      <w:pPr>
        <w:pStyle w:val="ListBullet"/>
      </w:pPr>
      <w:r>
        <w:rPr>
          <w:b/>
        </w:rPr>
        <w:t xml:space="preserve">03.50.15  </w:t>
      </w:r>
      <w:r>
        <w:t>Nachträge anmelden und Fristen sichern</w:t>
      </w:r>
    </w:p>
    <w:p>
      <w:pPr>
        <w:pStyle w:val="ListBullet"/>
      </w:pPr>
      <w:r>
        <w:rPr>
          <w:b/>
        </w:rPr>
        <w:t xml:space="preserve">03.50.16  </w:t>
      </w:r>
      <w:r>
        <w:t>Leistungsänderungen intern bewerten</w:t>
      </w:r>
    </w:p>
    <w:p>
      <w:pPr>
        <w:pStyle w:val="ListBullet"/>
      </w:pPr>
      <w:r>
        <w:rPr>
          <w:b/>
        </w:rPr>
        <w:t xml:space="preserve">03.50.17  </w:t>
      </w:r>
      <w:r>
        <w:t>Qualitätsabweichungen/Mängel bearbeiten</w:t>
      </w:r>
    </w:p>
    <w:p>
      <w:pPr>
        <w:pStyle w:val="ListBullet"/>
      </w:pPr>
      <w:r>
        <w:rPr>
          <w:b/>
        </w:rPr>
        <w:t xml:space="preserve">03.50.18  </w:t>
      </w:r>
      <w:r>
        <w:t>Arbeitssicherheitsvorgaben dokumentieren</w:t>
      </w:r>
    </w:p>
    <w:p>
      <w:pPr>
        <w:pStyle w:val="ListBullet"/>
      </w:pPr>
      <w:r>
        <w:rPr>
          <w:b/>
        </w:rPr>
        <w:t xml:space="preserve">03.50.19  </w:t>
      </w:r>
      <w:r>
        <w:t>Projektablage aktuell halten</w:t>
      </w:r>
    </w:p>
    <w:p>
      <w:pPr>
        <w:pStyle w:val="Heading2"/>
      </w:pPr>
      <w:r>
        <w:t>03.60 Monatlicher Steuerungskreislauf</w:t>
      </w:r>
    </w:p>
    <w:p>
      <w:pPr>
        <w:pStyle w:val="ListBullet"/>
      </w:pPr>
      <w:r>
        <w:rPr>
          <w:b/>
        </w:rPr>
        <w:t xml:space="preserve">03.60.01  </w:t>
      </w:r>
      <w:r>
        <w:t>Leistungsstand zum Stichtag ermitteln</w:t>
      </w:r>
    </w:p>
    <w:p>
      <w:pPr>
        <w:pStyle w:val="ListBullet"/>
      </w:pPr>
      <w:r>
        <w:rPr>
          <w:b/>
        </w:rPr>
        <w:t xml:space="preserve">03.60.02  </w:t>
      </w:r>
      <w:r>
        <w:t>Leistungsmeldung durch Projektleitung erstellen</w:t>
      </w:r>
    </w:p>
    <w:p>
      <w:pPr>
        <w:pStyle w:val="ListBullet"/>
      </w:pPr>
      <w:r>
        <w:rPr>
          <w:b/>
        </w:rPr>
        <w:t xml:space="preserve">03.60.03  </w:t>
      </w:r>
      <w:r>
        <w:t>Aufmaßstand und Leistungsstand abgleichen</w:t>
      </w:r>
    </w:p>
    <w:p>
      <w:pPr>
        <w:pStyle w:val="ListBullet"/>
      </w:pPr>
      <w:r>
        <w:rPr>
          <w:b/>
        </w:rPr>
        <w:t xml:space="preserve">03.60.04  </w:t>
      </w:r>
      <w:r>
        <w:t>Noch nicht abgerechnete Leistungen erfassen</w:t>
      </w:r>
    </w:p>
    <w:p>
      <w:pPr>
        <w:pStyle w:val="ListBullet"/>
      </w:pPr>
      <w:r>
        <w:rPr>
          <w:b/>
        </w:rPr>
        <w:t xml:space="preserve">03.60.05  </w:t>
      </w:r>
      <w:r>
        <w:t>Nachtragsleistungen in Leistungsstand einbeziehen</w:t>
      </w:r>
    </w:p>
    <w:p>
      <w:pPr>
        <w:pStyle w:val="ListBullet"/>
      </w:pPr>
      <w:r>
        <w:rPr>
          <w:b/>
        </w:rPr>
        <w:t xml:space="preserve">03.60.06  </w:t>
      </w:r>
      <w:r>
        <w:t>Restleistung ermitteln</w:t>
      </w:r>
    </w:p>
    <w:p>
      <w:pPr>
        <w:pStyle w:val="ListBullet"/>
      </w:pPr>
      <w:r>
        <w:rPr>
          <w:b/>
        </w:rPr>
        <w:t xml:space="preserve">03.60.07  </w:t>
      </w:r>
      <w:r>
        <w:t>Restkosten prognostizieren</w:t>
      </w:r>
    </w:p>
    <w:p>
      <w:pPr>
        <w:pStyle w:val="ListBullet"/>
      </w:pPr>
      <w:r>
        <w:rPr>
          <w:b/>
        </w:rPr>
        <w:t xml:space="preserve">03.60.08  </w:t>
      </w:r>
      <w:r>
        <w:t>Terminprognose aktualisieren</w:t>
      </w:r>
    </w:p>
    <w:p>
      <w:pPr>
        <w:pStyle w:val="ListBullet"/>
      </w:pPr>
      <w:r>
        <w:rPr>
          <w:b/>
        </w:rPr>
        <w:t xml:space="preserve">03.60.09  </w:t>
      </w:r>
      <w:r>
        <w:t>Projekt-Ergebnisprognose aktualisieren</w:t>
      </w:r>
    </w:p>
    <w:p>
      <w:pPr>
        <w:pStyle w:val="ListBullet"/>
      </w:pPr>
      <w:r>
        <w:rPr>
          <w:b/>
        </w:rPr>
        <w:t xml:space="preserve">03.60.10  </w:t>
      </w:r>
      <w:r>
        <w:t>Risiken und Chancen aktualisieren</w:t>
      </w:r>
    </w:p>
    <w:p>
      <w:pPr>
        <w:pStyle w:val="ListBullet"/>
      </w:pPr>
      <w:r>
        <w:rPr>
          <w:b/>
        </w:rPr>
        <w:t xml:space="preserve">03.60.11  </w:t>
      </w:r>
      <w:r>
        <w:t>Abweichungen zum Vormonat erklären</w:t>
      </w:r>
    </w:p>
    <w:p>
      <w:pPr>
        <w:pStyle w:val="ListBullet"/>
      </w:pPr>
      <w:r>
        <w:rPr>
          <w:b/>
        </w:rPr>
        <w:t xml:space="preserve">03.60.12  </w:t>
      </w:r>
      <w:r>
        <w:t>Technische Leitung prüft und plausibilisiert</w:t>
      </w:r>
    </w:p>
    <w:p>
      <w:pPr>
        <w:pStyle w:val="ListBullet"/>
      </w:pPr>
      <w:r>
        <w:rPr>
          <w:b/>
        </w:rPr>
        <w:t xml:space="preserve">03.60.13  </w:t>
      </w:r>
      <w:r>
        <w:t>Kaufmännische Daten abgleichen</w:t>
      </w:r>
    </w:p>
    <w:p>
      <w:pPr>
        <w:pStyle w:val="ListBullet"/>
      </w:pPr>
      <w:r>
        <w:rPr>
          <w:b/>
        </w:rPr>
        <w:t xml:space="preserve">03.60.14  </w:t>
      </w:r>
      <w:r>
        <w:t>Daten an GF/Unternehmenssteuerung übergeben</w:t>
      </w:r>
    </w:p>
    <w:p>
      <w:pPr>
        <w:pStyle w:val="Heading2"/>
      </w:pPr>
      <w:r>
        <w:t>03.70 Laufende Abrechnung und Liquidität</w:t>
      </w:r>
    </w:p>
    <w:p>
      <w:pPr>
        <w:pStyle w:val="ListBullet"/>
      </w:pPr>
      <w:r>
        <w:rPr>
          <w:b/>
        </w:rPr>
        <w:t xml:space="preserve">03.70.01  </w:t>
      </w:r>
      <w:r>
        <w:t>Abrechnungsfähiges Aufmaß bereitstellen</w:t>
      </w:r>
    </w:p>
    <w:p>
      <w:pPr>
        <w:pStyle w:val="ListBullet"/>
      </w:pPr>
      <w:r>
        <w:rPr>
          <w:b/>
        </w:rPr>
        <w:t xml:space="preserve">03.70.02  </w:t>
      </w:r>
      <w:r>
        <w:t>Abschlagsrechnung vorbereiten</w:t>
      </w:r>
    </w:p>
    <w:p>
      <w:pPr>
        <w:pStyle w:val="ListBullet"/>
      </w:pPr>
      <w:r>
        <w:rPr>
          <w:b/>
        </w:rPr>
        <w:t xml:space="preserve">03.70.03  </w:t>
      </w:r>
      <w:r>
        <w:t>Rechnung prüfen und freigeben</w:t>
      </w:r>
    </w:p>
    <w:p>
      <w:pPr>
        <w:pStyle w:val="ListBullet"/>
      </w:pPr>
      <w:r>
        <w:rPr>
          <w:b/>
        </w:rPr>
        <w:t xml:space="preserve">03.70.04  </w:t>
      </w:r>
      <w:r>
        <w:t>Rechnung fristgerecht stellen</w:t>
      </w:r>
    </w:p>
    <w:p>
      <w:pPr>
        <w:pStyle w:val="ListBullet"/>
      </w:pPr>
      <w:r>
        <w:rPr>
          <w:b/>
        </w:rPr>
        <w:t xml:space="preserve">03.70.05  </w:t>
      </w:r>
      <w:r>
        <w:t>Prüf- und Kürzungsvermerke des Auftraggebers bearbeiten</w:t>
      </w:r>
    </w:p>
    <w:p>
      <w:pPr>
        <w:pStyle w:val="ListBullet"/>
      </w:pPr>
      <w:r>
        <w:rPr>
          <w:b/>
        </w:rPr>
        <w:t xml:space="preserve">03.70.06  </w:t>
      </w:r>
      <w:r>
        <w:t>Differenzen klären</w:t>
      </w:r>
    </w:p>
    <w:p>
      <w:pPr>
        <w:pStyle w:val="ListBullet"/>
      </w:pPr>
      <w:r>
        <w:rPr>
          <w:b/>
        </w:rPr>
        <w:t xml:space="preserve">03.70.07  </w:t>
      </w:r>
      <w:r>
        <w:t>Forderung buchen und überwachen</w:t>
      </w:r>
    </w:p>
    <w:p>
      <w:pPr>
        <w:pStyle w:val="ListBullet"/>
      </w:pPr>
      <w:r>
        <w:rPr>
          <w:b/>
        </w:rPr>
        <w:t xml:space="preserve">03.70.08  </w:t>
      </w:r>
      <w:r>
        <w:t>Zahlungseingang nachhalten</w:t>
      </w:r>
    </w:p>
    <w:p>
      <w:pPr>
        <w:pStyle w:val="ListBullet"/>
      </w:pPr>
      <w:r>
        <w:rPr>
          <w:b/>
        </w:rPr>
        <w:t xml:space="preserve">03.70.09  </w:t>
      </w:r>
      <w:r>
        <w:t>Überfällige Forderungen eskalieren</w:t>
      </w:r>
    </w:p>
    <w:p>
      <w:pPr>
        <w:pStyle w:val="ListBullet"/>
      </w:pPr>
      <w:r>
        <w:rPr>
          <w:b/>
        </w:rPr>
        <w:t xml:space="preserve">03.70.10  </w:t>
      </w:r>
      <w:r>
        <w:t>Liquiditätsvorschau je Projekt aktualisieren</w:t>
      </w:r>
    </w:p>
    <w:p>
      <w:pPr>
        <w:pStyle w:val="ListBullet"/>
      </w:pPr>
      <w:r>
        <w:rPr>
          <w:b/>
        </w:rPr>
        <w:t xml:space="preserve">03.70.11  </w:t>
      </w:r>
      <w:r>
        <w:t>Nachträge abrechnungsreif machen</w:t>
      </w:r>
    </w:p>
    <w:p>
      <w:pPr>
        <w:pStyle w:val="ListBullet"/>
      </w:pPr>
      <w:r>
        <w:rPr>
          <w:b/>
        </w:rPr>
        <w:t xml:space="preserve">03.70.12  </w:t>
      </w:r>
      <w:r>
        <w:t>Abrechnung und Leistungsstand monatlich abstimmen</w:t>
      </w:r>
    </w:p>
    <w:p>
      <w:pPr>
        <w:pStyle w:val="Heading2"/>
      </w:pPr>
      <w:r>
        <w:t>03.80 Fertigstellung, Abnahme und Schlussrechnung</w:t>
      </w:r>
    </w:p>
    <w:p>
      <w:pPr>
        <w:pStyle w:val="ListBullet"/>
      </w:pPr>
      <w:r>
        <w:rPr>
          <w:b/>
        </w:rPr>
        <w:t xml:space="preserve">03.80.01  </w:t>
      </w:r>
      <w:r>
        <w:t>Restleistungen systematisch erfassen</w:t>
      </w:r>
    </w:p>
    <w:p>
      <w:pPr>
        <w:pStyle w:val="ListBullet"/>
      </w:pPr>
      <w:r>
        <w:rPr>
          <w:b/>
        </w:rPr>
        <w:t xml:space="preserve">03.80.02  </w:t>
      </w:r>
      <w:r>
        <w:t>Mängel erfassen und abarbeiten</w:t>
      </w:r>
    </w:p>
    <w:p>
      <w:pPr>
        <w:pStyle w:val="ListBullet"/>
      </w:pPr>
      <w:r>
        <w:rPr>
          <w:b/>
        </w:rPr>
        <w:t xml:space="preserve">03.80.03  </w:t>
      </w:r>
      <w:r>
        <w:t>Fertigstellungsstatus dokumentieren</w:t>
      </w:r>
    </w:p>
    <w:p>
      <w:pPr>
        <w:pStyle w:val="ListBullet"/>
      </w:pPr>
      <w:r>
        <w:rPr>
          <w:b/>
        </w:rPr>
        <w:t xml:space="preserve">03.80.04  </w:t>
      </w:r>
      <w:r>
        <w:t>Abnahme vorbereiten</w:t>
      </w:r>
    </w:p>
    <w:p>
      <w:pPr>
        <w:pStyle w:val="ListBullet"/>
      </w:pPr>
      <w:r>
        <w:rPr>
          <w:b/>
        </w:rPr>
        <w:t xml:space="preserve">03.80.05  </w:t>
      </w:r>
      <w:r>
        <w:t>Abnahme durchführen und protokollieren</w:t>
      </w:r>
    </w:p>
    <w:p>
      <w:pPr>
        <w:pStyle w:val="ListBullet"/>
      </w:pPr>
      <w:r>
        <w:rPr>
          <w:b/>
        </w:rPr>
        <w:t xml:space="preserve">03.80.06  </w:t>
      </w:r>
      <w:r>
        <w:t>Vorbehalte und Restpunkte nachhalten</w:t>
      </w:r>
    </w:p>
    <w:p>
      <w:pPr>
        <w:pStyle w:val="ListBullet"/>
      </w:pPr>
      <w:r>
        <w:rPr>
          <w:b/>
        </w:rPr>
        <w:t xml:space="preserve">03.80.07  </w:t>
      </w:r>
      <w:r>
        <w:t>Schlussaufmaß erstellen</w:t>
      </w:r>
    </w:p>
    <w:p>
      <w:pPr>
        <w:pStyle w:val="ListBullet"/>
      </w:pPr>
      <w:r>
        <w:rPr>
          <w:b/>
        </w:rPr>
        <w:t xml:space="preserve">03.80.08  </w:t>
      </w:r>
      <w:r>
        <w:t>Endgültige Mengen feststellen</w:t>
      </w:r>
    </w:p>
    <w:p>
      <w:pPr>
        <w:pStyle w:val="ListBullet"/>
      </w:pPr>
      <w:r>
        <w:rPr>
          <w:b/>
        </w:rPr>
        <w:t xml:space="preserve">03.80.09  </w:t>
      </w:r>
      <w:r>
        <w:t>Nachträge abschließend klären</w:t>
      </w:r>
    </w:p>
    <w:p>
      <w:pPr>
        <w:pStyle w:val="ListBullet"/>
      </w:pPr>
      <w:r>
        <w:rPr>
          <w:b/>
        </w:rPr>
        <w:t xml:space="preserve">03.80.10  </w:t>
      </w:r>
      <w:r>
        <w:t>Prüfbare Schlussrechnung erstellen</w:t>
      </w:r>
    </w:p>
    <w:p>
      <w:pPr>
        <w:pStyle w:val="ListBullet"/>
      </w:pPr>
      <w:r>
        <w:rPr>
          <w:b/>
        </w:rPr>
        <w:t xml:space="preserve">03.80.11  </w:t>
      </w:r>
      <w:r>
        <w:t>Schlussrechnung fristgerecht einreichen</w:t>
      </w:r>
    </w:p>
    <w:p>
      <w:pPr>
        <w:pStyle w:val="ListBullet"/>
      </w:pPr>
      <w:r>
        <w:rPr>
          <w:b/>
        </w:rPr>
        <w:t xml:space="preserve">03.80.12  </w:t>
      </w:r>
      <w:r>
        <w:t>Prüfung/Kürzungen bearbeiten</w:t>
      </w:r>
    </w:p>
    <w:p>
      <w:pPr>
        <w:pStyle w:val="ListBullet"/>
      </w:pPr>
      <w:r>
        <w:rPr>
          <w:b/>
        </w:rPr>
        <w:t xml:space="preserve">03.80.13  </w:t>
      </w:r>
      <w:r>
        <w:t>Schlusszahlung nachhalten</w:t>
      </w:r>
    </w:p>
    <w:p>
      <w:pPr>
        <w:pStyle w:val="ListBullet"/>
      </w:pPr>
      <w:r>
        <w:rPr>
          <w:b/>
        </w:rPr>
        <w:t xml:space="preserve">03.80.14  </w:t>
      </w:r>
      <w:r>
        <w:t>Offene Restforderungen und Einbehalte überwachen</w:t>
      </w:r>
    </w:p>
    <w:p>
      <w:pPr>
        <w:pStyle w:val="ListBullet"/>
      </w:pPr>
      <w:r>
        <w:rPr>
          <w:b/>
        </w:rPr>
        <w:t xml:space="preserve">03.80.15  </w:t>
      </w:r>
      <w:r>
        <w:t>Gewährleistungs-/Sicherheitenunterlagen verwalten</w:t>
      </w:r>
    </w:p>
    <w:p>
      <w:pPr>
        <w:pStyle w:val="Heading2"/>
      </w:pPr>
      <w:r>
        <w:t>03.90 Kaufmännischer Projektabschluss und Rückkopplung</w:t>
      </w:r>
    </w:p>
    <w:p>
      <w:pPr>
        <w:pStyle w:val="ListBullet"/>
      </w:pPr>
      <w:r>
        <w:rPr>
          <w:b/>
        </w:rPr>
        <w:t xml:space="preserve">03.90.01  </w:t>
      </w:r>
      <w:r>
        <w:t>Endgültige Erlöse feststellen</w:t>
      </w:r>
    </w:p>
    <w:p>
      <w:pPr>
        <w:pStyle w:val="ListBullet"/>
      </w:pPr>
      <w:r>
        <w:rPr>
          <w:b/>
        </w:rPr>
        <w:t xml:space="preserve">03.90.02  </w:t>
      </w:r>
      <w:r>
        <w:t>Endgültige Kosten feststellen</w:t>
      </w:r>
    </w:p>
    <w:p>
      <w:pPr>
        <w:pStyle w:val="ListBullet"/>
      </w:pPr>
      <w:r>
        <w:rPr>
          <w:b/>
        </w:rPr>
        <w:t xml:space="preserve">03.90.03  </w:t>
      </w:r>
      <w:r>
        <w:t>Offene Bestellungen/NU-Abrechnungen schließen</w:t>
      </w:r>
    </w:p>
    <w:p>
      <w:pPr>
        <w:pStyle w:val="ListBullet"/>
      </w:pPr>
      <w:r>
        <w:rPr>
          <w:b/>
        </w:rPr>
        <w:t xml:space="preserve">03.90.04  </w:t>
      </w:r>
      <w:r>
        <w:t>Rückstellungen und Restkosten prüfen</w:t>
      </w:r>
    </w:p>
    <w:p>
      <w:pPr>
        <w:pStyle w:val="ListBullet"/>
      </w:pPr>
      <w:r>
        <w:rPr>
          <w:b/>
        </w:rPr>
        <w:t xml:space="preserve">03.90.05  </w:t>
      </w:r>
      <w:r>
        <w:t>Endgültiges Projektergebnis feststellen</w:t>
      </w:r>
    </w:p>
    <w:p>
      <w:pPr>
        <w:pStyle w:val="ListBullet"/>
      </w:pPr>
      <w:r>
        <w:rPr>
          <w:b/>
        </w:rPr>
        <w:t xml:space="preserve">03.90.06  </w:t>
      </w:r>
      <w:r>
        <w:t>Nachkalkulation durchführen</w:t>
      </w:r>
    </w:p>
    <w:p>
      <w:pPr>
        <w:pStyle w:val="ListBullet"/>
      </w:pPr>
      <w:r>
        <w:rPr>
          <w:b/>
        </w:rPr>
        <w:t xml:space="preserve">03.90.07  </w:t>
      </w:r>
      <w:r>
        <w:t>Kalkulationsabweichungen analysieren</w:t>
      </w:r>
    </w:p>
    <w:p>
      <w:pPr>
        <w:pStyle w:val="ListBullet"/>
      </w:pPr>
      <w:r>
        <w:rPr>
          <w:b/>
        </w:rPr>
        <w:t xml:space="preserve">03.90.08  </w:t>
      </w:r>
      <w:r>
        <w:t>Terminabweichungen analysieren</w:t>
      </w:r>
    </w:p>
    <w:p>
      <w:pPr>
        <w:pStyle w:val="ListBullet"/>
      </w:pPr>
      <w:r>
        <w:rPr>
          <w:b/>
        </w:rPr>
        <w:t xml:space="preserve">03.90.09  </w:t>
      </w:r>
      <w:r>
        <w:t>Nachtragsentwicklung auswerten</w:t>
      </w:r>
    </w:p>
    <w:p>
      <w:pPr>
        <w:pStyle w:val="ListBullet"/>
      </w:pPr>
      <w:r>
        <w:rPr>
          <w:b/>
        </w:rPr>
        <w:t xml:space="preserve">03.90.10  </w:t>
      </w:r>
      <w:r>
        <w:t>Produktivitätsabweichungen auswerten</w:t>
      </w:r>
    </w:p>
    <w:p>
      <w:pPr>
        <w:pStyle w:val="ListBullet"/>
      </w:pPr>
      <w:r>
        <w:rPr>
          <w:b/>
        </w:rPr>
        <w:t xml:space="preserve">03.90.11  </w:t>
      </w:r>
      <w:r>
        <w:t>Lessons Learned dokumentieren</w:t>
      </w:r>
    </w:p>
    <w:p>
      <w:pPr>
        <w:pStyle w:val="ListBullet"/>
      </w:pPr>
      <w:r>
        <w:rPr>
          <w:b/>
        </w:rPr>
        <w:t xml:space="preserve">03.90.12  </w:t>
      </w:r>
      <w:r>
        <w:t>Erkenntnisse an Kalkulation zurückführen</w:t>
      </w:r>
    </w:p>
    <w:p>
      <w:pPr>
        <w:pStyle w:val="ListBullet"/>
      </w:pPr>
      <w:r>
        <w:rPr>
          <w:b/>
        </w:rPr>
        <w:t xml:space="preserve">03.90.13  </w:t>
      </w:r>
      <w:r>
        <w:t>Erkenntnisse an Arbeitsvorbereitung zurückführen</w:t>
      </w:r>
    </w:p>
    <w:p>
      <w:pPr>
        <w:pStyle w:val="ListBullet"/>
      </w:pPr>
      <w:r>
        <w:rPr>
          <w:b/>
        </w:rPr>
        <w:t xml:space="preserve">03.90.14  </w:t>
      </w:r>
      <w:r>
        <w:t>Erkenntnisse in Prozesshandbuch übernehmen</w:t>
      </w:r>
    </w:p>
    <w:p>
      <w:pPr>
        <w:pStyle w:val="ListBullet"/>
      </w:pPr>
      <w:r>
        <w:rPr>
          <w:b/>
        </w:rPr>
        <w:t xml:space="preserve">03.90.15  </w:t>
      </w:r>
      <w:r>
        <w:t>Projekt wirtschaftlich schließen und archivieren</w:t>
      </w:r>
    </w:p>
    <w:p>
      <w:r>
        <w:rPr>
          <w:b/>
        </w:rPr>
        <w:t>Rekonstruierte Einzelprozesse: 133</w:t>
      </w:r>
    </w:p>
    <w:p>
      <w:pPr>
        <w:pStyle w:val="Heading1"/>
      </w:pPr>
      <w:r>
        <w:t>Querschnittsprüfung je Prozess</w:t>
      </w:r>
    </w:p>
    <w:p>
      <w:pPr>
        <w:pStyle w:val="ListBullet"/>
      </w:pPr>
      <w:r>
        <w:t>Verantwortlicher / Stellvertretung</w:t>
      </w:r>
    </w:p>
    <w:p>
      <w:pPr>
        <w:pStyle w:val="ListBullet"/>
      </w:pPr>
      <w:r>
        <w:t>Input und Datenquelle</w:t>
      </w:r>
    </w:p>
    <w:p>
      <w:pPr>
        <w:pStyle w:val="ListBullet"/>
      </w:pPr>
      <w:r>
        <w:t>Output / gewünschtes Ergebnis</w:t>
      </w:r>
    </w:p>
    <w:p>
      <w:pPr>
        <w:pStyle w:val="ListBullet"/>
      </w:pPr>
      <w:r>
        <w:t>Frist / Stichtag / Eskalation</w:t>
      </w:r>
    </w:p>
    <w:p>
      <w:pPr>
        <w:pStyle w:val="ListBullet"/>
      </w:pPr>
      <w:r>
        <w:t>Verwendete Systeme und Dateien</w:t>
      </w:r>
    </w:p>
    <w:p>
      <w:pPr>
        <w:pStyle w:val="ListBullet"/>
      </w:pPr>
      <w:r>
        <w:t>RIB-Funktion vorhanden/genutzt?</w:t>
      </w:r>
    </w:p>
    <w:p>
      <w:pPr>
        <w:pStyle w:val="ListBullet"/>
      </w:pPr>
      <w:r>
        <w:t>Excel-/E-Mail-Nebenprozesse</w:t>
      </w:r>
    </w:p>
    <w:p>
      <w:pPr>
        <w:pStyle w:val="ListBullet"/>
      </w:pPr>
      <w:r>
        <w:t>Doppelarbeit oder Medienbruch</w:t>
      </w:r>
    </w:p>
    <w:p>
      <w:pPr>
        <w:pStyle w:val="ListBullet"/>
      </w:pPr>
      <w:r>
        <w:t>Fehler-/Nacharbeitsrisiko</w:t>
      </w:r>
    </w:p>
    <w:p>
      <w:pPr>
        <w:pStyle w:val="ListBullet"/>
      </w:pPr>
      <w:r>
        <w:t>Zeitaufwand / Belastung</w:t>
      </w:r>
    </w:p>
    <w:p>
      <w:pPr>
        <w:pStyle w:val="ListBullet"/>
      </w:pPr>
      <w:r>
        <w:t>Wirtschaftliche Wirkung</w:t>
      </w:r>
    </w:p>
    <w:p>
      <w:pPr>
        <w:pStyle w:val="ListBullet"/>
      </w:pPr>
      <w:r>
        <w:t>Digitalisierungs-/Automatisierungspotenzial</w:t>
      </w:r>
    </w:p>
    <w:p>
      <w:pPr>
        <w:pStyle w:val="ListBullet"/>
      </w:pPr>
      <w:r>
        <w:t>KI-Potenzial</w:t>
      </w:r>
    </w:p>
    <w:p>
      <w:pPr>
        <w:pStyle w:val="ListBullet"/>
      </w:pPr>
      <w:r>
        <w:t>Datenschutz / Rechte / Informationssicherheit</w:t>
      </w:r>
    </w:p>
    <w:p>
      <w:pPr>
        <w:pStyle w:val="ListBullet"/>
      </w:pPr>
      <w:r>
        <w:t>Status und Priorität A/B/C/D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B+H 2031 · Rekonstruktion v0.8 · ungeprüft · 01.09.2026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