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2B6" w:rsidRDefault="00A622B6" w:rsidP="00A622B6">
      <w:pPr>
        <w:jc w:val="center"/>
        <w:rPr>
          <w:b/>
          <w:sz w:val="32"/>
          <w:szCs w:val="32"/>
        </w:rPr>
      </w:pPr>
      <w:bookmarkStart w:id="0" w:name="_GoBack"/>
      <w:r w:rsidRPr="00F111BE">
        <w:rPr>
          <w:b/>
          <w:sz w:val="32"/>
          <w:szCs w:val="32"/>
        </w:rPr>
        <w:t>SOLUTIONS TO MODULE 5</w:t>
      </w:r>
    </w:p>
    <w:bookmarkEnd w:id="0"/>
    <w:p w:rsidR="00A622B6" w:rsidRPr="00A622B6" w:rsidRDefault="00A622B6" w:rsidP="00A622B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622B6">
        <w:rPr>
          <w:sz w:val="28"/>
          <w:szCs w:val="28"/>
        </w:rPr>
        <w:t>Insert into Facility</w:t>
      </w:r>
      <w:r w:rsidRPr="00A622B6">
        <w:rPr>
          <w:sz w:val="28"/>
          <w:szCs w:val="28"/>
        </w:rPr>
        <w:t xml:space="preserve"> (FACNO,FACNAME) values ('F104','Swimming Pool');</w:t>
      </w:r>
    </w:p>
    <w:p w:rsidR="00A622B6" w:rsidRDefault="00A622B6" w:rsidP="00A622B6">
      <w:pPr>
        <w:spacing w:after="0" w:line="240" w:lineRule="auto"/>
      </w:pPr>
    </w:p>
    <w:p w:rsidR="00A622B6" w:rsidRDefault="00A622B6" w:rsidP="00A622B6">
      <w:pPr>
        <w:spacing w:after="0" w:line="240" w:lineRule="auto"/>
      </w:pPr>
    </w:p>
    <w:p w:rsidR="00E87878" w:rsidRDefault="00A622B6" w:rsidP="00A622B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556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5_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54FE"/>
    <w:multiLevelType w:val="hybridMultilevel"/>
    <w:tmpl w:val="AE02F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277C6"/>
    <w:multiLevelType w:val="hybridMultilevel"/>
    <w:tmpl w:val="E2F0B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B6"/>
    <w:rsid w:val="00A622B6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B14C7-780D-4A46-88F8-E2D9F588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2017-06-14T13:59:00Z</dcterms:created>
  <dcterms:modified xsi:type="dcterms:W3CDTF">2017-06-14T14:01:00Z</dcterms:modified>
</cp:coreProperties>
</file>