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8C8B" w14:textId="77777777" w:rsidR="0028321F" w:rsidRPr="00133C3D" w:rsidRDefault="0028321F" w:rsidP="005C4F49">
      <w:pPr>
        <w:widowControl w:val="0"/>
        <w:numPr>
          <w:ilvl w:val="0"/>
          <w:numId w:val="2"/>
        </w:numPr>
        <w:suppressAutoHyphens w:val="0"/>
        <w:overflowPunct w:val="0"/>
        <w:autoSpaceDE w:val="0"/>
        <w:autoSpaceDN w:val="0"/>
        <w:adjustRightInd w:val="0"/>
        <w:spacing w:after="0"/>
        <w:ind w:left="90" w:firstLine="0"/>
        <w:jc w:val="both"/>
        <w:rPr>
          <w:b/>
          <w:sz w:val="26"/>
          <w:szCs w:val="26"/>
        </w:rPr>
      </w:pPr>
      <w:r w:rsidRPr="00133C3D">
        <w:rPr>
          <w:b/>
          <w:sz w:val="26"/>
          <w:szCs w:val="26"/>
        </w:rPr>
        <w:t xml:space="preserve">Academic Support Units and Teaching-Learning Process (125) </w:t>
      </w:r>
    </w:p>
    <w:p w14:paraId="3A766C97" w14:textId="77777777" w:rsidR="0028321F" w:rsidRPr="00133C3D" w:rsidRDefault="0028321F" w:rsidP="005C4F49">
      <w:pPr>
        <w:widowControl w:val="0"/>
        <w:numPr>
          <w:ilvl w:val="1"/>
          <w:numId w:val="2"/>
        </w:numPr>
        <w:tabs>
          <w:tab w:val="clear" w:pos="1350"/>
        </w:tabs>
        <w:suppressAutoHyphens w:val="0"/>
        <w:overflowPunct w:val="0"/>
        <w:autoSpaceDE w:val="0"/>
        <w:autoSpaceDN w:val="0"/>
        <w:adjustRightInd w:val="0"/>
        <w:spacing w:after="0"/>
        <w:ind w:left="90" w:firstLine="0"/>
        <w:jc w:val="both"/>
        <w:rPr>
          <w:b/>
          <w:iCs/>
        </w:rPr>
      </w:pPr>
      <w:r w:rsidRPr="00133C3D">
        <w:rPr>
          <w:b/>
          <w:iCs/>
        </w:rPr>
        <w:t xml:space="preserve">Academic Support Units (50) </w:t>
      </w:r>
    </w:p>
    <w:p w14:paraId="6C30AA41" w14:textId="45E4826E" w:rsidR="0028321F" w:rsidRPr="00133C3D" w:rsidRDefault="0028321F" w:rsidP="00C27F48">
      <w:pPr>
        <w:widowControl w:val="0"/>
        <w:autoSpaceDE w:val="0"/>
        <w:autoSpaceDN w:val="0"/>
        <w:adjustRightInd w:val="0"/>
        <w:spacing w:after="0"/>
        <w:ind w:left="90"/>
        <w:rPr>
          <w:b/>
        </w:rPr>
      </w:pPr>
      <w:r w:rsidRPr="00133C3D">
        <w:rPr>
          <w:b/>
          <w:bCs/>
        </w:rPr>
        <w:t xml:space="preserve">7.1.1 </w:t>
      </w:r>
      <w:r w:rsidRPr="00133C3D">
        <w:rPr>
          <w:b/>
        </w:rPr>
        <w:t>Admission Intake (5)</w:t>
      </w:r>
    </w:p>
    <w:p w14:paraId="220071CE" w14:textId="77777777" w:rsidR="0028321F" w:rsidRPr="00133C3D" w:rsidRDefault="0028321F" w:rsidP="0028321F">
      <w:pPr>
        <w:widowControl w:val="0"/>
        <w:autoSpaceDE w:val="0"/>
        <w:autoSpaceDN w:val="0"/>
        <w:adjustRightInd w:val="0"/>
        <w:spacing w:after="0"/>
        <w:ind w:left="400" w:firstLine="860"/>
      </w:pPr>
    </w:p>
    <w:tbl>
      <w:tblPr>
        <w:tblW w:w="74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9"/>
        <w:gridCol w:w="1288"/>
        <w:gridCol w:w="1288"/>
        <w:gridCol w:w="1426"/>
        <w:gridCol w:w="1402"/>
      </w:tblGrid>
      <w:tr w:rsidR="007246AF" w:rsidRPr="00133C3D" w14:paraId="38F50A89" w14:textId="77777777" w:rsidTr="007246AF">
        <w:trPr>
          <w:trHeight w:val="463"/>
          <w:jc w:val="center"/>
        </w:trPr>
        <w:tc>
          <w:tcPr>
            <w:tcW w:w="2019" w:type="dxa"/>
            <w:shd w:val="clear" w:color="auto" w:fill="C6D9F1"/>
            <w:vAlign w:val="center"/>
          </w:tcPr>
          <w:p w14:paraId="061ABEC9" w14:textId="77777777" w:rsidR="007246AF" w:rsidRPr="00133C3D" w:rsidRDefault="007246AF" w:rsidP="00AF490A">
            <w:pPr>
              <w:tabs>
                <w:tab w:val="left" w:pos="90"/>
                <w:tab w:val="left" w:pos="360"/>
              </w:tabs>
              <w:ind w:left="270"/>
              <w:jc w:val="center"/>
              <w:rPr>
                <w:b/>
                <w:lang w:eastAsia="en-US"/>
              </w:rPr>
            </w:pPr>
            <w:r w:rsidRPr="00133C3D">
              <w:rPr>
                <w:b/>
                <w:lang w:eastAsia="en-US"/>
              </w:rPr>
              <w:t>Item</w:t>
            </w:r>
          </w:p>
        </w:tc>
        <w:tc>
          <w:tcPr>
            <w:tcW w:w="1288" w:type="dxa"/>
            <w:shd w:val="clear" w:color="auto" w:fill="C6D9F1"/>
          </w:tcPr>
          <w:p w14:paraId="14D40EA4" w14:textId="77777777" w:rsidR="007246AF" w:rsidRPr="00133C3D" w:rsidRDefault="007246AF" w:rsidP="00162D09">
            <w:pPr>
              <w:tabs>
                <w:tab w:val="left" w:pos="90"/>
                <w:tab w:val="left" w:pos="360"/>
              </w:tabs>
              <w:ind w:left="270"/>
              <w:jc w:val="center"/>
              <w:rPr>
                <w:b/>
                <w:lang w:eastAsia="en-US"/>
              </w:rPr>
            </w:pPr>
            <w:r w:rsidRPr="00133C3D">
              <w:rPr>
                <w:b/>
                <w:lang w:eastAsia="en-US"/>
              </w:rPr>
              <w:t>CAY</w:t>
            </w:r>
          </w:p>
          <w:p w14:paraId="6AA2B11F" w14:textId="600C461C" w:rsidR="007246AF" w:rsidRPr="00133C3D" w:rsidRDefault="007246AF" w:rsidP="00162D09">
            <w:pPr>
              <w:tabs>
                <w:tab w:val="left" w:pos="90"/>
                <w:tab w:val="left" w:pos="360"/>
              </w:tabs>
              <w:ind w:left="270"/>
              <w:jc w:val="center"/>
              <w:rPr>
                <w:b/>
                <w:lang w:eastAsia="en-US"/>
              </w:rPr>
            </w:pPr>
            <w:r w:rsidRPr="00133C3D">
              <w:rPr>
                <w:b/>
                <w:lang w:eastAsia="en-US"/>
              </w:rPr>
              <w:t>202</w:t>
            </w:r>
            <w:r>
              <w:rPr>
                <w:b/>
                <w:lang w:eastAsia="en-US"/>
              </w:rPr>
              <w:t>1</w:t>
            </w:r>
            <w:r w:rsidRPr="00133C3D">
              <w:rPr>
                <w:b/>
                <w:lang w:eastAsia="en-US"/>
              </w:rPr>
              <w:t>-2</w:t>
            </w:r>
            <w:r>
              <w:rPr>
                <w:b/>
                <w:lang w:eastAsia="en-US"/>
              </w:rPr>
              <w:t>2</w:t>
            </w:r>
          </w:p>
        </w:tc>
        <w:tc>
          <w:tcPr>
            <w:tcW w:w="1288" w:type="dxa"/>
            <w:shd w:val="clear" w:color="auto" w:fill="C6D9F1"/>
            <w:vAlign w:val="center"/>
          </w:tcPr>
          <w:p w14:paraId="4B15DB6B" w14:textId="4E032B58" w:rsidR="007246AF" w:rsidRPr="00133C3D" w:rsidRDefault="007246AF" w:rsidP="00AF490A">
            <w:pPr>
              <w:tabs>
                <w:tab w:val="left" w:pos="90"/>
                <w:tab w:val="left" w:pos="360"/>
              </w:tabs>
              <w:ind w:left="270"/>
              <w:jc w:val="center"/>
              <w:rPr>
                <w:b/>
                <w:lang w:eastAsia="en-US"/>
              </w:rPr>
            </w:pPr>
            <w:r w:rsidRPr="00133C3D">
              <w:rPr>
                <w:b/>
                <w:lang w:eastAsia="en-US"/>
              </w:rPr>
              <w:t>CAY</w:t>
            </w:r>
          </w:p>
          <w:p w14:paraId="208F6CC4" w14:textId="77777777" w:rsidR="007246AF" w:rsidRPr="00133C3D" w:rsidRDefault="007246AF" w:rsidP="00AF490A">
            <w:pPr>
              <w:tabs>
                <w:tab w:val="left" w:pos="90"/>
                <w:tab w:val="left" w:pos="360"/>
              </w:tabs>
              <w:ind w:left="270"/>
              <w:jc w:val="center"/>
              <w:rPr>
                <w:b/>
                <w:lang w:eastAsia="en-US"/>
              </w:rPr>
            </w:pPr>
            <w:r w:rsidRPr="00133C3D">
              <w:rPr>
                <w:b/>
                <w:lang w:eastAsia="en-US"/>
              </w:rPr>
              <w:t>2020-21</w:t>
            </w:r>
          </w:p>
        </w:tc>
        <w:tc>
          <w:tcPr>
            <w:tcW w:w="1426" w:type="dxa"/>
            <w:shd w:val="clear" w:color="auto" w:fill="C6D9F1"/>
            <w:vAlign w:val="center"/>
          </w:tcPr>
          <w:p w14:paraId="394C6D53" w14:textId="77777777" w:rsidR="007246AF" w:rsidRPr="00133C3D" w:rsidRDefault="007246AF" w:rsidP="00AF490A">
            <w:pPr>
              <w:tabs>
                <w:tab w:val="left" w:pos="90"/>
                <w:tab w:val="left" w:pos="360"/>
              </w:tabs>
              <w:ind w:left="270"/>
              <w:jc w:val="center"/>
              <w:rPr>
                <w:b/>
                <w:lang w:eastAsia="en-US"/>
              </w:rPr>
            </w:pPr>
            <w:r w:rsidRPr="00133C3D">
              <w:rPr>
                <w:b/>
                <w:lang w:eastAsia="en-US"/>
              </w:rPr>
              <w:t>CAY</w:t>
            </w:r>
          </w:p>
          <w:p w14:paraId="440AE5FD" w14:textId="77777777" w:rsidR="007246AF" w:rsidRPr="00133C3D" w:rsidRDefault="007246AF" w:rsidP="00AF490A">
            <w:pPr>
              <w:tabs>
                <w:tab w:val="left" w:pos="90"/>
                <w:tab w:val="left" w:pos="360"/>
              </w:tabs>
              <w:ind w:left="270"/>
              <w:jc w:val="center"/>
              <w:rPr>
                <w:b/>
                <w:lang w:eastAsia="en-US"/>
              </w:rPr>
            </w:pPr>
            <w:r w:rsidRPr="00133C3D">
              <w:rPr>
                <w:b/>
                <w:lang w:eastAsia="en-US"/>
              </w:rPr>
              <w:t>2019-20</w:t>
            </w:r>
          </w:p>
        </w:tc>
        <w:tc>
          <w:tcPr>
            <w:tcW w:w="1402" w:type="dxa"/>
            <w:shd w:val="clear" w:color="auto" w:fill="C6D9F1"/>
            <w:vAlign w:val="center"/>
          </w:tcPr>
          <w:p w14:paraId="7125F6C5" w14:textId="77777777" w:rsidR="007246AF" w:rsidRPr="00133C3D" w:rsidRDefault="007246AF" w:rsidP="00AF490A">
            <w:pPr>
              <w:tabs>
                <w:tab w:val="left" w:pos="90"/>
                <w:tab w:val="left" w:pos="360"/>
              </w:tabs>
              <w:ind w:left="270"/>
              <w:jc w:val="center"/>
              <w:rPr>
                <w:b/>
                <w:lang w:eastAsia="en-US"/>
              </w:rPr>
            </w:pPr>
            <w:r w:rsidRPr="00133C3D">
              <w:rPr>
                <w:b/>
                <w:lang w:eastAsia="en-US"/>
              </w:rPr>
              <w:t>CAY</w:t>
            </w:r>
          </w:p>
          <w:p w14:paraId="5878D7EE" w14:textId="77777777" w:rsidR="007246AF" w:rsidRPr="00133C3D" w:rsidRDefault="007246AF" w:rsidP="00AF490A">
            <w:pPr>
              <w:tabs>
                <w:tab w:val="left" w:pos="90"/>
                <w:tab w:val="left" w:pos="360"/>
              </w:tabs>
              <w:ind w:left="270"/>
              <w:jc w:val="center"/>
              <w:rPr>
                <w:b/>
                <w:lang w:eastAsia="en-US"/>
              </w:rPr>
            </w:pPr>
            <w:r w:rsidRPr="00133C3D">
              <w:rPr>
                <w:b/>
                <w:lang w:eastAsia="en-US"/>
              </w:rPr>
              <w:t>2018-19</w:t>
            </w:r>
          </w:p>
        </w:tc>
      </w:tr>
      <w:tr w:rsidR="007246AF" w:rsidRPr="00133C3D" w14:paraId="55DF2658" w14:textId="77777777" w:rsidTr="007246AF">
        <w:trPr>
          <w:trHeight w:val="1268"/>
          <w:jc w:val="center"/>
        </w:trPr>
        <w:tc>
          <w:tcPr>
            <w:tcW w:w="2019" w:type="dxa"/>
            <w:vAlign w:val="center"/>
          </w:tcPr>
          <w:p w14:paraId="2BA200FD" w14:textId="77777777" w:rsidR="007246AF" w:rsidRPr="00133C3D" w:rsidRDefault="007246AF" w:rsidP="00AF490A">
            <w:pPr>
              <w:tabs>
                <w:tab w:val="left" w:pos="90"/>
                <w:tab w:val="left" w:pos="360"/>
              </w:tabs>
              <w:ind w:left="270"/>
              <w:jc w:val="center"/>
              <w:rPr>
                <w:lang w:eastAsia="en-US"/>
              </w:rPr>
            </w:pPr>
            <w:r w:rsidRPr="00133C3D">
              <w:rPr>
                <w:lang w:eastAsia="en-US"/>
              </w:rPr>
              <w:t>Sanctioned Intake Strength of the Institute (N)</w:t>
            </w:r>
          </w:p>
        </w:tc>
        <w:tc>
          <w:tcPr>
            <w:tcW w:w="1288" w:type="dxa"/>
          </w:tcPr>
          <w:p w14:paraId="2C4BEBC5" w14:textId="77777777" w:rsidR="007246AF" w:rsidRDefault="007246AF" w:rsidP="00F4309A">
            <w:pPr>
              <w:tabs>
                <w:tab w:val="left" w:pos="90"/>
                <w:tab w:val="left" w:pos="360"/>
              </w:tabs>
              <w:ind w:left="270"/>
              <w:jc w:val="center"/>
              <w:rPr>
                <w:b/>
                <w:lang w:eastAsia="en-US"/>
              </w:rPr>
            </w:pPr>
          </w:p>
          <w:p w14:paraId="7424D443" w14:textId="4069E9B1" w:rsidR="007246AF" w:rsidRPr="00133C3D" w:rsidRDefault="007246AF" w:rsidP="00F4309A">
            <w:pPr>
              <w:tabs>
                <w:tab w:val="left" w:pos="90"/>
                <w:tab w:val="left" w:pos="360"/>
              </w:tabs>
              <w:jc w:val="center"/>
              <w:rPr>
                <w:b/>
                <w:lang w:eastAsia="en-US"/>
              </w:rPr>
            </w:pPr>
            <w:r>
              <w:rPr>
                <w:b/>
                <w:lang w:eastAsia="en-US"/>
              </w:rPr>
              <w:t>60</w:t>
            </w:r>
          </w:p>
        </w:tc>
        <w:tc>
          <w:tcPr>
            <w:tcW w:w="1288" w:type="dxa"/>
            <w:vAlign w:val="center"/>
          </w:tcPr>
          <w:p w14:paraId="010CADE0" w14:textId="7E71F083" w:rsidR="007246AF" w:rsidRPr="00133C3D" w:rsidRDefault="007246AF" w:rsidP="00F4309A">
            <w:pPr>
              <w:tabs>
                <w:tab w:val="left" w:pos="90"/>
                <w:tab w:val="left" w:pos="360"/>
              </w:tabs>
              <w:ind w:left="270"/>
              <w:jc w:val="center"/>
              <w:rPr>
                <w:b/>
                <w:lang w:eastAsia="en-US"/>
              </w:rPr>
            </w:pPr>
            <w:r w:rsidRPr="00133C3D">
              <w:rPr>
                <w:b/>
                <w:lang w:eastAsia="en-US"/>
              </w:rPr>
              <w:t>120</w:t>
            </w:r>
          </w:p>
        </w:tc>
        <w:tc>
          <w:tcPr>
            <w:tcW w:w="1426" w:type="dxa"/>
            <w:vAlign w:val="center"/>
          </w:tcPr>
          <w:p w14:paraId="5E77142F" w14:textId="5FEB159E" w:rsidR="007246AF" w:rsidRPr="00E56BA5" w:rsidRDefault="007246AF" w:rsidP="00F4309A">
            <w:pPr>
              <w:tabs>
                <w:tab w:val="left" w:pos="90"/>
                <w:tab w:val="left" w:pos="360"/>
              </w:tabs>
              <w:ind w:left="270"/>
              <w:jc w:val="center"/>
              <w:rPr>
                <w:b/>
                <w:lang w:eastAsia="en-US"/>
              </w:rPr>
            </w:pPr>
            <w:r>
              <w:rPr>
                <w:b/>
                <w:lang w:eastAsia="en-US"/>
              </w:rPr>
              <w:t>120</w:t>
            </w:r>
          </w:p>
        </w:tc>
        <w:tc>
          <w:tcPr>
            <w:tcW w:w="1402" w:type="dxa"/>
            <w:vAlign w:val="center"/>
          </w:tcPr>
          <w:p w14:paraId="194E368E" w14:textId="4BCCD8E1" w:rsidR="007246AF" w:rsidRPr="00133C3D" w:rsidRDefault="007246AF" w:rsidP="00F4309A">
            <w:pPr>
              <w:tabs>
                <w:tab w:val="left" w:pos="90"/>
                <w:tab w:val="left" w:pos="360"/>
              </w:tabs>
              <w:ind w:left="270"/>
              <w:jc w:val="center"/>
              <w:rPr>
                <w:b/>
                <w:lang w:eastAsia="en-US"/>
              </w:rPr>
            </w:pPr>
            <w:r>
              <w:rPr>
                <w:b/>
                <w:lang w:eastAsia="en-US"/>
              </w:rPr>
              <w:t>120</w:t>
            </w:r>
          </w:p>
        </w:tc>
      </w:tr>
      <w:tr w:rsidR="007246AF" w:rsidRPr="00133C3D" w14:paraId="52F78430" w14:textId="77777777" w:rsidTr="007246AF">
        <w:trPr>
          <w:trHeight w:val="1268"/>
          <w:jc w:val="center"/>
        </w:trPr>
        <w:tc>
          <w:tcPr>
            <w:tcW w:w="2019" w:type="dxa"/>
            <w:vAlign w:val="center"/>
          </w:tcPr>
          <w:p w14:paraId="6CCEE7EA" w14:textId="77777777" w:rsidR="007246AF" w:rsidRPr="00133C3D" w:rsidRDefault="007246AF" w:rsidP="00AF490A">
            <w:pPr>
              <w:tabs>
                <w:tab w:val="left" w:pos="90"/>
                <w:tab w:val="left" w:pos="360"/>
              </w:tabs>
              <w:ind w:left="270"/>
              <w:jc w:val="center"/>
              <w:rPr>
                <w:lang w:eastAsia="en-US"/>
              </w:rPr>
            </w:pPr>
            <w:r w:rsidRPr="00133C3D">
              <w:rPr>
                <w:lang w:eastAsia="en-US"/>
              </w:rPr>
              <w:t>Number of students, admitted on merit (N1)</w:t>
            </w:r>
          </w:p>
        </w:tc>
        <w:tc>
          <w:tcPr>
            <w:tcW w:w="1288" w:type="dxa"/>
          </w:tcPr>
          <w:p w14:paraId="070755ED" w14:textId="77777777" w:rsidR="007246AF" w:rsidRDefault="007246AF" w:rsidP="00F4309A">
            <w:pPr>
              <w:tabs>
                <w:tab w:val="left" w:pos="90"/>
                <w:tab w:val="left" w:pos="360"/>
              </w:tabs>
              <w:ind w:left="270"/>
              <w:jc w:val="center"/>
              <w:rPr>
                <w:b/>
                <w:lang w:eastAsia="en-US"/>
              </w:rPr>
            </w:pPr>
          </w:p>
          <w:p w14:paraId="6A28CABA" w14:textId="0D98DF81" w:rsidR="007246AF" w:rsidRPr="00133C3D" w:rsidRDefault="007246AF" w:rsidP="00030D8C">
            <w:pPr>
              <w:tabs>
                <w:tab w:val="left" w:pos="90"/>
                <w:tab w:val="left" w:pos="360"/>
              </w:tabs>
              <w:ind w:left="270"/>
              <w:rPr>
                <w:b/>
                <w:lang w:eastAsia="en-US"/>
              </w:rPr>
            </w:pPr>
            <w:r>
              <w:rPr>
                <w:b/>
                <w:lang w:eastAsia="en-US"/>
              </w:rPr>
              <w:t xml:space="preserve">  -</w:t>
            </w:r>
          </w:p>
        </w:tc>
        <w:tc>
          <w:tcPr>
            <w:tcW w:w="1288" w:type="dxa"/>
            <w:vAlign w:val="center"/>
          </w:tcPr>
          <w:p w14:paraId="58A3F611" w14:textId="1FF60D08" w:rsidR="007246AF" w:rsidRPr="00133C3D" w:rsidRDefault="007246AF" w:rsidP="00F4309A">
            <w:pPr>
              <w:tabs>
                <w:tab w:val="left" w:pos="90"/>
                <w:tab w:val="left" w:pos="360"/>
              </w:tabs>
              <w:ind w:left="270"/>
              <w:jc w:val="center"/>
              <w:rPr>
                <w:b/>
                <w:lang w:eastAsia="en-US"/>
              </w:rPr>
            </w:pPr>
            <w:r>
              <w:rPr>
                <w:b/>
                <w:lang w:eastAsia="en-US"/>
              </w:rPr>
              <w:t>-</w:t>
            </w:r>
          </w:p>
        </w:tc>
        <w:tc>
          <w:tcPr>
            <w:tcW w:w="1426" w:type="dxa"/>
            <w:vAlign w:val="center"/>
          </w:tcPr>
          <w:p w14:paraId="2523BFF8" w14:textId="7553FEE5" w:rsidR="007246AF" w:rsidRPr="00133C3D" w:rsidRDefault="007246AF" w:rsidP="00F4309A">
            <w:pPr>
              <w:tabs>
                <w:tab w:val="left" w:pos="90"/>
                <w:tab w:val="left" w:pos="360"/>
              </w:tabs>
              <w:ind w:left="270"/>
              <w:jc w:val="center"/>
              <w:rPr>
                <w:b/>
                <w:lang w:eastAsia="en-US"/>
              </w:rPr>
            </w:pPr>
            <w:r>
              <w:rPr>
                <w:b/>
                <w:lang w:eastAsia="en-US"/>
              </w:rPr>
              <w:t>-</w:t>
            </w:r>
          </w:p>
        </w:tc>
        <w:tc>
          <w:tcPr>
            <w:tcW w:w="1402" w:type="dxa"/>
            <w:vAlign w:val="center"/>
          </w:tcPr>
          <w:p w14:paraId="6788661B" w14:textId="24777344" w:rsidR="007246AF" w:rsidRPr="00133C3D" w:rsidRDefault="007246AF" w:rsidP="00F4309A">
            <w:pPr>
              <w:tabs>
                <w:tab w:val="left" w:pos="90"/>
                <w:tab w:val="left" w:pos="360"/>
              </w:tabs>
              <w:ind w:left="270"/>
              <w:jc w:val="center"/>
              <w:rPr>
                <w:b/>
                <w:lang w:eastAsia="en-US"/>
              </w:rPr>
            </w:pPr>
            <w:r>
              <w:rPr>
                <w:b/>
                <w:lang w:eastAsia="en-US"/>
              </w:rPr>
              <w:t>-</w:t>
            </w:r>
          </w:p>
        </w:tc>
      </w:tr>
      <w:tr w:rsidR="007246AF" w:rsidRPr="00133C3D" w14:paraId="31BDD504" w14:textId="77777777" w:rsidTr="007246AF">
        <w:trPr>
          <w:trHeight w:val="1988"/>
          <w:jc w:val="center"/>
        </w:trPr>
        <w:tc>
          <w:tcPr>
            <w:tcW w:w="2019" w:type="dxa"/>
            <w:vAlign w:val="center"/>
          </w:tcPr>
          <w:p w14:paraId="7C96FF7F" w14:textId="77777777" w:rsidR="007246AF" w:rsidRPr="00133C3D" w:rsidRDefault="007246AF" w:rsidP="00AF490A">
            <w:pPr>
              <w:tabs>
                <w:tab w:val="left" w:pos="90"/>
                <w:tab w:val="left" w:pos="360"/>
              </w:tabs>
              <w:ind w:left="270"/>
              <w:jc w:val="center"/>
              <w:rPr>
                <w:lang w:eastAsia="en-US"/>
              </w:rPr>
            </w:pPr>
            <w:r w:rsidRPr="00133C3D">
              <w:rPr>
                <w:lang w:eastAsia="en-US"/>
              </w:rPr>
              <w:t>Number of students, admitted on management quota/otherwise (N2)</w:t>
            </w:r>
          </w:p>
        </w:tc>
        <w:tc>
          <w:tcPr>
            <w:tcW w:w="1288" w:type="dxa"/>
          </w:tcPr>
          <w:p w14:paraId="6C413C4C" w14:textId="77777777" w:rsidR="007246AF" w:rsidRDefault="007246AF" w:rsidP="00F4309A">
            <w:pPr>
              <w:tabs>
                <w:tab w:val="left" w:pos="90"/>
                <w:tab w:val="left" w:pos="360"/>
              </w:tabs>
              <w:jc w:val="center"/>
              <w:rPr>
                <w:b/>
                <w:lang w:eastAsia="en-US"/>
              </w:rPr>
            </w:pPr>
          </w:p>
          <w:p w14:paraId="2A6E714F" w14:textId="77777777" w:rsidR="007246AF" w:rsidRDefault="007246AF" w:rsidP="00F4309A">
            <w:pPr>
              <w:tabs>
                <w:tab w:val="left" w:pos="90"/>
                <w:tab w:val="left" w:pos="360"/>
              </w:tabs>
              <w:jc w:val="center"/>
              <w:rPr>
                <w:b/>
                <w:lang w:eastAsia="en-US"/>
              </w:rPr>
            </w:pPr>
          </w:p>
          <w:p w14:paraId="066D780B" w14:textId="01B4E8A5" w:rsidR="007246AF" w:rsidRDefault="007246AF" w:rsidP="00F4309A">
            <w:pPr>
              <w:tabs>
                <w:tab w:val="left" w:pos="90"/>
                <w:tab w:val="left" w:pos="360"/>
              </w:tabs>
              <w:jc w:val="center"/>
              <w:rPr>
                <w:b/>
                <w:lang w:eastAsia="en-US"/>
              </w:rPr>
            </w:pPr>
            <w:r>
              <w:rPr>
                <w:b/>
                <w:lang w:eastAsia="en-US"/>
              </w:rPr>
              <w:t>59</w:t>
            </w:r>
          </w:p>
          <w:p w14:paraId="758C86D5" w14:textId="77777777" w:rsidR="007246AF" w:rsidRDefault="007246AF" w:rsidP="00F4309A">
            <w:pPr>
              <w:tabs>
                <w:tab w:val="left" w:pos="90"/>
                <w:tab w:val="left" w:pos="360"/>
              </w:tabs>
              <w:jc w:val="center"/>
              <w:rPr>
                <w:b/>
                <w:lang w:eastAsia="en-US"/>
              </w:rPr>
            </w:pPr>
          </w:p>
          <w:p w14:paraId="32AE6F7F" w14:textId="30A2EDE0" w:rsidR="007246AF" w:rsidRPr="00133C3D" w:rsidRDefault="007246AF" w:rsidP="00F4309A">
            <w:pPr>
              <w:tabs>
                <w:tab w:val="left" w:pos="90"/>
                <w:tab w:val="left" w:pos="360"/>
              </w:tabs>
              <w:jc w:val="center"/>
              <w:rPr>
                <w:b/>
                <w:lang w:eastAsia="en-US"/>
              </w:rPr>
            </w:pPr>
          </w:p>
        </w:tc>
        <w:tc>
          <w:tcPr>
            <w:tcW w:w="1288" w:type="dxa"/>
            <w:vAlign w:val="center"/>
          </w:tcPr>
          <w:p w14:paraId="47D4B814" w14:textId="39F62321" w:rsidR="007246AF" w:rsidRPr="00133C3D" w:rsidRDefault="007246AF" w:rsidP="00F4309A">
            <w:pPr>
              <w:tabs>
                <w:tab w:val="left" w:pos="90"/>
                <w:tab w:val="left" w:pos="360"/>
              </w:tabs>
              <w:ind w:left="270"/>
              <w:jc w:val="center"/>
              <w:rPr>
                <w:b/>
                <w:lang w:eastAsia="en-US"/>
              </w:rPr>
            </w:pPr>
            <w:r w:rsidRPr="00133C3D">
              <w:rPr>
                <w:b/>
                <w:lang w:eastAsia="en-US"/>
              </w:rPr>
              <w:t>76</w:t>
            </w:r>
          </w:p>
        </w:tc>
        <w:tc>
          <w:tcPr>
            <w:tcW w:w="1426" w:type="dxa"/>
            <w:vAlign w:val="center"/>
          </w:tcPr>
          <w:p w14:paraId="46A6A45E" w14:textId="044E136E" w:rsidR="007246AF" w:rsidRPr="00133C3D" w:rsidRDefault="007246AF" w:rsidP="00A304A6">
            <w:pPr>
              <w:tabs>
                <w:tab w:val="left" w:pos="90"/>
                <w:tab w:val="left" w:pos="360"/>
              </w:tabs>
              <w:ind w:left="270"/>
              <w:rPr>
                <w:b/>
                <w:lang w:eastAsia="en-US"/>
              </w:rPr>
            </w:pPr>
            <w:r>
              <w:rPr>
                <w:b/>
                <w:lang w:eastAsia="en-US"/>
              </w:rPr>
              <w:t xml:space="preserve">    </w:t>
            </w:r>
            <w:r w:rsidRPr="00E56BA5">
              <w:rPr>
                <w:b/>
                <w:lang w:eastAsia="en-US"/>
              </w:rPr>
              <w:t>22</w:t>
            </w:r>
          </w:p>
        </w:tc>
        <w:tc>
          <w:tcPr>
            <w:tcW w:w="1402" w:type="dxa"/>
            <w:vAlign w:val="center"/>
          </w:tcPr>
          <w:p w14:paraId="01FC8078" w14:textId="03767292" w:rsidR="007246AF" w:rsidRPr="00133C3D" w:rsidRDefault="007246AF" w:rsidP="00F4309A">
            <w:pPr>
              <w:tabs>
                <w:tab w:val="left" w:pos="90"/>
                <w:tab w:val="left" w:pos="360"/>
              </w:tabs>
              <w:ind w:left="270"/>
              <w:jc w:val="center"/>
              <w:rPr>
                <w:b/>
                <w:lang w:eastAsia="en-US"/>
              </w:rPr>
            </w:pPr>
            <w:r>
              <w:rPr>
                <w:b/>
                <w:lang w:eastAsia="en-US"/>
              </w:rPr>
              <w:t>57</w:t>
            </w:r>
          </w:p>
        </w:tc>
      </w:tr>
      <w:tr w:rsidR="007246AF" w:rsidRPr="00133C3D" w14:paraId="69159CB5" w14:textId="77777777" w:rsidTr="007246AF">
        <w:trPr>
          <w:trHeight w:val="1538"/>
          <w:jc w:val="center"/>
        </w:trPr>
        <w:tc>
          <w:tcPr>
            <w:tcW w:w="2019" w:type="dxa"/>
            <w:vAlign w:val="center"/>
          </w:tcPr>
          <w:p w14:paraId="03B8C55A" w14:textId="77777777" w:rsidR="007246AF" w:rsidRDefault="007246AF" w:rsidP="00AF490A">
            <w:pPr>
              <w:tabs>
                <w:tab w:val="left" w:pos="90"/>
                <w:tab w:val="left" w:pos="360"/>
              </w:tabs>
              <w:ind w:left="270"/>
              <w:jc w:val="center"/>
              <w:rPr>
                <w:lang w:eastAsia="en-US"/>
              </w:rPr>
            </w:pPr>
            <w:r w:rsidRPr="00133C3D">
              <w:rPr>
                <w:lang w:eastAsia="en-US"/>
              </w:rPr>
              <w:t xml:space="preserve">Number of </w:t>
            </w:r>
            <w:proofErr w:type="gramStart"/>
            <w:r w:rsidRPr="00133C3D">
              <w:rPr>
                <w:lang w:eastAsia="en-US"/>
              </w:rPr>
              <w:t>total</w:t>
            </w:r>
            <w:proofErr w:type="gramEnd"/>
            <w:r w:rsidRPr="00133C3D">
              <w:rPr>
                <w:lang w:eastAsia="en-US"/>
              </w:rPr>
              <w:t xml:space="preserve"> </w:t>
            </w:r>
          </w:p>
          <w:p w14:paraId="5AA1C934" w14:textId="3027D8E6" w:rsidR="007246AF" w:rsidRPr="00133C3D" w:rsidRDefault="007246AF" w:rsidP="00AF490A">
            <w:pPr>
              <w:tabs>
                <w:tab w:val="left" w:pos="90"/>
                <w:tab w:val="left" w:pos="360"/>
              </w:tabs>
              <w:ind w:left="270"/>
              <w:jc w:val="center"/>
              <w:rPr>
                <w:lang w:eastAsia="en-US"/>
              </w:rPr>
            </w:pPr>
            <w:r w:rsidRPr="00133C3D">
              <w:rPr>
                <w:lang w:eastAsia="en-US"/>
              </w:rPr>
              <w:t>admitted students in the Institute (N1 + N2)</w:t>
            </w:r>
          </w:p>
        </w:tc>
        <w:tc>
          <w:tcPr>
            <w:tcW w:w="1288" w:type="dxa"/>
          </w:tcPr>
          <w:p w14:paraId="3A60908C" w14:textId="77777777" w:rsidR="007246AF" w:rsidRDefault="007246AF" w:rsidP="00F4309A">
            <w:pPr>
              <w:tabs>
                <w:tab w:val="left" w:pos="90"/>
                <w:tab w:val="left" w:pos="360"/>
              </w:tabs>
              <w:ind w:left="270"/>
              <w:jc w:val="center"/>
              <w:rPr>
                <w:b/>
                <w:lang w:eastAsia="en-US"/>
              </w:rPr>
            </w:pPr>
          </w:p>
          <w:p w14:paraId="514EE622" w14:textId="29B04165" w:rsidR="007246AF" w:rsidRDefault="007246AF" w:rsidP="00F4309A">
            <w:pPr>
              <w:tabs>
                <w:tab w:val="left" w:pos="90"/>
                <w:tab w:val="left" w:pos="360"/>
              </w:tabs>
              <w:jc w:val="center"/>
              <w:rPr>
                <w:b/>
                <w:lang w:eastAsia="en-US"/>
              </w:rPr>
            </w:pPr>
          </w:p>
          <w:p w14:paraId="2DF86860" w14:textId="3CDA231E" w:rsidR="007246AF" w:rsidRDefault="007246AF" w:rsidP="00F4309A">
            <w:pPr>
              <w:tabs>
                <w:tab w:val="left" w:pos="90"/>
                <w:tab w:val="left" w:pos="360"/>
              </w:tabs>
              <w:jc w:val="center"/>
              <w:rPr>
                <w:b/>
                <w:lang w:eastAsia="en-US"/>
              </w:rPr>
            </w:pPr>
            <w:r>
              <w:rPr>
                <w:b/>
                <w:lang w:eastAsia="en-US"/>
              </w:rPr>
              <w:t>59</w:t>
            </w:r>
          </w:p>
          <w:p w14:paraId="14A5118A" w14:textId="445C8F76" w:rsidR="007246AF" w:rsidRPr="00133C3D" w:rsidRDefault="007246AF" w:rsidP="00F4309A">
            <w:pPr>
              <w:tabs>
                <w:tab w:val="left" w:pos="90"/>
                <w:tab w:val="left" w:pos="360"/>
              </w:tabs>
              <w:jc w:val="center"/>
              <w:rPr>
                <w:b/>
                <w:lang w:eastAsia="en-US"/>
              </w:rPr>
            </w:pPr>
          </w:p>
        </w:tc>
        <w:tc>
          <w:tcPr>
            <w:tcW w:w="1288" w:type="dxa"/>
            <w:vAlign w:val="center"/>
          </w:tcPr>
          <w:p w14:paraId="5AC579BD" w14:textId="77777777" w:rsidR="007246AF" w:rsidRDefault="007246AF" w:rsidP="00F4309A">
            <w:pPr>
              <w:tabs>
                <w:tab w:val="left" w:pos="90"/>
                <w:tab w:val="left" w:pos="360"/>
              </w:tabs>
              <w:ind w:left="270"/>
              <w:jc w:val="center"/>
              <w:rPr>
                <w:b/>
                <w:lang w:eastAsia="en-US"/>
              </w:rPr>
            </w:pPr>
          </w:p>
          <w:p w14:paraId="0BB0A610" w14:textId="73172A7A" w:rsidR="007246AF" w:rsidRPr="00133C3D" w:rsidRDefault="007246AF" w:rsidP="00F4309A">
            <w:pPr>
              <w:tabs>
                <w:tab w:val="left" w:pos="90"/>
                <w:tab w:val="left" w:pos="360"/>
              </w:tabs>
              <w:ind w:left="270"/>
              <w:jc w:val="center"/>
              <w:rPr>
                <w:b/>
                <w:lang w:eastAsia="en-US"/>
              </w:rPr>
            </w:pPr>
            <w:r w:rsidRPr="00133C3D">
              <w:rPr>
                <w:b/>
                <w:lang w:eastAsia="en-US"/>
              </w:rPr>
              <w:t>76</w:t>
            </w:r>
          </w:p>
        </w:tc>
        <w:tc>
          <w:tcPr>
            <w:tcW w:w="1426" w:type="dxa"/>
            <w:vAlign w:val="center"/>
          </w:tcPr>
          <w:p w14:paraId="6C937672" w14:textId="77777777" w:rsidR="007246AF" w:rsidRDefault="007246AF" w:rsidP="00F4309A">
            <w:pPr>
              <w:tabs>
                <w:tab w:val="left" w:pos="90"/>
                <w:tab w:val="left" w:pos="360"/>
              </w:tabs>
              <w:ind w:left="270"/>
              <w:jc w:val="center"/>
              <w:rPr>
                <w:b/>
                <w:lang w:eastAsia="en-US"/>
              </w:rPr>
            </w:pPr>
          </w:p>
          <w:p w14:paraId="12DF62F2" w14:textId="0AEEECB6" w:rsidR="007246AF" w:rsidRPr="00133C3D" w:rsidRDefault="007246AF" w:rsidP="00F4309A">
            <w:pPr>
              <w:tabs>
                <w:tab w:val="left" w:pos="90"/>
                <w:tab w:val="left" w:pos="360"/>
              </w:tabs>
              <w:jc w:val="center"/>
              <w:rPr>
                <w:b/>
                <w:lang w:eastAsia="en-US"/>
              </w:rPr>
            </w:pPr>
            <w:r w:rsidRPr="00E56BA5">
              <w:rPr>
                <w:b/>
                <w:lang w:eastAsia="en-US"/>
              </w:rPr>
              <w:t>22</w:t>
            </w:r>
          </w:p>
        </w:tc>
        <w:tc>
          <w:tcPr>
            <w:tcW w:w="1402" w:type="dxa"/>
            <w:vAlign w:val="center"/>
          </w:tcPr>
          <w:p w14:paraId="4DCFD966" w14:textId="77777777" w:rsidR="007246AF" w:rsidRDefault="007246AF" w:rsidP="00F4309A">
            <w:pPr>
              <w:tabs>
                <w:tab w:val="left" w:pos="90"/>
                <w:tab w:val="left" w:pos="360"/>
              </w:tabs>
              <w:ind w:left="270"/>
              <w:jc w:val="center"/>
              <w:rPr>
                <w:b/>
                <w:lang w:eastAsia="en-US"/>
              </w:rPr>
            </w:pPr>
          </w:p>
          <w:p w14:paraId="1EE39B0F" w14:textId="5CA97978" w:rsidR="007246AF" w:rsidRPr="00133C3D" w:rsidRDefault="007246AF" w:rsidP="00F4309A">
            <w:pPr>
              <w:tabs>
                <w:tab w:val="left" w:pos="90"/>
                <w:tab w:val="left" w:pos="360"/>
              </w:tabs>
              <w:ind w:left="270"/>
              <w:jc w:val="center"/>
              <w:rPr>
                <w:b/>
                <w:lang w:eastAsia="en-US"/>
              </w:rPr>
            </w:pPr>
            <w:r>
              <w:rPr>
                <w:b/>
                <w:lang w:eastAsia="en-US"/>
              </w:rPr>
              <w:t>57</w:t>
            </w:r>
          </w:p>
        </w:tc>
      </w:tr>
    </w:tbl>
    <w:p w14:paraId="7D29C3EF" w14:textId="59DAD990" w:rsidR="0028321F" w:rsidRPr="001E17E6" w:rsidRDefault="001E17E6" w:rsidP="001E17E6">
      <w:pPr>
        <w:widowControl w:val="0"/>
        <w:autoSpaceDE w:val="0"/>
        <w:autoSpaceDN w:val="0"/>
        <w:adjustRightInd w:val="0"/>
        <w:spacing w:after="0"/>
        <w:ind w:left="1560"/>
        <w:rPr>
          <w:bCs/>
        </w:rPr>
      </w:pPr>
      <w:r>
        <w:rPr>
          <w:bCs/>
        </w:rPr>
        <w:t xml:space="preserve">                                                   </w:t>
      </w:r>
      <w:r w:rsidR="00890AD9" w:rsidRPr="001E17E6">
        <w:rPr>
          <w:bCs/>
        </w:rPr>
        <w:t>Table 7.1.1</w:t>
      </w:r>
    </w:p>
    <w:p w14:paraId="464EB583" w14:textId="77777777" w:rsidR="0028321F" w:rsidRPr="00133C3D" w:rsidRDefault="0028321F" w:rsidP="001E2557">
      <w:pPr>
        <w:widowControl w:val="0"/>
        <w:autoSpaceDE w:val="0"/>
        <w:autoSpaceDN w:val="0"/>
        <w:adjustRightInd w:val="0"/>
        <w:spacing w:after="0"/>
        <w:ind w:left="1560" w:hanging="1470"/>
        <w:rPr>
          <w:b/>
        </w:rPr>
      </w:pPr>
      <w:r w:rsidRPr="00133C3D">
        <w:rPr>
          <w:b/>
        </w:rPr>
        <w:t>7.1.2 Admission Quality (10)</w:t>
      </w:r>
    </w:p>
    <w:p w14:paraId="54964F03" w14:textId="77777777" w:rsidR="0028321F" w:rsidRPr="00133C3D" w:rsidRDefault="0028321F" w:rsidP="0028321F">
      <w:pPr>
        <w:widowControl w:val="0"/>
        <w:autoSpaceDE w:val="0"/>
        <w:autoSpaceDN w:val="0"/>
        <w:adjustRightInd w:val="0"/>
        <w:spacing w:after="0"/>
      </w:pPr>
    </w:p>
    <w:p w14:paraId="2561F990" w14:textId="77777777" w:rsidR="0028321F" w:rsidRPr="00133C3D" w:rsidRDefault="0028321F" w:rsidP="0028321F">
      <w:pPr>
        <w:widowControl w:val="0"/>
        <w:overflowPunct w:val="0"/>
        <w:autoSpaceDE w:val="0"/>
        <w:autoSpaceDN w:val="0"/>
        <w:adjustRightInd w:val="0"/>
        <w:spacing w:after="0"/>
        <w:ind w:left="240" w:right="280"/>
      </w:pPr>
      <w:r w:rsidRPr="00133C3D">
        <w:t>Divide the total admitted student ranks (or percentage-marks) into 5 or a few more meaningful ranges</w:t>
      </w:r>
    </w:p>
    <w:p w14:paraId="3AAFCA20" w14:textId="77777777" w:rsidR="0028321F" w:rsidRPr="00133C3D" w:rsidRDefault="0028321F" w:rsidP="0028321F">
      <w:pPr>
        <w:widowControl w:val="0"/>
        <w:overflowPunct w:val="0"/>
        <w:autoSpaceDE w:val="0"/>
        <w:autoSpaceDN w:val="0"/>
        <w:adjustRightInd w:val="0"/>
        <w:spacing w:after="0"/>
        <w:ind w:left="240" w:right="280"/>
      </w:pPr>
    </w:p>
    <w:tbl>
      <w:tblPr>
        <w:tblW w:w="6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970"/>
        <w:gridCol w:w="1072"/>
        <w:gridCol w:w="1072"/>
        <w:gridCol w:w="1072"/>
      </w:tblGrid>
      <w:tr w:rsidR="004356ED" w:rsidRPr="00133C3D" w14:paraId="2EEDED0E" w14:textId="77777777" w:rsidTr="004356ED">
        <w:trPr>
          <w:jc w:val="center"/>
        </w:trPr>
        <w:tc>
          <w:tcPr>
            <w:tcW w:w="1971" w:type="dxa"/>
            <w:shd w:val="clear" w:color="auto" w:fill="C6D9F1"/>
            <w:vAlign w:val="center"/>
          </w:tcPr>
          <w:p w14:paraId="04EA0C0A" w14:textId="77777777" w:rsidR="004356ED" w:rsidRPr="00133C3D" w:rsidRDefault="004356ED" w:rsidP="00D8373B">
            <w:pPr>
              <w:tabs>
                <w:tab w:val="left" w:pos="90"/>
                <w:tab w:val="left" w:pos="360"/>
              </w:tabs>
              <w:ind w:left="270"/>
              <w:jc w:val="center"/>
              <w:rPr>
                <w:b/>
                <w:lang w:eastAsia="en-US"/>
              </w:rPr>
            </w:pPr>
            <w:r w:rsidRPr="00133C3D">
              <w:rPr>
                <w:b/>
                <w:lang w:eastAsia="en-US"/>
              </w:rPr>
              <w:t>Rank Range</w:t>
            </w:r>
          </w:p>
        </w:tc>
        <w:tc>
          <w:tcPr>
            <w:tcW w:w="970" w:type="dxa"/>
            <w:shd w:val="clear" w:color="auto" w:fill="C6D9F1"/>
          </w:tcPr>
          <w:p w14:paraId="6BBA9149" w14:textId="1CF4DCF8" w:rsidR="004356ED" w:rsidRPr="00133C3D" w:rsidRDefault="004356ED" w:rsidP="00C448C9">
            <w:pPr>
              <w:tabs>
                <w:tab w:val="left" w:pos="90"/>
                <w:tab w:val="left" w:pos="360"/>
              </w:tabs>
              <w:rPr>
                <w:b/>
                <w:lang w:eastAsia="en-US"/>
              </w:rPr>
            </w:pPr>
            <w:r w:rsidRPr="00133C3D">
              <w:rPr>
                <w:b/>
                <w:lang w:eastAsia="en-US"/>
              </w:rPr>
              <w:t>CAY</w:t>
            </w:r>
          </w:p>
          <w:p w14:paraId="5CD12210" w14:textId="05E483E1" w:rsidR="004356ED" w:rsidRPr="00133C3D" w:rsidRDefault="004356ED" w:rsidP="00C448C9">
            <w:pPr>
              <w:tabs>
                <w:tab w:val="left" w:pos="90"/>
                <w:tab w:val="left" w:pos="360"/>
              </w:tabs>
              <w:rPr>
                <w:b/>
                <w:lang w:eastAsia="en-US"/>
              </w:rPr>
            </w:pPr>
            <w:r w:rsidRPr="00133C3D">
              <w:rPr>
                <w:b/>
                <w:lang w:eastAsia="en-US"/>
              </w:rPr>
              <w:t>202</w:t>
            </w:r>
            <w:r>
              <w:rPr>
                <w:b/>
                <w:lang w:eastAsia="en-US"/>
              </w:rPr>
              <w:t>1</w:t>
            </w:r>
            <w:r w:rsidRPr="00133C3D">
              <w:rPr>
                <w:b/>
                <w:lang w:eastAsia="en-US"/>
              </w:rPr>
              <w:t>-2</w:t>
            </w:r>
            <w:r>
              <w:rPr>
                <w:b/>
                <w:lang w:eastAsia="en-US"/>
              </w:rPr>
              <w:t>2</w:t>
            </w:r>
          </w:p>
        </w:tc>
        <w:tc>
          <w:tcPr>
            <w:tcW w:w="1072" w:type="dxa"/>
            <w:shd w:val="clear" w:color="auto" w:fill="C6D9F1"/>
            <w:vAlign w:val="center"/>
          </w:tcPr>
          <w:p w14:paraId="21DC8A04" w14:textId="3903AB58" w:rsidR="004356ED" w:rsidRPr="00133C3D" w:rsidRDefault="004356ED" w:rsidP="00D8373B">
            <w:pPr>
              <w:tabs>
                <w:tab w:val="left" w:pos="90"/>
                <w:tab w:val="left" w:pos="360"/>
              </w:tabs>
              <w:ind w:left="270"/>
              <w:jc w:val="center"/>
              <w:rPr>
                <w:b/>
                <w:lang w:eastAsia="en-US"/>
              </w:rPr>
            </w:pPr>
            <w:r w:rsidRPr="00133C3D">
              <w:rPr>
                <w:b/>
                <w:lang w:eastAsia="en-US"/>
              </w:rPr>
              <w:t>CAY</w:t>
            </w:r>
          </w:p>
          <w:p w14:paraId="24A77FA4" w14:textId="77777777" w:rsidR="004356ED" w:rsidRPr="00133C3D" w:rsidRDefault="004356ED" w:rsidP="00D8373B">
            <w:pPr>
              <w:tabs>
                <w:tab w:val="left" w:pos="90"/>
                <w:tab w:val="left" w:pos="360"/>
              </w:tabs>
              <w:jc w:val="center"/>
              <w:rPr>
                <w:b/>
                <w:lang w:eastAsia="en-US"/>
              </w:rPr>
            </w:pPr>
            <w:r w:rsidRPr="00133C3D">
              <w:rPr>
                <w:b/>
                <w:lang w:eastAsia="en-US"/>
              </w:rPr>
              <w:t>2020-21</w:t>
            </w:r>
          </w:p>
        </w:tc>
        <w:tc>
          <w:tcPr>
            <w:tcW w:w="1072" w:type="dxa"/>
            <w:shd w:val="clear" w:color="auto" w:fill="C6D9F1"/>
            <w:vAlign w:val="center"/>
          </w:tcPr>
          <w:p w14:paraId="48D8754B" w14:textId="77777777" w:rsidR="004356ED" w:rsidRPr="00133C3D" w:rsidRDefault="004356ED" w:rsidP="00D8373B">
            <w:pPr>
              <w:tabs>
                <w:tab w:val="left" w:pos="90"/>
                <w:tab w:val="left" w:pos="360"/>
              </w:tabs>
              <w:ind w:left="270"/>
              <w:jc w:val="center"/>
              <w:rPr>
                <w:b/>
                <w:lang w:eastAsia="en-US"/>
              </w:rPr>
            </w:pPr>
            <w:r w:rsidRPr="00133C3D">
              <w:rPr>
                <w:b/>
                <w:lang w:eastAsia="en-US"/>
              </w:rPr>
              <w:t>CAY</w:t>
            </w:r>
          </w:p>
          <w:p w14:paraId="3318995C" w14:textId="77777777" w:rsidR="004356ED" w:rsidRPr="00133C3D" w:rsidRDefault="004356ED" w:rsidP="00D8373B">
            <w:pPr>
              <w:tabs>
                <w:tab w:val="left" w:pos="90"/>
                <w:tab w:val="left" w:pos="360"/>
              </w:tabs>
              <w:jc w:val="center"/>
              <w:rPr>
                <w:b/>
                <w:lang w:eastAsia="en-US"/>
              </w:rPr>
            </w:pPr>
            <w:r w:rsidRPr="00133C3D">
              <w:rPr>
                <w:b/>
                <w:lang w:eastAsia="en-US"/>
              </w:rPr>
              <w:t>2019-20</w:t>
            </w:r>
          </w:p>
        </w:tc>
        <w:tc>
          <w:tcPr>
            <w:tcW w:w="1072" w:type="dxa"/>
            <w:shd w:val="clear" w:color="auto" w:fill="C6D9F1"/>
            <w:vAlign w:val="center"/>
          </w:tcPr>
          <w:p w14:paraId="51C03377" w14:textId="77777777" w:rsidR="004356ED" w:rsidRPr="00133C3D" w:rsidRDefault="004356ED" w:rsidP="00D8373B">
            <w:pPr>
              <w:tabs>
                <w:tab w:val="left" w:pos="90"/>
                <w:tab w:val="left" w:pos="360"/>
              </w:tabs>
              <w:ind w:left="270"/>
              <w:jc w:val="center"/>
              <w:rPr>
                <w:b/>
                <w:lang w:eastAsia="en-US"/>
              </w:rPr>
            </w:pPr>
            <w:r w:rsidRPr="00133C3D">
              <w:rPr>
                <w:b/>
                <w:lang w:eastAsia="en-US"/>
              </w:rPr>
              <w:t>CAY</w:t>
            </w:r>
          </w:p>
          <w:p w14:paraId="55833C4A" w14:textId="77777777" w:rsidR="004356ED" w:rsidRPr="00133C3D" w:rsidRDefault="004356ED" w:rsidP="00D8373B">
            <w:pPr>
              <w:tabs>
                <w:tab w:val="left" w:pos="90"/>
                <w:tab w:val="left" w:pos="360"/>
              </w:tabs>
              <w:jc w:val="center"/>
              <w:rPr>
                <w:b/>
                <w:lang w:eastAsia="en-US"/>
              </w:rPr>
            </w:pPr>
            <w:r w:rsidRPr="00133C3D">
              <w:rPr>
                <w:b/>
                <w:lang w:eastAsia="en-US"/>
              </w:rPr>
              <w:t>2018-19</w:t>
            </w:r>
          </w:p>
        </w:tc>
      </w:tr>
      <w:tr w:rsidR="004356ED" w:rsidRPr="00133C3D" w14:paraId="46C10A4C" w14:textId="77777777" w:rsidTr="004356ED">
        <w:trPr>
          <w:trHeight w:val="395"/>
          <w:jc w:val="center"/>
        </w:trPr>
        <w:tc>
          <w:tcPr>
            <w:tcW w:w="1971" w:type="dxa"/>
            <w:vAlign w:val="center"/>
          </w:tcPr>
          <w:p w14:paraId="78ABFC90" w14:textId="77777777" w:rsidR="004356ED" w:rsidRPr="00133C3D" w:rsidRDefault="004356ED" w:rsidP="00D8373B">
            <w:pPr>
              <w:tabs>
                <w:tab w:val="left" w:pos="90"/>
                <w:tab w:val="left" w:pos="360"/>
              </w:tabs>
              <w:ind w:left="270"/>
              <w:jc w:val="center"/>
              <w:rPr>
                <w:lang w:eastAsia="en-US"/>
              </w:rPr>
            </w:pPr>
            <w:r w:rsidRPr="00133C3D">
              <w:rPr>
                <w:lang w:eastAsia="en-US"/>
              </w:rPr>
              <w:t>Above 90 %</w:t>
            </w:r>
          </w:p>
        </w:tc>
        <w:tc>
          <w:tcPr>
            <w:tcW w:w="970" w:type="dxa"/>
          </w:tcPr>
          <w:p w14:paraId="59DE303E" w14:textId="2D0F18E6" w:rsidR="004356ED" w:rsidRPr="00133C3D" w:rsidRDefault="004356ED" w:rsidP="00D8373B">
            <w:pPr>
              <w:tabs>
                <w:tab w:val="left" w:pos="90"/>
                <w:tab w:val="left" w:pos="360"/>
              </w:tabs>
              <w:ind w:left="270"/>
              <w:jc w:val="center"/>
              <w:rPr>
                <w:b/>
                <w:lang w:eastAsia="en-US"/>
              </w:rPr>
            </w:pPr>
            <w:r>
              <w:rPr>
                <w:b/>
                <w:lang w:eastAsia="en-US"/>
              </w:rPr>
              <w:t>2</w:t>
            </w:r>
          </w:p>
        </w:tc>
        <w:tc>
          <w:tcPr>
            <w:tcW w:w="1072" w:type="dxa"/>
            <w:vAlign w:val="center"/>
          </w:tcPr>
          <w:p w14:paraId="79050F47" w14:textId="5E14AA82" w:rsidR="004356ED" w:rsidRPr="00133C3D" w:rsidRDefault="004356ED" w:rsidP="00D8373B">
            <w:pPr>
              <w:tabs>
                <w:tab w:val="left" w:pos="90"/>
                <w:tab w:val="left" w:pos="360"/>
              </w:tabs>
              <w:ind w:left="270"/>
              <w:jc w:val="center"/>
              <w:rPr>
                <w:b/>
                <w:lang w:eastAsia="en-US"/>
              </w:rPr>
            </w:pPr>
            <w:r w:rsidRPr="00133C3D">
              <w:rPr>
                <w:b/>
                <w:lang w:eastAsia="en-US"/>
              </w:rPr>
              <w:t>2</w:t>
            </w:r>
          </w:p>
        </w:tc>
        <w:tc>
          <w:tcPr>
            <w:tcW w:w="1072" w:type="dxa"/>
            <w:vAlign w:val="center"/>
          </w:tcPr>
          <w:p w14:paraId="52281772" w14:textId="77777777" w:rsidR="004356ED" w:rsidRPr="00133C3D" w:rsidRDefault="004356ED" w:rsidP="00D8373B">
            <w:pPr>
              <w:tabs>
                <w:tab w:val="left" w:pos="90"/>
                <w:tab w:val="left" w:pos="360"/>
              </w:tabs>
              <w:ind w:left="270"/>
              <w:jc w:val="center"/>
              <w:rPr>
                <w:b/>
                <w:lang w:eastAsia="en-US"/>
              </w:rPr>
            </w:pPr>
            <w:r w:rsidRPr="00133C3D">
              <w:rPr>
                <w:b/>
                <w:lang w:eastAsia="en-US"/>
              </w:rPr>
              <w:t>0</w:t>
            </w:r>
          </w:p>
        </w:tc>
        <w:tc>
          <w:tcPr>
            <w:tcW w:w="1072" w:type="dxa"/>
            <w:vAlign w:val="center"/>
          </w:tcPr>
          <w:p w14:paraId="6718459B" w14:textId="77777777" w:rsidR="004356ED" w:rsidRPr="00133C3D" w:rsidRDefault="004356ED" w:rsidP="00D8373B">
            <w:pPr>
              <w:tabs>
                <w:tab w:val="left" w:pos="90"/>
                <w:tab w:val="left" w:pos="360"/>
              </w:tabs>
              <w:ind w:left="270"/>
              <w:jc w:val="center"/>
              <w:rPr>
                <w:b/>
                <w:lang w:eastAsia="en-US"/>
              </w:rPr>
            </w:pPr>
            <w:r w:rsidRPr="00133C3D">
              <w:rPr>
                <w:b/>
                <w:lang w:eastAsia="en-US"/>
              </w:rPr>
              <w:t>0</w:t>
            </w:r>
          </w:p>
        </w:tc>
      </w:tr>
      <w:tr w:rsidR="004356ED" w:rsidRPr="00133C3D" w14:paraId="433DE41E" w14:textId="77777777" w:rsidTr="004356ED">
        <w:trPr>
          <w:jc w:val="center"/>
        </w:trPr>
        <w:tc>
          <w:tcPr>
            <w:tcW w:w="1971" w:type="dxa"/>
            <w:vAlign w:val="center"/>
          </w:tcPr>
          <w:p w14:paraId="76B4EBE2" w14:textId="77777777" w:rsidR="004356ED" w:rsidRPr="00133C3D" w:rsidRDefault="004356ED" w:rsidP="00D8373B">
            <w:pPr>
              <w:tabs>
                <w:tab w:val="left" w:pos="90"/>
                <w:tab w:val="left" w:pos="360"/>
              </w:tabs>
              <w:ind w:left="270"/>
              <w:jc w:val="center"/>
              <w:rPr>
                <w:lang w:eastAsia="en-US"/>
              </w:rPr>
            </w:pPr>
            <w:r w:rsidRPr="00133C3D">
              <w:rPr>
                <w:lang w:eastAsia="en-US"/>
              </w:rPr>
              <w:t>80 – 89%</w:t>
            </w:r>
          </w:p>
        </w:tc>
        <w:tc>
          <w:tcPr>
            <w:tcW w:w="970" w:type="dxa"/>
          </w:tcPr>
          <w:p w14:paraId="2356317D" w14:textId="5E4BB391" w:rsidR="004356ED" w:rsidRPr="00133C3D" w:rsidRDefault="004356ED" w:rsidP="00D8373B">
            <w:pPr>
              <w:tabs>
                <w:tab w:val="left" w:pos="90"/>
                <w:tab w:val="left" w:pos="360"/>
              </w:tabs>
              <w:ind w:left="270"/>
              <w:jc w:val="center"/>
              <w:rPr>
                <w:b/>
                <w:lang w:eastAsia="en-US"/>
              </w:rPr>
            </w:pPr>
            <w:r>
              <w:rPr>
                <w:b/>
                <w:lang w:eastAsia="en-US"/>
              </w:rPr>
              <w:t>5</w:t>
            </w:r>
          </w:p>
        </w:tc>
        <w:tc>
          <w:tcPr>
            <w:tcW w:w="1072" w:type="dxa"/>
            <w:vAlign w:val="center"/>
          </w:tcPr>
          <w:p w14:paraId="15CA3AFC" w14:textId="3BED8D65" w:rsidR="004356ED" w:rsidRPr="00133C3D" w:rsidRDefault="004356ED" w:rsidP="00D8373B">
            <w:pPr>
              <w:tabs>
                <w:tab w:val="left" w:pos="90"/>
                <w:tab w:val="left" w:pos="360"/>
              </w:tabs>
              <w:ind w:left="270"/>
              <w:jc w:val="center"/>
              <w:rPr>
                <w:b/>
                <w:lang w:eastAsia="en-US"/>
              </w:rPr>
            </w:pPr>
            <w:r w:rsidRPr="00133C3D">
              <w:rPr>
                <w:b/>
                <w:lang w:eastAsia="en-US"/>
              </w:rPr>
              <w:t>5</w:t>
            </w:r>
          </w:p>
        </w:tc>
        <w:tc>
          <w:tcPr>
            <w:tcW w:w="1072" w:type="dxa"/>
            <w:vAlign w:val="center"/>
          </w:tcPr>
          <w:p w14:paraId="0A458F05" w14:textId="3C1685B4" w:rsidR="004356ED" w:rsidRPr="00133C3D" w:rsidRDefault="004356ED" w:rsidP="004F4D16">
            <w:pPr>
              <w:tabs>
                <w:tab w:val="left" w:pos="90"/>
                <w:tab w:val="left" w:pos="360"/>
              </w:tabs>
              <w:ind w:left="270"/>
              <w:jc w:val="center"/>
              <w:rPr>
                <w:b/>
                <w:lang w:eastAsia="en-US"/>
              </w:rPr>
            </w:pPr>
            <w:r>
              <w:rPr>
                <w:b/>
                <w:lang w:eastAsia="en-US"/>
              </w:rPr>
              <w:t>6</w:t>
            </w:r>
          </w:p>
        </w:tc>
        <w:tc>
          <w:tcPr>
            <w:tcW w:w="1072" w:type="dxa"/>
            <w:vAlign w:val="center"/>
          </w:tcPr>
          <w:p w14:paraId="298C7282" w14:textId="75F1C3AD" w:rsidR="004356ED" w:rsidRPr="00133C3D" w:rsidRDefault="004356ED" w:rsidP="00D8373B">
            <w:pPr>
              <w:tabs>
                <w:tab w:val="left" w:pos="90"/>
                <w:tab w:val="left" w:pos="360"/>
              </w:tabs>
              <w:ind w:left="270"/>
              <w:jc w:val="center"/>
              <w:rPr>
                <w:b/>
                <w:lang w:eastAsia="en-US"/>
              </w:rPr>
            </w:pPr>
            <w:r>
              <w:rPr>
                <w:b/>
                <w:lang w:eastAsia="en-US"/>
              </w:rPr>
              <w:t>12</w:t>
            </w:r>
          </w:p>
        </w:tc>
      </w:tr>
      <w:tr w:rsidR="004356ED" w:rsidRPr="00133C3D" w14:paraId="7B8C1C99" w14:textId="77777777" w:rsidTr="004356ED">
        <w:trPr>
          <w:trHeight w:val="350"/>
          <w:jc w:val="center"/>
        </w:trPr>
        <w:tc>
          <w:tcPr>
            <w:tcW w:w="1971" w:type="dxa"/>
            <w:vAlign w:val="center"/>
          </w:tcPr>
          <w:p w14:paraId="38652013" w14:textId="77777777" w:rsidR="004356ED" w:rsidRPr="00133C3D" w:rsidRDefault="004356ED" w:rsidP="00D8373B">
            <w:pPr>
              <w:tabs>
                <w:tab w:val="left" w:pos="90"/>
                <w:tab w:val="left" w:pos="360"/>
              </w:tabs>
              <w:ind w:left="270"/>
              <w:jc w:val="center"/>
              <w:rPr>
                <w:lang w:eastAsia="en-US"/>
              </w:rPr>
            </w:pPr>
            <w:r w:rsidRPr="00133C3D">
              <w:rPr>
                <w:lang w:eastAsia="en-US"/>
              </w:rPr>
              <w:lastRenderedPageBreak/>
              <w:t>70-79 %</w:t>
            </w:r>
          </w:p>
        </w:tc>
        <w:tc>
          <w:tcPr>
            <w:tcW w:w="970" w:type="dxa"/>
          </w:tcPr>
          <w:p w14:paraId="0FA7A690" w14:textId="5BD409D7" w:rsidR="004356ED" w:rsidRPr="00133C3D" w:rsidRDefault="004356ED" w:rsidP="009C3983">
            <w:pPr>
              <w:tabs>
                <w:tab w:val="left" w:pos="90"/>
                <w:tab w:val="left" w:pos="360"/>
              </w:tabs>
              <w:ind w:left="270"/>
              <w:jc w:val="center"/>
              <w:rPr>
                <w:b/>
                <w:lang w:eastAsia="en-US"/>
              </w:rPr>
            </w:pPr>
            <w:r>
              <w:rPr>
                <w:b/>
                <w:lang w:eastAsia="en-US"/>
              </w:rPr>
              <w:t>29</w:t>
            </w:r>
          </w:p>
        </w:tc>
        <w:tc>
          <w:tcPr>
            <w:tcW w:w="1072" w:type="dxa"/>
            <w:vAlign w:val="center"/>
          </w:tcPr>
          <w:p w14:paraId="1A8C5631" w14:textId="3CB53B10" w:rsidR="004356ED" w:rsidRPr="00133C3D" w:rsidRDefault="004356ED" w:rsidP="009C3983">
            <w:pPr>
              <w:tabs>
                <w:tab w:val="left" w:pos="90"/>
                <w:tab w:val="left" w:pos="360"/>
              </w:tabs>
              <w:ind w:left="270"/>
              <w:jc w:val="center"/>
              <w:rPr>
                <w:b/>
                <w:lang w:eastAsia="en-US"/>
              </w:rPr>
            </w:pPr>
            <w:r w:rsidRPr="00133C3D">
              <w:rPr>
                <w:b/>
                <w:lang w:eastAsia="en-US"/>
              </w:rPr>
              <w:t>27</w:t>
            </w:r>
          </w:p>
        </w:tc>
        <w:tc>
          <w:tcPr>
            <w:tcW w:w="1072" w:type="dxa"/>
            <w:vAlign w:val="center"/>
          </w:tcPr>
          <w:p w14:paraId="14D34EC0" w14:textId="693D8E6F" w:rsidR="004356ED" w:rsidRPr="00133C3D" w:rsidRDefault="004356ED" w:rsidP="004F4D16">
            <w:pPr>
              <w:tabs>
                <w:tab w:val="left" w:pos="90"/>
                <w:tab w:val="left" w:pos="360"/>
              </w:tabs>
              <w:ind w:left="270"/>
              <w:jc w:val="center"/>
              <w:rPr>
                <w:b/>
                <w:lang w:eastAsia="en-US"/>
              </w:rPr>
            </w:pPr>
            <w:r>
              <w:rPr>
                <w:b/>
                <w:lang w:eastAsia="en-US"/>
              </w:rPr>
              <w:t>9</w:t>
            </w:r>
          </w:p>
        </w:tc>
        <w:tc>
          <w:tcPr>
            <w:tcW w:w="1072" w:type="dxa"/>
            <w:vAlign w:val="center"/>
          </w:tcPr>
          <w:p w14:paraId="0980D107" w14:textId="2218D7A6" w:rsidR="004356ED" w:rsidRPr="00133C3D" w:rsidRDefault="004356ED" w:rsidP="00D8373B">
            <w:pPr>
              <w:tabs>
                <w:tab w:val="left" w:pos="90"/>
                <w:tab w:val="left" w:pos="360"/>
              </w:tabs>
              <w:ind w:left="270"/>
              <w:jc w:val="center"/>
              <w:rPr>
                <w:b/>
                <w:lang w:eastAsia="en-US"/>
              </w:rPr>
            </w:pPr>
            <w:r>
              <w:rPr>
                <w:b/>
                <w:lang w:eastAsia="en-US"/>
              </w:rPr>
              <w:t>17</w:t>
            </w:r>
          </w:p>
        </w:tc>
      </w:tr>
      <w:tr w:rsidR="004356ED" w:rsidRPr="00133C3D" w14:paraId="7CD2F2C0" w14:textId="77777777" w:rsidTr="004356ED">
        <w:trPr>
          <w:jc w:val="center"/>
        </w:trPr>
        <w:tc>
          <w:tcPr>
            <w:tcW w:w="1971" w:type="dxa"/>
            <w:vAlign w:val="center"/>
          </w:tcPr>
          <w:p w14:paraId="493203E8" w14:textId="77777777" w:rsidR="004356ED" w:rsidRPr="00133C3D" w:rsidRDefault="004356ED" w:rsidP="00D8373B">
            <w:pPr>
              <w:tabs>
                <w:tab w:val="left" w:pos="90"/>
                <w:tab w:val="left" w:pos="360"/>
              </w:tabs>
              <w:ind w:left="270"/>
              <w:jc w:val="center"/>
              <w:rPr>
                <w:lang w:eastAsia="en-US"/>
              </w:rPr>
            </w:pPr>
            <w:r w:rsidRPr="00133C3D">
              <w:rPr>
                <w:lang w:eastAsia="en-US"/>
              </w:rPr>
              <w:t>60-69 %</w:t>
            </w:r>
          </w:p>
        </w:tc>
        <w:tc>
          <w:tcPr>
            <w:tcW w:w="970" w:type="dxa"/>
          </w:tcPr>
          <w:p w14:paraId="78524CCD" w14:textId="0622347F" w:rsidR="004356ED" w:rsidRPr="00133C3D" w:rsidRDefault="004356ED" w:rsidP="009C3983">
            <w:pPr>
              <w:tabs>
                <w:tab w:val="left" w:pos="90"/>
                <w:tab w:val="left" w:pos="360"/>
              </w:tabs>
              <w:ind w:left="270"/>
              <w:jc w:val="center"/>
              <w:rPr>
                <w:b/>
                <w:lang w:eastAsia="en-US"/>
              </w:rPr>
            </w:pPr>
            <w:r>
              <w:rPr>
                <w:b/>
                <w:lang w:eastAsia="en-US"/>
              </w:rPr>
              <w:t>22</w:t>
            </w:r>
          </w:p>
        </w:tc>
        <w:tc>
          <w:tcPr>
            <w:tcW w:w="1072" w:type="dxa"/>
            <w:vAlign w:val="center"/>
          </w:tcPr>
          <w:p w14:paraId="1ECCAB88" w14:textId="0730ACC8" w:rsidR="004356ED" w:rsidRPr="00133C3D" w:rsidRDefault="004356ED" w:rsidP="009C3983">
            <w:pPr>
              <w:tabs>
                <w:tab w:val="left" w:pos="90"/>
                <w:tab w:val="left" w:pos="360"/>
              </w:tabs>
              <w:ind w:left="270"/>
              <w:jc w:val="center"/>
              <w:rPr>
                <w:b/>
                <w:lang w:eastAsia="en-US"/>
              </w:rPr>
            </w:pPr>
            <w:r w:rsidRPr="00133C3D">
              <w:rPr>
                <w:b/>
                <w:lang w:eastAsia="en-US"/>
              </w:rPr>
              <w:t>3</w:t>
            </w:r>
            <w:r>
              <w:rPr>
                <w:b/>
                <w:lang w:eastAsia="en-US"/>
              </w:rPr>
              <w:t>7</w:t>
            </w:r>
          </w:p>
        </w:tc>
        <w:tc>
          <w:tcPr>
            <w:tcW w:w="1072" w:type="dxa"/>
            <w:vAlign w:val="center"/>
          </w:tcPr>
          <w:p w14:paraId="2CDD487D" w14:textId="5C8F0D95" w:rsidR="004356ED" w:rsidRPr="00133C3D" w:rsidRDefault="004356ED" w:rsidP="00D8373B">
            <w:pPr>
              <w:tabs>
                <w:tab w:val="left" w:pos="90"/>
                <w:tab w:val="left" w:pos="360"/>
              </w:tabs>
              <w:ind w:left="270"/>
              <w:jc w:val="center"/>
              <w:rPr>
                <w:b/>
                <w:lang w:eastAsia="en-US"/>
              </w:rPr>
            </w:pPr>
            <w:r>
              <w:rPr>
                <w:b/>
                <w:lang w:eastAsia="en-US"/>
              </w:rPr>
              <w:t>5</w:t>
            </w:r>
          </w:p>
        </w:tc>
        <w:tc>
          <w:tcPr>
            <w:tcW w:w="1072" w:type="dxa"/>
            <w:vAlign w:val="center"/>
          </w:tcPr>
          <w:p w14:paraId="4032B336" w14:textId="0B29E32B" w:rsidR="004356ED" w:rsidRPr="00133C3D" w:rsidRDefault="004356ED" w:rsidP="00D8373B">
            <w:pPr>
              <w:tabs>
                <w:tab w:val="left" w:pos="90"/>
                <w:tab w:val="left" w:pos="360"/>
              </w:tabs>
              <w:ind w:left="270"/>
              <w:jc w:val="center"/>
              <w:rPr>
                <w:b/>
                <w:lang w:eastAsia="en-US"/>
              </w:rPr>
            </w:pPr>
            <w:r>
              <w:rPr>
                <w:b/>
                <w:lang w:eastAsia="en-US"/>
              </w:rPr>
              <w:t>25</w:t>
            </w:r>
          </w:p>
        </w:tc>
      </w:tr>
      <w:tr w:rsidR="004356ED" w:rsidRPr="00133C3D" w14:paraId="3EEA111E" w14:textId="77777777" w:rsidTr="004356ED">
        <w:trPr>
          <w:jc w:val="center"/>
        </w:trPr>
        <w:tc>
          <w:tcPr>
            <w:tcW w:w="1971" w:type="dxa"/>
            <w:vAlign w:val="center"/>
          </w:tcPr>
          <w:p w14:paraId="09ACCE7F" w14:textId="354CA1C9" w:rsidR="004356ED" w:rsidRPr="00133C3D" w:rsidRDefault="004356ED" w:rsidP="00D8373B">
            <w:pPr>
              <w:tabs>
                <w:tab w:val="left" w:pos="90"/>
                <w:tab w:val="left" w:pos="360"/>
              </w:tabs>
              <w:ind w:left="270"/>
              <w:jc w:val="center"/>
              <w:rPr>
                <w:lang w:eastAsia="en-US"/>
              </w:rPr>
            </w:pPr>
            <w:r>
              <w:rPr>
                <w:lang w:eastAsia="en-US"/>
              </w:rPr>
              <w:t>50-59%</w:t>
            </w:r>
          </w:p>
        </w:tc>
        <w:tc>
          <w:tcPr>
            <w:tcW w:w="970" w:type="dxa"/>
          </w:tcPr>
          <w:p w14:paraId="457A91D6" w14:textId="57E778B4" w:rsidR="004356ED" w:rsidRDefault="004356ED" w:rsidP="009C3983">
            <w:pPr>
              <w:tabs>
                <w:tab w:val="left" w:pos="90"/>
                <w:tab w:val="left" w:pos="360"/>
              </w:tabs>
              <w:ind w:left="270"/>
              <w:jc w:val="center"/>
              <w:rPr>
                <w:b/>
                <w:lang w:eastAsia="en-US"/>
              </w:rPr>
            </w:pPr>
            <w:r>
              <w:rPr>
                <w:b/>
                <w:lang w:eastAsia="en-US"/>
              </w:rPr>
              <w:t>1</w:t>
            </w:r>
          </w:p>
        </w:tc>
        <w:tc>
          <w:tcPr>
            <w:tcW w:w="1072" w:type="dxa"/>
            <w:vAlign w:val="center"/>
          </w:tcPr>
          <w:p w14:paraId="0A39A553" w14:textId="3844A6E7" w:rsidR="004356ED" w:rsidRPr="00133C3D" w:rsidRDefault="004356ED" w:rsidP="009C3983">
            <w:pPr>
              <w:tabs>
                <w:tab w:val="left" w:pos="90"/>
                <w:tab w:val="left" w:pos="360"/>
              </w:tabs>
              <w:ind w:left="270"/>
              <w:jc w:val="center"/>
              <w:rPr>
                <w:b/>
                <w:lang w:eastAsia="en-US"/>
              </w:rPr>
            </w:pPr>
            <w:r>
              <w:rPr>
                <w:b/>
                <w:lang w:eastAsia="en-US"/>
              </w:rPr>
              <w:t>5</w:t>
            </w:r>
          </w:p>
        </w:tc>
        <w:tc>
          <w:tcPr>
            <w:tcW w:w="1072" w:type="dxa"/>
            <w:vAlign w:val="center"/>
          </w:tcPr>
          <w:p w14:paraId="608807D0" w14:textId="2B358DE8" w:rsidR="004356ED" w:rsidRDefault="004356ED" w:rsidP="00D8373B">
            <w:pPr>
              <w:tabs>
                <w:tab w:val="left" w:pos="90"/>
                <w:tab w:val="left" w:pos="360"/>
              </w:tabs>
              <w:ind w:left="270"/>
              <w:jc w:val="center"/>
              <w:rPr>
                <w:b/>
                <w:lang w:eastAsia="en-US"/>
              </w:rPr>
            </w:pPr>
            <w:r>
              <w:rPr>
                <w:b/>
                <w:lang w:eastAsia="en-US"/>
              </w:rPr>
              <w:t>2</w:t>
            </w:r>
          </w:p>
        </w:tc>
        <w:tc>
          <w:tcPr>
            <w:tcW w:w="1072" w:type="dxa"/>
            <w:vAlign w:val="center"/>
          </w:tcPr>
          <w:p w14:paraId="5DA0AC46" w14:textId="58B7BD54" w:rsidR="004356ED" w:rsidRPr="00133C3D" w:rsidRDefault="004356ED" w:rsidP="00D8373B">
            <w:pPr>
              <w:tabs>
                <w:tab w:val="left" w:pos="90"/>
                <w:tab w:val="left" w:pos="360"/>
              </w:tabs>
              <w:ind w:left="270"/>
              <w:jc w:val="center"/>
              <w:rPr>
                <w:b/>
                <w:lang w:eastAsia="en-US"/>
              </w:rPr>
            </w:pPr>
            <w:r>
              <w:rPr>
                <w:b/>
                <w:lang w:eastAsia="en-US"/>
              </w:rPr>
              <w:t>3</w:t>
            </w:r>
          </w:p>
        </w:tc>
      </w:tr>
    </w:tbl>
    <w:p w14:paraId="2D6627F9" w14:textId="0767127B" w:rsidR="0028321F" w:rsidRPr="00133C3D" w:rsidRDefault="00890AD9" w:rsidP="00890AD9">
      <w:pPr>
        <w:widowControl w:val="0"/>
        <w:overflowPunct w:val="0"/>
        <w:autoSpaceDE w:val="0"/>
        <w:autoSpaceDN w:val="0"/>
        <w:adjustRightInd w:val="0"/>
        <w:spacing w:after="0"/>
        <w:ind w:left="240" w:right="280"/>
        <w:jc w:val="center"/>
      </w:pPr>
      <w:r>
        <w:t>Table 7.1.2</w:t>
      </w:r>
    </w:p>
    <w:p w14:paraId="43184A82" w14:textId="77777777" w:rsidR="0028321F" w:rsidRPr="00133C3D" w:rsidRDefault="0028321F" w:rsidP="00C27F48">
      <w:pPr>
        <w:widowControl w:val="0"/>
        <w:overflowPunct w:val="0"/>
        <w:autoSpaceDE w:val="0"/>
        <w:autoSpaceDN w:val="0"/>
        <w:adjustRightInd w:val="0"/>
        <w:spacing w:after="0"/>
        <w:ind w:right="280"/>
        <w:jc w:val="both"/>
        <w:rPr>
          <w:b/>
        </w:rPr>
      </w:pPr>
      <w:r w:rsidRPr="00133C3D">
        <w:rPr>
          <w:b/>
        </w:rPr>
        <w:t>7.1.3 Language Laboratory (10)</w:t>
      </w:r>
    </w:p>
    <w:p w14:paraId="15EF28E8" w14:textId="77777777" w:rsidR="0028321F" w:rsidRPr="00133C3D" w:rsidRDefault="0028321F" w:rsidP="0028321F">
      <w:pPr>
        <w:widowControl w:val="0"/>
        <w:overflowPunct w:val="0"/>
        <w:autoSpaceDE w:val="0"/>
        <w:autoSpaceDN w:val="0"/>
        <w:adjustRightInd w:val="0"/>
        <w:spacing w:after="0"/>
        <w:ind w:left="240" w:right="280"/>
      </w:pPr>
    </w:p>
    <w:tbl>
      <w:tblPr>
        <w:tblW w:w="8485"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351"/>
        <w:gridCol w:w="1327"/>
        <w:gridCol w:w="1232"/>
        <w:gridCol w:w="1808"/>
        <w:gridCol w:w="1465"/>
        <w:gridCol w:w="1302"/>
      </w:tblGrid>
      <w:tr w:rsidR="0028321F" w:rsidRPr="00133C3D" w14:paraId="437BB78A" w14:textId="77777777" w:rsidTr="00D8621E">
        <w:trPr>
          <w:jc w:val="center"/>
        </w:trPr>
        <w:tc>
          <w:tcPr>
            <w:tcW w:w="1357" w:type="dxa"/>
            <w:tcBorders>
              <w:top w:val="single" w:sz="4" w:space="0" w:color="000000"/>
              <w:left w:val="single" w:sz="4" w:space="0" w:color="000000"/>
              <w:bottom w:val="single" w:sz="4" w:space="0" w:color="000000"/>
            </w:tcBorders>
            <w:shd w:val="clear" w:color="auto" w:fill="C6D9F1"/>
            <w:tcMar>
              <w:left w:w="103" w:type="dxa"/>
            </w:tcMar>
            <w:vAlign w:val="center"/>
          </w:tcPr>
          <w:p w14:paraId="1301114B" w14:textId="77777777" w:rsidR="0028321F" w:rsidRPr="00133C3D" w:rsidRDefault="0028321F" w:rsidP="00D8621E">
            <w:pPr>
              <w:autoSpaceDE w:val="0"/>
              <w:spacing w:after="0"/>
              <w:jc w:val="center"/>
              <w:rPr>
                <w:b/>
                <w:color w:val="000000"/>
                <w:lang w:eastAsia="zh-CN"/>
              </w:rPr>
            </w:pPr>
            <w:r w:rsidRPr="00133C3D">
              <w:rPr>
                <w:b/>
                <w:color w:val="000000"/>
                <w:lang w:eastAsia="zh-CN"/>
              </w:rPr>
              <w:t>Language</w:t>
            </w:r>
          </w:p>
          <w:p w14:paraId="2B0128E3" w14:textId="77777777" w:rsidR="0028321F" w:rsidRPr="00133C3D" w:rsidRDefault="0028321F" w:rsidP="00D8621E">
            <w:pPr>
              <w:autoSpaceDE w:val="0"/>
              <w:spacing w:after="0"/>
              <w:jc w:val="center"/>
              <w:rPr>
                <w:b/>
                <w:color w:val="000000"/>
                <w:lang w:eastAsia="zh-CN"/>
              </w:rPr>
            </w:pPr>
            <w:r w:rsidRPr="00133C3D">
              <w:rPr>
                <w:b/>
                <w:color w:val="000000"/>
                <w:lang w:eastAsia="zh-CN"/>
              </w:rPr>
              <w:t>laboratory</w:t>
            </w:r>
          </w:p>
        </w:tc>
        <w:tc>
          <w:tcPr>
            <w:tcW w:w="1341" w:type="dxa"/>
            <w:tcBorders>
              <w:top w:val="single" w:sz="4" w:space="0" w:color="000000"/>
              <w:left w:val="single" w:sz="4" w:space="0" w:color="000000"/>
              <w:bottom w:val="single" w:sz="4" w:space="0" w:color="000000"/>
            </w:tcBorders>
            <w:shd w:val="clear" w:color="auto" w:fill="C6D9F1"/>
            <w:tcMar>
              <w:left w:w="103" w:type="dxa"/>
            </w:tcMar>
            <w:vAlign w:val="center"/>
          </w:tcPr>
          <w:p w14:paraId="668A609B" w14:textId="77777777" w:rsidR="0028321F" w:rsidRPr="00133C3D" w:rsidRDefault="0028321F" w:rsidP="00D8621E">
            <w:pPr>
              <w:autoSpaceDE w:val="0"/>
              <w:spacing w:after="0"/>
              <w:jc w:val="center"/>
              <w:rPr>
                <w:b/>
                <w:color w:val="000000"/>
                <w:lang w:eastAsia="zh-CN"/>
              </w:rPr>
            </w:pPr>
            <w:r w:rsidRPr="00133C3D">
              <w:rPr>
                <w:b/>
                <w:color w:val="000000"/>
                <w:lang w:eastAsia="zh-CN"/>
              </w:rPr>
              <w:t>Space, Number of Students</w:t>
            </w:r>
          </w:p>
        </w:tc>
        <w:tc>
          <w:tcPr>
            <w:tcW w:w="1240" w:type="dxa"/>
            <w:tcBorders>
              <w:top w:val="single" w:sz="4" w:space="0" w:color="000000"/>
              <w:left w:val="single" w:sz="4" w:space="0" w:color="000000"/>
              <w:bottom w:val="single" w:sz="4" w:space="0" w:color="000000"/>
            </w:tcBorders>
            <w:shd w:val="clear" w:color="auto" w:fill="C6D9F1"/>
            <w:tcMar>
              <w:left w:w="103" w:type="dxa"/>
            </w:tcMar>
            <w:vAlign w:val="center"/>
          </w:tcPr>
          <w:p w14:paraId="65A919D6" w14:textId="77777777" w:rsidR="0028321F" w:rsidRPr="00133C3D" w:rsidRDefault="0028321F" w:rsidP="00D8621E">
            <w:pPr>
              <w:autoSpaceDE w:val="0"/>
              <w:spacing w:after="0"/>
              <w:jc w:val="center"/>
              <w:rPr>
                <w:b/>
                <w:color w:val="000000"/>
                <w:lang w:eastAsia="zh-CN"/>
              </w:rPr>
            </w:pPr>
            <w:r w:rsidRPr="00133C3D">
              <w:rPr>
                <w:b/>
                <w:color w:val="000000"/>
                <w:lang w:eastAsia="zh-CN"/>
              </w:rPr>
              <w:t>Software used</w:t>
            </w:r>
          </w:p>
          <w:p w14:paraId="2351066D" w14:textId="77777777" w:rsidR="0028321F" w:rsidRPr="00133C3D" w:rsidRDefault="0028321F" w:rsidP="00D8621E">
            <w:pPr>
              <w:autoSpaceDE w:val="0"/>
              <w:spacing w:after="0"/>
              <w:jc w:val="center"/>
              <w:rPr>
                <w:b/>
                <w:color w:val="000000"/>
                <w:lang w:eastAsia="zh-CN"/>
              </w:rPr>
            </w:pPr>
          </w:p>
        </w:tc>
        <w:tc>
          <w:tcPr>
            <w:tcW w:w="1816" w:type="dxa"/>
            <w:tcBorders>
              <w:top w:val="single" w:sz="4" w:space="0" w:color="000000"/>
              <w:left w:val="single" w:sz="4" w:space="0" w:color="000000"/>
              <w:bottom w:val="single" w:sz="4" w:space="0" w:color="000000"/>
            </w:tcBorders>
            <w:shd w:val="clear" w:color="auto" w:fill="C6D9F1"/>
            <w:tcMar>
              <w:left w:w="103" w:type="dxa"/>
            </w:tcMar>
            <w:vAlign w:val="center"/>
          </w:tcPr>
          <w:p w14:paraId="76705BB6" w14:textId="77777777" w:rsidR="0028321F" w:rsidRPr="00133C3D" w:rsidRDefault="0028321F" w:rsidP="00D8621E">
            <w:pPr>
              <w:autoSpaceDE w:val="0"/>
              <w:spacing w:after="0"/>
              <w:ind w:left="322" w:hanging="382"/>
              <w:jc w:val="center"/>
              <w:rPr>
                <w:color w:val="000000"/>
                <w:lang w:eastAsia="zh-CN"/>
              </w:rPr>
            </w:pPr>
            <w:r w:rsidRPr="00133C3D">
              <w:rPr>
                <w:b/>
                <w:color w:val="000000"/>
                <w:lang w:eastAsia="zh-CN"/>
              </w:rPr>
              <w:t>Type of</w:t>
            </w:r>
          </w:p>
          <w:p w14:paraId="4F7B4655" w14:textId="77777777" w:rsidR="0028321F" w:rsidRPr="00133C3D" w:rsidRDefault="0028321F" w:rsidP="00D8621E">
            <w:pPr>
              <w:autoSpaceDE w:val="0"/>
              <w:spacing w:after="0"/>
              <w:jc w:val="center"/>
              <w:rPr>
                <w:b/>
                <w:color w:val="000000"/>
                <w:lang w:eastAsia="zh-CN"/>
              </w:rPr>
            </w:pPr>
            <w:r w:rsidRPr="00133C3D">
              <w:rPr>
                <w:b/>
                <w:color w:val="000000"/>
                <w:lang w:eastAsia="zh-CN"/>
              </w:rPr>
              <w:t>experiments</w:t>
            </w:r>
          </w:p>
        </w:tc>
        <w:tc>
          <w:tcPr>
            <w:tcW w:w="1471" w:type="dxa"/>
            <w:tcBorders>
              <w:top w:val="single" w:sz="4" w:space="0" w:color="000000"/>
              <w:left w:val="single" w:sz="4" w:space="0" w:color="000000"/>
              <w:bottom w:val="single" w:sz="4" w:space="0" w:color="000000"/>
            </w:tcBorders>
            <w:shd w:val="clear" w:color="auto" w:fill="C6D9F1"/>
            <w:tcMar>
              <w:left w:w="103" w:type="dxa"/>
            </w:tcMar>
            <w:vAlign w:val="center"/>
          </w:tcPr>
          <w:p w14:paraId="47461667" w14:textId="77777777" w:rsidR="0028321F" w:rsidRPr="00133C3D" w:rsidRDefault="0028321F" w:rsidP="00D8621E">
            <w:pPr>
              <w:autoSpaceDE w:val="0"/>
              <w:spacing w:after="0"/>
              <w:jc w:val="center"/>
              <w:rPr>
                <w:b/>
                <w:color w:val="000000"/>
                <w:lang w:eastAsia="zh-CN"/>
              </w:rPr>
            </w:pPr>
            <w:r w:rsidRPr="00133C3D">
              <w:rPr>
                <w:b/>
                <w:color w:val="000000"/>
                <w:lang w:eastAsia="zh-CN"/>
              </w:rPr>
              <w:t>Quality of instruments</w:t>
            </w:r>
          </w:p>
        </w:tc>
        <w:tc>
          <w:tcPr>
            <w:tcW w:w="1260" w:type="dxa"/>
            <w:tcBorders>
              <w:top w:val="single" w:sz="4" w:space="0" w:color="000000"/>
              <w:left w:val="single" w:sz="4" w:space="0" w:color="000000"/>
              <w:bottom w:val="single" w:sz="4" w:space="0" w:color="000000"/>
              <w:right w:val="single" w:sz="4" w:space="0" w:color="000000"/>
            </w:tcBorders>
            <w:shd w:val="clear" w:color="auto" w:fill="C6D9F1"/>
            <w:tcMar>
              <w:left w:w="103" w:type="dxa"/>
            </w:tcMar>
            <w:vAlign w:val="center"/>
          </w:tcPr>
          <w:p w14:paraId="66D639FE" w14:textId="77777777" w:rsidR="0028321F" w:rsidRPr="00133C3D" w:rsidRDefault="0028321F" w:rsidP="00D8621E">
            <w:pPr>
              <w:autoSpaceDE w:val="0"/>
              <w:spacing w:after="0"/>
              <w:jc w:val="center"/>
              <w:rPr>
                <w:b/>
                <w:color w:val="000000"/>
                <w:lang w:eastAsia="zh-CN"/>
              </w:rPr>
            </w:pPr>
            <w:r w:rsidRPr="00133C3D">
              <w:rPr>
                <w:b/>
                <w:color w:val="000000"/>
                <w:lang w:eastAsia="zh-CN"/>
              </w:rPr>
              <w:t>Guidance</w:t>
            </w:r>
          </w:p>
        </w:tc>
      </w:tr>
      <w:tr w:rsidR="0028321F" w:rsidRPr="00133C3D" w14:paraId="180732C8" w14:textId="77777777" w:rsidTr="00D8621E">
        <w:trPr>
          <w:cantSplit/>
          <w:trHeight w:val="2663"/>
          <w:jc w:val="center"/>
        </w:trPr>
        <w:tc>
          <w:tcPr>
            <w:tcW w:w="1357" w:type="dxa"/>
            <w:tcBorders>
              <w:top w:val="single" w:sz="4" w:space="0" w:color="000000"/>
              <w:left w:val="single" w:sz="4" w:space="0" w:color="000000"/>
            </w:tcBorders>
            <w:shd w:val="clear" w:color="auto" w:fill="auto"/>
            <w:tcMar>
              <w:left w:w="103" w:type="dxa"/>
            </w:tcMar>
            <w:vAlign w:val="center"/>
          </w:tcPr>
          <w:p w14:paraId="7C3D030B" w14:textId="77777777" w:rsidR="0028321F" w:rsidRPr="00133C3D" w:rsidRDefault="0028321F" w:rsidP="00D8621E">
            <w:pPr>
              <w:autoSpaceDE w:val="0"/>
              <w:autoSpaceDN w:val="0"/>
              <w:adjustRightInd w:val="0"/>
              <w:spacing w:after="0"/>
              <w:jc w:val="center"/>
              <w:rPr>
                <w:lang w:eastAsia="en-US"/>
              </w:rPr>
            </w:pPr>
            <w:r w:rsidRPr="00133C3D">
              <w:rPr>
                <w:lang w:eastAsia="en-US"/>
              </w:rPr>
              <w:t>Language</w:t>
            </w:r>
          </w:p>
          <w:p w14:paraId="4BAABC00" w14:textId="77777777" w:rsidR="0028321F" w:rsidRPr="00133C3D" w:rsidRDefault="0028321F" w:rsidP="00D8621E">
            <w:pPr>
              <w:autoSpaceDE w:val="0"/>
              <w:autoSpaceDN w:val="0"/>
              <w:adjustRightInd w:val="0"/>
              <w:spacing w:after="0"/>
              <w:jc w:val="center"/>
              <w:rPr>
                <w:lang w:eastAsia="en-US"/>
              </w:rPr>
            </w:pPr>
            <w:r w:rsidRPr="00133C3D">
              <w:rPr>
                <w:lang w:eastAsia="en-US"/>
              </w:rPr>
              <w:t>Laboratory</w:t>
            </w:r>
          </w:p>
          <w:p w14:paraId="6FFB2157" w14:textId="77777777" w:rsidR="0028321F" w:rsidRPr="00133C3D" w:rsidRDefault="0028321F" w:rsidP="00D8621E">
            <w:pPr>
              <w:autoSpaceDE w:val="0"/>
              <w:spacing w:after="0"/>
              <w:jc w:val="center"/>
              <w:rPr>
                <w:color w:val="000000"/>
                <w:lang w:eastAsia="zh-CN"/>
              </w:rPr>
            </w:pPr>
            <w:r w:rsidRPr="00133C3D">
              <w:rPr>
                <w:lang w:eastAsia="en-US"/>
              </w:rPr>
              <w:t>(RB 101)</w:t>
            </w:r>
          </w:p>
        </w:tc>
        <w:tc>
          <w:tcPr>
            <w:tcW w:w="1341" w:type="dxa"/>
            <w:tcBorders>
              <w:top w:val="single" w:sz="4" w:space="0" w:color="000000"/>
              <w:left w:val="single" w:sz="4" w:space="0" w:color="000000"/>
              <w:bottom w:val="single" w:sz="4" w:space="0" w:color="000000"/>
            </w:tcBorders>
            <w:shd w:val="clear" w:color="auto" w:fill="auto"/>
            <w:tcMar>
              <w:left w:w="103" w:type="dxa"/>
            </w:tcMar>
            <w:vAlign w:val="center"/>
          </w:tcPr>
          <w:p w14:paraId="103B028A" w14:textId="77777777" w:rsidR="0028321F" w:rsidRPr="00133C3D" w:rsidRDefault="0028321F" w:rsidP="00D8621E">
            <w:pPr>
              <w:autoSpaceDE w:val="0"/>
              <w:spacing w:after="0"/>
              <w:jc w:val="center"/>
              <w:rPr>
                <w:color w:val="000000"/>
                <w:lang w:eastAsia="zh-CN"/>
              </w:rPr>
            </w:pPr>
            <w:r w:rsidRPr="00133C3D">
              <w:rPr>
                <w:lang w:eastAsia="en-US"/>
              </w:rPr>
              <w:t xml:space="preserve">66 </w:t>
            </w:r>
            <w:proofErr w:type="spellStart"/>
            <w:r w:rsidRPr="00133C3D">
              <w:rPr>
                <w:lang w:eastAsia="en-US"/>
              </w:rPr>
              <w:t>sq.m</w:t>
            </w:r>
            <w:proofErr w:type="spellEnd"/>
            <w:r w:rsidRPr="00133C3D">
              <w:rPr>
                <w:lang w:eastAsia="en-US"/>
              </w:rPr>
              <w:t>, 63</w:t>
            </w:r>
          </w:p>
        </w:tc>
        <w:tc>
          <w:tcPr>
            <w:tcW w:w="1240" w:type="dxa"/>
            <w:tcBorders>
              <w:top w:val="single" w:sz="4" w:space="0" w:color="000000"/>
              <w:left w:val="single" w:sz="4" w:space="0" w:color="000000"/>
              <w:bottom w:val="single" w:sz="4" w:space="0" w:color="000000"/>
            </w:tcBorders>
            <w:shd w:val="clear" w:color="auto" w:fill="auto"/>
            <w:tcMar>
              <w:left w:w="103" w:type="dxa"/>
            </w:tcMar>
            <w:vAlign w:val="center"/>
          </w:tcPr>
          <w:p w14:paraId="42DD2C65" w14:textId="77777777" w:rsidR="0028321F" w:rsidRPr="00133C3D" w:rsidRDefault="0028321F" w:rsidP="00D8621E">
            <w:pPr>
              <w:autoSpaceDE w:val="0"/>
              <w:autoSpaceDN w:val="0"/>
              <w:adjustRightInd w:val="0"/>
              <w:spacing w:after="0"/>
              <w:jc w:val="center"/>
              <w:rPr>
                <w:lang w:eastAsia="en-US"/>
              </w:rPr>
            </w:pPr>
            <w:r w:rsidRPr="00133C3D">
              <w:rPr>
                <w:lang w:eastAsia="en-US"/>
              </w:rPr>
              <w:t>ETNL</w:t>
            </w:r>
          </w:p>
          <w:p w14:paraId="39FCE460" w14:textId="77777777" w:rsidR="0028321F" w:rsidRPr="00133C3D" w:rsidRDefault="0028321F" w:rsidP="00D8621E">
            <w:pPr>
              <w:autoSpaceDE w:val="0"/>
              <w:autoSpaceDN w:val="0"/>
              <w:adjustRightInd w:val="0"/>
              <w:spacing w:after="0"/>
              <w:jc w:val="center"/>
              <w:rPr>
                <w:lang w:eastAsia="en-US"/>
              </w:rPr>
            </w:pPr>
            <w:r w:rsidRPr="00133C3D">
              <w:rPr>
                <w:lang w:eastAsia="en-US"/>
              </w:rPr>
              <w:t>Language</w:t>
            </w:r>
          </w:p>
          <w:p w14:paraId="35D20DDE" w14:textId="77777777" w:rsidR="0028321F" w:rsidRPr="00133C3D" w:rsidRDefault="0028321F" w:rsidP="00D8621E">
            <w:pPr>
              <w:autoSpaceDE w:val="0"/>
              <w:spacing w:after="0"/>
              <w:jc w:val="center"/>
              <w:rPr>
                <w:color w:val="000000"/>
                <w:lang w:eastAsia="zh-CN"/>
              </w:rPr>
            </w:pPr>
            <w:r w:rsidRPr="00133C3D">
              <w:rPr>
                <w:lang w:eastAsia="en-US"/>
              </w:rPr>
              <w:t>Lab 4.0</w:t>
            </w:r>
          </w:p>
        </w:tc>
        <w:tc>
          <w:tcPr>
            <w:tcW w:w="1816" w:type="dxa"/>
            <w:tcBorders>
              <w:top w:val="single" w:sz="4" w:space="0" w:color="000000"/>
              <w:left w:val="single" w:sz="4" w:space="0" w:color="000000"/>
            </w:tcBorders>
            <w:shd w:val="clear" w:color="auto" w:fill="auto"/>
            <w:tcMar>
              <w:left w:w="103" w:type="dxa"/>
            </w:tcMar>
            <w:vAlign w:val="center"/>
          </w:tcPr>
          <w:p w14:paraId="566AD311" w14:textId="77777777" w:rsidR="0028321F" w:rsidRPr="00133C3D" w:rsidRDefault="0028321F" w:rsidP="00D8621E">
            <w:pPr>
              <w:autoSpaceDE w:val="0"/>
              <w:autoSpaceDN w:val="0"/>
              <w:adjustRightInd w:val="0"/>
              <w:spacing w:after="0"/>
              <w:jc w:val="center"/>
              <w:rPr>
                <w:lang w:eastAsia="en-US"/>
              </w:rPr>
            </w:pPr>
            <w:r w:rsidRPr="00133C3D">
              <w:rPr>
                <w:lang w:eastAsia="en-US"/>
              </w:rPr>
              <w:t>Communication</w:t>
            </w:r>
          </w:p>
          <w:p w14:paraId="5B300FB6" w14:textId="77777777" w:rsidR="0028321F" w:rsidRPr="00133C3D" w:rsidRDefault="0028321F" w:rsidP="00D8621E">
            <w:pPr>
              <w:autoSpaceDE w:val="0"/>
              <w:autoSpaceDN w:val="0"/>
              <w:adjustRightInd w:val="0"/>
              <w:spacing w:after="0"/>
              <w:jc w:val="center"/>
              <w:rPr>
                <w:lang w:eastAsia="en-US"/>
              </w:rPr>
            </w:pPr>
            <w:proofErr w:type="gramStart"/>
            <w:r w:rsidRPr="00133C3D">
              <w:rPr>
                <w:lang w:eastAsia="en-US"/>
              </w:rPr>
              <w:t>Skills:-</w:t>
            </w:r>
            <w:proofErr w:type="gramEnd"/>
          </w:p>
          <w:p w14:paraId="5DD79F78" w14:textId="77777777" w:rsidR="0028321F" w:rsidRPr="00133C3D" w:rsidRDefault="0028321F" w:rsidP="00D8621E">
            <w:pPr>
              <w:autoSpaceDE w:val="0"/>
              <w:autoSpaceDN w:val="0"/>
              <w:adjustRightInd w:val="0"/>
              <w:spacing w:after="0"/>
              <w:jc w:val="center"/>
              <w:rPr>
                <w:lang w:eastAsia="en-US"/>
              </w:rPr>
            </w:pPr>
            <w:r w:rsidRPr="00133C3D">
              <w:rPr>
                <w:lang w:eastAsia="en-US"/>
              </w:rPr>
              <w:t>Listening,</w:t>
            </w:r>
          </w:p>
          <w:p w14:paraId="340D9D14" w14:textId="77777777" w:rsidR="0028321F" w:rsidRPr="00133C3D" w:rsidRDefault="0028321F" w:rsidP="00D8621E">
            <w:pPr>
              <w:autoSpaceDE w:val="0"/>
              <w:autoSpaceDN w:val="0"/>
              <w:adjustRightInd w:val="0"/>
              <w:spacing w:after="0"/>
              <w:jc w:val="center"/>
              <w:rPr>
                <w:lang w:eastAsia="en-US"/>
              </w:rPr>
            </w:pPr>
            <w:r w:rsidRPr="00133C3D">
              <w:rPr>
                <w:lang w:eastAsia="en-US"/>
              </w:rPr>
              <w:t>Reading,</w:t>
            </w:r>
          </w:p>
          <w:p w14:paraId="094FE3FB" w14:textId="77777777" w:rsidR="0028321F" w:rsidRPr="00133C3D" w:rsidRDefault="0028321F" w:rsidP="00D8621E">
            <w:pPr>
              <w:autoSpaceDE w:val="0"/>
              <w:autoSpaceDN w:val="0"/>
              <w:adjustRightInd w:val="0"/>
              <w:spacing w:after="0"/>
              <w:jc w:val="center"/>
              <w:rPr>
                <w:lang w:eastAsia="en-US"/>
              </w:rPr>
            </w:pPr>
            <w:r w:rsidRPr="00133C3D">
              <w:rPr>
                <w:lang w:eastAsia="en-US"/>
              </w:rPr>
              <w:t>Pronunciation,</w:t>
            </w:r>
          </w:p>
          <w:p w14:paraId="58E9D43F" w14:textId="77777777" w:rsidR="0028321F" w:rsidRPr="00133C3D" w:rsidRDefault="0028321F" w:rsidP="00D8621E">
            <w:pPr>
              <w:autoSpaceDE w:val="0"/>
              <w:autoSpaceDN w:val="0"/>
              <w:adjustRightInd w:val="0"/>
              <w:spacing w:after="0"/>
              <w:jc w:val="center"/>
              <w:rPr>
                <w:lang w:eastAsia="en-US"/>
              </w:rPr>
            </w:pPr>
            <w:r w:rsidRPr="00133C3D">
              <w:rPr>
                <w:lang w:eastAsia="en-US"/>
              </w:rPr>
              <w:t>English words</w:t>
            </w:r>
          </w:p>
          <w:p w14:paraId="1D805A58" w14:textId="77777777" w:rsidR="0028321F" w:rsidRPr="00133C3D" w:rsidRDefault="0028321F" w:rsidP="00D8621E">
            <w:pPr>
              <w:autoSpaceDE w:val="0"/>
              <w:autoSpaceDN w:val="0"/>
              <w:adjustRightInd w:val="0"/>
              <w:spacing w:after="0"/>
              <w:jc w:val="center"/>
              <w:rPr>
                <w:lang w:eastAsia="en-US"/>
              </w:rPr>
            </w:pPr>
            <w:r w:rsidRPr="00133C3D">
              <w:rPr>
                <w:lang w:eastAsia="en-US"/>
              </w:rPr>
              <w:t>usage, Sentence</w:t>
            </w:r>
          </w:p>
          <w:p w14:paraId="60169332" w14:textId="77777777" w:rsidR="0028321F" w:rsidRPr="00133C3D" w:rsidRDefault="0028321F" w:rsidP="00D8621E">
            <w:pPr>
              <w:autoSpaceDE w:val="0"/>
              <w:spacing w:after="0"/>
              <w:jc w:val="center"/>
              <w:rPr>
                <w:color w:val="000000"/>
                <w:lang w:eastAsia="zh-CN"/>
              </w:rPr>
            </w:pPr>
            <w:r w:rsidRPr="00133C3D">
              <w:rPr>
                <w:lang w:eastAsia="en-US"/>
              </w:rPr>
              <w:t>construction</w:t>
            </w:r>
          </w:p>
        </w:tc>
        <w:tc>
          <w:tcPr>
            <w:tcW w:w="1471" w:type="dxa"/>
            <w:tcBorders>
              <w:top w:val="single" w:sz="4" w:space="0" w:color="000000"/>
              <w:left w:val="single" w:sz="4" w:space="0" w:color="000000"/>
              <w:bottom w:val="single" w:sz="4" w:space="0" w:color="000000"/>
            </w:tcBorders>
            <w:shd w:val="clear" w:color="auto" w:fill="auto"/>
            <w:tcMar>
              <w:left w:w="103" w:type="dxa"/>
            </w:tcMar>
            <w:vAlign w:val="center"/>
          </w:tcPr>
          <w:p w14:paraId="5D19CBF7" w14:textId="77777777" w:rsidR="0028321F" w:rsidRPr="00133C3D" w:rsidRDefault="0028321F" w:rsidP="00D8621E">
            <w:pPr>
              <w:autoSpaceDE w:val="0"/>
              <w:autoSpaceDN w:val="0"/>
              <w:adjustRightInd w:val="0"/>
              <w:spacing w:after="0"/>
              <w:jc w:val="center"/>
              <w:rPr>
                <w:lang w:eastAsia="en-US"/>
              </w:rPr>
            </w:pPr>
            <w:r w:rsidRPr="00133C3D">
              <w:rPr>
                <w:lang w:eastAsia="en-US"/>
              </w:rPr>
              <w:t>PC, LCD</w:t>
            </w:r>
          </w:p>
          <w:p w14:paraId="41B2A4A9" w14:textId="77777777" w:rsidR="0028321F" w:rsidRPr="00133C3D" w:rsidRDefault="0028321F" w:rsidP="00D8621E">
            <w:pPr>
              <w:autoSpaceDE w:val="0"/>
              <w:autoSpaceDN w:val="0"/>
              <w:adjustRightInd w:val="0"/>
              <w:spacing w:after="0"/>
              <w:jc w:val="center"/>
              <w:rPr>
                <w:lang w:eastAsia="en-US"/>
              </w:rPr>
            </w:pPr>
            <w:r w:rsidRPr="00133C3D">
              <w:rPr>
                <w:lang w:eastAsia="en-US"/>
              </w:rPr>
              <w:t>Projector,</w:t>
            </w:r>
          </w:p>
          <w:p w14:paraId="7D63D0BE" w14:textId="77777777" w:rsidR="0028321F" w:rsidRPr="00133C3D" w:rsidRDefault="0028321F" w:rsidP="00D8621E">
            <w:pPr>
              <w:autoSpaceDE w:val="0"/>
              <w:autoSpaceDN w:val="0"/>
              <w:adjustRightInd w:val="0"/>
              <w:spacing w:after="0"/>
              <w:jc w:val="center"/>
              <w:rPr>
                <w:lang w:eastAsia="en-US"/>
              </w:rPr>
            </w:pPr>
            <w:r w:rsidRPr="00133C3D">
              <w:rPr>
                <w:lang w:eastAsia="en-US"/>
              </w:rPr>
              <w:t>Sound card,</w:t>
            </w:r>
          </w:p>
          <w:p w14:paraId="794BF1B2" w14:textId="77777777" w:rsidR="0028321F" w:rsidRPr="00133C3D" w:rsidRDefault="0028321F" w:rsidP="00D8621E">
            <w:pPr>
              <w:autoSpaceDE w:val="0"/>
              <w:autoSpaceDN w:val="0"/>
              <w:adjustRightInd w:val="0"/>
              <w:spacing w:after="0"/>
              <w:jc w:val="center"/>
              <w:rPr>
                <w:lang w:eastAsia="en-US"/>
              </w:rPr>
            </w:pPr>
            <w:r w:rsidRPr="00133C3D">
              <w:rPr>
                <w:lang w:eastAsia="en-US"/>
              </w:rPr>
              <w:t>Headphones</w:t>
            </w:r>
          </w:p>
          <w:p w14:paraId="7184306C" w14:textId="77777777" w:rsidR="0028321F" w:rsidRPr="00133C3D" w:rsidRDefault="0028321F" w:rsidP="00D8621E">
            <w:pPr>
              <w:autoSpaceDE w:val="0"/>
              <w:autoSpaceDN w:val="0"/>
              <w:adjustRightInd w:val="0"/>
              <w:spacing w:after="0"/>
              <w:jc w:val="center"/>
              <w:rPr>
                <w:lang w:eastAsia="en-US"/>
              </w:rPr>
            </w:pPr>
            <w:r w:rsidRPr="00133C3D">
              <w:rPr>
                <w:lang w:eastAsia="en-US"/>
              </w:rPr>
              <w:t>with mike</w:t>
            </w:r>
          </w:p>
          <w:p w14:paraId="77429BB0" w14:textId="77777777" w:rsidR="0028321F" w:rsidRPr="00133C3D" w:rsidRDefault="0028321F" w:rsidP="00D8621E">
            <w:pPr>
              <w:autoSpaceDE w:val="0"/>
              <w:autoSpaceDN w:val="0"/>
              <w:adjustRightInd w:val="0"/>
              <w:spacing w:after="0"/>
              <w:jc w:val="center"/>
              <w:rPr>
                <w:lang w:eastAsia="en-US"/>
              </w:rPr>
            </w:pPr>
            <w:r w:rsidRPr="00133C3D">
              <w:rPr>
                <w:lang w:eastAsia="en-US"/>
              </w:rPr>
              <w:t>for teacher</w:t>
            </w:r>
          </w:p>
          <w:p w14:paraId="515BA3E6" w14:textId="77777777" w:rsidR="0028321F" w:rsidRPr="00133C3D" w:rsidRDefault="0028321F" w:rsidP="00D8621E">
            <w:pPr>
              <w:autoSpaceDE w:val="0"/>
              <w:spacing w:after="0"/>
              <w:jc w:val="center"/>
              <w:rPr>
                <w:color w:val="000000"/>
                <w:lang w:eastAsia="zh-CN"/>
              </w:rPr>
            </w:pPr>
            <w:r w:rsidRPr="00133C3D">
              <w:rPr>
                <w:lang w:eastAsia="en-US"/>
              </w:rPr>
              <w:t>and student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14:paraId="43AB9D39" w14:textId="77777777" w:rsidR="0028321F" w:rsidRPr="00133C3D" w:rsidRDefault="0028321F" w:rsidP="00D8621E">
            <w:pPr>
              <w:autoSpaceDE w:val="0"/>
              <w:autoSpaceDN w:val="0"/>
              <w:adjustRightInd w:val="0"/>
              <w:spacing w:after="0"/>
              <w:jc w:val="center"/>
              <w:rPr>
                <w:lang w:eastAsia="en-US"/>
              </w:rPr>
            </w:pPr>
            <w:r w:rsidRPr="00133C3D">
              <w:rPr>
                <w:lang w:eastAsia="en-US"/>
              </w:rPr>
              <w:t>English</w:t>
            </w:r>
          </w:p>
          <w:p w14:paraId="29BB786A" w14:textId="77777777" w:rsidR="0028321F" w:rsidRPr="00133C3D" w:rsidRDefault="0028321F" w:rsidP="00D8621E">
            <w:pPr>
              <w:autoSpaceDE w:val="0"/>
              <w:spacing w:after="0"/>
              <w:jc w:val="center"/>
              <w:rPr>
                <w:color w:val="000000"/>
                <w:lang w:eastAsia="zh-CN"/>
              </w:rPr>
            </w:pPr>
            <w:r w:rsidRPr="00133C3D">
              <w:rPr>
                <w:lang w:eastAsia="en-US"/>
              </w:rPr>
              <w:t>Department</w:t>
            </w:r>
          </w:p>
        </w:tc>
      </w:tr>
    </w:tbl>
    <w:p w14:paraId="6733E5F1" w14:textId="473560B5" w:rsidR="0028321F" w:rsidRPr="00133C3D" w:rsidRDefault="00890AD9" w:rsidP="00890AD9">
      <w:pPr>
        <w:widowControl w:val="0"/>
        <w:overflowPunct w:val="0"/>
        <w:autoSpaceDE w:val="0"/>
        <w:autoSpaceDN w:val="0"/>
        <w:adjustRightInd w:val="0"/>
        <w:spacing w:after="0"/>
        <w:ind w:left="240" w:right="280"/>
        <w:jc w:val="center"/>
      </w:pPr>
      <w:r>
        <w:t>Table 7.1.3</w:t>
      </w:r>
    </w:p>
    <w:p w14:paraId="4D092CBC" w14:textId="77777777" w:rsidR="0028321F" w:rsidRPr="00133C3D" w:rsidRDefault="0028321F" w:rsidP="00D8621E">
      <w:pPr>
        <w:widowControl w:val="0"/>
        <w:overflowPunct w:val="0"/>
        <w:autoSpaceDE w:val="0"/>
        <w:autoSpaceDN w:val="0"/>
        <w:adjustRightInd w:val="0"/>
        <w:spacing w:after="0"/>
        <w:ind w:right="840"/>
        <w:rPr>
          <w:i/>
          <w:color w:val="365F91"/>
        </w:rPr>
      </w:pPr>
      <w:r w:rsidRPr="00133C3D">
        <w:rPr>
          <w:i/>
          <w:color w:val="365F91"/>
        </w:rPr>
        <w:t>(Instruction: The institution may provide the details of the language laboratory. The descriptors as listed here are not exhaustive).</w:t>
      </w:r>
    </w:p>
    <w:p w14:paraId="74060E7F" w14:textId="77777777" w:rsidR="0028321F" w:rsidRPr="00133C3D" w:rsidRDefault="0028321F" w:rsidP="0028321F">
      <w:pPr>
        <w:widowControl w:val="0"/>
        <w:autoSpaceDE w:val="0"/>
        <w:autoSpaceDN w:val="0"/>
        <w:adjustRightInd w:val="0"/>
        <w:spacing w:after="0"/>
      </w:pPr>
    </w:p>
    <w:p w14:paraId="2767150D" w14:textId="77777777" w:rsidR="0028321F" w:rsidRPr="00133C3D" w:rsidRDefault="0028321F" w:rsidP="00D8621E">
      <w:pPr>
        <w:widowControl w:val="0"/>
        <w:autoSpaceDE w:val="0"/>
        <w:autoSpaceDN w:val="0"/>
        <w:adjustRightInd w:val="0"/>
        <w:spacing w:after="0"/>
        <w:rPr>
          <w:b/>
        </w:rPr>
      </w:pPr>
      <w:bookmarkStart w:id="0" w:name="page33"/>
      <w:bookmarkEnd w:id="0"/>
      <w:r w:rsidRPr="00133C3D">
        <w:rPr>
          <w:b/>
        </w:rPr>
        <w:t>7.1.4 Career Guidance, Training, Placement, and Entrepreneurship Cell (10)</w:t>
      </w:r>
    </w:p>
    <w:p w14:paraId="389F5164" w14:textId="77777777" w:rsidR="0028321F" w:rsidRPr="00133C3D" w:rsidRDefault="0028321F" w:rsidP="00D8621E">
      <w:pPr>
        <w:widowControl w:val="0"/>
        <w:overflowPunct w:val="0"/>
        <w:autoSpaceDE w:val="0"/>
        <w:autoSpaceDN w:val="0"/>
        <w:adjustRightInd w:val="0"/>
        <w:spacing w:after="0"/>
        <w:ind w:right="20"/>
        <w:rPr>
          <w:i/>
          <w:color w:val="365F91"/>
        </w:rPr>
      </w:pPr>
      <w:r w:rsidRPr="00133C3D">
        <w:rPr>
          <w:i/>
          <w:color w:val="365F91"/>
        </w:rPr>
        <w:t>(Instruction: The institution may specify the facility and management to facilitate career guidance including counselling for higher studies, industry interaction for training/internship/placement, entrepreneurship cell and incubation facility and impact of such systems.)</w:t>
      </w:r>
    </w:p>
    <w:p w14:paraId="53022F9C" w14:textId="77777777" w:rsidR="0028321F" w:rsidRPr="00133C3D" w:rsidRDefault="0028321F" w:rsidP="0028321F">
      <w:pPr>
        <w:widowControl w:val="0"/>
        <w:overflowPunct w:val="0"/>
        <w:autoSpaceDE w:val="0"/>
        <w:autoSpaceDN w:val="0"/>
        <w:adjustRightInd w:val="0"/>
        <w:spacing w:after="0"/>
        <w:ind w:left="300" w:right="20"/>
        <w:jc w:val="both"/>
      </w:pPr>
    </w:p>
    <w:p w14:paraId="15E95C0D" w14:textId="77777777" w:rsidR="0028321F" w:rsidRPr="00133C3D" w:rsidRDefault="0028321F" w:rsidP="0028321F">
      <w:pPr>
        <w:widowControl w:val="0"/>
        <w:autoSpaceDE w:val="0"/>
        <w:autoSpaceDN w:val="0"/>
        <w:adjustRightInd w:val="0"/>
        <w:spacing w:after="0"/>
      </w:pPr>
      <w:r w:rsidRPr="00133C3D">
        <w:rPr>
          <w:lang w:eastAsia="en-US"/>
        </w:rPr>
        <w:t>Effective services for career guidance including counselling for placements</w:t>
      </w:r>
    </w:p>
    <w:p w14:paraId="347D132C" w14:textId="77777777" w:rsidR="0028321F" w:rsidRPr="00133C3D" w:rsidRDefault="0028321F" w:rsidP="0028321F">
      <w:pPr>
        <w:widowControl w:val="0"/>
        <w:autoSpaceDE w:val="0"/>
        <w:autoSpaceDN w:val="0"/>
        <w:adjustRightInd w:val="0"/>
        <w:spacing w:after="0"/>
      </w:pPr>
    </w:p>
    <w:tbl>
      <w:tblPr>
        <w:tblpPr w:leftFromText="180" w:rightFromText="180" w:vertAnchor="text" w:horzAnchor="margin" w:tblpXSpec="center" w:tblpY="198"/>
        <w:tblW w:w="90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000" w:firstRow="0" w:lastRow="0" w:firstColumn="0" w:lastColumn="0" w:noHBand="0" w:noVBand="0"/>
      </w:tblPr>
      <w:tblGrid>
        <w:gridCol w:w="1093"/>
        <w:gridCol w:w="1890"/>
        <w:gridCol w:w="1350"/>
        <w:gridCol w:w="1530"/>
        <w:gridCol w:w="1788"/>
        <w:gridCol w:w="1362"/>
      </w:tblGrid>
      <w:tr w:rsidR="00D8621E" w:rsidRPr="00133C3D" w14:paraId="551C3097" w14:textId="77777777" w:rsidTr="00D8621E">
        <w:tc>
          <w:tcPr>
            <w:tcW w:w="1093" w:type="dxa"/>
            <w:tcBorders>
              <w:top w:val="single" w:sz="4" w:space="0" w:color="000000"/>
              <w:left w:val="single" w:sz="4" w:space="0" w:color="000000"/>
              <w:bottom w:val="single" w:sz="4" w:space="0" w:color="000000"/>
            </w:tcBorders>
            <w:shd w:val="clear" w:color="auto" w:fill="C6D9F1"/>
            <w:tcMar>
              <w:left w:w="103" w:type="dxa"/>
            </w:tcMar>
            <w:vAlign w:val="center"/>
          </w:tcPr>
          <w:p w14:paraId="3D555E85" w14:textId="77777777" w:rsidR="0028321F" w:rsidRPr="00133C3D" w:rsidRDefault="00D8621E" w:rsidP="00D8621E">
            <w:pPr>
              <w:widowControl w:val="0"/>
              <w:autoSpaceDE w:val="0"/>
              <w:spacing w:after="0"/>
              <w:ind w:hanging="360"/>
              <w:jc w:val="center"/>
              <w:rPr>
                <w:rFonts w:eastAsia="Times New Roman"/>
                <w:b/>
                <w:color w:val="000000"/>
                <w:lang w:eastAsia="zh-CN" w:bidi="hi-IN"/>
              </w:rPr>
            </w:pPr>
            <w:r w:rsidRPr="00133C3D">
              <w:rPr>
                <w:rFonts w:eastAsia="Times New Roman"/>
                <w:b/>
                <w:color w:val="000000"/>
                <w:lang w:eastAsia="zh-CN" w:bidi="hi-IN"/>
              </w:rPr>
              <w:t xml:space="preserve">      </w:t>
            </w:r>
            <w:proofErr w:type="spellStart"/>
            <w:r w:rsidR="0028321F" w:rsidRPr="00133C3D">
              <w:rPr>
                <w:rFonts w:eastAsia="Times New Roman"/>
                <w:b/>
                <w:color w:val="000000"/>
                <w:lang w:eastAsia="zh-CN" w:bidi="hi-IN"/>
              </w:rPr>
              <w:t>S</w:t>
            </w:r>
            <w:r w:rsidRPr="00133C3D">
              <w:rPr>
                <w:rFonts w:eastAsia="Times New Roman"/>
                <w:b/>
                <w:color w:val="000000"/>
                <w:lang w:eastAsia="zh-CN" w:bidi="hi-IN"/>
              </w:rPr>
              <w:t>l</w:t>
            </w:r>
            <w:r w:rsidR="0028321F" w:rsidRPr="00133C3D">
              <w:rPr>
                <w:rFonts w:eastAsia="Times New Roman"/>
                <w:b/>
                <w:color w:val="000000"/>
                <w:lang w:eastAsia="zh-CN" w:bidi="hi-IN"/>
              </w:rPr>
              <w:t>.No</w:t>
            </w:r>
            <w:proofErr w:type="spellEnd"/>
            <w:r w:rsidRPr="00133C3D">
              <w:rPr>
                <w:rFonts w:eastAsia="Times New Roman"/>
                <w:b/>
                <w:color w:val="000000"/>
                <w:lang w:eastAsia="zh-CN" w:bidi="hi-IN"/>
              </w:rPr>
              <w:t>.</w:t>
            </w:r>
          </w:p>
        </w:tc>
        <w:tc>
          <w:tcPr>
            <w:tcW w:w="1890" w:type="dxa"/>
            <w:tcBorders>
              <w:top w:val="single" w:sz="4" w:space="0" w:color="000000"/>
              <w:left w:val="single" w:sz="4" w:space="0" w:color="000000"/>
              <w:bottom w:val="single" w:sz="4" w:space="0" w:color="000000"/>
            </w:tcBorders>
            <w:shd w:val="clear" w:color="auto" w:fill="C6D9F1"/>
            <w:tcMar>
              <w:left w:w="103" w:type="dxa"/>
            </w:tcMar>
            <w:vAlign w:val="center"/>
          </w:tcPr>
          <w:p w14:paraId="0F17DE80" w14:textId="77777777" w:rsidR="0028321F" w:rsidRPr="00133C3D" w:rsidRDefault="0028321F" w:rsidP="00D8621E">
            <w:pPr>
              <w:widowControl w:val="0"/>
              <w:autoSpaceDE w:val="0"/>
              <w:spacing w:after="0"/>
              <w:jc w:val="center"/>
              <w:rPr>
                <w:rFonts w:eastAsia="Times New Roman"/>
                <w:b/>
                <w:color w:val="000000"/>
                <w:lang w:eastAsia="zh-CN" w:bidi="hi-IN"/>
              </w:rPr>
            </w:pPr>
            <w:r w:rsidRPr="00133C3D">
              <w:rPr>
                <w:rFonts w:eastAsia="Times New Roman"/>
                <w:b/>
                <w:color w:val="000000"/>
                <w:lang w:eastAsia="zh-CN" w:bidi="hi-IN"/>
              </w:rPr>
              <w:t>Course/Activity</w:t>
            </w:r>
          </w:p>
        </w:tc>
        <w:tc>
          <w:tcPr>
            <w:tcW w:w="1350" w:type="dxa"/>
            <w:tcBorders>
              <w:top w:val="single" w:sz="4" w:space="0" w:color="000000"/>
              <w:left w:val="single" w:sz="4" w:space="0" w:color="000000"/>
              <w:bottom w:val="single" w:sz="4" w:space="0" w:color="000000"/>
            </w:tcBorders>
            <w:shd w:val="clear" w:color="auto" w:fill="C6D9F1"/>
            <w:tcMar>
              <w:left w:w="103" w:type="dxa"/>
            </w:tcMar>
            <w:vAlign w:val="center"/>
          </w:tcPr>
          <w:p w14:paraId="21BF813C" w14:textId="77777777" w:rsidR="0028321F" w:rsidRPr="00133C3D" w:rsidRDefault="0028321F" w:rsidP="00D8621E">
            <w:pPr>
              <w:widowControl w:val="0"/>
              <w:autoSpaceDE w:val="0"/>
              <w:spacing w:after="0"/>
              <w:ind w:firstLine="91"/>
              <w:jc w:val="center"/>
              <w:rPr>
                <w:rFonts w:eastAsia="Times New Roman"/>
                <w:b/>
                <w:color w:val="000000"/>
                <w:lang w:eastAsia="zh-CN" w:bidi="hi-IN"/>
              </w:rPr>
            </w:pPr>
            <w:r w:rsidRPr="00133C3D">
              <w:rPr>
                <w:rFonts w:eastAsia="Times New Roman"/>
                <w:b/>
                <w:color w:val="000000"/>
                <w:lang w:eastAsia="zh-CN" w:bidi="hi-IN"/>
              </w:rPr>
              <w:t>Status of the Course</w:t>
            </w:r>
          </w:p>
        </w:tc>
        <w:tc>
          <w:tcPr>
            <w:tcW w:w="1530" w:type="dxa"/>
            <w:tcBorders>
              <w:top w:val="single" w:sz="4" w:space="0" w:color="000000"/>
              <w:left w:val="single" w:sz="4" w:space="0" w:color="000000"/>
              <w:bottom w:val="single" w:sz="4" w:space="0" w:color="000000"/>
            </w:tcBorders>
            <w:shd w:val="clear" w:color="auto" w:fill="C6D9F1"/>
            <w:tcMar>
              <w:left w:w="103" w:type="dxa"/>
            </w:tcMar>
            <w:vAlign w:val="center"/>
          </w:tcPr>
          <w:p w14:paraId="4ACD9F22" w14:textId="77777777" w:rsidR="0028321F" w:rsidRPr="00133C3D" w:rsidRDefault="0028321F" w:rsidP="00D8621E">
            <w:pPr>
              <w:widowControl w:val="0"/>
              <w:autoSpaceDE w:val="0"/>
              <w:spacing w:after="0"/>
              <w:jc w:val="center"/>
              <w:rPr>
                <w:rFonts w:eastAsia="Times New Roman"/>
                <w:b/>
                <w:color w:val="000000"/>
                <w:lang w:eastAsia="zh-CN" w:bidi="hi-IN"/>
              </w:rPr>
            </w:pPr>
            <w:r w:rsidRPr="00133C3D">
              <w:rPr>
                <w:rFonts w:eastAsia="Times New Roman"/>
                <w:b/>
                <w:color w:val="000000"/>
                <w:lang w:eastAsia="zh-CN" w:bidi="hi-IN"/>
              </w:rPr>
              <w:t>Level at which it is offered</w:t>
            </w:r>
          </w:p>
        </w:tc>
        <w:tc>
          <w:tcPr>
            <w:tcW w:w="1788" w:type="dxa"/>
            <w:tcBorders>
              <w:top w:val="single" w:sz="4" w:space="0" w:color="000000"/>
              <w:left w:val="single" w:sz="4" w:space="0" w:color="000000"/>
              <w:bottom w:val="single" w:sz="4" w:space="0" w:color="000000"/>
            </w:tcBorders>
            <w:shd w:val="clear" w:color="auto" w:fill="C6D9F1"/>
            <w:tcMar>
              <w:left w:w="103" w:type="dxa"/>
            </w:tcMar>
            <w:vAlign w:val="center"/>
          </w:tcPr>
          <w:p w14:paraId="4D5EA801" w14:textId="77777777" w:rsidR="0028321F" w:rsidRPr="00133C3D" w:rsidRDefault="0028321F" w:rsidP="00D8621E">
            <w:pPr>
              <w:widowControl w:val="0"/>
              <w:autoSpaceDE w:val="0"/>
              <w:spacing w:after="0"/>
              <w:ind w:hanging="360"/>
              <w:jc w:val="center"/>
              <w:rPr>
                <w:rFonts w:eastAsia="Times New Roman"/>
                <w:b/>
                <w:color w:val="000000"/>
                <w:lang w:eastAsia="zh-CN" w:bidi="hi-IN"/>
              </w:rPr>
            </w:pPr>
            <w:r w:rsidRPr="00133C3D">
              <w:rPr>
                <w:rFonts w:eastAsia="Times New Roman"/>
                <w:b/>
                <w:color w:val="000000"/>
                <w:lang w:eastAsia="zh-CN" w:bidi="hi-IN"/>
              </w:rPr>
              <w:t>Duration</w:t>
            </w:r>
          </w:p>
        </w:tc>
        <w:tc>
          <w:tcPr>
            <w:tcW w:w="1362" w:type="dxa"/>
            <w:tcBorders>
              <w:top w:val="single" w:sz="4" w:space="0" w:color="000000"/>
              <w:left w:val="single" w:sz="4" w:space="0" w:color="000000"/>
              <w:bottom w:val="single" w:sz="4" w:space="0" w:color="000000"/>
              <w:right w:val="single" w:sz="4" w:space="0" w:color="000000"/>
            </w:tcBorders>
            <w:shd w:val="clear" w:color="auto" w:fill="C6D9F1"/>
            <w:tcMar>
              <w:left w:w="103" w:type="dxa"/>
            </w:tcMar>
            <w:vAlign w:val="center"/>
          </w:tcPr>
          <w:p w14:paraId="4360013C" w14:textId="77777777" w:rsidR="0028321F" w:rsidRPr="00133C3D" w:rsidRDefault="0028321F" w:rsidP="00D8621E">
            <w:pPr>
              <w:widowControl w:val="0"/>
              <w:autoSpaceDE w:val="0"/>
              <w:spacing w:after="0"/>
              <w:jc w:val="center"/>
              <w:rPr>
                <w:rFonts w:eastAsia="Times New Roman"/>
                <w:b/>
                <w:color w:val="000000"/>
                <w:lang w:eastAsia="zh-CN" w:bidi="hi-IN"/>
              </w:rPr>
            </w:pPr>
            <w:r w:rsidRPr="00133C3D">
              <w:rPr>
                <w:rFonts w:eastAsia="Times New Roman"/>
                <w:b/>
                <w:color w:val="000000"/>
                <w:lang w:eastAsia="zh-CN" w:bidi="hi-IN"/>
              </w:rPr>
              <w:t>Source of the resources</w:t>
            </w:r>
          </w:p>
        </w:tc>
      </w:tr>
      <w:tr w:rsidR="00D8621E" w:rsidRPr="00133C3D" w14:paraId="0C1ED45D" w14:textId="77777777" w:rsidTr="00D8621E">
        <w:tc>
          <w:tcPr>
            <w:tcW w:w="1093" w:type="dxa"/>
            <w:tcBorders>
              <w:top w:val="single" w:sz="4" w:space="0" w:color="000000"/>
              <w:left w:val="single" w:sz="4" w:space="0" w:color="000000"/>
              <w:bottom w:val="single" w:sz="4" w:space="0" w:color="000000"/>
            </w:tcBorders>
            <w:shd w:val="clear" w:color="auto" w:fill="auto"/>
            <w:tcMar>
              <w:left w:w="103" w:type="dxa"/>
            </w:tcMar>
            <w:vAlign w:val="center"/>
          </w:tcPr>
          <w:p w14:paraId="3580E9DF" w14:textId="77777777" w:rsidR="0028321F" w:rsidRPr="00133C3D" w:rsidRDefault="0028321F" w:rsidP="00D8621E">
            <w:pPr>
              <w:widowControl w:val="0"/>
              <w:autoSpaceDE w:val="0"/>
              <w:spacing w:after="0"/>
              <w:ind w:hanging="360"/>
              <w:jc w:val="center"/>
              <w:rPr>
                <w:rFonts w:eastAsia="Times New Roman"/>
                <w:color w:val="000000"/>
                <w:lang w:eastAsia="zh-CN" w:bidi="hi-IN"/>
              </w:rPr>
            </w:pPr>
            <w:r w:rsidRPr="00133C3D">
              <w:rPr>
                <w:rFonts w:eastAsia="Times New Roman"/>
                <w:color w:val="000000"/>
                <w:lang w:eastAsia="zh-CN" w:bidi="hi-IN"/>
              </w:rPr>
              <w:t>1</w:t>
            </w:r>
          </w:p>
          <w:p w14:paraId="2D98E1C3" w14:textId="77777777" w:rsidR="0028321F" w:rsidRPr="00133C3D" w:rsidRDefault="0028321F" w:rsidP="00D8621E">
            <w:pPr>
              <w:jc w:val="center"/>
              <w:rPr>
                <w:rFonts w:eastAsia="Times New Roman"/>
                <w:lang w:eastAsia="zh-CN" w:bidi="hi-IN"/>
              </w:rPr>
            </w:pPr>
          </w:p>
        </w:tc>
        <w:tc>
          <w:tcPr>
            <w:tcW w:w="1890" w:type="dxa"/>
            <w:tcBorders>
              <w:top w:val="single" w:sz="4" w:space="0" w:color="000000"/>
              <w:left w:val="single" w:sz="4" w:space="0" w:color="000000"/>
              <w:bottom w:val="single" w:sz="4" w:space="0" w:color="000000"/>
            </w:tcBorders>
            <w:shd w:val="clear" w:color="auto" w:fill="auto"/>
            <w:tcMar>
              <w:left w:w="103" w:type="dxa"/>
            </w:tcMar>
            <w:vAlign w:val="center"/>
          </w:tcPr>
          <w:p w14:paraId="5D19AFD5" w14:textId="77777777" w:rsidR="00D8621E" w:rsidRPr="00133C3D" w:rsidRDefault="00D8621E" w:rsidP="00D8621E">
            <w:pPr>
              <w:widowControl w:val="0"/>
              <w:autoSpaceDE w:val="0"/>
              <w:spacing w:after="0"/>
              <w:jc w:val="center"/>
              <w:rPr>
                <w:rFonts w:eastAsia="Times New Roman"/>
                <w:color w:val="000000"/>
                <w:lang w:eastAsia="zh-CN" w:bidi="hi-IN"/>
              </w:rPr>
            </w:pPr>
          </w:p>
          <w:p w14:paraId="3D7B6ED9" w14:textId="77777777" w:rsidR="0028321F" w:rsidRPr="00133C3D" w:rsidRDefault="0028321F" w:rsidP="00D8621E">
            <w:pPr>
              <w:widowControl w:val="0"/>
              <w:autoSpaceDE w:val="0"/>
              <w:spacing w:after="0"/>
              <w:jc w:val="center"/>
              <w:rPr>
                <w:rFonts w:eastAsia="Times New Roman"/>
                <w:color w:val="000000"/>
                <w:lang w:eastAsia="zh-CN" w:bidi="hi-IN"/>
              </w:rPr>
            </w:pPr>
            <w:r w:rsidRPr="00133C3D">
              <w:rPr>
                <w:rFonts w:eastAsia="Times New Roman"/>
                <w:color w:val="000000"/>
                <w:lang w:eastAsia="zh-CN" w:bidi="hi-IN"/>
              </w:rPr>
              <w:t>Technical English &amp; Communication skills</w:t>
            </w:r>
          </w:p>
        </w:tc>
        <w:tc>
          <w:tcPr>
            <w:tcW w:w="1350" w:type="dxa"/>
            <w:tcBorders>
              <w:top w:val="single" w:sz="4" w:space="0" w:color="000000"/>
              <w:left w:val="single" w:sz="4" w:space="0" w:color="000000"/>
              <w:bottom w:val="single" w:sz="4" w:space="0" w:color="000000"/>
            </w:tcBorders>
            <w:shd w:val="clear" w:color="auto" w:fill="auto"/>
            <w:tcMar>
              <w:left w:w="103" w:type="dxa"/>
            </w:tcMar>
            <w:vAlign w:val="center"/>
          </w:tcPr>
          <w:p w14:paraId="435846F6" w14:textId="77777777" w:rsidR="0028321F" w:rsidRPr="00133C3D" w:rsidRDefault="00115A9C" w:rsidP="00D8621E">
            <w:pPr>
              <w:widowControl w:val="0"/>
              <w:autoSpaceDE w:val="0"/>
              <w:spacing w:after="0"/>
              <w:ind w:firstLine="91"/>
              <w:jc w:val="center"/>
              <w:rPr>
                <w:rFonts w:eastAsia="Times New Roman"/>
                <w:color w:val="000000"/>
                <w:lang w:eastAsia="zh-CN" w:bidi="hi-IN"/>
              </w:rPr>
            </w:pPr>
            <w:r w:rsidRPr="00133C3D">
              <w:rPr>
                <w:rFonts w:eastAsia="Times New Roman"/>
                <w:color w:val="000000"/>
                <w:lang w:eastAsia="zh-CN" w:bidi="hi-IN"/>
              </w:rPr>
              <w:t>Co-Curricular</w:t>
            </w:r>
          </w:p>
        </w:tc>
        <w:tc>
          <w:tcPr>
            <w:tcW w:w="1530" w:type="dxa"/>
            <w:tcBorders>
              <w:top w:val="single" w:sz="4" w:space="0" w:color="000000"/>
              <w:left w:val="single" w:sz="4" w:space="0" w:color="000000"/>
              <w:bottom w:val="single" w:sz="4" w:space="0" w:color="000000"/>
            </w:tcBorders>
            <w:shd w:val="clear" w:color="auto" w:fill="auto"/>
            <w:tcMar>
              <w:left w:w="103" w:type="dxa"/>
            </w:tcMar>
            <w:vAlign w:val="center"/>
          </w:tcPr>
          <w:p w14:paraId="2CA713D3" w14:textId="77777777" w:rsidR="0028321F" w:rsidRPr="00133C3D" w:rsidRDefault="00115A9C" w:rsidP="00D8621E">
            <w:pPr>
              <w:widowControl w:val="0"/>
              <w:autoSpaceDE w:val="0"/>
              <w:spacing w:after="0"/>
              <w:jc w:val="center"/>
              <w:rPr>
                <w:rFonts w:eastAsia="Times New Roman"/>
                <w:color w:val="000000"/>
                <w:lang w:eastAsia="zh-CN" w:bidi="hi-IN"/>
              </w:rPr>
            </w:pPr>
            <w:r w:rsidRPr="00133C3D">
              <w:rPr>
                <w:rFonts w:eastAsia="Times New Roman"/>
                <w:color w:val="000000"/>
                <w:lang w:eastAsia="zh-CN" w:bidi="hi-IN"/>
              </w:rPr>
              <w:t>I/II MCA</w:t>
            </w:r>
          </w:p>
        </w:tc>
        <w:tc>
          <w:tcPr>
            <w:tcW w:w="1788" w:type="dxa"/>
            <w:tcBorders>
              <w:top w:val="single" w:sz="4" w:space="0" w:color="000000"/>
              <w:left w:val="single" w:sz="4" w:space="0" w:color="000000"/>
              <w:bottom w:val="single" w:sz="4" w:space="0" w:color="000000"/>
            </w:tcBorders>
            <w:shd w:val="clear" w:color="auto" w:fill="auto"/>
            <w:tcMar>
              <w:left w:w="103" w:type="dxa"/>
            </w:tcMar>
            <w:vAlign w:val="center"/>
          </w:tcPr>
          <w:p w14:paraId="20B051EE" w14:textId="77777777" w:rsidR="00115A9C" w:rsidRPr="00133C3D" w:rsidRDefault="0028321F" w:rsidP="00D8621E">
            <w:pPr>
              <w:widowControl w:val="0"/>
              <w:autoSpaceDE w:val="0"/>
              <w:spacing w:after="0"/>
              <w:ind w:hanging="360"/>
              <w:jc w:val="center"/>
              <w:rPr>
                <w:rFonts w:eastAsia="Times New Roman"/>
                <w:color w:val="000000"/>
                <w:lang w:eastAsia="zh-CN" w:bidi="hi-IN"/>
              </w:rPr>
            </w:pPr>
            <w:r w:rsidRPr="00133C3D">
              <w:rPr>
                <w:rFonts w:eastAsia="Times New Roman"/>
                <w:color w:val="000000"/>
                <w:lang w:eastAsia="zh-CN" w:bidi="hi-IN"/>
              </w:rPr>
              <w:t>I</w:t>
            </w:r>
            <w:r w:rsidR="00115A9C" w:rsidRPr="00133C3D">
              <w:rPr>
                <w:rFonts w:eastAsia="Times New Roman"/>
                <w:color w:val="000000"/>
                <w:lang w:eastAsia="zh-CN" w:bidi="hi-IN"/>
              </w:rPr>
              <w:t>/II/III/IV</w:t>
            </w:r>
          </w:p>
          <w:p w14:paraId="2743EDDB" w14:textId="77777777" w:rsidR="0028321F" w:rsidRPr="00133C3D" w:rsidRDefault="0028321F" w:rsidP="00D8621E">
            <w:pPr>
              <w:widowControl w:val="0"/>
              <w:autoSpaceDE w:val="0"/>
              <w:spacing w:after="0"/>
              <w:ind w:hanging="360"/>
              <w:jc w:val="center"/>
              <w:rPr>
                <w:rFonts w:eastAsia="Times New Roman"/>
                <w:color w:val="000000"/>
                <w:lang w:eastAsia="zh-CN" w:bidi="hi-IN"/>
              </w:rPr>
            </w:pPr>
            <w:r w:rsidRPr="00133C3D">
              <w:rPr>
                <w:rFonts w:eastAsia="Times New Roman"/>
                <w:color w:val="000000"/>
                <w:lang w:eastAsia="zh-CN" w:bidi="hi-IN"/>
              </w:rPr>
              <w:t xml:space="preserve"> Semester</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14:paraId="7408AE97" w14:textId="77777777" w:rsidR="0028321F" w:rsidRPr="00133C3D" w:rsidRDefault="0028321F" w:rsidP="00D8621E">
            <w:pPr>
              <w:widowControl w:val="0"/>
              <w:autoSpaceDE w:val="0"/>
              <w:spacing w:after="0"/>
              <w:jc w:val="center"/>
              <w:rPr>
                <w:rFonts w:eastAsia="Times New Roman"/>
                <w:color w:val="000000"/>
                <w:lang w:eastAsia="zh-CN" w:bidi="hi-IN"/>
              </w:rPr>
            </w:pPr>
            <w:r w:rsidRPr="00133C3D">
              <w:rPr>
                <w:rFonts w:eastAsia="Times New Roman"/>
                <w:color w:val="000000"/>
                <w:lang w:eastAsia="zh-CN" w:bidi="hi-IN"/>
              </w:rPr>
              <w:t>In-house</w:t>
            </w:r>
          </w:p>
        </w:tc>
      </w:tr>
      <w:tr w:rsidR="00D8621E" w:rsidRPr="00133C3D" w14:paraId="0021D46A" w14:textId="77777777" w:rsidTr="00D8621E">
        <w:tc>
          <w:tcPr>
            <w:tcW w:w="1093" w:type="dxa"/>
            <w:tcBorders>
              <w:top w:val="single" w:sz="4" w:space="0" w:color="000000"/>
              <w:left w:val="single" w:sz="4" w:space="0" w:color="000000"/>
              <w:bottom w:val="single" w:sz="4" w:space="0" w:color="000000"/>
            </w:tcBorders>
            <w:shd w:val="clear" w:color="auto" w:fill="auto"/>
            <w:tcMar>
              <w:left w:w="103" w:type="dxa"/>
            </w:tcMar>
            <w:vAlign w:val="center"/>
          </w:tcPr>
          <w:p w14:paraId="32FF1B6F" w14:textId="208CDDAB" w:rsidR="0028321F" w:rsidRPr="00133C3D" w:rsidRDefault="00825829" w:rsidP="00D8621E">
            <w:pPr>
              <w:widowControl w:val="0"/>
              <w:tabs>
                <w:tab w:val="center" w:pos="896"/>
              </w:tabs>
              <w:autoSpaceDE w:val="0"/>
              <w:spacing w:after="0"/>
              <w:ind w:hanging="360"/>
              <w:jc w:val="center"/>
              <w:rPr>
                <w:rFonts w:eastAsia="Times New Roman"/>
                <w:color w:val="000000"/>
                <w:lang w:eastAsia="zh-CN" w:bidi="hi-IN"/>
              </w:rPr>
            </w:pPr>
            <w:r>
              <w:rPr>
                <w:rFonts w:eastAsia="Times New Roman"/>
                <w:color w:val="000000"/>
                <w:lang w:eastAsia="zh-CN" w:bidi="hi-IN"/>
              </w:rPr>
              <w:t>2</w:t>
            </w:r>
          </w:p>
        </w:tc>
        <w:tc>
          <w:tcPr>
            <w:tcW w:w="1890" w:type="dxa"/>
            <w:tcBorders>
              <w:top w:val="single" w:sz="4" w:space="0" w:color="000000"/>
              <w:left w:val="single" w:sz="4" w:space="0" w:color="000000"/>
              <w:bottom w:val="single" w:sz="4" w:space="0" w:color="000000"/>
            </w:tcBorders>
            <w:shd w:val="clear" w:color="auto" w:fill="auto"/>
            <w:tcMar>
              <w:left w:w="103" w:type="dxa"/>
            </w:tcMar>
            <w:vAlign w:val="center"/>
          </w:tcPr>
          <w:p w14:paraId="7FCC3654" w14:textId="77777777" w:rsidR="0028321F" w:rsidRPr="00133C3D" w:rsidRDefault="0028321F" w:rsidP="00D8621E">
            <w:pPr>
              <w:widowControl w:val="0"/>
              <w:autoSpaceDE w:val="0"/>
              <w:spacing w:after="0"/>
              <w:jc w:val="center"/>
              <w:rPr>
                <w:rFonts w:eastAsia="Times New Roman"/>
                <w:color w:val="000000"/>
                <w:lang w:eastAsia="zh-CN" w:bidi="hi-IN"/>
              </w:rPr>
            </w:pPr>
            <w:r w:rsidRPr="00133C3D">
              <w:rPr>
                <w:rFonts w:eastAsia="Times New Roman"/>
                <w:color w:val="000000"/>
                <w:lang w:eastAsia="zh-CN" w:bidi="hi-IN"/>
              </w:rPr>
              <w:t>Aptitude</w:t>
            </w:r>
          </w:p>
        </w:tc>
        <w:tc>
          <w:tcPr>
            <w:tcW w:w="1350" w:type="dxa"/>
            <w:tcBorders>
              <w:top w:val="single" w:sz="4" w:space="0" w:color="000000"/>
              <w:left w:val="single" w:sz="4" w:space="0" w:color="000000"/>
              <w:bottom w:val="single" w:sz="4" w:space="0" w:color="000000"/>
            </w:tcBorders>
            <w:shd w:val="clear" w:color="auto" w:fill="auto"/>
            <w:tcMar>
              <w:left w:w="103" w:type="dxa"/>
            </w:tcMar>
            <w:vAlign w:val="center"/>
          </w:tcPr>
          <w:p w14:paraId="584D3FE2" w14:textId="77777777" w:rsidR="0028321F" w:rsidRPr="00133C3D" w:rsidRDefault="0028321F" w:rsidP="00D8621E">
            <w:pPr>
              <w:widowControl w:val="0"/>
              <w:autoSpaceDE w:val="0"/>
              <w:spacing w:after="0"/>
              <w:ind w:firstLine="91"/>
              <w:jc w:val="center"/>
              <w:rPr>
                <w:rFonts w:eastAsia="Times New Roman"/>
                <w:color w:val="000000"/>
                <w:lang w:eastAsia="zh-CN" w:bidi="hi-IN"/>
              </w:rPr>
            </w:pPr>
            <w:r w:rsidRPr="00133C3D">
              <w:rPr>
                <w:rFonts w:eastAsia="Times New Roman"/>
                <w:color w:val="000000"/>
                <w:lang w:eastAsia="zh-CN" w:bidi="hi-IN"/>
              </w:rPr>
              <w:t>Co-academic</w:t>
            </w:r>
          </w:p>
        </w:tc>
        <w:tc>
          <w:tcPr>
            <w:tcW w:w="1530" w:type="dxa"/>
            <w:tcBorders>
              <w:top w:val="single" w:sz="4" w:space="0" w:color="000000"/>
              <w:left w:val="single" w:sz="4" w:space="0" w:color="000000"/>
              <w:bottom w:val="single" w:sz="4" w:space="0" w:color="000000"/>
            </w:tcBorders>
            <w:shd w:val="clear" w:color="auto" w:fill="auto"/>
            <w:tcMar>
              <w:left w:w="103" w:type="dxa"/>
            </w:tcMar>
            <w:vAlign w:val="center"/>
          </w:tcPr>
          <w:p w14:paraId="2698953F" w14:textId="77777777" w:rsidR="0028321F" w:rsidRPr="00133C3D" w:rsidRDefault="0028321F" w:rsidP="00D8621E">
            <w:pPr>
              <w:widowControl w:val="0"/>
              <w:autoSpaceDE w:val="0"/>
              <w:spacing w:after="0"/>
              <w:jc w:val="center"/>
              <w:rPr>
                <w:rFonts w:eastAsia="Times New Roman"/>
                <w:color w:val="000000"/>
                <w:lang w:eastAsia="zh-CN" w:bidi="hi-IN"/>
              </w:rPr>
            </w:pPr>
            <w:r w:rsidRPr="00133C3D">
              <w:rPr>
                <w:rFonts w:eastAsia="Times New Roman"/>
                <w:color w:val="000000"/>
                <w:lang w:eastAsia="zh-CN" w:bidi="hi-IN"/>
              </w:rPr>
              <w:t>I/II/III MCA</w:t>
            </w:r>
          </w:p>
        </w:tc>
        <w:tc>
          <w:tcPr>
            <w:tcW w:w="1788" w:type="dxa"/>
            <w:tcBorders>
              <w:top w:val="single" w:sz="4" w:space="0" w:color="000000"/>
              <w:left w:val="single" w:sz="4" w:space="0" w:color="000000"/>
              <w:bottom w:val="single" w:sz="4" w:space="0" w:color="000000"/>
            </w:tcBorders>
            <w:shd w:val="clear" w:color="auto" w:fill="auto"/>
            <w:tcMar>
              <w:left w:w="103" w:type="dxa"/>
            </w:tcMar>
            <w:vAlign w:val="center"/>
          </w:tcPr>
          <w:p w14:paraId="46A26B0D" w14:textId="77777777" w:rsidR="00D8621E" w:rsidRPr="00133C3D" w:rsidRDefault="0028321F" w:rsidP="00D8621E">
            <w:pPr>
              <w:widowControl w:val="0"/>
              <w:autoSpaceDE w:val="0"/>
              <w:spacing w:after="0"/>
              <w:ind w:hanging="360"/>
              <w:jc w:val="center"/>
              <w:rPr>
                <w:rFonts w:eastAsia="Times New Roman"/>
                <w:color w:val="000000"/>
                <w:lang w:eastAsia="zh-CN" w:bidi="hi-IN"/>
              </w:rPr>
            </w:pPr>
            <w:r w:rsidRPr="00133C3D">
              <w:rPr>
                <w:rFonts w:eastAsia="Times New Roman"/>
                <w:color w:val="000000"/>
                <w:lang w:eastAsia="zh-CN" w:bidi="hi-IN"/>
              </w:rPr>
              <w:t>All</w:t>
            </w:r>
          </w:p>
          <w:p w14:paraId="5FF1B168" w14:textId="21DA739A" w:rsidR="0028321F" w:rsidRPr="00133C3D" w:rsidRDefault="00513BFB" w:rsidP="00D8621E">
            <w:pPr>
              <w:widowControl w:val="0"/>
              <w:autoSpaceDE w:val="0"/>
              <w:spacing w:after="0"/>
              <w:ind w:hanging="360"/>
              <w:jc w:val="center"/>
              <w:rPr>
                <w:rFonts w:eastAsia="Times New Roman"/>
                <w:color w:val="000000"/>
                <w:lang w:eastAsia="zh-CN" w:bidi="hi-IN"/>
              </w:rPr>
            </w:pPr>
            <w:r w:rsidRPr="00133C3D">
              <w:rPr>
                <w:rFonts w:eastAsia="Times New Roman"/>
                <w:color w:val="000000"/>
                <w:lang w:eastAsia="zh-CN" w:bidi="hi-IN"/>
              </w:rPr>
              <w:t>S</w:t>
            </w:r>
            <w:r w:rsidR="0028321F" w:rsidRPr="00133C3D">
              <w:rPr>
                <w:rFonts w:eastAsia="Times New Roman"/>
                <w:color w:val="000000"/>
                <w:lang w:eastAsia="zh-CN" w:bidi="hi-IN"/>
              </w:rPr>
              <w:t>emesters</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14:paraId="562FBAE5" w14:textId="77777777" w:rsidR="0028321F" w:rsidRPr="00133C3D" w:rsidRDefault="0028321F" w:rsidP="00D8621E">
            <w:pPr>
              <w:widowControl w:val="0"/>
              <w:autoSpaceDE w:val="0"/>
              <w:spacing w:after="0"/>
              <w:jc w:val="center"/>
              <w:rPr>
                <w:rFonts w:eastAsia="Times New Roman"/>
                <w:color w:val="000000"/>
                <w:lang w:eastAsia="zh-CN" w:bidi="hi-IN"/>
              </w:rPr>
            </w:pPr>
            <w:r w:rsidRPr="00133C3D">
              <w:rPr>
                <w:rFonts w:eastAsia="Times New Roman"/>
                <w:color w:val="000000"/>
                <w:lang w:eastAsia="zh-CN" w:bidi="hi-IN"/>
              </w:rPr>
              <w:t>In-house</w:t>
            </w:r>
          </w:p>
        </w:tc>
      </w:tr>
      <w:tr w:rsidR="00D8621E" w:rsidRPr="00133C3D" w14:paraId="16631D25" w14:textId="77777777" w:rsidTr="00D8621E">
        <w:tc>
          <w:tcPr>
            <w:tcW w:w="1093" w:type="dxa"/>
            <w:tcBorders>
              <w:top w:val="single" w:sz="4" w:space="0" w:color="000000"/>
              <w:left w:val="single" w:sz="4" w:space="0" w:color="000000"/>
              <w:bottom w:val="single" w:sz="4" w:space="0" w:color="000000"/>
            </w:tcBorders>
            <w:shd w:val="clear" w:color="auto" w:fill="auto"/>
            <w:tcMar>
              <w:left w:w="103" w:type="dxa"/>
            </w:tcMar>
            <w:vAlign w:val="center"/>
          </w:tcPr>
          <w:p w14:paraId="7CD7B1C0" w14:textId="6034439A" w:rsidR="0028321F" w:rsidRPr="00133C3D" w:rsidRDefault="007246AF" w:rsidP="00D8621E">
            <w:pPr>
              <w:widowControl w:val="0"/>
              <w:autoSpaceDE w:val="0"/>
              <w:spacing w:after="0"/>
              <w:ind w:hanging="360"/>
              <w:jc w:val="center"/>
              <w:rPr>
                <w:rFonts w:eastAsia="Times New Roman"/>
                <w:color w:val="000000"/>
                <w:lang w:eastAsia="zh-CN" w:bidi="hi-IN"/>
              </w:rPr>
            </w:pPr>
            <w:r>
              <w:rPr>
                <w:rFonts w:eastAsia="Times New Roman"/>
                <w:color w:val="000000"/>
                <w:lang w:eastAsia="zh-CN" w:bidi="hi-IN"/>
              </w:rPr>
              <w:t>3</w:t>
            </w:r>
          </w:p>
          <w:p w14:paraId="79CB071C" w14:textId="77777777" w:rsidR="0028321F" w:rsidRPr="00133C3D" w:rsidRDefault="0028321F" w:rsidP="00D8621E">
            <w:pPr>
              <w:jc w:val="center"/>
              <w:rPr>
                <w:rFonts w:eastAsia="Times New Roman"/>
                <w:lang w:eastAsia="zh-CN" w:bidi="hi-IN"/>
              </w:rPr>
            </w:pPr>
          </w:p>
        </w:tc>
        <w:tc>
          <w:tcPr>
            <w:tcW w:w="1890" w:type="dxa"/>
            <w:tcBorders>
              <w:top w:val="single" w:sz="4" w:space="0" w:color="000000"/>
              <w:left w:val="single" w:sz="4" w:space="0" w:color="000000"/>
              <w:bottom w:val="single" w:sz="4" w:space="0" w:color="000000"/>
            </w:tcBorders>
            <w:shd w:val="clear" w:color="auto" w:fill="auto"/>
            <w:tcMar>
              <w:left w:w="103" w:type="dxa"/>
            </w:tcMar>
            <w:vAlign w:val="center"/>
          </w:tcPr>
          <w:p w14:paraId="7CDCC0D1" w14:textId="77777777" w:rsidR="0028321F" w:rsidRPr="00133C3D" w:rsidRDefault="0028321F" w:rsidP="00D8621E">
            <w:pPr>
              <w:widowControl w:val="0"/>
              <w:autoSpaceDE w:val="0"/>
              <w:spacing w:after="0"/>
              <w:jc w:val="center"/>
              <w:rPr>
                <w:rFonts w:eastAsia="Times New Roman"/>
                <w:color w:val="000000"/>
                <w:lang w:eastAsia="zh-CN" w:bidi="hi-IN"/>
              </w:rPr>
            </w:pPr>
            <w:r w:rsidRPr="00133C3D">
              <w:rPr>
                <w:rFonts w:eastAsia="Times New Roman"/>
                <w:color w:val="000000"/>
                <w:lang w:eastAsia="zh-CN" w:bidi="hi-IN"/>
              </w:rPr>
              <w:t>Campus Recruitment Training</w:t>
            </w:r>
          </w:p>
        </w:tc>
        <w:tc>
          <w:tcPr>
            <w:tcW w:w="1350" w:type="dxa"/>
            <w:tcBorders>
              <w:top w:val="single" w:sz="4" w:space="0" w:color="000000"/>
              <w:left w:val="single" w:sz="4" w:space="0" w:color="000000"/>
              <w:bottom w:val="single" w:sz="4" w:space="0" w:color="000000"/>
            </w:tcBorders>
            <w:shd w:val="clear" w:color="auto" w:fill="auto"/>
            <w:tcMar>
              <w:left w:w="103" w:type="dxa"/>
            </w:tcMar>
            <w:vAlign w:val="center"/>
          </w:tcPr>
          <w:p w14:paraId="3BDE17AC" w14:textId="77777777" w:rsidR="0028321F" w:rsidRPr="00133C3D" w:rsidRDefault="0028321F" w:rsidP="00D8621E">
            <w:pPr>
              <w:widowControl w:val="0"/>
              <w:autoSpaceDE w:val="0"/>
              <w:spacing w:after="0"/>
              <w:ind w:firstLine="91"/>
              <w:jc w:val="center"/>
              <w:rPr>
                <w:rFonts w:eastAsia="Times New Roman"/>
                <w:color w:val="000000"/>
                <w:lang w:eastAsia="zh-CN" w:bidi="hi-IN"/>
              </w:rPr>
            </w:pPr>
            <w:r w:rsidRPr="00133C3D">
              <w:rPr>
                <w:rFonts w:eastAsia="Times New Roman"/>
                <w:color w:val="000000"/>
                <w:lang w:eastAsia="zh-CN" w:bidi="hi-IN"/>
              </w:rPr>
              <w:t>Co-academic</w:t>
            </w:r>
          </w:p>
        </w:tc>
        <w:tc>
          <w:tcPr>
            <w:tcW w:w="1530" w:type="dxa"/>
            <w:tcBorders>
              <w:top w:val="single" w:sz="4" w:space="0" w:color="000000"/>
              <w:left w:val="single" w:sz="4" w:space="0" w:color="000000"/>
              <w:bottom w:val="single" w:sz="4" w:space="0" w:color="000000"/>
            </w:tcBorders>
            <w:shd w:val="clear" w:color="auto" w:fill="auto"/>
            <w:tcMar>
              <w:left w:w="103" w:type="dxa"/>
            </w:tcMar>
            <w:vAlign w:val="center"/>
          </w:tcPr>
          <w:p w14:paraId="523F042A" w14:textId="77777777" w:rsidR="0028321F" w:rsidRPr="00133C3D" w:rsidRDefault="0028321F" w:rsidP="00D8621E">
            <w:pPr>
              <w:widowControl w:val="0"/>
              <w:autoSpaceDE w:val="0"/>
              <w:spacing w:after="0"/>
              <w:jc w:val="center"/>
              <w:rPr>
                <w:rFonts w:eastAsia="Times New Roman"/>
                <w:color w:val="000000"/>
                <w:lang w:eastAsia="zh-CN" w:bidi="hi-IN"/>
              </w:rPr>
            </w:pPr>
            <w:r w:rsidRPr="00133C3D">
              <w:rPr>
                <w:rFonts w:eastAsia="Times New Roman"/>
                <w:color w:val="000000"/>
                <w:lang w:eastAsia="zh-CN" w:bidi="hi-IN"/>
              </w:rPr>
              <w:t>I/II/III MCA</w:t>
            </w:r>
          </w:p>
        </w:tc>
        <w:tc>
          <w:tcPr>
            <w:tcW w:w="1788" w:type="dxa"/>
            <w:tcBorders>
              <w:top w:val="single" w:sz="4" w:space="0" w:color="000000"/>
              <w:left w:val="single" w:sz="4" w:space="0" w:color="000000"/>
              <w:bottom w:val="single" w:sz="4" w:space="0" w:color="000000"/>
            </w:tcBorders>
            <w:shd w:val="clear" w:color="auto" w:fill="auto"/>
            <w:tcMar>
              <w:left w:w="103" w:type="dxa"/>
            </w:tcMar>
            <w:vAlign w:val="center"/>
          </w:tcPr>
          <w:p w14:paraId="568FA190" w14:textId="77777777" w:rsidR="00D8621E" w:rsidRPr="00133C3D" w:rsidRDefault="0028321F" w:rsidP="00D8621E">
            <w:pPr>
              <w:widowControl w:val="0"/>
              <w:autoSpaceDE w:val="0"/>
              <w:spacing w:after="0"/>
              <w:ind w:hanging="360"/>
              <w:jc w:val="center"/>
              <w:rPr>
                <w:rFonts w:eastAsia="Times New Roman"/>
                <w:color w:val="000000"/>
                <w:lang w:eastAsia="zh-CN" w:bidi="hi-IN"/>
              </w:rPr>
            </w:pPr>
            <w:r w:rsidRPr="00133C3D">
              <w:rPr>
                <w:rFonts w:eastAsia="Times New Roman"/>
                <w:color w:val="000000"/>
                <w:lang w:eastAsia="zh-CN" w:bidi="hi-IN"/>
              </w:rPr>
              <w:t>Subject to</w:t>
            </w:r>
          </w:p>
          <w:p w14:paraId="5F35F723" w14:textId="77777777" w:rsidR="0028321F" w:rsidRPr="00133C3D" w:rsidRDefault="0028321F" w:rsidP="00D8621E">
            <w:pPr>
              <w:widowControl w:val="0"/>
              <w:autoSpaceDE w:val="0"/>
              <w:spacing w:after="0"/>
              <w:ind w:hanging="360"/>
              <w:jc w:val="center"/>
              <w:rPr>
                <w:rFonts w:eastAsia="Times New Roman"/>
                <w:color w:val="000000"/>
                <w:lang w:eastAsia="zh-CN" w:bidi="hi-IN"/>
              </w:rPr>
            </w:pPr>
            <w:r w:rsidRPr="00133C3D">
              <w:rPr>
                <w:rFonts w:eastAsia="Times New Roman"/>
                <w:color w:val="000000"/>
                <w:lang w:eastAsia="zh-CN" w:bidi="hi-IN"/>
              </w:rPr>
              <w:t>change</w:t>
            </w:r>
          </w:p>
          <w:p w14:paraId="3456F426" w14:textId="77777777" w:rsidR="00D8621E" w:rsidRPr="00133C3D" w:rsidRDefault="0028321F" w:rsidP="00D8621E">
            <w:pPr>
              <w:widowControl w:val="0"/>
              <w:autoSpaceDE w:val="0"/>
              <w:spacing w:after="0"/>
              <w:ind w:hanging="360"/>
              <w:jc w:val="center"/>
              <w:rPr>
                <w:rFonts w:eastAsia="Times New Roman"/>
                <w:color w:val="000000"/>
                <w:lang w:eastAsia="zh-CN" w:bidi="hi-IN"/>
              </w:rPr>
            </w:pPr>
            <w:r w:rsidRPr="00133C3D">
              <w:rPr>
                <w:rFonts w:eastAsia="Times New Roman"/>
                <w:color w:val="000000"/>
                <w:lang w:eastAsia="zh-CN" w:bidi="hi-IN"/>
              </w:rPr>
              <w:t>from</w:t>
            </w:r>
          </w:p>
          <w:p w14:paraId="06E12801" w14:textId="77777777" w:rsidR="0028321F" w:rsidRPr="00133C3D" w:rsidRDefault="0028321F" w:rsidP="00D8621E">
            <w:pPr>
              <w:widowControl w:val="0"/>
              <w:autoSpaceDE w:val="0"/>
              <w:spacing w:after="0"/>
              <w:ind w:hanging="360"/>
              <w:jc w:val="center"/>
              <w:rPr>
                <w:rFonts w:eastAsia="Times New Roman"/>
                <w:color w:val="000000"/>
                <w:lang w:eastAsia="zh-CN" w:bidi="hi-IN"/>
              </w:rPr>
            </w:pPr>
            <w:r w:rsidRPr="00133C3D">
              <w:rPr>
                <w:rFonts w:eastAsia="Times New Roman"/>
                <w:color w:val="000000"/>
                <w:lang w:eastAsia="zh-CN" w:bidi="hi-IN"/>
              </w:rPr>
              <w:t>time to time</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14:paraId="06C86BCF" w14:textId="77777777" w:rsidR="0028321F" w:rsidRPr="00133C3D" w:rsidRDefault="0028321F" w:rsidP="00D8621E">
            <w:pPr>
              <w:widowControl w:val="0"/>
              <w:autoSpaceDE w:val="0"/>
              <w:spacing w:after="0"/>
              <w:jc w:val="center"/>
              <w:rPr>
                <w:rFonts w:eastAsia="Times New Roman"/>
                <w:color w:val="000000"/>
                <w:lang w:eastAsia="zh-CN" w:bidi="hi-IN"/>
              </w:rPr>
            </w:pPr>
            <w:r w:rsidRPr="00133C3D">
              <w:rPr>
                <w:rFonts w:eastAsia="Times New Roman"/>
                <w:color w:val="000000"/>
                <w:lang w:eastAsia="zh-CN" w:bidi="hi-IN"/>
              </w:rPr>
              <w:t>External &amp;</w:t>
            </w:r>
          </w:p>
          <w:p w14:paraId="51DC9594" w14:textId="77777777" w:rsidR="0028321F" w:rsidRPr="00133C3D" w:rsidRDefault="0028321F" w:rsidP="00D8621E">
            <w:pPr>
              <w:widowControl w:val="0"/>
              <w:autoSpaceDE w:val="0"/>
              <w:spacing w:after="0"/>
              <w:jc w:val="center"/>
              <w:rPr>
                <w:rFonts w:eastAsia="Times New Roman"/>
                <w:color w:val="000000"/>
                <w:lang w:eastAsia="zh-CN" w:bidi="hi-IN"/>
              </w:rPr>
            </w:pPr>
            <w:r w:rsidRPr="00133C3D">
              <w:rPr>
                <w:rFonts w:eastAsia="Times New Roman"/>
                <w:color w:val="000000"/>
                <w:lang w:eastAsia="zh-CN" w:bidi="hi-IN"/>
              </w:rPr>
              <w:t>In-house</w:t>
            </w:r>
          </w:p>
        </w:tc>
      </w:tr>
      <w:tr w:rsidR="00D8621E" w:rsidRPr="00133C3D" w14:paraId="27C1A5E6" w14:textId="77777777" w:rsidTr="00D8621E">
        <w:tc>
          <w:tcPr>
            <w:tcW w:w="1093" w:type="dxa"/>
            <w:tcBorders>
              <w:top w:val="single" w:sz="4" w:space="0" w:color="000000"/>
              <w:left w:val="single" w:sz="4" w:space="0" w:color="000000"/>
              <w:bottom w:val="single" w:sz="4" w:space="0" w:color="000000"/>
            </w:tcBorders>
            <w:shd w:val="clear" w:color="auto" w:fill="auto"/>
            <w:tcMar>
              <w:left w:w="103" w:type="dxa"/>
            </w:tcMar>
            <w:vAlign w:val="center"/>
          </w:tcPr>
          <w:p w14:paraId="7361C7C4" w14:textId="6C1B9431" w:rsidR="0028321F" w:rsidRPr="00133C3D" w:rsidRDefault="007246AF" w:rsidP="00D8621E">
            <w:pPr>
              <w:widowControl w:val="0"/>
              <w:tabs>
                <w:tab w:val="right" w:pos="2153"/>
              </w:tabs>
              <w:autoSpaceDE w:val="0"/>
              <w:spacing w:after="0"/>
              <w:ind w:hanging="360"/>
              <w:jc w:val="center"/>
              <w:rPr>
                <w:rFonts w:eastAsia="Times New Roman"/>
                <w:color w:val="000000"/>
                <w:lang w:eastAsia="zh-CN" w:bidi="hi-IN"/>
              </w:rPr>
            </w:pPr>
            <w:r>
              <w:rPr>
                <w:rFonts w:eastAsia="Times New Roman"/>
                <w:color w:val="000000"/>
                <w:lang w:eastAsia="zh-CN" w:bidi="hi-IN"/>
              </w:rPr>
              <w:lastRenderedPageBreak/>
              <w:t>4</w:t>
            </w:r>
          </w:p>
        </w:tc>
        <w:tc>
          <w:tcPr>
            <w:tcW w:w="1890" w:type="dxa"/>
            <w:tcBorders>
              <w:top w:val="single" w:sz="4" w:space="0" w:color="000000"/>
              <w:left w:val="single" w:sz="4" w:space="0" w:color="000000"/>
              <w:bottom w:val="single" w:sz="4" w:space="0" w:color="000000"/>
            </w:tcBorders>
            <w:shd w:val="clear" w:color="auto" w:fill="auto"/>
            <w:tcMar>
              <w:left w:w="103" w:type="dxa"/>
            </w:tcMar>
            <w:vAlign w:val="center"/>
          </w:tcPr>
          <w:p w14:paraId="0939944E" w14:textId="77777777" w:rsidR="0028321F" w:rsidRPr="00133C3D" w:rsidRDefault="0028321F" w:rsidP="00D8621E">
            <w:pPr>
              <w:widowControl w:val="0"/>
              <w:autoSpaceDE w:val="0"/>
              <w:spacing w:after="0"/>
              <w:jc w:val="center"/>
              <w:rPr>
                <w:rFonts w:eastAsia="Times New Roman"/>
                <w:color w:val="000000"/>
                <w:lang w:eastAsia="zh-CN" w:bidi="hi-IN"/>
              </w:rPr>
            </w:pPr>
            <w:r w:rsidRPr="00133C3D">
              <w:rPr>
                <w:rFonts w:eastAsia="Times New Roman"/>
                <w:color w:val="000000"/>
                <w:lang w:eastAsia="zh-CN" w:bidi="hi-IN"/>
              </w:rPr>
              <w:t>Personality Development Classes</w:t>
            </w:r>
          </w:p>
        </w:tc>
        <w:tc>
          <w:tcPr>
            <w:tcW w:w="1350" w:type="dxa"/>
            <w:tcBorders>
              <w:top w:val="single" w:sz="4" w:space="0" w:color="000000"/>
              <w:left w:val="single" w:sz="4" w:space="0" w:color="000000"/>
              <w:bottom w:val="single" w:sz="4" w:space="0" w:color="000000"/>
            </w:tcBorders>
            <w:shd w:val="clear" w:color="auto" w:fill="auto"/>
            <w:tcMar>
              <w:left w:w="103" w:type="dxa"/>
            </w:tcMar>
            <w:vAlign w:val="center"/>
          </w:tcPr>
          <w:p w14:paraId="00FB2F9C" w14:textId="77777777" w:rsidR="0028321F" w:rsidRPr="00133C3D" w:rsidRDefault="0028321F" w:rsidP="00D8621E">
            <w:pPr>
              <w:widowControl w:val="0"/>
              <w:autoSpaceDE w:val="0"/>
              <w:spacing w:after="0"/>
              <w:ind w:firstLine="91"/>
              <w:jc w:val="center"/>
              <w:rPr>
                <w:rFonts w:eastAsia="Times New Roman"/>
                <w:color w:val="000000"/>
                <w:lang w:eastAsia="zh-CN" w:bidi="hi-IN"/>
              </w:rPr>
            </w:pPr>
            <w:r w:rsidRPr="00133C3D">
              <w:rPr>
                <w:rFonts w:eastAsia="Times New Roman"/>
                <w:color w:val="000000"/>
                <w:lang w:eastAsia="zh-CN" w:bidi="hi-IN"/>
              </w:rPr>
              <w:t>Co-academic</w:t>
            </w:r>
          </w:p>
        </w:tc>
        <w:tc>
          <w:tcPr>
            <w:tcW w:w="1530" w:type="dxa"/>
            <w:tcBorders>
              <w:top w:val="single" w:sz="4" w:space="0" w:color="000000"/>
              <w:left w:val="single" w:sz="4" w:space="0" w:color="000000"/>
              <w:bottom w:val="single" w:sz="4" w:space="0" w:color="000000"/>
            </w:tcBorders>
            <w:shd w:val="clear" w:color="auto" w:fill="auto"/>
            <w:tcMar>
              <w:left w:w="103" w:type="dxa"/>
            </w:tcMar>
            <w:vAlign w:val="center"/>
          </w:tcPr>
          <w:p w14:paraId="3F5E1AC9" w14:textId="77777777" w:rsidR="0028321F" w:rsidRPr="00133C3D" w:rsidRDefault="0028321F" w:rsidP="00D8621E">
            <w:pPr>
              <w:widowControl w:val="0"/>
              <w:autoSpaceDE w:val="0"/>
              <w:spacing w:after="0"/>
              <w:jc w:val="center"/>
              <w:rPr>
                <w:rFonts w:eastAsia="Times New Roman"/>
                <w:color w:val="000000"/>
                <w:lang w:eastAsia="zh-CN" w:bidi="hi-IN"/>
              </w:rPr>
            </w:pPr>
            <w:r w:rsidRPr="00133C3D">
              <w:rPr>
                <w:rFonts w:eastAsia="Times New Roman"/>
                <w:color w:val="000000"/>
                <w:lang w:eastAsia="zh-CN" w:bidi="hi-IN"/>
              </w:rPr>
              <w:t>I/II/III MCA</w:t>
            </w:r>
          </w:p>
        </w:tc>
        <w:tc>
          <w:tcPr>
            <w:tcW w:w="1788" w:type="dxa"/>
            <w:tcBorders>
              <w:top w:val="single" w:sz="4" w:space="0" w:color="000000"/>
              <w:left w:val="single" w:sz="4" w:space="0" w:color="000000"/>
              <w:bottom w:val="single" w:sz="4" w:space="0" w:color="000000"/>
            </w:tcBorders>
            <w:shd w:val="clear" w:color="auto" w:fill="auto"/>
            <w:tcMar>
              <w:left w:w="103" w:type="dxa"/>
            </w:tcMar>
            <w:vAlign w:val="center"/>
          </w:tcPr>
          <w:p w14:paraId="183663D2" w14:textId="77777777" w:rsidR="00D8621E" w:rsidRPr="00133C3D" w:rsidRDefault="0028321F" w:rsidP="00D8621E">
            <w:pPr>
              <w:widowControl w:val="0"/>
              <w:autoSpaceDE w:val="0"/>
              <w:spacing w:after="0"/>
              <w:ind w:hanging="360"/>
              <w:jc w:val="center"/>
              <w:rPr>
                <w:rFonts w:eastAsia="Times New Roman"/>
                <w:color w:val="000000"/>
                <w:lang w:eastAsia="zh-CN" w:bidi="hi-IN"/>
              </w:rPr>
            </w:pPr>
            <w:r w:rsidRPr="00133C3D">
              <w:rPr>
                <w:rFonts w:eastAsia="Times New Roman"/>
                <w:color w:val="000000"/>
                <w:lang w:eastAsia="zh-CN" w:bidi="hi-IN"/>
              </w:rPr>
              <w:t>Subject to</w:t>
            </w:r>
          </w:p>
          <w:p w14:paraId="79A02336" w14:textId="77777777" w:rsidR="0028321F" w:rsidRPr="00133C3D" w:rsidRDefault="0028321F" w:rsidP="00D8621E">
            <w:pPr>
              <w:widowControl w:val="0"/>
              <w:autoSpaceDE w:val="0"/>
              <w:spacing w:after="0"/>
              <w:ind w:hanging="360"/>
              <w:jc w:val="center"/>
              <w:rPr>
                <w:rFonts w:eastAsia="Times New Roman"/>
                <w:color w:val="000000"/>
                <w:lang w:eastAsia="zh-CN" w:bidi="hi-IN"/>
              </w:rPr>
            </w:pPr>
            <w:r w:rsidRPr="00133C3D">
              <w:rPr>
                <w:rFonts w:eastAsia="Times New Roman"/>
                <w:color w:val="000000"/>
                <w:lang w:eastAsia="zh-CN" w:bidi="hi-IN"/>
              </w:rPr>
              <w:t>change</w:t>
            </w:r>
          </w:p>
          <w:p w14:paraId="0F73CA1A" w14:textId="77777777" w:rsidR="00D8621E" w:rsidRPr="00133C3D" w:rsidRDefault="0028321F" w:rsidP="00D8621E">
            <w:pPr>
              <w:widowControl w:val="0"/>
              <w:autoSpaceDE w:val="0"/>
              <w:spacing w:after="0"/>
              <w:ind w:hanging="360"/>
              <w:jc w:val="center"/>
              <w:rPr>
                <w:rFonts w:eastAsia="Times New Roman"/>
                <w:color w:val="000000"/>
                <w:lang w:eastAsia="zh-CN" w:bidi="hi-IN"/>
              </w:rPr>
            </w:pPr>
            <w:r w:rsidRPr="00133C3D">
              <w:rPr>
                <w:rFonts w:eastAsia="Times New Roman"/>
                <w:color w:val="000000"/>
                <w:lang w:eastAsia="zh-CN" w:bidi="hi-IN"/>
              </w:rPr>
              <w:t>from</w:t>
            </w:r>
          </w:p>
          <w:p w14:paraId="681D081B" w14:textId="77777777" w:rsidR="0028321F" w:rsidRPr="00133C3D" w:rsidRDefault="0028321F" w:rsidP="00D8621E">
            <w:pPr>
              <w:widowControl w:val="0"/>
              <w:autoSpaceDE w:val="0"/>
              <w:spacing w:after="0"/>
              <w:ind w:hanging="360"/>
              <w:jc w:val="center"/>
              <w:rPr>
                <w:rFonts w:eastAsia="Times New Roman"/>
                <w:color w:val="000000"/>
                <w:lang w:eastAsia="zh-CN" w:bidi="hi-IN"/>
              </w:rPr>
            </w:pPr>
            <w:r w:rsidRPr="00133C3D">
              <w:rPr>
                <w:rFonts w:eastAsia="Times New Roman"/>
                <w:color w:val="000000"/>
                <w:lang w:eastAsia="zh-CN" w:bidi="hi-IN"/>
              </w:rPr>
              <w:t>time to time</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14:paraId="3CCCEAA5" w14:textId="77777777" w:rsidR="0028321F" w:rsidRPr="00133C3D" w:rsidRDefault="0028321F" w:rsidP="00D8621E">
            <w:pPr>
              <w:widowControl w:val="0"/>
              <w:autoSpaceDE w:val="0"/>
              <w:spacing w:after="0"/>
              <w:jc w:val="center"/>
              <w:rPr>
                <w:rFonts w:eastAsia="Times New Roman"/>
                <w:color w:val="000000"/>
                <w:lang w:eastAsia="zh-CN" w:bidi="hi-IN"/>
              </w:rPr>
            </w:pPr>
            <w:r w:rsidRPr="00133C3D">
              <w:rPr>
                <w:rFonts w:eastAsia="Times New Roman"/>
                <w:color w:val="000000"/>
                <w:lang w:eastAsia="zh-CN" w:bidi="hi-IN"/>
              </w:rPr>
              <w:t>External &amp;</w:t>
            </w:r>
          </w:p>
          <w:p w14:paraId="1C5298EE" w14:textId="77777777" w:rsidR="0028321F" w:rsidRPr="00133C3D" w:rsidRDefault="0028321F" w:rsidP="00D8621E">
            <w:pPr>
              <w:widowControl w:val="0"/>
              <w:autoSpaceDE w:val="0"/>
              <w:spacing w:after="0"/>
              <w:jc w:val="center"/>
              <w:rPr>
                <w:rFonts w:eastAsia="Times New Roman"/>
                <w:color w:val="000000"/>
                <w:lang w:eastAsia="zh-CN" w:bidi="hi-IN"/>
              </w:rPr>
            </w:pPr>
            <w:r w:rsidRPr="00133C3D">
              <w:rPr>
                <w:rFonts w:eastAsia="Times New Roman"/>
                <w:color w:val="000000"/>
                <w:lang w:eastAsia="zh-CN" w:bidi="hi-IN"/>
              </w:rPr>
              <w:t>In-house</w:t>
            </w:r>
          </w:p>
        </w:tc>
      </w:tr>
    </w:tbl>
    <w:p w14:paraId="4B062E50" w14:textId="7BA3E1B6" w:rsidR="0028321F" w:rsidRPr="001E17E6" w:rsidRDefault="0028321F" w:rsidP="0028321F">
      <w:pPr>
        <w:widowControl w:val="0"/>
        <w:suppressLineNumbers/>
        <w:spacing w:after="0"/>
        <w:jc w:val="center"/>
        <w:rPr>
          <w:rFonts w:eastAsia="Times New Roman"/>
          <w:bCs/>
          <w:color w:val="000000"/>
          <w:lang w:eastAsia="zh-CN" w:bidi="hi-IN"/>
        </w:rPr>
      </w:pPr>
      <w:r w:rsidRPr="001E17E6">
        <w:rPr>
          <w:rFonts w:eastAsia="Times New Roman"/>
          <w:bCs/>
          <w:color w:val="000000"/>
          <w:lang w:eastAsia="zh-CN" w:bidi="hi-IN"/>
        </w:rPr>
        <w:t>Table 7.1</w:t>
      </w:r>
      <w:r w:rsidR="00890AD9" w:rsidRPr="001E17E6">
        <w:rPr>
          <w:rFonts w:eastAsia="Times New Roman"/>
          <w:bCs/>
          <w:color w:val="000000"/>
          <w:lang w:eastAsia="zh-CN" w:bidi="hi-IN"/>
        </w:rPr>
        <w:t>.4</w:t>
      </w:r>
    </w:p>
    <w:p w14:paraId="472B9106" w14:textId="77777777" w:rsidR="0028321F" w:rsidRPr="00133C3D" w:rsidRDefault="0028321F" w:rsidP="0028321F">
      <w:pPr>
        <w:widowControl w:val="0"/>
        <w:tabs>
          <w:tab w:val="left" w:pos="748"/>
        </w:tabs>
        <w:spacing w:after="0"/>
        <w:ind w:left="720" w:hanging="360"/>
        <w:jc w:val="both"/>
        <w:rPr>
          <w:rFonts w:eastAsia="Times New Roman"/>
          <w:b/>
          <w:color w:val="000000"/>
          <w:lang w:eastAsia="zh-CN" w:bidi="hi-IN"/>
        </w:rPr>
      </w:pPr>
    </w:p>
    <w:p w14:paraId="6D676479" w14:textId="77777777" w:rsidR="0028321F" w:rsidRPr="00133C3D" w:rsidRDefault="0028321F" w:rsidP="000D065C">
      <w:pPr>
        <w:widowControl w:val="0"/>
        <w:tabs>
          <w:tab w:val="left" w:pos="748"/>
        </w:tabs>
        <w:spacing w:after="0"/>
        <w:ind w:left="720" w:hanging="720"/>
        <w:jc w:val="both"/>
        <w:rPr>
          <w:rFonts w:eastAsia="Times New Roman"/>
          <w:b/>
          <w:color w:val="000000"/>
          <w:lang w:eastAsia="zh-CN" w:bidi="hi-IN"/>
        </w:rPr>
      </w:pPr>
      <w:r w:rsidRPr="00133C3D">
        <w:rPr>
          <w:rFonts w:eastAsia="Times New Roman"/>
          <w:b/>
          <w:color w:val="000000"/>
          <w:lang w:eastAsia="zh-CN" w:bidi="hi-IN"/>
        </w:rPr>
        <w:t>Provisions for improving Placements:</w:t>
      </w:r>
    </w:p>
    <w:p w14:paraId="3286793C" w14:textId="77777777" w:rsidR="0028321F" w:rsidRPr="00133C3D" w:rsidRDefault="0028321F" w:rsidP="0028321F">
      <w:pPr>
        <w:widowControl w:val="0"/>
        <w:tabs>
          <w:tab w:val="left" w:pos="748"/>
        </w:tabs>
        <w:spacing w:after="0"/>
        <w:ind w:left="720" w:hanging="360"/>
        <w:jc w:val="both"/>
        <w:rPr>
          <w:rFonts w:eastAsia="Times New Roman"/>
          <w:color w:val="000000"/>
          <w:lang w:eastAsia="zh-CN" w:bidi="hi-IN"/>
        </w:rPr>
      </w:pPr>
    </w:p>
    <w:p w14:paraId="6BE5AF43" w14:textId="77777777" w:rsidR="0028321F" w:rsidRPr="00133C3D" w:rsidRDefault="0028321F" w:rsidP="005C4F49">
      <w:pPr>
        <w:widowControl w:val="0"/>
        <w:numPr>
          <w:ilvl w:val="0"/>
          <w:numId w:val="15"/>
        </w:numPr>
        <w:tabs>
          <w:tab w:val="left" w:pos="748"/>
        </w:tabs>
        <w:jc w:val="both"/>
        <w:rPr>
          <w:rFonts w:eastAsia="Times New Roman"/>
          <w:color w:val="000000"/>
          <w:lang w:eastAsia="zh-CN" w:bidi="hi-IN"/>
        </w:rPr>
      </w:pPr>
      <w:r w:rsidRPr="00133C3D">
        <w:rPr>
          <w:rFonts w:eastAsia="Times New Roman"/>
          <w:color w:val="000000"/>
          <w:lang w:eastAsia="zh-CN" w:bidi="hi-IN"/>
        </w:rPr>
        <w:t xml:space="preserve">The students get an opportunity to have exposure to the emerging technologies. </w:t>
      </w:r>
    </w:p>
    <w:p w14:paraId="65818D95" w14:textId="77777777" w:rsidR="0028321F" w:rsidRPr="00133C3D" w:rsidRDefault="0028321F" w:rsidP="005C4F49">
      <w:pPr>
        <w:widowControl w:val="0"/>
        <w:numPr>
          <w:ilvl w:val="0"/>
          <w:numId w:val="15"/>
        </w:numPr>
        <w:tabs>
          <w:tab w:val="left" w:pos="748"/>
        </w:tabs>
        <w:jc w:val="both"/>
        <w:rPr>
          <w:rFonts w:eastAsia="Times New Roman"/>
          <w:color w:val="000000"/>
          <w:lang w:eastAsia="zh-CN" w:bidi="hi-IN"/>
        </w:rPr>
      </w:pPr>
      <w:r w:rsidRPr="00133C3D">
        <w:rPr>
          <w:rFonts w:eastAsia="Times New Roman"/>
          <w:color w:val="000000"/>
          <w:lang w:eastAsia="zh-CN" w:bidi="hi-IN"/>
        </w:rPr>
        <w:t>Mock interviews, GD, Aptitude trainings given on regular basis.</w:t>
      </w:r>
    </w:p>
    <w:p w14:paraId="3B0D830B" w14:textId="04ADEFB7" w:rsidR="0028321F" w:rsidRPr="00042614" w:rsidRDefault="0028321F" w:rsidP="00042614">
      <w:pPr>
        <w:widowControl w:val="0"/>
        <w:numPr>
          <w:ilvl w:val="0"/>
          <w:numId w:val="15"/>
        </w:numPr>
        <w:tabs>
          <w:tab w:val="left" w:pos="748"/>
        </w:tabs>
        <w:jc w:val="both"/>
        <w:rPr>
          <w:rFonts w:eastAsia="Times New Roman"/>
          <w:color w:val="000000"/>
          <w:lang w:eastAsia="zh-CN" w:bidi="hi-IN"/>
        </w:rPr>
      </w:pPr>
      <w:r w:rsidRPr="00133C3D">
        <w:rPr>
          <w:rFonts w:eastAsia="Times New Roman"/>
          <w:color w:val="000000"/>
          <w:lang w:eastAsia="zh-CN" w:bidi="hi-IN"/>
        </w:rPr>
        <w:t xml:space="preserve">Some of the students may even come to a clear understanding </w:t>
      </w:r>
      <w:proofErr w:type="gramStart"/>
      <w:r w:rsidRPr="00133C3D">
        <w:rPr>
          <w:rFonts w:eastAsia="Times New Roman"/>
          <w:color w:val="000000"/>
          <w:lang w:eastAsia="zh-CN" w:bidi="hi-IN"/>
        </w:rPr>
        <w:t>that ,they</w:t>
      </w:r>
      <w:proofErr w:type="gramEnd"/>
      <w:r w:rsidRPr="00133C3D">
        <w:rPr>
          <w:rFonts w:eastAsia="Times New Roman"/>
          <w:color w:val="000000"/>
          <w:lang w:eastAsia="zh-CN" w:bidi="hi-IN"/>
        </w:rPr>
        <w:t xml:space="preserve"> would visualize their career in those areas.  </w:t>
      </w:r>
    </w:p>
    <w:p w14:paraId="272E48FD" w14:textId="26EF8B44" w:rsidR="0028321F" w:rsidRPr="00D61997" w:rsidRDefault="00042614" w:rsidP="00D61997">
      <w:pPr>
        <w:widowControl w:val="0"/>
        <w:numPr>
          <w:ilvl w:val="0"/>
          <w:numId w:val="15"/>
        </w:numPr>
        <w:tabs>
          <w:tab w:val="left" w:pos="748"/>
        </w:tabs>
        <w:jc w:val="both"/>
        <w:rPr>
          <w:rFonts w:eastAsia="Times New Roman"/>
          <w:color w:val="000000"/>
          <w:lang w:eastAsia="zh-CN" w:bidi="hi-IN"/>
        </w:rPr>
      </w:pPr>
      <w:r>
        <w:rPr>
          <w:rFonts w:eastAsia="Times New Roman"/>
          <w:color w:val="000000"/>
          <w:lang w:eastAsia="zh-CN" w:bidi="hi-IN"/>
        </w:rPr>
        <w:t>Value-added</w:t>
      </w:r>
      <w:r w:rsidR="0028321F" w:rsidRPr="00133C3D">
        <w:rPr>
          <w:rFonts w:eastAsia="Times New Roman"/>
          <w:color w:val="000000"/>
          <w:lang w:eastAsia="zh-CN" w:bidi="hi-IN"/>
        </w:rPr>
        <w:t xml:space="preserve"> courses to accommodate changing industry requirement</w:t>
      </w:r>
      <w:r w:rsidR="007F6059">
        <w:rPr>
          <w:rFonts w:eastAsia="Times New Roman"/>
          <w:color w:val="000000"/>
          <w:lang w:eastAsia="zh-CN" w:bidi="hi-IN"/>
        </w:rPr>
        <w:t>s</w:t>
      </w:r>
      <w:r w:rsidR="0028321F" w:rsidRPr="00133C3D">
        <w:rPr>
          <w:rFonts w:eastAsia="Times New Roman"/>
          <w:color w:val="000000"/>
          <w:lang w:eastAsia="zh-CN" w:bidi="hi-IN"/>
        </w:rPr>
        <w:t>.</w:t>
      </w:r>
    </w:p>
    <w:p w14:paraId="35B2E65B" w14:textId="432D8F0B" w:rsidR="0028321F" w:rsidRDefault="00D61997" w:rsidP="005C4F49">
      <w:pPr>
        <w:widowControl w:val="0"/>
        <w:numPr>
          <w:ilvl w:val="0"/>
          <w:numId w:val="15"/>
        </w:numPr>
        <w:tabs>
          <w:tab w:val="left" w:pos="748"/>
        </w:tabs>
        <w:jc w:val="both"/>
        <w:rPr>
          <w:rFonts w:eastAsia="Times New Roman"/>
          <w:color w:val="000000"/>
          <w:lang w:eastAsia="zh-CN" w:bidi="hi-IN"/>
        </w:rPr>
      </w:pPr>
      <w:r>
        <w:rPr>
          <w:rFonts w:eastAsia="Times New Roman"/>
          <w:color w:val="000000"/>
          <w:lang w:eastAsia="zh-CN" w:bidi="hi-IN"/>
        </w:rPr>
        <w:t>Project</w:t>
      </w:r>
      <w:r w:rsidR="0028321F" w:rsidRPr="00133C3D">
        <w:rPr>
          <w:rFonts w:eastAsia="Times New Roman"/>
          <w:color w:val="000000"/>
          <w:lang w:eastAsia="zh-CN" w:bidi="hi-IN"/>
        </w:rPr>
        <w:t xml:space="preserve"> trainings are introduced in order to encourage compartmentalization of learning and to offer simulated industrial operations. </w:t>
      </w:r>
    </w:p>
    <w:p w14:paraId="45D57096" w14:textId="7B16EE15" w:rsidR="00613CEB" w:rsidRPr="00133C3D" w:rsidRDefault="00613CEB" w:rsidP="005C4F49">
      <w:pPr>
        <w:widowControl w:val="0"/>
        <w:numPr>
          <w:ilvl w:val="0"/>
          <w:numId w:val="15"/>
        </w:numPr>
        <w:tabs>
          <w:tab w:val="left" w:pos="748"/>
        </w:tabs>
        <w:jc w:val="both"/>
        <w:rPr>
          <w:rFonts w:eastAsia="Times New Roman"/>
          <w:color w:val="000000"/>
          <w:lang w:eastAsia="zh-CN" w:bidi="hi-IN"/>
        </w:rPr>
      </w:pPr>
      <w:r>
        <w:rPr>
          <w:rFonts w:eastAsia="Times New Roman"/>
          <w:color w:val="000000"/>
          <w:lang w:eastAsia="zh-CN" w:bidi="hi-IN"/>
        </w:rPr>
        <w:t>Association based department level competitions are being conducted.</w:t>
      </w:r>
    </w:p>
    <w:p w14:paraId="2B3BFFBC" w14:textId="77777777" w:rsidR="0028321F" w:rsidRPr="00133C3D" w:rsidRDefault="0028321F" w:rsidP="005C4F49">
      <w:pPr>
        <w:widowControl w:val="0"/>
        <w:numPr>
          <w:ilvl w:val="0"/>
          <w:numId w:val="15"/>
        </w:numPr>
        <w:tabs>
          <w:tab w:val="left" w:pos="748"/>
        </w:tabs>
        <w:jc w:val="both"/>
        <w:rPr>
          <w:rFonts w:eastAsia="Times New Roman"/>
          <w:color w:val="000000"/>
          <w:lang w:eastAsia="zh-CN" w:bidi="hi-IN"/>
        </w:rPr>
      </w:pPr>
      <w:r w:rsidRPr="00133C3D">
        <w:rPr>
          <w:rFonts w:eastAsia="Times New Roman"/>
          <w:color w:val="000000"/>
          <w:lang w:eastAsia="zh-CN" w:bidi="hi-IN"/>
        </w:rPr>
        <w:t xml:space="preserve">In addition to all the above, teachers offer </w:t>
      </w:r>
      <w:proofErr w:type="gramStart"/>
      <w:r w:rsidRPr="00133C3D">
        <w:rPr>
          <w:rFonts w:eastAsia="Times New Roman"/>
          <w:color w:val="000000"/>
          <w:lang w:eastAsia="zh-CN" w:bidi="hi-IN"/>
        </w:rPr>
        <w:t>counseling  individually</w:t>
      </w:r>
      <w:proofErr w:type="gramEnd"/>
      <w:r w:rsidRPr="00133C3D">
        <w:rPr>
          <w:rFonts w:eastAsia="Times New Roman"/>
          <w:color w:val="000000"/>
          <w:lang w:eastAsia="zh-CN" w:bidi="hi-IN"/>
        </w:rPr>
        <w:t xml:space="preserve"> or in small groups </w:t>
      </w:r>
    </w:p>
    <w:p w14:paraId="37CE9E7F" w14:textId="77777777" w:rsidR="0028321F" w:rsidRPr="00133C3D" w:rsidRDefault="0028321F" w:rsidP="0028321F">
      <w:pPr>
        <w:widowControl w:val="0"/>
        <w:spacing w:after="0"/>
        <w:jc w:val="both"/>
        <w:rPr>
          <w:rFonts w:eastAsia="Times New Roman"/>
          <w:b/>
          <w:color w:val="000000"/>
          <w:lang w:eastAsia="zh-CN" w:bidi="hi-IN"/>
        </w:rPr>
      </w:pPr>
      <w:proofErr w:type="gramStart"/>
      <w:r w:rsidRPr="00133C3D">
        <w:rPr>
          <w:rFonts w:eastAsia="Times New Roman"/>
          <w:b/>
          <w:color w:val="000000"/>
          <w:lang w:eastAsia="zh-CN" w:bidi="hi-IN"/>
        </w:rPr>
        <w:t>Outcome:-</w:t>
      </w:r>
      <w:proofErr w:type="gramEnd"/>
    </w:p>
    <w:p w14:paraId="0CA347C1" w14:textId="77777777" w:rsidR="000D065C" w:rsidRPr="00133C3D" w:rsidRDefault="0028321F" w:rsidP="000D065C">
      <w:pPr>
        <w:widowControl w:val="0"/>
        <w:spacing w:after="0"/>
        <w:jc w:val="both"/>
        <w:rPr>
          <w:rFonts w:eastAsia="Times New Roman"/>
          <w:color w:val="000000"/>
          <w:lang w:eastAsia="zh-CN" w:bidi="hi-IN"/>
        </w:rPr>
      </w:pPr>
      <w:r w:rsidRPr="00133C3D">
        <w:rPr>
          <w:rFonts w:eastAsia="Times New Roman"/>
          <w:color w:val="000000"/>
          <w:lang w:eastAsia="zh-CN" w:bidi="hi-IN"/>
        </w:rPr>
        <w:t xml:space="preserve">The students have been utilizing the infrastructural facilities and training offered by the college to mould their career. </w:t>
      </w:r>
    </w:p>
    <w:p w14:paraId="6F0473E1" w14:textId="77777777" w:rsidR="000D065C" w:rsidRPr="00613CEB" w:rsidRDefault="000D065C" w:rsidP="000D065C">
      <w:pPr>
        <w:widowControl w:val="0"/>
        <w:spacing w:after="0"/>
        <w:jc w:val="both"/>
        <w:rPr>
          <w:rFonts w:eastAsia="Times New Roman"/>
          <w:b/>
          <w:bCs/>
          <w:color w:val="000000"/>
          <w:lang w:eastAsia="zh-CN" w:bidi="hi-IN"/>
        </w:rPr>
      </w:pPr>
    </w:p>
    <w:p w14:paraId="18DE647E" w14:textId="77777777" w:rsidR="0028321F" w:rsidRPr="00613CEB" w:rsidRDefault="0028321F" w:rsidP="000D065C">
      <w:pPr>
        <w:widowControl w:val="0"/>
        <w:spacing w:after="0"/>
        <w:jc w:val="both"/>
        <w:rPr>
          <w:rFonts w:eastAsia="Times New Roman"/>
          <w:b/>
          <w:bCs/>
          <w:color w:val="000000"/>
          <w:lang w:eastAsia="zh-CN" w:bidi="hi-IN"/>
        </w:rPr>
      </w:pPr>
      <w:r w:rsidRPr="00613CEB">
        <w:rPr>
          <w:rFonts w:eastAsia="Times New Roman"/>
          <w:b/>
          <w:bCs/>
          <w:color w:val="000000"/>
          <w:lang w:eastAsia="zh-CN" w:bidi="hi-IN"/>
        </w:rPr>
        <w:t xml:space="preserve">Training and placement facility with training and placement officer, industry interaction for training/internship/placement </w:t>
      </w:r>
    </w:p>
    <w:p w14:paraId="26C20307" w14:textId="77777777" w:rsidR="0028321F" w:rsidRPr="00133C3D" w:rsidRDefault="0028321F" w:rsidP="0028321F">
      <w:pPr>
        <w:autoSpaceDE w:val="0"/>
        <w:spacing w:after="0"/>
        <w:ind w:hanging="360"/>
        <w:jc w:val="both"/>
        <w:rPr>
          <w:rFonts w:eastAsia="Times New Roman"/>
          <w:color w:val="000000"/>
          <w:lang w:eastAsia="zh-CN" w:bidi="hi-IN"/>
        </w:rPr>
      </w:pPr>
      <w:r w:rsidRPr="00133C3D">
        <w:rPr>
          <w:rFonts w:eastAsia="Times New Roman"/>
          <w:color w:val="000000"/>
          <w:lang w:eastAsia="zh-CN" w:bidi="hi-IN"/>
        </w:rPr>
        <w:tab/>
      </w:r>
      <w:r w:rsidRPr="00133C3D">
        <w:rPr>
          <w:rFonts w:eastAsia="Times New Roman"/>
          <w:color w:val="000000"/>
          <w:lang w:eastAsia="zh-CN" w:bidi="hi-IN"/>
        </w:rPr>
        <w:tab/>
      </w:r>
    </w:p>
    <w:p w14:paraId="7BFAE16E" w14:textId="77777777" w:rsidR="0028321F" w:rsidRPr="00133C3D" w:rsidRDefault="0028321F" w:rsidP="0028321F">
      <w:pPr>
        <w:autoSpaceDE w:val="0"/>
        <w:spacing w:after="0"/>
        <w:ind w:left="900" w:hanging="360"/>
        <w:jc w:val="both"/>
        <w:rPr>
          <w:rFonts w:eastAsia="Times New Roman"/>
          <w:b/>
          <w:color w:val="000000"/>
          <w:lang w:eastAsia="zh-CN" w:bidi="hi-IN"/>
        </w:rPr>
      </w:pPr>
      <w:proofErr w:type="gramStart"/>
      <w:r w:rsidRPr="00133C3D">
        <w:rPr>
          <w:rFonts w:eastAsia="Times New Roman"/>
          <w:b/>
          <w:color w:val="000000"/>
          <w:lang w:eastAsia="zh-CN" w:bidi="hi-IN"/>
        </w:rPr>
        <w:t>Facility:-</w:t>
      </w:r>
      <w:proofErr w:type="gramEnd"/>
    </w:p>
    <w:p w14:paraId="62A73A83" w14:textId="2F7ED79B" w:rsidR="0028321F" w:rsidRPr="00133C3D" w:rsidRDefault="0028321F" w:rsidP="0028321F">
      <w:pPr>
        <w:autoSpaceDE w:val="0"/>
        <w:spacing w:after="0"/>
        <w:ind w:left="900" w:hanging="360"/>
        <w:jc w:val="both"/>
        <w:rPr>
          <w:rFonts w:eastAsia="Times New Roman"/>
          <w:color w:val="000000"/>
          <w:lang w:eastAsia="zh-CN" w:bidi="hi-IN"/>
        </w:rPr>
      </w:pPr>
      <w:r w:rsidRPr="00133C3D">
        <w:rPr>
          <w:rFonts w:eastAsia="Times New Roman"/>
          <w:color w:val="000000"/>
          <w:lang w:eastAsia="zh-CN" w:bidi="hi-IN"/>
        </w:rPr>
        <w:t>Infrastructure</w:t>
      </w:r>
      <w:r w:rsidR="000D065C" w:rsidRPr="00133C3D">
        <w:rPr>
          <w:rFonts w:eastAsia="Times New Roman"/>
          <w:color w:val="000000"/>
          <w:lang w:eastAsia="zh-CN" w:bidi="hi-IN"/>
        </w:rPr>
        <w:tab/>
      </w:r>
      <w:r w:rsidR="000D065C" w:rsidRPr="00133C3D">
        <w:rPr>
          <w:rFonts w:eastAsia="Times New Roman"/>
          <w:color w:val="000000"/>
          <w:lang w:eastAsia="zh-CN" w:bidi="hi-IN"/>
        </w:rPr>
        <w:tab/>
      </w:r>
      <w:r w:rsidR="000D065C" w:rsidRPr="00133C3D">
        <w:rPr>
          <w:rFonts w:eastAsia="Times New Roman"/>
          <w:color w:val="000000"/>
          <w:lang w:eastAsia="zh-CN" w:bidi="hi-IN"/>
        </w:rPr>
        <w:tab/>
      </w:r>
      <w:r w:rsidR="000D065C" w:rsidRPr="00133C3D">
        <w:rPr>
          <w:rFonts w:eastAsia="Times New Roman"/>
          <w:color w:val="000000"/>
          <w:lang w:eastAsia="zh-CN" w:bidi="hi-IN"/>
        </w:rPr>
        <w:tab/>
      </w:r>
      <w:r w:rsidR="000D065C" w:rsidRPr="00133C3D">
        <w:rPr>
          <w:rFonts w:eastAsia="Times New Roman"/>
          <w:color w:val="000000"/>
          <w:lang w:eastAsia="zh-CN" w:bidi="hi-IN"/>
        </w:rPr>
        <w:tab/>
      </w:r>
      <w:r w:rsidRPr="00133C3D">
        <w:rPr>
          <w:rFonts w:eastAsia="Times New Roman"/>
          <w:color w:val="000000"/>
          <w:lang w:eastAsia="zh-CN" w:bidi="hi-IN"/>
        </w:rPr>
        <w:t>: A separate d</w:t>
      </w:r>
      <w:r w:rsidR="00890AD9">
        <w:rPr>
          <w:rFonts w:eastAsia="Times New Roman"/>
          <w:color w:val="000000"/>
          <w:lang w:eastAsia="zh-CN" w:bidi="hi-IN"/>
        </w:rPr>
        <w:t>epartment</w:t>
      </w:r>
      <w:r w:rsidRPr="00133C3D">
        <w:rPr>
          <w:rFonts w:eastAsia="Times New Roman"/>
          <w:color w:val="000000"/>
          <w:lang w:eastAsia="zh-CN" w:bidi="hi-IN"/>
        </w:rPr>
        <w:t xml:space="preserve"> is available</w:t>
      </w:r>
    </w:p>
    <w:p w14:paraId="447C8FAD" w14:textId="281372C6" w:rsidR="0028321F" w:rsidRPr="00133C3D" w:rsidRDefault="0028321F" w:rsidP="0028321F">
      <w:pPr>
        <w:autoSpaceDE w:val="0"/>
        <w:spacing w:after="0"/>
        <w:ind w:left="900" w:hanging="360"/>
        <w:jc w:val="both"/>
        <w:rPr>
          <w:rFonts w:eastAsia="Times New Roman"/>
          <w:color w:val="000000"/>
          <w:lang w:eastAsia="zh-CN" w:bidi="hi-IN"/>
        </w:rPr>
      </w:pPr>
      <w:r w:rsidRPr="00133C3D">
        <w:rPr>
          <w:rFonts w:eastAsia="Times New Roman"/>
          <w:color w:val="000000"/>
          <w:lang w:eastAsia="zh-CN" w:bidi="hi-IN"/>
        </w:rPr>
        <w:t xml:space="preserve">No. of chambers for </w:t>
      </w:r>
      <w:proofErr w:type="gramStart"/>
      <w:r w:rsidRPr="00133C3D">
        <w:rPr>
          <w:rFonts w:eastAsia="Times New Roman"/>
          <w:color w:val="000000"/>
          <w:lang w:eastAsia="zh-CN" w:bidi="hi-IN"/>
        </w:rPr>
        <w:t xml:space="preserve">personnel  </w:t>
      </w:r>
      <w:r w:rsidR="000D065C" w:rsidRPr="00133C3D">
        <w:rPr>
          <w:rFonts w:eastAsia="Times New Roman"/>
          <w:color w:val="000000"/>
          <w:lang w:eastAsia="zh-CN" w:bidi="hi-IN"/>
        </w:rPr>
        <w:tab/>
      </w:r>
      <w:proofErr w:type="gramEnd"/>
      <w:r w:rsidR="000D065C" w:rsidRPr="00133C3D">
        <w:rPr>
          <w:rFonts w:eastAsia="Times New Roman"/>
          <w:color w:val="000000"/>
          <w:lang w:eastAsia="zh-CN" w:bidi="hi-IN"/>
        </w:rPr>
        <w:tab/>
      </w:r>
      <w:r w:rsidR="00314167">
        <w:rPr>
          <w:rFonts w:eastAsia="Times New Roman"/>
          <w:color w:val="000000"/>
          <w:lang w:eastAsia="zh-CN" w:bidi="hi-IN"/>
        </w:rPr>
        <w:t xml:space="preserve">              </w:t>
      </w:r>
      <w:r w:rsidRPr="00133C3D">
        <w:rPr>
          <w:rFonts w:eastAsia="Times New Roman"/>
          <w:color w:val="000000"/>
          <w:lang w:eastAsia="zh-CN" w:bidi="hi-IN"/>
        </w:rPr>
        <w:t>:</w:t>
      </w:r>
      <w:r w:rsidR="000D065C" w:rsidRPr="00133C3D">
        <w:rPr>
          <w:rFonts w:eastAsia="Times New Roman"/>
          <w:color w:val="000000"/>
          <w:lang w:eastAsia="zh-CN" w:bidi="hi-IN"/>
        </w:rPr>
        <w:t xml:space="preserve"> </w:t>
      </w:r>
      <w:r w:rsidRPr="00133C3D">
        <w:rPr>
          <w:rFonts w:eastAsia="Times New Roman"/>
          <w:color w:val="000000"/>
          <w:lang w:eastAsia="zh-CN" w:bidi="hi-IN"/>
        </w:rPr>
        <w:t>03</w:t>
      </w:r>
    </w:p>
    <w:p w14:paraId="79A0C2C0" w14:textId="77777777" w:rsidR="0028321F" w:rsidRPr="00133C3D" w:rsidRDefault="0028321F" w:rsidP="0028321F">
      <w:pPr>
        <w:autoSpaceDE w:val="0"/>
        <w:spacing w:after="0"/>
        <w:ind w:left="900" w:hanging="360"/>
        <w:jc w:val="both"/>
        <w:rPr>
          <w:rFonts w:eastAsia="Times New Roman"/>
          <w:color w:val="000000"/>
          <w:lang w:eastAsia="zh-CN" w:bidi="hi-IN"/>
        </w:rPr>
      </w:pPr>
      <w:r w:rsidRPr="00133C3D">
        <w:rPr>
          <w:rFonts w:eastAsia="Times New Roman"/>
          <w:color w:val="000000"/>
          <w:lang w:eastAsia="zh-CN" w:bidi="hi-IN"/>
        </w:rPr>
        <w:t>No. of chambers for conducting Interviews</w:t>
      </w:r>
      <w:r w:rsidR="000D065C" w:rsidRPr="00133C3D">
        <w:rPr>
          <w:rFonts w:eastAsia="Times New Roman"/>
          <w:color w:val="000000"/>
          <w:lang w:eastAsia="zh-CN" w:bidi="hi-IN"/>
        </w:rPr>
        <w:tab/>
      </w:r>
      <w:r w:rsidRPr="00133C3D">
        <w:rPr>
          <w:rFonts w:eastAsia="Times New Roman"/>
          <w:color w:val="000000"/>
          <w:lang w:eastAsia="zh-CN" w:bidi="hi-IN"/>
        </w:rPr>
        <w:t>: 2</w:t>
      </w:r>
    </w:p>
    <w:p w14:paraId="275C36F6" w14:textId="77777777" w:rsidR="000D065C" w:rsidRPr="00133C3D" w:rsidRDefault="000D065C" w:rsidP="0028321F">
      <w:pPr>
        <w:autoSpaceDE w:val="0"/>
        <w:spacing w:after="0"/>
        <w:ind w:left="900" w:hanging="360"/>
        <w:jc w:val="both"/>
        <w:rPr>
          <w:rFonts w:eastAsia="Times New Roman"/>
          <w:color w:val="000000"/>
          <w:lang w:eastAsia="zh-CN" w:bidi="hi-IN"/>
        </w:rPr>
      </w:pPr>
    </w:p>
    <w:p w14:paraId="17B554E9" w14:textId="77777777" w:rsidR="0028321F" w:rsidRPr="00133C3D" w:rsidRDefault="0028321F" w:rsidP="0028321F">
      <w:pPr>
        <w:autoSpaceDE w:val="0"/>
        <w:spacing w:after="0"/>
        <w:ind w:left="900" w:hanging="360"/>
        <w:jc w:val="both"/>
        <w:rPr>
          <w:rFonts w:eastAsia="Times New Roman"/>
          <w:color w:val="000000"/>
          <w:lang w:eastAsia="zh-CN" w:bidi="hi-IN"/>
        </w:rPr>
      </w:pPr>
    </w:p>
    <w:p w14:paraId="22872472" w14:textId="77777777" w:rsidR="0028321F" w:rsidRPr="00133C3D" w:rsidRDefault="0028321F" w:rsidP="0028321F">
      <w:pPr>
        <w:autoSpaceDE w:val="0"/>
        <w:spacing w:after="0"/>
        <w:ind w:left="900" w:hanging="360"/>
        <w:jc w:val="both"/>
        <w:rPr>
          <w:rFonts w:eastAsia="Times New Roman"/>
          <w:b/>
          <w:color w:val="000000"/>
          <w:lang w:eastAsia="zh-CN" w:bidi="hi-IN"/>
        </w:rPr>
      </w:pPr>
      <w:proofErr w:type="gramStart"/>
      <w:r w:rsidRPr="00133C3D">
        <w:rPr>
          <w:rFonts w:eastAsia="Times New Roman"/>
          <w:b/>
          <w:color w:val="000000"/>
          <w:lang w:eastAsia="zh-CN" w:bidi="hi-IN"/>
        </w:rPr>
        <w:t>HR:-</w:t>
      </w:r>
      <w:proofErr w:type="gramEnd"/>
    </w:p>
    <w:p w14:paraId="358DECED" w14:textId="67F6E01E" w:rsidR="0028321F" w:rsidRPr="00133C3D" w:rsidRDefault="000D065C" w:rsidP="000D065C">
      <w:pPr>
        <w:autoSpaceDE w:val="0"/>
        <w:autoSpaceDN w:val="0"/>
        <w:adjustRightInd w:val="0"/>
        <w:spacing w:after="0"/>
        <w:rPr>
          <w:lang w:eastAsia="en-US"/>
        </w:rPr>
      </w:pPr>
      <w:r w:rsidRPr="00133C3D">
        <w:rPr>
          <w:lang w:eastAsia="en-US"/>
        </w:rPr>
        <w:t xml:space="preserve">         </w:t>
      </w:r>
      <w:r w:rsidR="0028321F" w:rsidRPr="00133C3D">
        <w:rPr>
          <w:lang w:eastAsia="en-US"/>
        </w:rPr>
        <w:t>Full time officers</w:t>
      </w:r>
      <w:r w:rsidRPr="00133C3D">
        <w:rPr>
          <w:lang w:eastAsia="en-US"/>
        </w:rPr>
        <w:tab/>
      </w:r>
      <w:r w:rsidRPr="00133C3D">
        <w:rPr>
          <w:lang w:eastAsia="en-US"/>
        </w:rPr>
        <w:tab/>
      </w:r>
      <w:r w:rsidRPr="00133C3D">
        <w:rPr>
          <w:lang w:eastAsia="en-US"/>
        </w:rPr>
        <w:tab/>
      </w:r>
      <w:r w:rsidRPr="00133C3D">
        <w:rPr>
          <w:lang w:eastAsia="en-US"/>
        </w:rPr>
        <w:tab/>
      </w:r>
      <w:r w:rsidRPr="00133C3D">
        <w:rPr>
          <w:lang w:eastAsia="en-US"/>
        </w:rPr>
        <w:tab/>
      </w:r>
      <w:r w:rsidR="00BB49E8" w:rsidRPr="00133C3D">
        <w:rPr>
          <w:lang w:eastAsia="en-US"/>
        </w:rPr>
        <w:t>:0</w:t>
      </w:r>
      <w:r w:rsidR="00233F43">
        <w:rPr>
          <w:lang w:eastAsia="en-US"/>
        </w:rPr>
        <w:t>7</w:t>
      </w:r>
      <w:r w:rsidRPr="00133C3D">
        <w:rPr>
          <w:lang w:eastAsia="en-US"/>
        </w:rPr>
        <w:tab/>
      </w:r>
      <w:r w:rsidR="0028321F" w:rsidRPr="00133C3D">
        <w:rPr>
          <w:lang w:eastAsia="en-US"/>
        </w:rPr>
        <w:t>(TPO &amp; ATPO)</w:t>
      </w:r>
    </w:p>
    <w:p w14:paraId="20C70CD4" w14:textId="0C08EACE" w:rsidR="0028321F" w:rsidRPr="00133C3D" w:rsidRDefault="000D065C" w:rsidP="000D065C">
      <w:pPr>
        <w:autoSpaceDE w:val="0"/>
        <w:autoSpaceDN w:val="0"/>
        <w:adjustRightInd w:val="0"/>
        <w:spacing w:after="0"/>
        <w:rPr>
          <w:lang w:eastAsia="en-US"/>
        </w:rPr>
      </w:pPr>
      <w:r w:rsidRPr="00133C3D">
        <w:rPr>
          <w:lang w:eastAsia="en-US"/>
        </w:rPr>
        <w:t xml:space="preserve">         </w:t>
      </w:r>
      <w:r w:rsidR="0028321F" w:rsidRPr="00133C3D">
        <w:rPr>
          <w:lang w:eastAsia="en-US"/>
        </w:rPr>
        <w:t>Full time Trainers</w:t>
      </w:r>
      <w:r w:rsidRPr="00133C3D">
        <w:rPr>
          <w:lang w:eastAsia="en-US"/>
        </w:rPr>
        <w:tab/>
      </w:r>
      <w:r w:rsidRPr="00133C3D">
        <w:rPr>
          <w:lang w:eastAsia="en-US"/>
        </w:rPr>
        <w:tab/>
      </w:r>
      <w:r w:rsidRPr="00133C3D">
        <w:rPr>
          <w:lang w:eastAsia="en-US"/>
        </w:rPr>
        <w:tab/>
      </w:r>
      <w:r w:rsidRPr="00133C3D">
        <w:rPr>
          <w:lang w:eastAsia="en-US"/>
        </w:rPr>
        <w:tab/>
      </w:r>
      <w:r w:rsidR="00133C3D">
        <w:rPr>
          <w:lang w:eastAsia="en-US"/>
        </w:rPr>
        <w:t xml:space="preserve">               </w:t>
      </w:r>
      <w:r w:rsidR="00BB49E8" w:rsidRPr="00133C3D">
        <w:rPr>
          <w:lang w:eastAsia="en-US"/>
        </w:rPr>
        <w:t>:0</w:t>
      </w:r>
      <w:r w:rsidR="00233F43">
        <w:rPr>
          <w:lang w:eastAsia="en-US"/>
        </w:rPr>
        <w:t>5</w:t>
      </w:r>
      <w:r w:rsidRPr="00133C3D">
        <w:rPr>
          <w:lang w:eastAsia="en-US"/>
        </w:rPr>
        <w:tab/>
      </w:r>
      <w:r w:rsidR="0028321F" w:rsidRPr="00133C3D">
        <w:rPr>
          <w:lang w:eastAsia="en-US"/>
        </w:rPr>
        <w:t>(04-Soft Skills, 01-Aptitude)</w:t>
      </w:r>
    </w:p>
    <w:p w14:paraId="0F43D47F" w14:textId="77777777" w:rsidR="0028321F" w:rsidRPr="00133C3D" w:rsidRDefault="000D065C" w:rsidP="000D065C">
      <w:pPr>
        <w:widowControl w:val="0"/>
        <w:autoSpaceDE w:val="0"/>
        <w:autoSpaceDN w:val="0"/>
        <w:adjustRightInd w:val="0"/>
        <w:spacing w:after="0"/>
        <w:rPr>
          <w:lang w:eastAsia="en-US"/>
        </w:rPr>
      </w:pPr>
      <w:r w:rsidRPr="00133C3D">
        <w:rPr>
          <w:lang w:eastAsia="en-US"/>
        </w:rPr>
        <w:t xml:space="preserve">         </w:t>
      </w:r>
      <w:r w:rsidR="0028321F" w:rsidRPr="00133C3D">
        <w:rPr>
          <w:lang w:eastAsia="en-US"/>
        </w:rPr>
        <w:t>Non – Teaching</w:t>
      </w:r>
      <w:r w:rsidRPr="00133C3D">
        <w:rPr>
          <w:lang w:eastAsia="en-US"/>
        </w:rPr>
        <w:tab/>
      </w:r>
      <w:r w:rsidRPr="00133C3D">
        <w:rPr>
          <w:lang w:eastAsia="en-US"/>
        </w:rPr>
        <w:tab/>
      </w:r>
      <w:r w:rsidRPr="00133C3D">
        <w:rPr>
          <w:lang w:eastAsia="en-US"/>
        </w:rPr>
        <w:tab/>
      </w:r>
      <w:r w:rsidRPr="00133C3D">
        <w:rPr>
          <w:lang w:eastAsia="en-US"/>
        </w:rPr>
        <w:tab/>
      </w:r>
      <w:r w:rsidRPr="00133C3D">
        <w:rPr>
          <w:lang w:eastAsia="en-US"/>
        </w:rPr>
        <w:tab/>
      </w:r>
      <w:r w:rsidR="0028321F" w:rsidRPr="00133C3D">
        <w:rPr>
          <w:lang w:eastAsia="en-US"/>
        </w:rPr>
        <w:t>: 02</w:t>
      </w:r>
    </w:p>
    <w:p w14:paraId="383BB772" w14:textId="77777777" w:rsidR="000D065C" w:rsidRPr="00133C3D" w:rsidRDefault="000D065C" w:rsidP="000D065C">
      <w:pPr>
        <w:widowControl w:val="0"/>
        <w:autoSpaceDE w:val="0"/>
        <w:autoSpaceDN w:val="0"/>
        <w:adjustRightInd w:val="0"/>
        <w:spacing w:after="0"/>
      </w:pPr>
    </w:p>
    <w:p w14:paraId="65F969CD" w14:textId="77777777" w:rsidR="0028321F" w:rsidRPr="00133C3D" w:rsidRDefault="0028321F" w:rsidP="0028321F">
      <w:pPr>
        <w:autoSpaceDE w:val="0"/>
        <w:spacing w:after="0"/>
        <w:ind w:left="900" w:hanging="360"/>
        <w:jc w:val="both"/>
        <w:rPr>
          <w:rFonts w:eastAsia="Times New Roman"/>
          <w:b/>
          <w:color w:val="000000"/>
          <w:lang w:eastAsia="zh-CN" w:bidi="hi-IN"/>
        </w:rPr>
      </w:pPr>
      <w:r w:rsidRPr="00133C3D">
        <w:rPr>
          <w:rFonts w:eastAsia="Times New Roman"/>
          <w:b/>
          <w:color w:val="000000"/>
          <w:lang w:eastAsia="zh-CN" w:bidi="hi-IN"/>
        </w:rPr>
        <w:t>Training:</w:t>
      </w:r>
    </w:p>
    <w:p w14:paraId="2C5CD210" w14:textId="77777777" w:rsidR="000B360A" w:rsidRPr="00133C3D" w:rsidRDefault="000B360A" w:rsidP="005C4F49">
      <w:pPr>
        <w:numPr>
          <w:ilvl w:val="0"/>
          <w:numId w:val="16"/>
        </w:numPr>
        <w:autoSpaceDE w:val="0"/>
        <w:spacing w:after="0"/>
        <w:jc w:val="both"/>
        <w:rPr>
          <w:rFonts w:eastAsia="Times New Roman"/>
          <w:color w:val="000000"/>
          <w:lang w:eastAsia="zh-CN" w:bidi="hi-IN"/>
        </w:rPr>
      </w:pPr>
      <w:r w:rsidRPr="00133C3D">
        <w:rPr>
          <w:rFonts w:eastAsia="Times New Roman"/>
          <w:color w:val="000000"/>
          <w:lang w:eastAsia="zh-CN" w:bidi="hi-IN"/>
        </w:rPr>
        <w:t xml:space="preserve">In </w:t>
      </w:r>
      <w:r w:rsidR="0028321F" w:rsidRPr="00133C3D">
        <w:rPr>
          <w:rFonts w:eastAsia="Times New Roman"/>
          <w:color w:val="000000"/>
          <w:lang w:eastAsia="zh-CN" w:bidi="hi-IN"/>
        </w:rPr>
        <w:t>–</w:t>
      </w:r>
      <w:r w:rsidRPr="00133C3D">
        <w:rPr>
          <w:rFonts w:eastAsia="Times New Roman"/>
          <w:color w:val="000000"/>
          <w:lang w:eastAsia="zh-CN" w:bidi="hi-IN"/>
        </w:rPr>
        <w:t xml:space="preserve"> </w:t>
      </w:r>
      <w:r w:rsidR="0028321F" w:rsidRPr="00133C3D">
        <w:rPr>
          <w:rFonts w:eastAsia="Times New Roman"/>
          <w:color w:val="000000"/>
          <w:lang w:eastAsia="zh-CN" w:bidi="hi-IN"/>
        </w:rPr>
        <w:t xml:space="preserve">House Training: </w:t>
      </w:r>
    </w:p>
    <w:p w14:paraId="7FF37B90" w14:textId="77777777" w:rsidR="0028321F" w:rsidRPr="00133C3D" w:rsidRDefault="0028321F" w:rsidP="000B360A">
      <w:pPr>
        <w:autoSpaceDE w:val="0"/>
        <w:spacing w:after="0"/>
        <w:ind w:left="900"/>
        <w:jc w:val="both"/>
        <w:rPr>
          <w:rFonts w:eastAsia="Times New Roman"/>
          <w:color w:val="000000"/>
          <w:lang w:eastAsia="zh-CN" w:bidi="hi-IN"/>
        </w:rPr>
      </w:pPr>
      <w:r w:rsidRPr="00133C3D">
        <w:rPr>
          <w:rFonts w:eastAsia="Times New Roman"/>
          <w:color w:val="000000"/>
          <w:lang w:eastAsia="zh-CN" w:bidi="hi-IN"/>
        </w:rPr>
        <w:t xml:space="preserve">The training needs of students relating to employment are taken care by an </w:t>
      </w:r>
      <w:r w:rsidR="000B360A" w:rsidRPr="00133C3D">
        <w:rPr>
          <w:rFonts w:eastAsia="Times New Roman"/>
          <w:color w:val="000000"/>
          <w:lang w:eastAsia="zh-CN" w:bidi="hi-IN"/>
        </w:rPr>
        <w:t xml:space="preserve">          </w:t>
      </w:r>
      <w:proofErr w:type="gramStart"/>
      <w:r w:rsidRPr="00133C3D">
        <w:rPr>
          <w:rFonts w:eastAsia="Times New Roman"/>
          <w:color w:val="000000"/>
          <w:lang w:eastAsia="zh-CN" w:bidi="hi-IN"/>
        </w:rPr>
        <w:t>In</w:t>
      </w:r>
      <w:proofErr w:type="gramEnd"/>
      <w:r w:rsidRPr="00133C3D">
        <w:rPr>
          <w:rFonts w:eastAsia="Times New Roman"/>
          <w:color w:val="000000"/>
          <w:lang w:eastAsia="zh-CN" w:bidi="hi-IN"/>
        </w:rPr>
        <w:t xml:space="preserve"> –house training module.</w:t>
      </w:r>
    </w:p>
    <w:p w14:paraId="3AD835A7" w14:textId="77777777" w:rsidR="000D065C" w:rsidRPr="00133C3D" w:rsidRDefault="000D065C" w:rsidP="000D065C">
      <w:pPr>
        <w:autoSpaceDE w:val="0"/>
        <w:spacing w:after="0"/>
        <w:ind w:left="900"/>
        <w:jc w:val="both"/>
        <w:rPr>
          <w:rFonts w:eastAsia="Times New Roman"/>
          <w:color w:val="000000"/>
          <w:lang w:eastAsia="zh-CN" w:bidi="hi-IN"/>
        </w:rPr>
      </w:pPr>
    </w:p>
    <w:p w14:paraId="138F28B4" w14:textId="77777777" w:rsidR="0028321F" w:rsidRPr="00133C3D" w:rsidRDefault="0028321F" w:rsidP="000D065C">
      <w:pPr>
        <w:autoSpaceDE w:val="0"/>
        <w:spacing w:after="0"/>
        <w:ind w:left="1800" w:hanging="360"/>
        <w:jc w:val="both"/>
        <w:rPr>
          <w:rFonts w:eastAsia="Times New Roman"/>
          <w:color w:val="000000"/>
          <w:lang w:eastAsia="zh-CN" w:bidi="hi-IN"/>
        </w:rPr>
      </w:pPr>
      <w:r w:rsidRPr="00133C3D">
        <w:rPr>
          <w:rFonts w:eastAsia="Times New Roman"/>
          <w:color w:val="000000"/>
          <w:lang w:eastAsia="zh-CN" w:bidi="hi-IN"/>
        </w:rPr>
        <w:lastRenderedPageBreak/>
        <w:t xml:space="preserve">1. English for professionals- </w:t>
      </w:r>
      <w:r w:rsidRPr="00133C3D">
        <w:rPr>
          <w:lang w:eastAsia="en-US"/>
        </w:rPr>
        <w:t>I/II/III/IV Semesters</w:t>
      </w:r>
      <w:r w:rsidRPr="00133C3D">
        <w:rPr>
          <w:rFonts w:eastAsia="Times New Roman"/>
          <w:color w:val="000000"/>
          <w:lang w:eastAsia="zh-CN" w:bidi="hi-IN"/>
        </w:rPr>
        <w:t>.</w:t>
      </w:r>
    </w:p>
    <w:p w14:paraId="76193D7B" w14:textId="77777777" w:rsidR="0028321F" w:rsidRPr="00133C3D" w:rsidRDefault="0028321F" w:rsidP="000D065C">
      <w:pPr>
        <w:autoSpaceDE w:val="0"/>
        <w:spacing w:after="0"/>
        <w:ind w:left="1800" w:hanging="360"/>
        <w:jc w:val="both"/>
        <w:rPr>
          <w:rFonts w:eastAsia="Times New Roman"/>
          <w:color w:val="000000"/>
          <w:lang w:eastAsia="zh-CN" w:bidi="hi-IN"/>
        </w:rPr>
      </w:pPr>
      <w:r w:rsidRPr="00133C3D">
        <w:rPr>
          <w:rFonts w:eastAsia="Times New Roman"/>
          <w:color w:val="000000"/>
          <w:lang w:eastAsia="zh-CN" w:bidi="hi-IN"/>
        </w:rPr>
        <w:t xml:space="preserve">2. Aptitude training – III/IV/V </w:t>
      </w:r>
      <w:r w:rsidRPr="00133C3D">
        <w:rPr>
          <w:lang w:eastAsia="en-US"/>
        </w:rPr>
        <w:t>Semesters</w:t>
      </w:r>
      <w:r w:rsidRPr="00133C3D">
        <w:rPr>
          <w:rFonts w:eastAsia="Times New Roman"/>
          <w:color w:val="000000"/>
          <w:lang w:eastAsia="zh-CN" w:bidi="hi-IN"/>
        </w:rPr>
        <w:t>.</w:t>
      </w:r>
    </w:p>
    <w:p w14:paraId="41588B73" w14:textId="77777777" w:rsidR="0028321F" w:rsidRPr="00133C3D" w:rsidRDefault="0028321F" w:rsidP="000D065C">
      <w:pPr>
        <w:autoSpaceDE w:val="0"/>
        <w:spacing w:after="0"/>
        <w:ind w:left="1800" w:hanging="360"/>
        <w:jc w:val="both"/>
        <w:rPr>
          <w:rFonts w:eastAsia="Times New Roman"/>
          <w:color w:val="000000"/>
          <w:lang w:eastAsia="zh-CN" w:bidi="hi-IN"/>
        </w:rPr>
      </w:pPr>
    </w:p>
    <w:p w14:paraId="7CEA86AD" w14:textId="77777777" w:rsidR="0028321F" w:rsidRPr="00133C3D" w:rsidRDefault="000D065C" w:rsidP="0028321F">
      <w:pPr>
        <w:autoSpaceDE w:val="0"/>
        <w:autoSpaceDN w:val="0"/>
        <w:adjustRightInd w:val="0"/>
        <w:spacing w:after="0"/>
        <w:rPr>
          <w:lang w:eastAsia="en-US"/>
        </w:rPr>
      </w:pPr>
      <w:r w:rsidRPr="00133C3D">
        <w:rPr>
          <w:lang w:eastAsia="en-US"/>
        </w:rPr>
        <w:tab/>
      </w:r>
      <w:r w:rsidR="0028321F" w:rsidRPr="00133C3D">
        <w:rPr>
          <w:lang w:eastAsia="en-US"/>
        </w:rPr>
        <w:t>b) Out Sourcing:</w:t>
      </w:r>
    </w:p>
    <w:p w14:paraId="4C3D9B20" w14:textId="3E244EFD" w:rsidR="0028321F" w:rsidRPr="00133C3D" w:rsidRDefault="0028321F" w:rsidP="00233F43">
      <w:pPr>
        <w:autoSpaceDE w:val="0"/>
        <w:autoSpaceDN w:val="0"/>
        <w:adjustRightInd w:val="0"/>
        <w:spacing w:after="0"/>
        <w:ind w:left="709"/>
        <w:jc w:val="both"/>
        <w:rPr>
          <w:lang w:eastAsia="en-US"/>
        </w:rPr>
      </w:pPr>
      <w:r w:rsidRPr="00133C3D">
        <w:rPr>
          <w:lang w:eastAsia="en-US"/>
        </w:rPr>
        <w:tab/>
        <w:t xml:space="preserve">External training for the students is given during semester breaks. This site exposure </w:t>
      </w:r>
      <w:r w:rsidR="000D065C" w:rsidRPr="00133C3D">
        <w:rPr>
          <w:lang w:eastAsia="en-US"/>
        </w:rPr>
        <w:tab/>
      </w:r>
      <w:r w:rsidRPr="00133C3D">
        <w:rPr>
          <w:lang w:eastAsia="en-US"/>
        </w:rPr>
        <w:t xml:space="preserve">enables them to have sufficient technical reasoning ability and ultimately sets up </w:t>
      </w:r>
      <w:r w:rsidR="000D065C" w:rsidRPr="00133C3D">
        <w:rPr>
          <w:lang w:eastAsia="en-US"/>
        </w:rPr>
        <w:tab/>
      </w:r>
      <w:r w:rsidRPr="00133C3D">
        <w:rPr>
          <w:lang w:eastAsia="en-US"/>
        </w:rPr>
        <w:t>a</w:t>
      </w:r>
      <w:r w:rsidR="000D065C" w:rsidRPr="00133C3D">
        <w:rPr>
          <w:lang w:eastAsia="en-US"/>
        </w:rPr>
        <w:t xml:space="preserve"> </w:t>
      </w:r>
      <w:r w:rsidR="000D065C" w:rsidRPr="00133C3D">
        <w:rPr>
          <w:lang w:eastAsia="en-US"/>
        </w:rPr>
        <w:tab/>
      </w:r>
      <w:r w:rsidRPr="00133C3D">
        <w:rPr>
          <w:lang w:eastAsia="en-US"/>
        </w:rPr>
        <w:t xml:space="preserve">logical mindset for the students to enhance communication skills and to brush up in </w:t>
      </w:r>
      <w:r w:rsidR="000D065C" w:rsidRPr="00133C3D">
        <w:rPr>
          <w:lang w:eastAsia="en-US"/>
        </w:rPr>
        <w:tab/>
      </w:r>
      <w:r w:rsidRPr="00133C3D">
        <w:rPr>
          <w:lang w:eastAsia="en-US"/>
        </w:rPr>
        <w:t xml:space="preserve">the </w:t>
      </w:r>
      <w:r w:rsidR="00233F43">
        <w:rPr>
          <w:lang w:eastAsia="en-US"/>
        </w:rPr>
        <w:t xml:space="preserve">         </w:t>
      </w:r>
      <w:r w:rsidRPr="00133C3D">
        <w:rPr>
          <w:lang w:eastAsia="en-US"/>
        </w:rPr>
        <w:t xml:space="preserve">areas of critical reasoning and vocabulary just before the commencement of </w:t>
      </w:r>
      <w:r w:rsidR="000D065C" w:rsidRPr="00133C3D">
        <w:rPr>
          <w:lang w:eastAsia="en-US"/>
        </w:rPr>
        <w:tab/>
      </w:r>
      <w:r w:rsidRPr="00133C3D">
        <w:rPr>
          <w:lang w:eastAsia="en-US"/>
        </w:rPr>
        <w:t>placement season.</w:t>
      </w:r>
      <w:r w:rsidR="00D344D2">
        <w:rPr>
          <w:lang w:eastAsia="en-US"/>
        </w:rPr>
        <w:t xml:space="preserve">     /RSR</w:t>
      </w:r>
    </w:p>
    <w:p w14:paraId="7274F343" w14:textId="77777777" w:rsidR="0028321F" w:rsidRPr="00133C3D" w:rsidRDefault="0028321F" w:rsidP="0028321F">
      <w:pPr>
        <w:autoSpaceDE w:val="0"/>
        <w:autoSpaceDN w:val="0"/>
        <w:adjustRightInd w:val="0"/>
        <w:spacing w:after="0"/>
        <w:jc w:val="both"/>
        <w:rPr>
          <w:lang w:eastAsia="en-US"/>
        </w:rPr>
      </w:pPr>
    </w:p>
    <w:p w14:paraId="0BA54CFA" w14:textId="77777777" w:rsidR="00477FCC" w:rsidRPr="00133C3D" w:rsidRDefault="0028321F" w:rsidP="00477FCC">
      <w:pPr>
        <w:widowControl w:val="0"/>
        <w:spacing w:after="0"/>
        <w:jc w:val="both"/>
        <w:rPr>
          <w:rFonts w:eastAsia="Times New Roman"/>
          <w:b/>
          <w:color w:val="000000"/>
          <w:lang w:eastAsia="zh-CN" w:bidi="hi-IN"/>
        </w:rPr>
      </w:pPr>
      <w:r w:rsidRPr="00133C3D">
        <w:rPr>
          <w:rFonts w:eastAsia="Times New Roman"/>
          <w:b/>
          <w:color w:val="000000"/>
          <w:lang w:eastAsia="zh-CN" w:bidi="hi-IN"/>
        </w:rPr>
        <w:t xml:space="preserve">Industry- Institute Interaction Initiatives </w:t>
      </w:r>
    </w:p>
    <w:p w14:paraId="5F86BB34" w14:textId="77777777" w:rsidR="00477FCC" w:rsidRPr="00133C3D" w:rsidRDefault="00477FCC" w:rsidP="00477FCC">
      <w:pPr>
        <w:widowControl w:val="0"/>
        <w:spacing w:after="0"/>
        <w:jc w:val="both"/>
        <w:rPr>
          <w:rFonts w:eastAsia="Times New Roman"/>
          <w:b/>
          <w:color w:val="000000"/>
          <w:lang w:eastAsia="zh-CN" w:bidi="hi-IN"/>
        </w:rPr>
      </w:pPr>
    </w:p>
    <w:p w14:paraId="4EC8B66C" w14:textId="77777777" w:rsidR="00477FCC" w:rsidRPr="00133C3D" w:rsidRDefault="0028321F" w:rsidP="00477FCC">
      <w:pPr>
        <w:widowControl w:val="0"/>
        <w:spacing w:after="0"/>
        <w:jc w:val="both"/>
        <w:rPr>
          <w:rFonts w:eastAsia="Times New Roman"/>
          <w:b/>
          <w:color w:val="000000"/>
          <w:lang w:eastAsia="zh-CN" w:bidi="hi-IN"/>
        </w:rPr>
      </w:pPr>
      <w:r w:rsidRPr="00133C3D">
        <w:rPr>
          <w:rFonts w:eastAsia="Times New Roman"/>
          <w:color w:val="000000"/>
          <w:lang w:eastAsia="zh-CN" w:bidi="hi-IN"/>
        </w:rPr>
        <w:t xml:space="preserve">SAINTGITS, while molding its students to become exceptionally employable corporate citizens, gives equal importance to make them entrepreneurs in their own right. The trainings the students undergo are planned and administered with these objectives in focus. While the Training and Placements Cell take care of the former objective of making the students employable through continuous career skills trainings, the latter goal of making them business owners is undertaken by the Entrepreneurship Cell. SAINTGITS is getting unwavering support from the </w:t>
      </w:r>
      <w:proofErr w:type="gramStart"/>
      <w:r w:rsidRPr="00133C3D">
        <w:rPr>
          <w:rFonts w:eastAsia="Times New Roman"/>
          <w:color w:val="000000"/>
          <w:lang w:eastAsia="zh-CN" w:bidi="hi-IN"/>
        </w:rPr>
        <w:t>Industry</w:t>
      </w:r>
      <w:proofErr w:type="gramEnd"/>
      <w:r w:rsidRPr="00133C3D">
        <w:rPr>
          <w:rFonts w:eastAsia="Times New Roman"/>
          <w:color w:val="000000"/>
          <w:lang w:eastAsia="zh-CN" w:bidi="hi-IN"/>
        </w:rPr>
        <w:t xml:space="preserve"> in accomplishing these through continuous Industry- Institute Interaction.</w:t>
      </w:r>
    </w:p>
    <w:p w14:paraId="050B22BB" w14:textId="77777777" w:rsidR="00477FCC" w:rsidRPr="00133C3D" w:rsidRDefault="00477FCC" w:rsidP="00477FCC">
      <w:pPr>
        <w:widowControl w:val="0"/>
        <w:spacing w:after="0"/>
        <w:jc w:val="both"/>
        <w:rPr>
          <w:rFonts w:eastAsia="Times New Roman"/>
          <w:b/>
          <w:color w:val="000000"/>
          <w:lang w:eastAsia="zh-CN" w:bidi="hi-IN"/>
        </w:rPr>
      </w:pPr>
    </w:p>
    <w:p w14:paraId="17401D14" w14:textId="77777777" w:rsidR="0028321F" w:rsidRPr="00133C3D" w:rsidRDefault="0028321F" w:rsidP="00477FCC">
      <w:pPr>
        <w:widowControl w:val="0"/>
        <w:spacing w:after="0"/>
        <w:jc w:val="both"/>
        <w:rPr>
          <w:rFonts w:eastAsia="Times New Roman"/>
          <w:b/>
          <w:color w:val="000000"/>
          <w:lang w:eastAsia="zh-CN" w:bidi="hi-IN"/>
        </w:rPr>
      </w:pPr>
      <w:r w:rsidRPr="00133C3D">
        <w:rPr>
          <w:rFonts w:eastAsia="Times New Roman"/>
          <w:color w:val="000000"/>
          <w:lang w:eastAsia="zh-CN" w:bidi="hi-IN"/>
        </w:rPr>
        <w:t>On a formal way, to promote employability and entrepreneurship among its students, SAINTGITS has signed Memorandum of Understandings (</w:t>
      </w:r>
      <w:proofErr w:type="spellStart"/>
      <w:r w:rsidRPr="00133C3D">
        <w:rPr>
          <w:rFonts w:eastAsia="Times New Roman"/>
          <w:color w:val="000000"/>
          <w:lang w:eastAsia="zh-CN" w:bidi="hi-IN"/>
        </w:rPr>
        <w:t>MoUs</w:t>
      </w:r>
      <w:proofErr w:type="spellEnd"/>
      <w:r w:rsidRPr="00133C3D">
        <w:rPr>
          <w:rFonts w:eastAsia="Times New Roman"/>
          <w:color w:val="000000"/>
          <w:lang w:eastAsia="zh-CN" w:bidi="hi-IN"/>
        </w:rPr>
        <w:t>) with reputed institutions as follows:</w:t>
      </w:r>
    </w:p>
    <w:p w14:paraId="11A84423" w14:textId="77777777" w:rsidR="0028321F" w:rsidRPr="00133C3D" w:rsidRDefault="0028321F" w:rsidP="0028321F">
      <w:pPr>
        <w:autoSpaceDE w:val="0"/>
        <w:spacing w:after="0"/>
        <w:ind w:left="900" w:hanging="360"/>
        <w:jc w:val="both"/>
        <w:rPr>
          <w:rFonts w:eastAsia="Times New Roman"/>
          <w:color w:val="000000"/>
          <w:lang w:eastAsia="zh-CN" w:bidi="hi-IN"/>
        </w:rPr>
      </w:pPr>
    </w:p>
    <w:p w14:paraId="6E970ECE" w14:textId="000E12CA" w:rsidR="0028321F" w:rsidRPr="00133C3D" w:rsidRDefault="00A528D5" w:rsidP="005C4F49">
      <w:pPr>
        <w:widowControl w:val="0"/>
        <w:numPr>
          <w:ilvl w:val="0"/>
          <w:numId w:val="13"/>
        </w:numPr>
        <w:spacing w:after="0" w:line="360" w:lineRule="auto"/>
        <w:ind w:left="567" w:firstLine="0"/>
        <w:jc w:val="both"/>
        <w:rPr>
          <w:rFonts w:eastAsia="Times New Roman"/>
          <w:color w:val="000000"/>
          <w:lang w:eastAsia="zh-CN" w:bidi="hi-IN"/>
        </w:rPr>
      </w:pPr>
      <w:r>
        <w:rPr>
          <w:rFonts w:eastAsia="Times New Roman"/>
          <w:color w:val="000000"/>
          <w:lang w:eastAsia="zh-CN" w:bidi="hi-IN"/>
        </w:rPr>
        <w:t>IE</w:t>
      </w:r>
      <w:r w:rsidR="004B7171">
        <w:rPr>
          <w:rFonts w:eastAsia="Times New Roman"/>
          <w:color w:val="000000"/>
          <w:lang w:eastAsia="zh-CN" w:bidi="hi-IN"/>
        </w:rPr>
        <w:t>DC</w:t>
      </w:r>
      <w:r>
        <w:rPr>
          <w:rFonts w:eastAsia="Times New Roman"/>
          <w:color w:val="000000"/>
          <w:lang w:eastAsia="zh-CN" w:bidi="hi-IN"/>
        </w:rPr>
        <w:t xml:space="preserve"> </w:t>
      </w:r>
      <w:r w:rsidR="0028321F" w:rsidRPr="00133C3D">
        <w:rPr>
          <w:rFonts w:eastAsia="Times New Roman"/>
          <w:color w:val="000000"/>
          <w:lang w:eastAsia="zh-CN" w:bidi="hi-IN"/>
        </w:rPr>
        <w:t xml:space="preserve">Cell </w:t>
      </w:r>
    </w:p>
    <w:p w14:paraId="341FED19" w14:textId="77777777" w:rsidR="00482355" w:rsidRPr="00133C3D" w:rsidRDefault="00482355" w:rsidP="005C4F49">
      <w:pPr>
        <w:widowControl w:val="0"/>
        <w:numPr>
          <w:ilvl w:val="0"/>
          <w:numId w:val="13"/>
        </w:numPr>
        <w:spacing w:after="0" w:line="360" w:lineRule="auto"/>
        <w:ind w:left="567" w:firstLine="0"/>
        <w:jc w:val="both"/>
        <w:rPr>
          <w:rFonts w:eastAsia="Times New Roman"/>
          <w:color w:val="000000"/>
          <w:lang w:eastAsia="zh-CN" w:bidi="hi-IN"/>
        </w:rPr>
      </w:pPr>
      <w:r w:rsidRPr="00133C3D">
        <w:rPr>
          <w:rFonts w:eastAsia="Times New Roman"/>
          <w:color w:val="000000"/>
          <w:lang w:eastAsia="zh-CN" w:bidi="hi-IN"/>
        </w:rPr>
        <w:t>Infosys</w:t>
      </w:r>
    </w:p>
    <w:p w14:paraId="47D7A017" w14:textId="77777777" w:rsidR="0028321F" w:rsidRPr="00133C3D" w:rsidRDefault="0028321F" w:rsidP="005C4F49">
      <w:pPr>
        <w:pStyle w:val="ListParagraph"/>
        <w:widowControl w:val="0"/>
        <w:numPr>
          <w:ilvl w:val="0"/>
          <w:numId w:val="13"/>
        </w:numPr>
        <w:suppressAutoHyphens/>
        <w:spacing w:after="0" w:line="360" w:lineRule="auto"/>
        <w:ind w:hanging="153"/>
        <w:contextualSpacing w:val="0"/>
        <w:jc w:val="both"/>
        <w:rPr>
          <w:rFonts w:eastAsia="Times New Roman" w:cs="Calibri"/>
          <w:color w:val="000000"/>
          <w:lang w:eastAsia="zh-CN" w:bidi="hi-IN"/>
        </w:rPr>
      </w:pPr>
      <w:r w:rsidRPr="00133C3D">
        <w:rPr>
          <w:rFonts w:eastAsia="Times New Roman" w:cs="Calibri"/>
          <w:color w:val="000000"/>
          <w:lang w:eastAsia="zh-CN" w:bidi="hi-IN"/>
        </w:rPr>
        <w:t xml:space="preserve">ICT Academy </w:t>
      </w:r>
    </w:p>
    <w:p w14:paraId="36255B30" w14:textId="161FDB5A" w:rsidR="00644A58" w:rsidRPr="00133C3D" w:rsidRDefault="00A45FDF" w:rsidP="005C4F49">
      <w:pPr>
        <w:pStyle w:val="ListParagraph"/>
        <w:widowControl w:val="0"/>
        <w:numPr>
          <w:ilvl w:val="0"/>
          <w:numId w:val="13"/>
        </w:numPr>
        <w:suppressAutoHyphens/>
        <w:spacing w:after="0" w:line="360" w:lineRule="auto"/>
        <w:ind w:hanging="153"/>
        <w:contextualSpacing w:val="0"/>
        <w:jc w:val="both"/>
        <w:rPr>
          <w:rFonts w:eastAsia="Times New Roman" w:cs="Calibri"/>
          <w:color w:val="000000"/>
          <w:lang w:eastAsia="zh-CN" w:bidi="hi-IN"/>
        </w:rPr>
      </w:pPr>
      <w:r w:rsidRPr="00133C3D">
        <w:rPr>
          <w:rFonts w:eastAsia="Times New Roman" w:cs="Calibri"/>
          <w:bCs/>
          <w:color w:val="000000"/>
          <w:lang w:val="en-US" w:eastAsia="zh-CN" w:bidi="hi-IN"/>
        </w:rPr>
        <w:t xml:space="preserve">UST </w:t>
      </w:r>
    </w:p>
    <w:p w14:paraId="52280931" w14:textId="77777777" w:rsidR="00644A58" w:rsidRPr="00133C3D" w:rsidRDefault="00644A58" w:rsidP="005C4F49">
      <w:pPr>
        <w:pStyle w:val="ListParagraph"/>
        <w:widowControl w:val="0"/>
        <w:numPr>
          <w:ilvl w:val="0"/>
          <w:numId w:val="13"/>
        </w:numPr>
        <w:suppressAutoHyphens/>
        <w:spacing w:after="0" w:line="360" w:lineRule="auto"/>
        <w:ind w:hanging="153"/>
        <w:contextualSpacing w:val="0"/>
        <w:jc w:val="both"/>
        <w:rPr>
          <w:rFonts w:eastAsia="Times New Roman" w:cs="Calibri"/>
          <w:color w:val="000000"/>
          <w:lang w:eastAsia="zh-CN" w:bidi="hi-IN"/>
        </w:rPr>
      </w:pPr>
      <w:proofErr w:type="spellStart"/>
      <w:r w:rsidRPr="00133C3D">
        <w:rPr>
          <w:rFonts w:eastAsia="Times New Roman" w:cs="Calibri"/>
          <w:bCs/>
          <w:color w:val="000000"/>
          <w:lang w:val="en-US" w:eastAsia="zh-CN" w:bidi="hi-IN"/>
        </w:rPr>
        <w:t>Rheinbrucke</w:t>
      </w:r>
      <w:proofErr w:type="spellEnd"/>
    </w:p>
    <w:p w14:paraId="64F584F3" w14:textId="7970D44C" w:rsidR="00644A58" w:rsidRPr="00A528D5" w:rsidRDefault="008B62B6" w:rsidP="005C4F49">
      <w:pPr>
        <w:pStyle w:val="ListParagraph"/>
        <w:widowControl w:val="0"/>
        <w:numPr>
          <w:ilvl w:val="0"/>
          <w:numId w:val="13"/>
        </w:numPr>
        <w:suppressAutoHyphens/>
        <w:spacing w:after="0" w:line="360" w:lineRule="auto"/>
        <w:ind w:hanging="153"/>
        <w:contextualSpacing w:val="0"/>
        <w:jc w:val="both"/>
        <w:rPr>
          <w:rFonts w:eastAsia="Times New Roman" w:cs="Calibri"/>
          <w:color w:val="000000"/>
          <w:lang w:eastAsia="zh-CN" w:bidi="hi-IN"/>
        </w:rPr>
      </w:pPr>
      <w:proofErr w:type="spellStart"/>
      <w:r w:rsidRPr="00133C3D">
        <w:rPr>
          <w:rFonts w:eastAsia="Times New Roman" w:cs="Calibri"/>
          <w:bCs/>
          <w:color w:val="000000"/>
          <w:lang w:val="en-US" w:eastAsia="zh-CN" w:bidi="hi-IN"/>
        </w:rPr>
        <w:t>GT</w:t>
      </w:r>
      <w:r w:rsidR="00A528D5">
        <w:rPr>
          <w:rFonts w:eastAsia="Times New Roman" w:cs="Calibri"/>
          <w:bCs/>
          <w:color w:val="000000"/>
          <w:lang w:val="en-US" w:eastAsia="zh-CN" w:bidi="hi-IN"/>
        </w:rPr>
        <w:t>ech</w:t>
      </w:r>
      <w:proofErr w:type="spellEnd"/>
    </w:p>
    <w:p w14:paraId="788D52AE" w14:textId="76F03B8B" w:rsidR="00A528D5" w:rsidRPr="00133C3D" w:rsidRDefault="00A528D5" w:rsidP="005C4F49">
      <w:pPr>
        <w:pStyle w:val="ListParagraph"/>
        <w:widowControl w:val="0"/>
        <w:numPr>
          <w:ilvl w:val="0"/>
          <w:numId w:val="13"/>
        </w:numPr>
        <w:suppressAutoHyphens/>
        <w:spacing w:after="0" w:line="360" w:lineRule="auto"/>
        <w:ind w:hanging="153"/>
        <w:contextualSpacing w:val="0"/>
        <w:jc w:val="both"/>
        <w:rPr>
          <w:rFonts w:eastAsia="Times New Roman" w:cs="Calibri"/>
          <w:color w:val="000000"/>
          <w:lang w:eastAsia="zh-CN" w:bidi="hi-IN"/>
        </w:rPr>
      </w:pPr>
      <w:r>
        <w:rPr>
          <w:rFonts w:eastAsia="Times New Roman" w:cs="Calibri"/>
          <w:bCs/>
          <w:color w:val="000000"/>
          <w:lang w:val="en-US" w:eastAsia="zh-CN" w:bidi="hi-IN"/>
        </w:rPr>
        <w:t>CDAC</w:t>
      </w:r>
    </w:p>
    <w:p w14:paraId="39FA4A8D" w14:textId="77777777" w:rsidR="00FD3A86" w:rsidRPr="00133C3D" w:rsidRDefault="00FD3A86" w:rsidP="00FD3A86">
      <w:pPr>
        <w:pStyle w:val="ListParagraph"/>
        <w:widowControl w:val="0"/>
        <w:suppressAutoHyphens/>
        <w:spacing w:after="0" w:line="360" w:lineRule="auto"/>
        <w:contextualSpacing w:val="0"/>
        <w:jc w:val="both"/>
        <w:rPr>
          <w:rFonts w:eastAsia="Times New Roman" w:cs="Calibri"/>
          <w:color w:val="000000"/>
          <w:highlight w:val="yellow"/>
          <w:lang w:eastAsia="zh-CN" w:bidi="hi-IN"/>
        </w:rPr>
      </w:pPr>
    </w:p>
    <w:p w14:paraId="520AC8C1" w14:textId="11F71050" w:rsidR="0028321F" w:rsidRPr="00133C3D" w:rsidRDefault="0028321F" w:rsidP="00477FCC">
      <w:pPr>
        <w:autoSpaceDE w:val="0"/>
        <w:spacing w:after="0"/>
        <w:jc w:val="both"/>
        <w:rPr>
          <w:rFonts w:eastAsia="Times New Roman"/>
          <w:color w:val="000000"/>
          <w:lang w:eastAsia="zh-CN" w:bidi="hi-IN"/>
        </w:rPr>
      </w:pPr>
      <w:r w:rsidRPr="00133C3D">
        <w:rPr>
          <w:rFonts w:eastAsia="Times New Roman"/>
          <w:color w:val="000000"/>
          <w:lang w:eastAsia="zh-CN" w:bidi="hi-IN"/>
        </w:rPr>
        <w:t xml:space="preserve">Sensing the need to be proactive in </w:t>
      </w:r>
      <w:proofErr w:type="spellStart"/>
      <w:r w:rsidRPr="00133C3D">
        <w:rPr>
          <w:rFonts w:eastAsia="Times New Roman"/>
          <w:color w:val="000000"/>
          <w:lang w:eastAsia="zh-CN" w:bidi="hi-IN"/>
        </w:rPr>
        <w:t>moulding</w:t>
      </w:r>
      <w:proofErr w:type="spellEnd"/>
      <w:r w:rsidRPr="00133C3D">
        <w:rPr>
          <w:rFonts w:eastAsia="Times New Roman"/>
          <w:color w:val="000000"/>
          <w:lang w:eastAsia="zh-CN" w:bidi="hi-IN"/>
        </w:rPr>
        <w:t xml:space="preserve"> the students befitting sophisticated corporate requirements, SAINTGITS continuously go for the best of Industry trainings and interactions with corporate captains</w:t>
      </w:r>
      <w:r w:rsidR="00D344D2">
        <w:rPr>
          <w:rFonts w:eastAsia="Times New Roman"/>
          <w:color w:val="000000"/>
          <w:lang w:eastAsia="zh-CN" w:bidi="hi-IN"/>
        </w:rPr>
        <w:t>.</w:t>
      </w:r>
    </w:p>
    <w:p w14:paraId="02C48389" w14:textId="77777777" w:rsidR="0028321F" w:rsidRPr="00133C3D" w:rsidRDefault="0028321F" w:rsidP="0028321F">
      <w:pPr>
        <w:autoSpaceDE w:val="0"/>
        <w:autoSpaceDN w:val="0"/>
        <w:adjustRightInd w:val="0"/>
        <w:spacing w:after="0"/>
        <w:jc w:val="both"/>
        <w:rPr>
          <w:lang w:eastAsia="en-US"/>
        </w:rPr>
      </w:pPr>
    </w:p>
    <w:p w14:paraId="47F6D611" w14:textId="02F3298A" w:rsidR="0028321F" w:rsidRPr="00133C3D" w:rsidRDefault="00000000" w:rsidP="0028321F">
      <w:pPr>
        <w:keepNext/>
        <w:tabs>
          <w:tab w:val="left" w:pos="1440"/>
        </w:tabs>
        <w:spacing w:after="0"/>
        <w:outlineLvl w:val="2"/>
      </w:pPr>
      <w:hyperlink r:id="rId7">
        <w:r w:rsidR="0028321F" w:rsidRPr="00133C3D">
          <w:rPr>
            <w:rFonts w:eastAsia="Times New Roman"/>
            <w:b/>
            <w:color w:val="000000"/>
            <w:u w:val="single"/>
            <w:lang w:eastAsia="zh-CN" w:bidi="hi-IN"/>
          </w:rPr>
          <w:t>Innovation and Entrepreneurship Cell</w:t>
        </w:r>
      </w:hyperlink>
    </w:p>
    <w:p w14:paraId="637F25F7" w14:textId="77777777" w:rsidR="00477FCC" w:rsidRPr="00133C3D" w:rsidRDefault="00477FCC" w:rsidP="0028321F">
      <w:pPr>
        <w:keepNext/>
        <w:tabs>
          <w:tab w:val="left" w:pos="1440"/>
        </w:tabs>
        <w:spacing w:after="0"/>
        <w:outlineLvl w:val="2"/>
        <w:rPr>
          <w:rFonts w:eastAsia="Times New Roman"/>
          <w:b/>
          <w:color w:val="000000"/>
          <w:u w:val="single"/>
          <w:lang w:eastAsia="zh-CN" w:bidi="hi-IN"/>
        </w:rPr>
      </w:pPr>
    </w:p>
    <w:p w14:paraId="1FE052C5" w14:textId="49646E4A" w:rsidR="0028321F" w:rsidRPr="00133C3D" w:rsidRDefault="0028321F" w:rsidP="0028321F">
      <w:pPr>
        <w:keepNext/>
        <w:tabs>
          <w:tab w:val="left" w:pos="1440"/>
        </w:tabs>
        <w:spacing w:after="0"/>
        <w:jc w:val="both"/>
        <w:outlineLvl w:val="2"/>
        <w:rPr>
          <w:rFonts w:eastAsia="Times New Roman"/>
          <w:b/>
          <w:color w:val="000000"/>
          <w:lang w:eastAsia="zh-CN" w:bidi="hi-IN"/>
        </w:rPr>
      </w:pPr>
      <w:r w:rsidRPr="00133C3D">
        <w:rPr>
          <w:rFonts w:eastAsia="Times New Roman"/>
          <w:b/>
          <w:color w:val="000000"/>
          <w:lang w:eastAsia="zh-CN" w:bidi="hi-IN"/>
        </w:rPr>
        <w:t>Objectives of the IE</w:t>
      </w:r>
      <w:r w:rsidR="00FE26CB">
        <w:rPr>
          <w:rFonts w:eastAsia="Times New Roman"/>
          <w:b/>
          <w:color w:val="000000"/>
          <w:lang w:eastAsia="zh-CN" w:bidi="hi-IN"/>
        </w:rPr>
        <w:t>DC</w:t>
      </w:r>
      <w:r w:rsidR="00A528D5">
        <w:rPr>
          <w:rFonts w:eastAsia="Times New Roman"/>
          <w:b/>
          <w:color w:val="000000"/>
          <w:lang w:eastAsia="zh-CN" w:bidi="hi-IN"/>
        </w:rPr>
        <w:t xml:space="preserve"> Cell</w:t>
      </w:r>
      <w:r w:rsidRPr="00133C3D">
        <w:rPr>
          <w:rFonts w:eastAsia="Times New Roman"/>
          <w:b/>
          <w:color w:val="000000"/>
          <w:lang w:eastAsia="zh-CN" w:bidi="hi-IN"/>
        </w:rPr>
        <w:t>:</w:t>
      </w:r>
    </w:p>
    <w:p w14:paraId="7BD40177" w14:textId="77777777" w:rsidR="00477FCC" w:rsidRPr="00133C3D" w:rsidRDefault="00477FCC" w:rsidP="0028321F">
      <w:pPr>
        <w:keepNext/>
        <w:tabs>
          <w:tab w:val="left" w:pos="1440"/>
        </w:tabs>
        <w:spacing w:after="0"/>
        <w:jc w:val="both"/>
        <w:outlineLvl w:val="2"/>
        <w:rPr>
          <w:rFonts w:eastAsia="Times New Roman"/>
          <w:b/>
          <w:color w:val="000000"/>
          <w:lang w:eastAsia="zh-CN" w:bidi="hi-IN"/>
        </w:rPr>
      </w:pPr>
    </w:p>
    <w:p w14:paraId="0F493163" w14:textId="1B904A35" w:rsidR="0028321F" w:rsidRPr="00133C3D" w:rsidRDefault="0028321F" w:rsidP="005C4F49">
      <w:pPr>
        <w:widowControl w:val="0"/>
        <w:numPr>
          <w:ilvl w:val="0"/>
          <w:numId w:val="17"/>
        </w:numPr>
        <w:jc w:val="both"/>
        <w:rPr>
          <w:rFonts w:eastAsia="Times New Roman"/>
          <w:color w:val="000000"/>
          <w:lang w:eastAsia="zh-CN" w:bidi="hi-IN"/>
        </w:rPr>
      </w:pPr>
      <w:r w:rsidRPr="00133C3D">
        <w:rPr>
          <w:rFonts w:eastAsia="Times New Roman"/>
          <w:color w:val="000000"/>
          <w:lang w:eastAsia="zh-CN" w:bidi="hi-IN"/>
        </w:rPr>
        <w:t>To act as an institutional mechanism for providing various services including information on all aspects of enterprise building to budding S</w:t>
      </w:r>
      <w:r w:rsidR="003234A2">
        <w:rPr>
          <w:rFonts w:eastAsia="Times New Roman"/>
          <w:color w:val="000000"/>
          <w:lang w:eastAsia="zh-CN" w:bidi="hi-IN"/>
        </w:rPr>
        <w:t xml:space="preserve"> </w:t>
      </w:r>
      <w:r w:rsidRPr="00133C3D">
        <w:rPr>
          <w:rFonts w:eastAsia="Times New Roman"/>
          <w:color w:val="000000"/>
          <w:lang w:eastAsia="zh-CN" w:bidi="hi-IN"/>
        </w:rPr>
        <w:t>&amp;</w:t>
      </w:r>
      <w:r w:rsidR="003234A2">
        <w:rPr>
          <w:rFonts w:eastAsia="Times New Roman"/>
          <w:color w:val="000000"/>
          <w:lang w:eastAsia="zh-CN" w:bidi="hi-IN"/>
        </w:rPr>
        <w:t xml:space="preserve"> </w:t>
      </w:r>
      <w:r w:rsidRPr="00133C3D">
        <w:rPr>
          <w:rFonts w:eastAsia="Times New Roman"/>
          <w:color w:val="000000"/>
          <w:lang w:eastAsia="zh-CN" w:bidi="hi-IN"/>
        </w:rPr>
        <w:t xml:space="preserve">T entrepreneurs. </w:t>
      </w:r>
    </w:p>
    <w:p w14:paraId="05F85FE3" w14:textId="77777777" w:rsidR="0028321F" w:rsidRPr="00133C3D" w:rsidRDefault="0028321F" w:rsidP="005C4F49">
      <w:pPr>
        <w:widowControl w:val="0"/>
        <w:numPr>
          <w:ilvl w:val="0"/>
          <w:numId w:val="17"/>
        </w:numPr>
        <w:jc w:val="both"/>
        <w:rPr>
          <w:rFonts w:eastAsia="Times New Roman"/>
          <w:color w:val="000000"/>
          <w:lang w:eastAsia="zh-CN" w:bidi="hi-IN"/>
        </w:rPr>
      </w:pPr>
      <w:r w:rsidRPr="00133C3D">
        <w:rPr>
          <w:rFonts w:eastAsia="Times New Roman"/>
          <w:color w:val="000000"/>
          <w:lang w:eastAsia="zh-CN" w:bidi="hi-IN"/>
        </w:rPr>
        <w:t xml:space="preserve">To conduct programmes related to women and weaker sections of the society. </w:t>
      </w:r>
    </w:p>
    <w:p w14:paraId="24832E6E" w14:textId="77777777" w:rsidR="0028321F" w:rsidRPr="00133C3D" w:rsidRDefault="0028321F" w:rsidP="005C4F49">
      <w:pPr>
        <w:widowControl w:val="0"/>
        <w:numPr>
          <w:ilvl w:val="0"/>
          <w:numId w:val="17"/>
        </w:numPr>
        <w:jc w:val="both"/>
        <w:rPr>
          <w:rFonts w:eastAsia="Times New Roman"/>
          <w:color w:val="000000"/>
          <w:lang w:eastAsia="zh-CN" w:bidi="hi-IN"/>
        </w:rPr>
      </w:pPr>
      <w:r w:rsidRPr="00133C3D">
        <w:rPr>
          <w:rFonts w:eastAsia="Times New Roman"/>
          <w:color w:val="000000"/>
          <w:lang w:eastAsia="zh-CN" w:bidi="hi-IN"/>
        </w:rPr>
        <w:lastRenderedPageBreak/>
        <w:t xml:space="preserve">To inculcate a culture of innovation driven entrepreneurship through student projects. </w:t>
      </w:r>
    </w:p>
    <w:p w14:paraId="5798F6D2" w14:textId="77777777" w:rsidR="0028321F" w:rsidRPr="00133C3D" w:rsidRDefault="0028321F" w:rsidP="005C4F49">
      <w:pPr>
        <w:widowControl w:val="0"/>
        <w:numPr>
          <w:ilvl w:val="0"/>
          <w:numId w:val="17"/>
        </w:numPr>
        <w:jc w:val="both"/>
        <w:rPr>
          <w:rFonts w:eastAsia="Times New Roman"/>
          <w:color w:val="000000"/>
          <w:lang w:eastAsia="zh-CN" w:bidi="hi-IN"/>
        </w:rPr>
      </w:pPr>
      <w:r w:rsidRPr="00133C3D">
        <w:rPr>
          <w:rFonts w:eastAsia="Times New Roman"/>
          <w:color w:val="000000"/>
          <w:lang w:eastAsia="zh-CN" w:bidi="hi-IN"/>
        </w:rPr>
        <w:t xml:space="preserve">To promote development of engineering and </w:t>
      </w:r>
      <w:proofErr w:type="gramStart"/>
      <w:r w:rsidRPr="00133C3D">
        <w:rPr>
          <w:rFonts w:eastAsia="Times New Roman"/>
          <w:color w:val="000000"/>
          <w:lang w:eastAsia="zh-CN" w:bidi="hi-IN"/>
        </w:rPr>
        <w:t>technology based</w:t>
      </w:r>
      <w:proofErr w:type="gramEnd"/>
      <w:r w:rsidRPr="00133C3D">
        <w:rPr>
          <w:rFonts w:eastAsia="Times New Roman"/>
          <w:color w:val="000000"/>
          <w:lang w:eastAsia="zh-CN" w:bidi="hi-IN"/>
        </w:rPr>
        <w:t xml:space="preserve"> enterprises and promote employment opportunities in the innovative areas. </w:t>
      </w:r>
    </w:p>
    <w:p w14:paraId="2241AD5C" w14:textId="77777777" w:rsidR="0028321F" w:rsidRPr="00133C3D" w:rsidRDefault="0028321F" w:rsidP="005C4F49">
      <w:pPr>
        <w:widowControl w:val="0"/>
        <w:numPr>
          <w:ilvl w:val="0"/>
          <w:numId w:val="17"/>
        </w:numPr>
        <w:jc w:val="both"/>
        <w:rPr>
          <w:rFonts w:eastAsia="Times New Roman"/>
          <w:color w:val="000000"/>
          <w:lang w:eastAsia="zh-CN" w:bidi="hi-IN"/>
        </w:rPr>
      </w:pPr>
      <w:r w:rsidRPr="00133C3D">
        <w:rPr>
          <w:rFonts w:eastAsia="Times New Roman"/>
          <w:color w:val="000000"/>
          <w:lang w:eastAsia="zh-CN" w:bidi="hi-IN"/>
        </w:rPr>
        <w:t>To create awareness on entrepreneurship among the students.</w:t>
      </w:r>
    </w:p>
    <w:p w14:paraId="4CA45872" w14:textId="77777777" w:rsidR="0028321F" w:rsidRPr="00133C3D" w:rsidRDefault="0028321F" w:rsidP="005C4F49">
      <w:pPr>
        <w:widowControl w:val="0"/>
        <w:numPr>
          <w:ilvl w:val="0"/>
          <w:numId w:val="17"/>
        </w:numPr>
        <w:jc w:val="both"/>
        <w:rPr>
          <w:rFonts w:eastAsia="Times New Roman"/>
          <w:color w:val="000000"/>
          <w:lang w:eastAsia="zh-CN" w:bidi="hi-IN"/>
        </w:rPr>
      </w:pPr>
      <w:r w:rsidRPr="00133C3D">
        <w:rPr>
          <w:rFonts w:eastAsia="Times New Roman"/>
          <w:color w:val="000000"/>
          <w:lang w:eastAsia="zh-CN" w:bidi="hi-IN"/>
        </w:rPr>
        <w:t>To inculcate entrepreneurial spirit and culture among the Science and Engineering graduates and post graduates.</w:t>
      </w:r>
    </w:p>
    <w:p w14:paraId="57E1E5D4" w14:textId="77777777" w:rsidR="0028321F" w:rsidRPr="00133C3D" w:rsidRDefault="0028321F" w:rsidP="005C4F49">
      <w:pPr>
        <w:widowControl w:val="0"/>
        <w:numPr>
          <w:ilvl w:val="0"/>
          <w:numId w:val="17"/>
        </w:numPr>
        <w:jc w:val="both"/>
        <w:rPr>
          <w:rFonts w:eastAsia="Times New Roman"/>
          <w:color w:val="000000"/>
          <w:lang w:eastAsia="zh-CN" w:bidi="hi-IN"/>
        </w:rPr>
      </w:pPr>
      <w:r w:rsidRPr="00133C3D">
        <w:rPr>
          <w:rFonts w:eastAsia="Times New Roman"/>
          <w:color w:val="000000"/>
          <w:lang w:eastAsia="zh-CN" w:bidi="hi-IN"/>
        </w:rPr>
        <w:t>To conduct programmes in Entrepreneurship enabling skills.</w:t>
      </w:r>
    </w:p>
    <w:p w14:paraId="103ADCBF" w14:textId="77777777" w:rsidR="0028321F" w:rsidRPr="00133C3D" w:rsidRDefault="0028321F" w:rsidP="005C4F49">
      <w:pPr>
        <w:widowControl w:val="0"/>
        <w:numPr>
          <w:ilvl w:val="0"/>
          <w:numId w:val="17"/>
        </w:numPr>
        <w:jc w:val="both"/>
        <w:rPr>
          <w:rFonts w:eastAsia="Times New Roman"/>
          <w:color w:val="000000"/>
          <w:lang w:eastAsia="zh-CN" w:bidi="hi-IN"/>
        </w:rPr>
      </w:pPr>
      <w:r w:rsidRPr="00133C3D">
        <w:rPr>
          <w:rFonts w:eastAsia="Times New Roman"/>
          <w:color w:val="000000"/>
          <w:lang w:eastAsia="zh-CN" w:bidi="hi-IN"/>
        </w:rPr>
        <w:t>To identify and motivate budding entrepreneurs.</w:t>
      </w:r>
    </w:p>
    <w:p w14:paraId="3D333FFD" w14:textId="77777777" w:rsidR="0028321F" w:rsidRPr="00133C3D" w:rsidRDefault="0028321F" w:rsidP="005C4F49">
      <w:pPr>
        <w:widowControl w:val="0"/>
        <w:numPr>
          <w:ilvl w:val="0"/>
          <w:numId w:val="17"/>
        </w:numPr>
        <w:jc w:val="both"/>
        <w:rPr>
          <w:rFonts w:eastAsia="Times New Roman"/>
          <w:color w:val="000000"/>
          <w:lang w:eastAsia="zh-CN" w:bidi="hi-IN"/>
        </w:rPr>
      </w:pPr>
      <w:r w:rsidRPr="00133C3D">
        <w:rPr>
          <w:rFonts w:eastAsia="Times New Roman"/>
          <w:color w:val="000000"/>
          <w:lang w:eastAsia="zh-CN" w:bidi="hi-IN"/>
        </w:rPr>
        <w:t>To create a database on industrial information to facilitate entrepreneurs by providing information on entrepreneurial opportunities.</w:t>
      </w:r>
    </w:p>
    <w:p w14:paraId="722A9404" w14:textId="77777777" w:rsidR="0028321F" w:rsidRPr="00133C3D" w:rsidRDefault="0028321F" w:rsidP="005C4F49">
      <w:pPr>
        <w:widowControl w:val="0"/>
        <w:numPr>
          <w:ilvl w:val="0"/>
          <w:numId w:val="17"/>
        </w:numPr>
        <w:jc w:val="both"/>
        <w:rPr>
          <w:rFonts w:eastAsia="Times New Roman"/>
          <w:color w:val="000000"/>
          <w:lang w:eastAsia="zh-CN" w:bidi="hi-IN"/>
        </w:rPr>
      </w:pPr>
      <w:r w:rsidRPr="00133C3D">
        <w:rPr>
          <w:rFonts w:eastAsia="Times New Roman"/>
          <w:color w:val="000000"/>
          <w:lang w:eastAsia="zh-CN" w:bidi="hi-IN"/>
        </w:rPr>
        <w:t>To assist entrepreneurs in sourcing finance, identifying market, preparation of business plan and product development.</w:t>
      </w:r>
    </w:p>
    <w:p w14:paraId="667D45C0" w14:textId="77777777" w:rsidR="0028321F" w:rsidRPr="00133C3D" w:rsidRDefault="0028321F" w:rsidP="005C4F49">
      <w:pPr>
        <w:widowControl w:val="0"/>
        <w:numPr>
          <w:ilvl w:val="0"/>
          <w:numId w:val="17"/>
        </w:numPr>
        <w:jc w:val="both"/>
        <w:rPr>
          <w:rFonts w:eastAsia="Times New Roman"/>
          <w:color w:val="000000"/>
          <w:lang w:eastAsia="zh-CN" w:bidi="hi-IN"/>
        </w:rPr>
      </w:pPr>
      <w:r w:rsidRPr="00133C3D">
        <w:rPr>
          <w:rFonts w:eastAsia="Times New Roman"/>
          <w:color w:val="000000"/>
          <w:lang w:eastAsia="zh-CN" w:bidi="hi-IN"/>
        </w:rPr>
        <w:t xml:space="preserve">To guide the prospective entrepreneurs in </w:t>
      </w:r>
      <w:proofErr w:type="gramStart"/>
      <w:r w:rsidRPr="00133C3D">
        <w:rPr>
          <w:rFonts w:eastAsia="Times New Roman"/>
          <w:color w:val="000000"/>
          <w:lang w:eastAsia="zh-CN" w:bidi="hi-IN"/>
        </w:rPr>
        <w:t>knowledge based</w:t>
      </w:r>
      <w:proofErr w:type="gramEnd"/>
      <w:r w:rsidRPr="00133C3D">
        <w:rPr>
          <w:rFonts w:eastAsia="Times New Roman"/>
          <w:color w:val="000000"/>
          <w:lang w:eastAsia="zh-CN" w:bidi="hi-IN"/>
        </w:rPr>
        <w:t xml:space="preserve"> ventures.</w:t>
      </w:r>
    </w:p>
    <w:p w14:paraId="6EE9D0F5" w14:textId="77777777" w:rsidR="0028321F" w:rsidRPr="00133C3D" w:rsidRDefault="0028321F" w:rsidP="005C4F49">
      <w:pPr>
        <w:widowControl w:val="0"/>
        <w:numPr>
          <w:ilvl w:val="0"/>
          <w:numId w:val="17"/>
        </w:numPr>
        <w:jc w:val="both"/>
        <w:rPr>
          <w:rFonts w:eastAsia="Times New Roman"/>
          <w:color w:val="000000"/>
          <w:lang w:eastAsia="zh-CN" w:bidi="hi-IN"/>
        </w:rPr>
      </w:pPr>
      <w:r w:rsidRPr="00133C3D">
        <w:rPr>
          <w:rFonts w:eastAsia="Times New Roman"/>
          <w:color w:val="000000"/>
          <w:lang w:eastAsia="zh-CN" w:bidi="hi-IN"/>
        </w:rPr>
        <w:t>To help entrepreneurs to acquire necessary skills to run the industry effectively.</w:t>
      </w:r>
    </w:p>
    <w:p w14:paraId="1B022AA9" w14:textId="77777777" w:rsidR="0028321F" w:rsidRPr="00133C3D" w:rsidRDefault="0028321F" w:rsidP="005C4F49">
      <w:pPr>
        <w:widowControl w:val="0"/>
        <w:numPr>
          <w:ilvl w:val="0"/>
          <w:numId w:val="17"/>
        </w:numPr>
        <w:jc w:val="both"/>
        <w:rPr>
          <w:rFonts w:eastAsia="Times New Roman"/>
          <w:color w:val="000000"/>
          <w:lang w:eastAsia="zh-CN" w:bidi="hi-IN"/>
        </w:rPr>
      </w:pPr>
      <w:r w:rsidRPr="00133C3D">
        <w:rPr>
          <w:rFonts w:eastAsia="Times New Roman"/>
          <w:color w:val="000000"/>
          <w:lang w:eastAsia="zh-CN" w:bidi="hi-IN"/>
        </w:rPr>
        <w:t>To bridge the gap between Industries and Institutions by carrying out the research activities for the industries.</w:t>
      </w:r>
    </w:p>
    <w:p w14:paraId="3D2B5F59" w14:textId="77777777" w:rsidR="0028321F" w:rsidRPr="00133C3D" w:rsidRDefault="0028321F" w:rsidP="005C4F49">
      <w:pPr>
        <w:widowControl w:val="0"/>
        <w:numPr>
          <w:ilvl w:val="0"/>
          <w:numId w:val="17"/>
        </w:numPr>
        <w:jc w:val="both"/>
        <w:rPr>
          <w:rFonts w:eastAsia="Times New Roman"/>
          <w:color w:val="000000"/>
          <w:lang w:eastAsia="zh-CN" w:bidi="hi-IN"/>
        </w:rPr>
      </w:pPr>
      <w:r w:rsidRPr="00133C3D">
        <w:rPr>
          <w:rFonts w:eastAsia="Times New Roman"/>
          <w:color w:val="000000"/>
          <w:lang w:eastAsia="zh-CN" w:bidi="hi-IN"/>
        </w:rPr>
        <w:t>To conduct skill industrial development training programmes with updated technologies.</w:t>
      </w:r>
    </w:p>
    <w:p w14:paraId="43F5BDE3" w14:textId="77777777" w:rsidR="0028321F" w:rsidRPr="00133C3D" w:rsidRDefault="0028321F" w:rsidP="005C4F49">
      <w:pPr>
        <w:widowControl w:val="0"/>
        <w:numPr>
          <w:ilvl w:val="0"/>
          <w:numId w:val="17"/>
        </w:numPr>
        <w:jc w:val="both"/>
        <w:rPr>
          <w:rFonts w:eastAsia="Times New Roman"/>
          <w:color w:val="000000"/>
          <w:lang w:eastAsia="zh-CN" w:bidi="hi-IN"/>
        </w:rPr>
      </w:pPr>
      <w:r w:rsidRPr="00133C3D">
        <w:rPr>
          <w:rFonts w:eastAsia="Times New Roman"/>
          <w:color w:val="000000"/>
          <w:lang w:eastAsia="zh-CN" w:bidi="hi-IN"/>
        </w:rPr>
        <w:t>To provide need-based consultancy services to industries.</w:t>
      </w:r>
    </w:p>
    <w:p w14:paraId="45827E2A" w14:textId="613805EF" w:rsidR="0028321F" w:rsidRPr="00133C3D" w:rsidRDefault="0028321F" w:rsidP="0028321F">
      <w:pPr>
        <w:keepNext/>
        <w:tabs>
          <w:tab w:val="left" w:pos="1440"/>
        </w:tabs>
        <w:spacing w:after="0"/>
        <w:jc w:val="both"/>
        <w:outlineLvl w:val="2"/>
        <w:rPr>
          <w:rFonts w:eastAsia="Times New Roman"/>
          <w:b/>
          <w:color w:val="000000"/>
          <w:lang w:eastAsia="zh-CN" w:bidi="hi-IN"/>
        </w:rPr>
      </w:pPr>
      <w:r w:rsidRPr="00133C3D">
        <w:rPr>
          <w:rFonts w:eastAsia="Times New Roman"/>
          <w:b/>
          <w:color w:val="000000"/>
          <w:lang w:eastAsia="zh-CN" w:bidi="hi-IN"/>
        </w:rPr>
        <w:t>Functions of IE</w:t>
      </w:r>
      <w:r w:rsidR="001E17E6">
        <w:rPr>
          <w:rFonts w:eastAsia="Times New Roman"/>
          <w:b/>
          <w:color w:val="000000"/>
          <w:lang w:eastAsia="zh-CN" w:bidi="hi-IN"/>
        </w:rPr>
        <w:t>DC</w:t>
      </w:r>
      <w:r w:rsidR="003234A2">
        <w:rPr>
          <w:rFonts w:eastAsia="Times New Roman"/>
          <w:b/>
          <w:color w:val="000000"/>
          <w:lang w:eastAsia="zh-CN" w:bidi="hi-IN"/>
        </w:rPr>
        <w:t xml:space="preserve"> </w:t>
      </w:r>
      <w:r w:rsidRPr="00133C3D">
        <w:rPr>
          <w:rFonts w:eastAsia="Times New Roman"/>
          <w:b/>
          <w:color w:val="000000"/>
          <w:lang w:eastAsia="zh-CN" w:bidi="hi-IN"/>
        </w:rPr>
        <w:t>C</w:t>
      </w:r>
      <w:r w:rsidR="003234A2">
        <w:rPr>
          <w:rFonts w:eastAsia="Times New Roman"/>
          <w:b/>
          <w:color w:val="000000"/>
          <w:lang w:eastAsia="zh-CN" w:bidi="hi-IN"/>
        </w:rPr>
        <w:t>ell</w:t>
      </w:r>
      <w:r w:rsidRPr="00133C3D">
        <w:rPr>
          <w:rFonts w:eastAsia="Times New Roman"/>
          <w:b/>
          <w:color w:val="000000"/>
          <w:lang w:eastAsia="zh-CN" w:bidi="hi-IN"/>
        </w:rPr>
        <w:t>:</w:t>
      </w:r>
    </w:p>
    <w:p w14:paraId="3A2EDCC9" w14:textId="52319ADD" w:rsidR="0028321F" w:rsidRPr="00133C3D" w:rsidRDefault="0028321F" w:rsidP="005C4F49">
      <w:pPr>
        <w:widowControl w:val="0"/>
        <w:numPr>
          <w:ilvl w:val="0"/>
          <w:numId w:val="18"/>
        </w:numPr>
        <w:ind w:left="1260" w:hanging="450"/>
        <w:jc w:val="both"/>
        <w:rPr>
          <w:rFonts w:eastAsia="Times New Roman"/>
          <w:color w:val="000000"/>
          <w:lang w:eastAsia="zh-CN" w:bidi="hi-IN"/>
        </w:rPr>
      </w:pPr>
      <w:r w:rsidRPr="00133C3D">
        <w:rPr>
          <w:rFonts w:eastAsia="Times New Roman"/>
          <w:color w:val="000000"/>
          <w:lang w:eastAsia="zh-CN" w:bidi="hi-IN"/>
        </w:rPr>
        <w:t xml:space="preserve">To organize Entrepreneurship Awareness Camps, Entrepreneurship Development Programmes, Faculty Development Programmes and Skill Development </w:t>
      </w:r>
      <w:proofErr w:type="spellStart"/>
      <w:r w:rsidRPr="00133C3D">
        <w:rPr>
          <w:rFonts w:eastAsia="Times New Roman"/>
          <w:color w:val="000000"/>
          <w:lang w:eastAsia="zh-CN" w:bidi="hi-IN"/>
        </w:rPr>
        <w:t>Programmes</w:t>
      </w:r>
      <w:proofErr w:type="spellEnd"/>
      <w:r w:rsidRPr="00133C3D">
        <w:rPr>
          <w:rFonts w:eastAsia="Times New Roman"/>
          <w:color w:val="000000"/>
          <w:lang w:eastAsia="zh-CN" w:bidi="hi-IN"/>
        </w:rPr>
        <w:t xml:space="preserve"> in the </w:t>
      </w:r>
      <w:r w:rsidR="00103E3A">
        <w:rPr>
          <w:rFonts w:eastAsia="Times New Roman"/>
          <w:color w:val="000000"/>
          <w:lang w:eastAsia="zh-CN" w:bidi="hi-IN"/>
        </w:rPr>
        <w:t>department.</w:t>
      </w:r>
    </w:p>
    <w:p w14:paraId="32D8E875" w14:textId="3E0C8520" w:rsidR="0028321F" w:rsidRPr="00133C3D" w:rsidRDefault="0028321F" w:rsidP="005C4F49">
      <w:pPr>
        <w:widowControl w:val="0"/>
        <w:numPr>
          <w:ilvl w:val="0"/>
          <w:numId w:val="18"/>
        </w:numPr>
        <w:ind w:left="1260"/>
        <w:jc w:val="both"/>
        <w:rPr>
          <w:rFonts w:eastAsia="Times New Roman"/>
          <w:color w:val="000000"/>
          <w:lang w:eastAsia="zh-CN" w:bidi="hi-IN"/>
        </w:rPr>
      </w:pPr>
      <w:r w:rsidRPr="00133C3D">
        <w:rPr>
          <w:rFonts w:eastAsia="Times New Roman"/>
          <w:color w:val="000000"/>
          <w:lang w:eastAsia="zh-CN" w:bidi="hi-IN"/>
        </w:rPr>
        <w:t xml:space="preserve">To organize project design Competitions in the </w:t>
      </w:r>
      <w:proofErr w:type="gramStart"/>
      <w:r w:rsidR="00103E3A">
        <w:rPr>
          <w:rFonts w:eastAsia="Times New Roman"/>
          <w:color w:val="000000"/>
          <w:lang w:eastAsia="zh-CN" w:bidi="hi-IN"/>
        </w:rPr>
        <w:t>department</w:t>
      </w:r>
      <w:r w:rsidRPr="00133C3D">
        <w:rPr>
          <w:rFonts w:eastAsia="Times New Roman"/>
          <w:color w:val="000000"/>
          <w:lang w:eastAsia="zh-CN" w:bidi="hi-IN"/>
        </w:rPr>
        <w:t xml:space="preserve"> </w:t>
      </w:r>
      <w:r w:rsidR="00103E3A">
        <w:rPr>
          <w:rFonts w:eastAsia="Times New Roman"/>
          <w:color w:val="000000"/>
          <w:lang w:eastAsia="zh-CN" w:bidi="hi-IN"/>
        </w:rPr>
        <w:t>.</w:t>
      </w:r>
      <w:proofErr w:type="gramEnd"/>
    </w:p>
    <w:p w14:paraId="1C6E845D" w14:textId="77777777" w:rsidR="0028321F" w:rsidRPr="00133C3D" w:rsidRDefault="0028321F" w:rsidP="005C4F49">
      <w:pPr>
        <w:widowControl w:val="0"/>
        <w:numPr>
          <w:ilvl w:val="0"/>
          <w:numId w:val="18"/>
        </w:numPr>
        <w:ind w:left="1350"/>
        <w:jc w:val="both"/>
        <w:rPr>
          <w:rFonts w:eastAsia="Times New Roman"/>
          <w:color w:val="000000"/>
          <w:lang w:eastAsia="zh-CN" w:bidi="hi-IN"/>
        </w:rPr>
      </w:pPr>
      <w:r w:rsidRPr="00133C3D">
        <w:rPr>
          <w:rFonts w:eastAsia="Times New Roman"/>
          <w:color w:val="000000"/>
          <w:lang w:eastAsia="zh-CN" w:bidi="hi-IN"/>
        </w:rPr>
        <w:t xml:space="preserve">To guide and assist prospective entrepreneurs on various aspects such as preparing project reports, obtaining project approvals, loans and facilities from agencies of support system, information on technologies, etc. </w:t>
      </w:r>
    </w:p>
    <w:p w14:paraId="56D89DA1" w14:textId="77777777" w:rsidR="0028321F" w:rsidRPr="00133C3D" w:rsidRDefault="0028321F" w:rsidP="005C4F49">
      <w:pPr>
        <w:widowControl w:val="0"/>
        <w:numPr>
          <w:ilvl w:val="0"/>
          <w:numId w:val="18"/>
        </w:numPr>
        <w:ind w:left="1350"/>
        <w:jc w:val="both"/>
        <w:rPr>
          <w:rFonts w:eastAsia="Times New Roman"/>
          <w:color w:val="000000"/>
          <w:lang w:eastAsia="zh-CN" w:bidi="hi-IN"/>
        </w:rPr>
      </w:pPr>
      <w:r w:rsidRPr="00133C3D">
        <w:rPr>
          <w:rFonts w:eastAsia="Times New Roman"/>
          <w:color w:val="000000"/>
          <w:lang w:eastAsia="zh-CN" w:bidi="hi-IN"/>
        </w:rPr>
        <w:t xml:space="preserve">To arrange interaction with entrepreneurs and create a mentorship scheme for student entrepreneurs. </w:t>
      </w:r>
    </w:p>
    <w:p w14:paraId="4F240C05" w14:textId="77777777" w:rsidR="00477FCC" w:rsidRPr="00133C3D" w:rsidRDefault="0028321F" w:rsidP="005C4F49">
      <w:pPr>
        <w:widowControl w:val="0"/>
        <w:numPr>
          <w:ilvl w:val="0"/>
          <w:numId w:val="18"/>
        </w:numPr>
        <w:ind w:left="1350"/>
        <w:jc w:val="both"/>
        <w:rPr>
          <w:rFonts w:eastAsia="Times New Roman"/>
          <w:color w:val="000000"/>
          <w:lang w:eastAsia="zh-CN" w:bidi="hi-IN"/>
        </w:rPr>
      </w:pPr>
      <w:r w:rsidRPr="00133C3D">
        <w:rPr>
          <w:rFonts w:eastAsia="Times New Roman"/>
          <w:color w:val="000000"/>
          <w:lang w:eastAsia="zh-CN" w:bidi="hi-IN"/>
        </w:rPr>
        <w:t>To act as a Regional Information Centre on business opportunities, processes, technologies, market, etc. by creating and maintaining relevant data bases.</w:t>
      </w:r>
      <w:r w:rsidRPr="00133C3D">
        <w:rPr>
          <w:rFonts w:eastAsia="Times New Roman"/>
          <w:color w:val="000000"/>
          <w:lang w:eastAsia="zh-CN" w:bidi="hi-IN"/>
        </w:rPr>
        <w:tab/>
      </w:r>
      <w:r w:rsidRPr="00133C3D">
        <w:rPr>
          <w:rFonts w:eastAsia="Times New Roman"/>
          <w:color w:val="000000"/>
          <w:lang w:eastAsia="zh-CN" w:bidi="hi-IN"/>
        </w:rPr>
        <w:tab/>
      </w:r>
    </w:p>
    <w:p w14:paraId="34EDF030" w14:textId="225DC7AE" w:rsidR="0028321F" w:rsidRPr="00133C3D" w:rsidRDefault="0028321F" w:rsidP="00477FCC">
      <w:pPr>
        <w:widowControl w:val="0"/>
        <w:jc w:val="both"/>
        <w:rPr>
          <w:rFonts w:eastAsia="Times New Roman"/>
          <w:color w:val="000000"/>
          <w:lang w:eastAsia="zh-CN" w:bidi="hi-IN"/>
        </w:rPr>
      </w:pPr>
      <w:r w:rsidRPr="00133C3D">
        <w:rPr>
          <w:rFonts w:eastAsia="Times New Roman"/>
          <w:color w:val="000000"/>
          <w:lang w:eastAsia="zh-CN" w:bidi="hi-IN"/>
        </w:rPr>
        <w:lastRenderedPageBreak/>
        <w:t>The above said IE</w:t>
      </w:r>
      <w:r w:rsidR="001E17E6">
        <w:rPr>
          <w:rFonts w:eastAsia="Times New Roman"/>
          <w:color w:val="000000"/>
          <w:lang w:eastAsia="zh-CN" w:bidi="hi-IN"/>
        </w:rPr>
        <w:t>DC</w:t>
      </w:r>
      <w:r w:rsidR="00D1706B">
        <w:rPr>
          <w:rFonts w:eastAsia="Times New Roman"/>
          <w:color w:val="000000"/>
          <w:lang w:eastAsia="zh-CN" w:bidi="hi-IN"/>
        </w:rPr>
        <w:t xml:space="preserve"> </w:t>
      </w:r>
      <w:r w:rsidRPr="00133C3D">
        <w:rPr>
          <w:rFonts w:eastAsia="Times New Roman"/>
          <w:color w:val="000000"/>
          <w:lang w:eastAsia="zh-CN" w:bidi="hi-IN"/>
        </w:rPr>
        <w:t>C</w:t>
      </w:r>
      <w:r w:rsidR="00D1706B">
        <w:rPr>
          <w:rFonts w:eastAsia="Times New Roman"/>
          <w:color w:val="000000"/>
          <w:lang w:eastAsia="zh-CN" w:bidi="hi-IN"/>
        </w:rPr>
        <w:t>ell</w:t>
      </w:r>
      <w:r w:rsidRPr="00133C3D">
        <w:rPr>
          <w:rFonts w:eastAsia="Times New Roman"/>
          <w:color w:val="000000"/>
          <w:lang w:eastAsia="zh-CN" w:bidi="hi-IN"/>
        </w:rPr>
        <w:t xml:space="preserve"> at SAINTGITS is supported by T-TBI - (Technopark Technology Business Incubator). Technopark Technology Business Incubator (T-TBI), a joint initiative of Technopark, Trivandrum and the Department of Science and Technology (DST), Government of India, is avidly helping the technology business start-ups with all the necessary resources and supports they need to evolve and grow as a ripened business. T-TBI provide incubates with necessary infrastructure support, technology/ prototype development support, research assistance, help in getting funding, business consulting assistance and do whatever is necessary to make the start-up a success.</w:t>
      </w:r>
    </w:p>
    <w:p w14:paraId="27242925" w14:textId="77777777" w:rsidR="0028321F" w:rsidRPr="00133C3D" w:rsidRDefault="0028321F" w:rsidP="0028321F">
      <w:pPr>
        <w:keepNext/>
        <w:tabs>
          <w:tab w:val="left" w:pos="1440"/>
        </w:tabs>
        <w:spacing w:before="240"/>
        <w:jc w:val="both"/>
        <w:outlineLvl w:val="2"/>
        <w:rPr>
          <w:rFonts w:eastAsia="Times New Roman"/>
          <w:b/>
          <w:bCs/>
          <w:color w:val="000000"/>
          <w:lang w:eastAsia="zh-CN" w:bidi="hi-IN"/>
        </w:rPr>
      </w:pPr>
      <w:r w:rsidRPr="00133C3D">
        <w:rPr>
          <w:rFonts w:eastAsia="Times New Roman"/>
          <w:b/>
          <w:bCs/>
          <w:color w:val="000000"/>
          <w:lang w:eastAsia="zh-CN" w:bidi="hi-IN"/>
        </w:rPr>
        <w:t>SAINTGITS Center for Innovation &amp; Entrepreneurship (SCIE)</w:t>
      </w:r>
    </w:p>
    <w:p w14:paraId="314B43C3" w14:textId="77777777" w:rsidR="0028321F" w:rsidRPr="00133C3D" w:rsidRDefault="00477FCC" w:rsidP="0028321F">
      <w:pPr>
        <w:keepNext/>
        <w:tabs>
          <w:tab w:val="left" w:pos="1440"/>
        </w:tabs>
        <w:spacing w:after="0"/>
        <w:jc w:val="both"/>
        <w:outlineLvl w:val="2"/>
        <w:rPr>
          <w:rFonts w:eastAsia="Times New Roman"/>
          <w:color w:val="000000"/>
          <w:lang w:eastAsia="zh-CN" w:bidi="hi-IN"/>
        </w:rPr>
      </w:pPr>
      <w:r w:rsidRPr="00133C3D">
        <w:rPr>
          <w:rFonts w:eastAsia="Times New Roman"/>
          <w:color w:val="000000"/>
          <w:lang w:eastAsia="zh-CN" w:bidi="hi-IN"/>
        </w:rPr>
        <w:tab/>
      </w:r>
      <w:r w:rsidR="0028321F" w:rsidRPr="00133C3D">
        <w:rPr>
          <w:rFonts w:eastAsia="Times New Roman"/>
          <w:color w:val="000000"/>
          <w:lang w:eastAsia="zh-CN" w:bidi="hi-IN"/>
        </w:rPr>
        <w:t xml:space="preserve">SAINTGITS Center for innovation &amp; Entrepreneurship (SCIE) exists to foster innovation driven entrepreneurship among the faculty and students through mentoring and </w:t>
      </w:r>
      <w:proofErr w:type="gramStart"/>
      <w:r w:rsidR="0028321F" w:rsidRPr="00133C3D">
        <w:rPr>
          <w:rFonts w:eastAsia="Times New Roman"/>
          <w:color w:val="000000"/>
          <w:lang w:eastAsia="zh-CN" w:bidi="hi-IN"/>
        </w:rPr>
        <w:t>training .The</w:t>
      </w:r>
      <w:proofErr w:type="gramEnd"/>
      <w:r w:rsidR="0028321F" w:rsidRPr="00133C3D">
        <w:rPr>
          <w:rFonts w:eastAsia="Times New Roman"/>
          <w:color w:val="000000"/>
          <w:lang w:eastAsia="zh-CN" w:bidi="hi-IN"/>
        </w:rPr>
        <w:t xml:space="preserve"> interdisciplinary center provides assistance to innovators, entrepreneurs and researchers to launch and commercialize new products and technologies. It comprise of </w:t>
      </w:r>
      <w:proofErr w:type="gramStart"/>
      <w:r w:rsidR="0028321F" w:rsidRPr="00133C3D">
        <w:rPr>
          <w:rFonts w:eastAsia="Times New Roman"/>
          <w:color w:val="000000"/>
          <w:lang w:eastAsia="zh-CN" w:bidi="hi-IN"/>
        </w:rPr>
        <w:t>faculty ,students</w:t>
      </w:r>
      <w:proofErr w:type="gramEnd"/>
      <w:r w:rsidR="0028321F" w:rsidRPr="00133C3D">
        <w:rPr>
          <w:rFonts w:eastAsia="Times New Roman"/>
          <w:color w:val="000000"/>
          <w:lang w:eastAsia="zh-CN" w:bidi="hi-IN"/>
        </w:rPr>
        <w:t>, alumni of SAINTGITS, mentors and service providers from industry who span a variety of functional areas , sectoral  domains and geographies and are passionately committed to encourage disruptive innovations and enable aspiring entrepreneurs to succeed commercially. The centre is intended to encourage and motivate the innovative talents of engineering teachers and students and to promote research in the field of science and technology. The centre will provide state of the art infrastructure for research with the cooperation and participation of national and international research centers, premier industrial institutions, universities and public institutions. The centre is founded with the motive to find new fields and sectors with unlimited employment opportunities.</w:t>
      </w:r>
    </w:p>
    <w:p w14:paraId="2F736915" w14:textId="77777777" w:rsidR="0028321F" w:rsidRPr="00133C3D" w:rsidRDefault="0028321F" w:rsidP="0028321F">
      <w:pPr>
        <w:autoSpaceDE w:val="0"/>
        <w:autoSpaceDN w:val="0"/>
        <w:adjustRightInd w:val="0"/>
        <w:spacing w:after="0"/>
        <w:jc w:val="both"/>
        <w:rPr>
          <w:lang w:eastAsia="en-US"/>
        </w:rPr>
      </w:pPr>
    </w:p>
    <w:p w14:paraId="79930AEA" w14:textId="77777777" w:rsidR="0028321F" w:rsidRPr="006730FD" w:rsidRDefault="0028321F" w:rsidP="00477FCC">
      <w:pPr>
        <w:widowControl w:val="0"/>
        <w:autoSpaceDE w:val="0"/>
        <w:autoSpaceDN w:val="0"/>
        <w:adjustRightInd w:val="0"/>
        <w:spacing w:after="0"/>
        <w:rPr>
          <w:b/>
        </w:rPr>
      </w:pPr>
      <w:r w:rsidRPr="006730FD">
        <w:rPr>
          <w:b/>
        </w:rPr>
        <w:t>7.1.5 Co-curricular and extra-curricular activities (10)</w:t>
      </w:r>
    </w:p>
    <w:p w14:paraId="1916AD5E" w14:textId="77777777" w:rsidR="0028321F" w:rsidRPr="00133C3D" w:rsidRDefault="0028321F" w:rsidP="00477FCC">
      <w:pPr>
        <w:widowControl w:val="0"/>
        <w:overflowPunct w:val="0"/>
        <w:autoSpaceDE w:val="0"/>
        <w:autoSpaceDN w:val="0"/>
        <w:adjustRightInd w:val="0"/>
        <w:spacing w:after="0"/>
        <w:ind w:right="20"/>
        <w:jc w:val="both"/>
        <w:rPr>
          <w:i/>
          <w:color w:val="365F91"/>
        </w:rPr>
      </w:pPr>
      <w:r w:rsidRPr="00133C3D">
        <w:rPr>
          <w:i/>
          <w:color w:val="365F91"/>
        </w:rPr>
        <w:t>(Instruction: The institution may specify the co-curricular and extra-curricular activities, e.g., NCC/NSS, cultural activities, etc.)</w:t>
      </w:r>
    </w:p>
    <w:p w14:paraId="1605BA74" w14:textId="77777777" w:rsidR="0028321F" w:rsidRPr="00133C3D" w:rsidRDefault="0028321F" w:rsidP="0028321F">
      <w:pPr>
        <w:autoSpaceDE w:val="0"/>
        <w:spacing w:after="0"/>
        <w:ind w:firstLine="656"/>
        <w:jc w:val="both"/>
        <w:rPr>
          <w:b/>
          <w:color w:val="000000"/>
          <w:lang w:eastAsia="zh-CN"/>
        </w:rPr>
      </w:pPr>
    </w:p>
    <w:p w14:paraId="74CEBCAB" w14:textId="77777777" w:rsidR="0028321F" w:rsidRPr="00133C3D" w:rsidRDefault="0028321F" w:rsidP="00477FCC">
      <w:pPr>
        <w:autoSpaceDE w:val="0"/>
        <w:spacing w:after="0"/>
        <w:ind w:firstLine="270"/>
        <w:jc w:val="both"/>
        <w:rPr>
          <w:b/>
          <w:color w:val="000000"/>
          <w:lang w:eastAsia="zh-CN"/>
        </w:rPr>
      </w:pPr>
      <w:proofErr w:type="gramStart"/>
      <w:r w:rsidRPr="00133C3D">
        <w:rPr>
          <w:b/>
          <w:color w:val="000000"/>
          <w:lang w:eastAsia="zh-CN"/>
        </w:rPr>
        <w:t>Facilities:-</w:t>
      </w:r>
      <w:proofErr w:type="gramEnd"/>
    </w:p>
    <w:p w14:paraId="3A28E5BB" w14:textId="77777777" w:rsidR="0028321F" w:rsidRPr="00133C3D" w:rsidRDefault="0028321F" w:rsidP="0028321F">
      <w:pPr>
        <w:autoSpaceDE w:val="0"/>
        <w:spacing w:after="0"/>
        <w:ind w:hanging="360"/>
        <w:jc w:val="both"/>
        <w:rPr>
          <w:color w:val="000000"/>
          <w:lang w:eastAsia="zh-CN"/>
        </w:rPr>
      </w:pPr>
    </w:p>
    <w:p w14:paraId="4E020947" w14:textId="77777777" w:rsidR="0028321F" w:rsidRPr="00133C3D" w:rsidRDefault="0028321F" w:rsidP="005C4F49">
      <w:pPr>
        <w:widowControl w:val="0"/>
        <w:numPr>
          <w:ilvl w:val="0"/>
          <w:numId w:val="19"/>
        </w:numPr>
        <w:ind w:left="1350"/>
        <w:contextualSpacing/>
        <w:jc w:val="both"/>
        <w:rPr>
          <w:rFonts w:eastAsia="AR PL UMing HK"/>
          <w:lang w:eastAsia="zh-CN" w:bidi="hi-IN"/>
        </w:rPr>
      </w:pPr>
      <w:r w:rsidRPr="00133C3D">
        <w:rPr>
          <w:rFonts w:eastAsia="AR PL UMing HK"/>
          <w:lang w:eastAsia="zh-CN" w:bidi="hi-IN"/>
        </w:rPr>
        <w:t>The college has NSS units besides a Literary and cultural club which are coordinated by members of faculty</w:t>
      </w:r>
    </w:p>
    <w:p w14:paraId="3F2ADA89" w14:textId="77777777" w:rsidR="0028321F" w:rsidRPr="00133C3D" w:rsidRDefault="0028321F" w:rsidP="005C4F49">
      <w:pPr>
        <w:widowControl w:val="0"/>
        <w:numPr>
          <w:ilvl w:val="0"/>
          <w:numId w:val="19"/>
        </w:numPr>
        <w:ind w:left="1350"/>
        <w:contextualSpacing/>
        <w:jc w:val="both"/>
        <w:rPr>
          <w:rFonts w:eastAsia="AR PL UMing HK"/>
          <w:lang w:eastAsia="zh-CN" w:bidi="hi-IN"/>
        </w:rPr>
      </w:pPr>
      <w:r w:rsidRPr="00133C3D">
        <w:rPr>
          <w:rFonts w:eastAsia="AR PL UMing HK"/>
          <w:lang w:eastAsia="zh-CN" w:bidi="hi-IN"/>
        </w:rPr>
        <w:t xml:space="preserve">In addition to the above, the departments </w:t>
      </w:r>
      <w:proofErr w:type="gramStart"/>
      <w:r w:rsidRPr="00133C3D">
        <w:rPr>
          <w:rFonts w:eastAsia="AR PL UMing HK"/>
          <w:lang w:eastAsia="zh-CN" w:bidi="hi-IN"/>
        </w:rPr>
        <w:t>has</w:t>
      </w:r>
      <w:proofErr w:type="gramEnd"/>
      <w:r w:rsidRPr="00133C3D">
        <w:rPr>
          <w:rFonts w:eastAsia="AR PL UMing HK"/>
          <w:lang w:eastAsia="zh-CN" w:bidi="hi-IN"/>
        </w:rPr>
        <w:t xml:space="preserve"> their professional organizations </w:t>
      </w:r>
    </w:p>
    <w:p w14:paraId="6A0E8944" w14:textId="77777777" w:rsidR="0028321F" w:rsidRPr="00133C3D" w:rsidRDefault="0028321F" w:rsidP="0028321F">
      <w:pPr>
        <w:widowControl w:val="0"/>
        <w:ind w:left="1260"/>
        <w:contextualSpacing/>
        <w:jc w:val="both"/>
        <w:rPr>
          <w:rFonts w:eastAsia="AR PL UMing HK"/>
          <w:lang w:eastAsia="zh-CN" w:bidi="hi-IN"/>
        </w:rPr>
      </w:pPr>
    </w:p>
    <w:p w14:paraId="4AB4EB31" w14:textId="77777777" w:rsidR="00477FCC" w:rsidRPr="00133C3D" w:rsidRDefault="0028321F" w:rsidP="0028321F">
      <w:pPr>
        <w:widowControl w:val="0"/>
        <w:spacing w:after="0"/>
        <w:jc w:val="both"/>
        <w:rPr>
          <w:rFonts w:eastAsia="AR PL UMing HK"/>
          <w:lang w:eastAsia="zh-CN" w:bidi="hi-IN"/>
        </w:rPr>
      </w:pPr>
      <w:r w:rsidRPr="00133C3D">
        <w:rPr>
          <w:rFonts w:eastAsia="AR PL UMing HK"/>
          <w:lang w:eastAsia="zh-CN" w:bidi="hi-IN"/>
        </w:rPr>
        <w:tab/>
      </w:r>
    </w:p>
    <w:p w14:paraId="19AF8973" w14:textId="77777777" w:rsidR="0028321F" w:rsidRPr="00133C3D" w:rsidRDefault="0028321F" w:rsidP="0028321F">
      <w:pPr>
        <w:widowControl w:val="0"/>
        <w:spacing w:after="0"/>
        <w:jc w:val="both"/>
        <w:rPr>
          <w:rFonts w:eastAsia="AR PL UMing HK"/>
          <w:lang w:eastAsia="zh-CN" w:bidi="hi-IN"/>
        </w:rPr>
      </w:pPr>
      <w:r w:rsidRPr="00133C3D">
        <w:rPr>
          <w:rFonts w:eastAsia="AR PL UMing HK"/>
          <w:lang w:eastAsia="zh-CN" w:bidi="hi-IN"/>
        </w:rPr>
        <w:t>Literary and cultural club organizes competitions on specific occasions in addition to organizing Annual Literary and cultural competitions. Counseling is offered   when the students represent the college at other places</w:t>
      </w:r>
    </w:p>
    <w:p w14:paraId="7E38C1A9" w14:textId="77777777" w:rsidR="0028321F" w:rsidRPr="00133C3D" w:rsidRDefault="0028321F" w:rsidP="0028321F">
      <w:pPr>
        <w:widowControl w:val="0"/>
        <w:spacing w:after="0"/>
        <w:jc w:val="both"/>
        <w:rPr>
          <w:rFonts w:eastAsia="AR PL UMing HK"/>
          <w:lang w:eastAsia="zh-CN" w:bidi="hi-IN"/>
        </w:rPr>
      </w:pPr>
    </w:p>
    <w:p w14:paraId="626A7C22" w14:textId="77777777" w:rsidR="0028321F" w:rsidRPr="00133C3D" w:rsidRDefault="0028321F" w:rsidP="00F30C4A">
      <w:pPr>
        <w:widowControl w:val="0"/>
        <w:shd w:val="clear" w:color="auto" w:fill="C6D9F1"/>
        <w:spacing w:before="240" w:after="240"/>
        <w:jc w:val="both"/>
        <w:rPr>
          <w:rFonts w:eastAsia="Times New Roman"/>
          <w:lang w:eastAsia="zh-CN" w:bidi="hi-IN"/>
        </w:rPr>
      </w:pPr>
      <w:r w:rsidRPr="00133C3D">
        <w:rPr>
          <w:rFonts w:eastAsia="Times New Roman"/>
          <w:b/>
          <w:bCs/>
          <w:lang w:eastAsia="zh-CN" w:bidi="hi-IN"/>
        </w:rPr>
        <w:t>Departmental Events</w:t>
      </w:r>
    </w:p>
    <w:tbl>
      <w:tblPr>
        <w:tblW w:w="84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625"/>
        <w:gridCol w:w="36"/>
        <w:gridCol w:w="2484"/>
        <w:gridCol w:w="11"/>
        <w:gridCol w:w="3259"/>
        <w:gridCol w:w="57"/>
        <w:gridCol w:w="1999"/>
      </w:tblGrid>
      <w:tr w:rsidR="0028321F" w:rsidRPr="00133C3D" w14:paraId="19B9A59D" w14:textId="77777777" w:rsidTr="002754A6">
        <w:trPr>
          <w:trHeight w:val="616"/>
          <w:jc w:val="center"/>
        </w:trPr>
        <w:tc>
          <w:tcPr>
            <w:tcW w:w="625" w:type="dxa"/>
            <w:shd w:val="clear" w:color="auto" w:fill="C6D9F1"/>
            <w:vAlign w:val="center"/>
          </w:tcPr>
          <w:p w14:paraId="2A291B6A" w14:textId="77777777" w:rsidR="0028321F" w:rsidRPr="00133C3D" w:rsidRDefault="0028321F" w:rsidP="00F30C4A">
            <w:pPr>
              <w:widowControl w:val="0"/>
              <w:autoSpaceDE w:val="0"/>
              <w:snapToGrid w:val="0"/>
              <w:spacing w:after="0"/>
              <w:jc w:val="center"/>
              <w:rPr>
                <w:rFonts w:eastAsia="Arial"/>
                <w:b/>
              </w:rPr>
            </w:pPr>
            <w:r w:rsidRPr="00133C3D">
              <w:rPr>
                <w:rFonts w:eastAsia="Arial"/>
                <w:b/>
              </w:rPr>
              <w:t>Sl. No</w:t>
            </w:r>
          </w:p>
        </w:tc>
        <w:tc>
          <w:tcPr>
            <w:tcW w:w="2520" w:type="dxa"/>
            <w:gridSpan w:val="2"/>
            <w:shd w:val="clear" w:color="auto" w:fill="C6D9F1"/>
            <w:vAlign w:val="center"/>
          </w:tcPr>
          <w:p w14:paraId="060D7D0A" w14:textId="77777777" w:rsidR="0028321F" w:rsidRPr="00133C3D" w:rsidRDefault="0028321F" w:rsidP="00F30C4A">
            <w:pPr>
              <w:widowControl w:val="0"/>
              <w:autoSpaceDE w:val="0"/>
              <w:snapToGrid w:val="0"/>
              <w:spacing w:after="0"/>
              <w:jc w:val="center"/>
              <w:rPr>
                <w:rFonts w:eastAsia="Arial"/>
                <w:b/>
              </w:rPr>
            </w:pPr>
            <w:r w:rsidRPr="00133C3D">
              <w:rPr>
                <w:rFonts w:eastAsia="Arial"/>
                <w:b/>
              </w:rPr>
              <w:t>Name of the Paper / Design contest</w:t>
            </w:r>
          </w:p>
        </w:tc>
        <w:tc>
          <w:tcPr>
            <w:tcW w:w="3327" w:type="dxa"/>
            <w:gridSpan w:val="3"/>
            <w:shd w:val="clear" w:color="auto" w:fill="C6D9F1"/>
            <w:vAlign w:val="center"/>
          </w:tcPr>
          <w:p w14:paraId="4E829FB4" w14:textId="77777777" w:rsidR="0028321F" w:rsidRPr="00133C3D" w:rsidRDefault="0028321F" w:rsidP="00F30C4A">
            <w:pPr>
              <w:widowControl w:val="0"/>
              <w:autoSpaceDE w:val="0"/>
              <w:snapToGrid w:val="0"/>
              <w:spacing w:after="0"/>
              <w:jc w:val="center"/>
              <w:rPr>
                <w:rFonts w:eastAsia="Arial"/>
                <w:b/>
              </w:rPr>
            </w:pPr>
            <w:r w:rsidRPr="00133C3D">
              <w:rPr>
                <w:rFonts w:eastAsia="Arial"/>
                <w:b/>
              </w:rPr>
              <w:t>Achievements</w:t>
            </w:r>
          </w:p>
        </w:tc>
        <w:tc>
          <w:tcPr>
            <w:tcW w:w="1999" w:type="dxa"/>
            <w:shd w:val="clear" w:color="auto" w:fill="C6D9F1"/>
            <w:vAlign w:val="center"/>
          </w:tcPr>
          <w:p w14:paraId="0435A9A4" w14:textId="77777777" w:rsidR="0028321F" w:rsidRPr="00133C3D" w:rsidRDefault="0028321F" w:rsidP="00F30C4A">
            <w:pPr>
              <w:widowControl w:val="0"/>
              <w:autoSpaceDE w:val="0"/>
              <w:snapToGrid w:val="0"/>
              <w:spacing w:after="0"/>
              <w:jc w:val="center"/>
              <w:rPr>
                <w:rFonts w:eastAsia="Arial"/>
                <w:b/>
              </w:rPr>
            </w:pPr>
            <w:r w:rsidRPr="00133C3D">
              <w:rPr>
                <w:rFonts w:eastAsia="Arial"/>
                <w:b/>
              </w:rPr>
              <w:t>Event date</w:t>
            </w:r>
          </w:p>
        </w:tc>
      </w:tr>
      <w:tr w:rsidR="0028321F" w:rsidRPr="00133C3D" w14:paraId="3D926F15" w14:textId="77777777" w:rsidTr="00F30C4A">
        <w:trPr>
          <w:trHeight w:val="485"/>
          <w:jc w:val="center"/>
        </w:trPr>
        <w:tc>
          <w:tcPr>
            <w:tcW w:w="8471" w:type="dxa"/>
            <w:gridSpan w:val="7"/>
            <w:shd w:val="clear" w:color="auto" w:fill="C6D9F1"/>
            <w:vAlign w:val="center"/>
          </w:tcPr>
          <w:p w14:paraId="38DAD10B" w14:textId="77777777" w:rsidR="0028321F" w:rsidRPr="00133C3D" w:rsidRDefault="0028321F" w:rsidP="00FF2FF7">
            <w:pPr>
              <w:pStyle w:val="WW-Default"/>
              <w:snapToGrid w:val="0"/>
              <w:spacing w:line="276" w:lineRule="auto"/>
              <w:jc w:val="center"/>
              <w:rPr>
                <w:rFonts w:ascii="Calibri" w:hAnsi="Calibri" w:cs="Calibri"/>
                <w:b/>
                <w:sz w:val="22"/>
                <w:szCs w:val="22"/>
              </w:rPr>
            </w:pPr>
            <w:r w:rsidRPr="00133C3D">
              <w:rPr>
                <w:rFonts w:ascii="Calibri" w:hAnsi="Calibri" w:cs="Calibri"/>
                <w:b/>
                <w:sz w:val="22"/>
                <w:szCs w:val="22"/>
              </w:rPr>
              <w:t>2016-17</w:t>
            </w:r>
          </w:p>
        </w:tc>
      </w:tr>
      <w:tr w:rsidR="0028321F" w:rsidRPr="00133C3D" w14:paraId="3147B651" w14:textId="77777777" w:rsidTr="00C63D5C">
        <w:trPr>
          <w:trHeight w:val="1069"/>
          <w:jc w:val="center"/>
        </w:trPr>
        <w:tc>
          <w:tcPr>
            <w:tcW w:w="661" w:type="dxa"/>
            <w:gridSpan w:val="2"/>
            <w:shd w:val="clear" w:color="auto" w:fill="FFFFFF"/>
            <w:vAlign w:val="center"/>
          </w:tcPr>
          <w:p w14:paraId="35BC5B89" w14:textId="77777777" w:rsidR="0028321F" w:rsidRPr="00133C3D" w:rsidRDefault="0028321F" w:rsidP="00FF2FF7">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lastRenderedPageBreak/>
              <w:t>1</w:t>
            </w:r>
          </w:p>
        </w:tc>
        <w:tc>
          <w:tcPr>
            <w:tcW w:w="2495" w:type="dxa"/>
            <w:gridSpan w:val="2"/>
            <w:shd w:val="clear" w:color="auto" w:fill="FFFFFF"/>
            <w:vAlign w:val="center"/>
          </w:tcPr>
          <w:p w14:paraId="1610679F" w14:textId="77777777" w:rsidR="0028321F" w:rsidRPr="00133C3D" w:rsidRDefault="0028321F" w:rsidP="00FF2FF7">
            <w:pPr>
              <w:pStyle w:val="WW-Default"/>
              <w:snapToGrid w:val="0"/>
              <w:spacing w:line="276" w:lineRule="auto"/>
              <w:rPr>
                <w:rFonts w:ascii="Calibri" w:hAnsi="Calibri" w:cs="Calibri"/>
                <w:sz w:val="22"/>
                <w:szCs w:val="22"/>
              </w:rPr>
            </w:pPr>
            <w:r w:rsidRPr="00133C3D">
              <w:rPr>
                <w:rFonts w:ascii="Calibri" w:hAnsi="Calibri" w:cs="Calibri"/>
                <w:sz w:val="22"/>
                <w:szCs w:val="22"/>
              </w:rPr>
              <w:t>MCA DAY</w:t>
            </w:r>
          </w:p>
        </w:tc>
        <w:tc>
          <w:tcPr>
            <w:tcW w:w="3259" w:type="dxa"/>
            <w:shd w:val="clear" w:color="auto" w:fill="FFFFFF"/>
          </w:tcPr>
          <w:p w14:paraId="0E63F1DE" w14:textId="77777777" w:rsidR="0028321F" w:rsidRPr="00133C3D" w:rsidRDefault="0028321F" w:rsidP="00FF2FF7">
            <w:pPr>
              <w:pStyle w:val="WW-Default"/>
              <w:snapToGrid w:val="0"/>
              <w:spacing w:line="276" w:lineRule="auto"/>
              <w:jc w:val="both"/>
              <w:rPr>
                <w:rFonts w:ascii="Calibri" w:hAnsi="Calibri" w:cs="Calibri"/>
                <w:color w:val="auto"/>
                <w:sz w:val="22"/>
                <w:szCs w:val="22"/>
              </w:rPr>
            </w:pPr>
            <w:r w:rsidRPr="00133C3D">
              <w:rPr>
                <w:rFonts w:ascii="Calibri" w:hAnsi="Calibri" w:cs="Calibri"/>
                <w:sz w:val="22"/>
                <w:szCs w:val="22"/>
              </w:rPr>
              <w:t>Get together of all batches of MCA students</w:t>
            </w:r>
          </w:p>
        </w:tc>
        <w:tc>
          <w:tcPr>
            <w:tcW w:w="2056" w:type="dxa"/>
            <w:gridSpan w:val="2"/>
            <w:shd w:val="clear" w:color="auto" w:fill="FFFFFF"/>
            <w:vAlign w:val="center"/>
          </w:tcPr>
          <w:p w14:paraId="2B42807B" w14:textId="77777777" w:rsidR="0028321F" w:rsidRPr="00133C3D" w:rsidRDefault="0028321F" w:rsidP="00FF2FF7">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27/8/2016</w:t>
            </w:r>
          </w:p>
        </w:tc>
      </w:tr>
      <w:tr w:rsidR="00AF5E5B" w:rsidRPr="00133C3D" w14:paraId="4C157ECB" w14:textId="77777777" w:rsidTr="00C63D5C">
        <w:trPr>
          <w:trHeight w:val="1069"/>
          <w:jc w:val="center"/>
        </w:trPr>
        <w:tc>
          <w:tcPr>
            <w:tcW w:w="661" w:type="dxa"/>
            <w:gridSpan w:val="2"/>
            <w:shd w:val="clear" w:color="auto" w:fill="FFFFFF"/>
            <w:vAlign w:val="center"/>
          </w:tcPr>
          <w:p w14:paraId="272A0DC8" w14:textId="77777777" w:rsidR="00AF5E5B" w:rsidRPr="00133C3D" w:rsidRDefault="00AF5E5B" w:rsidP="00747569">
            <w:pPr>
              <w:pStyle w:val="WW-Default"/>
              <w:snapToGrid w:val="0"/>
              <w:jc w:val="center"/>
              <w:rPr>
                <w:rFonts w:ascii="Calibri" w:hAnsi="Calibri" w:cs="Calibri"/>
                <w:sz w:val="22"/>
                <w:szCs w:val="22"/>
              </w:rPr>
            </w:pPr>
            <w:r w:rsidRPr="00133C3D">
              <w:rPr>
                <w:rFonts w:ascii="Calibri" w:hAnsi="Calibri" w:cs="Calibri"/>
                <w:sz w:val="22"/>
                <w:szCs w:val="22"/>
              </w:rPr>
              <w:t>2</w:t>
            </w:r>
          </w:p>
        </w:tc>
        <w:tc>
          <w:tcPr>
            <w:tcW w:w="2495" w:type="dxa"/>
            <w:gridSpan w:val="2"/>
            <w:shd w:val="clear" w:color="auto" w:fill="FFFFFF"/>
            <w:vAlign w:val="center"/>
          </w:tcPr>
          <w:p w14:paraId="135F68A8" w14:textId="77777777" w:rsidR="00AF5E5B" w:rsidRPr="00133C3D" w:rsidRDefault="00AF5E5B" w:rsidP="00747569">
            <w:pPr>
              <w:pStyle w:val="WW-Default"/>
              <w:snapToGrid w:val="0"/>
              <w:ind w:left="32"/>
              <w:rPr>
                <w:rFonts w:ascii="Calibri" w:hAnsi="Calibri" w:cs="Calibri"/>
                <w:sz w:val="22"/>
                <w:szCs w:val="22"/>
              </w:rPr>
            </w:pPr>
            <w:r w:rsidRPr="00133C3D">
              <w:rPr>
                <w:rFonts w:ascii="Calibri" w:hAnsi="Calibri" w:cs="Calibri"/>
                <w:sz w:val="22"/>
                <w:szCs w:val="22"/>
              </w:rPr>
              <w:t>NCNSC’16</w:t>
            </w:r>
          </w:p>
        </w:tc>
        <w:tc>
          <w:tcPr>
            <w:tcW w:w="3259" w:type="dxa"/>
            <w:shd w:val="clear" w:color="auto" w:fill="FFFFFF"/>
            <w:vAlign w:val="center"/>
          </w:tcPr>
          <w:p w14:paraId="4E3EB4F2" w14:textId="77777777" w:rsidR="00AF5E5B" w:rsidRPr="00133C3D" w:rsidRDefault="00AF5E5B" w:rsidP="00747569">
            <w:pPr>
              <w:pStyle w:val="WW-Default"/>
              <w:snapToGrid w:val="0"/>
              <w:spacing w:line="360" w:lineRule="auto"/>
              <w:rPr>
                <w:rFonts w:ascii="Calibri" w:hAnsi="Calibri" w:cs="Calibri"/>
                <w:sz w:val="22"/>
                <w:szCs w:val="22"/>
              </w:rPr>
            </w:pPr>
            <w:r w:rsidRPr="00133C3D">
              <w:rPr>
                <w:rFonts w:ascii="Calibri" w:hAnsi="Calibri" w:cs="Calibri"/>
                <w:sz w:val="22"/>
                <w:szCs w:val="22"/>
              </w:rPr>
              <w:t>National Conclave on Network Security and Cryptography</w:t>
            </w:r>
          </w:p>
        </w:tc>
        <w:tc>
          <w:tcPr>
            <w:tcW w:w="2056" w:type="dxa"/>
            <w:gridSpan w:val="2"/>
            <w:shd w:val="clear" w:color="auto" w:fill="FFFFFF"/>
            <w:vAlign w:val="center"/>
          </w:tcPr>
          <w:p w14:paraId="56B07F6E" w14:textId="77777777" w:rsidR="00AF5E5B" w:rsidRPr="00133C3D" w:rsidRDefault="00AF5E5B" w:rsidP="00747569">
            <w:pPr>
              <w:pStyle w:val="WW-Default"/>
              <w:snapToGrid w:val="0"/>
              <w:jc w:val="center"/>
              <w:rPr>
                <w:rFonts w:ascii="Calibri" w:hAnsi="Calibri" w:cs="Calibri"/>
                <w:sz w:val="22"/>
                <w:szCs w:val="22"/>
              </w:rPr>
            </w:pPr>
            <w:r w:rsidRPr="00133C3D">
              <w:rPr>
                <w:rFonts w:ascii="Calibri" w:hAnsi="Calibri" w:cs="Calibri"/>
                <w:sz w:val="22"/>
                <w:szCs w:val="22"/>
              </w:rPr>
              <w:t>23-11-2016</w:t>
            </w:r>
          </w:p>
        </w:tc>
      </w:tr>
      <w:tr w:rsidR="0028321F" w:rsidRPr="00133C3D" w14:paraId="6F013A70" w14:textId="77777777" w:rsidTr="00C63D5C">
        <w:trPr>
          <w:trHeight w:val="1069"/>
          <w:jc w:val="center"/>
        </w:trPr>
        <w:tc>
          <w:tcPr>
            <w:tcW w:w="661" w:type="dxa"/>
            <w:gridSpan w:val="2"/>
            <w:shd w:val="clear" w:color="auto" w:fill="FFFFFF"/>
            <w:vAlign w:val="center"/>
          </w:tcPr>
          <w:p w14:paraId="6FAE17CC" w14:textId="77777777" w:rsidR="0028321F" w:rsidRPr="00133C3D" w:rsidRDefault="00AF5E5B" w:rsidP="00FF2FF7">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3</w:t>
            </w:r>
          </w:p>
        </w:tc>
        <w:tc>
          <w:tcPr>
            <w:tcW w:w="2495" w:type="dxa"/>
            <w:gridSpan w:val="2"/>
            <w:shd w:val="clear" w:color="auto" w:fill="FFFFFF"/>
            <w:vAlign w:val="center"/>
          </w:tcPr>
          <w:p w14:paraId="04D3D616" w14:textId="77777777" w:rsidR="0028321F" w:rsidRPr="00133C3D" w:rsidRDefault="0028321F" w:rsidP="00FF2FF7">
            <w:pPr>
              <w:pStyle w:val="WW-Default"/>
              <w:snapToGrid w:val="0"/>
              <w:spacing w:line="276" w:lineRule="auto"/>
              <w:rPr>
                <w:rFonts w:ascii="Calibri" w:hAnsi="Calibri" w:cs="Calibri"/>
                <w:sz w:val="22"/>
                <w:szCs w:val="22"/>
              </w:rPr>
            </w:pPr>
            <w:r w:rsidRPr="00133C3D">
              <w:rPr>
                <w:rFonts w:ascii="Calibri" w:hAnsi="Calibri" w:cs="Calibri"/>
                <w:sz w:val="22"/>
                <w:szCs w:val="22"/>
              </w:rPr>
              <w:t>SAMYUKTHA16</w:t>
            </w:r>
          </w:p>
        </w:tc>
        <w:tc>
          <w:tcPr>
            <w:tcW w:w="3259" w:type="dxa"/>
            <w:shd w:val="clear" w:color="auto" w:fill="FFFFFF"/>
          </w:tcPr>
          <w:p w14:paraId="4DC8CFE6" w14:textId="77777777" w:rsidR="0028321F" w:rsidRPr="00133C3D" w:rsidRDefault="0028321F" w:rsidP="00FF2FF7">
            <w:pPr>
              <w:pStyle w:val="WW-Default"/>
              <w:snapToGrid w:val="0"/>
              <w:spacing w:line="276" w:lineRule="auto"/>
              <w:jc w:val="both"/>
              <w:rPr>
                <w:rFonts w:ascii="Calibri" w:hAnsi="Calibri" w:cs="Calibri"/>
                <w:sz w:val="22"/>
                <w:szCs w:val="22"/>
              </w:rPr>
            </w:pPr>
            <w:r w:rsidRPr="00133C3D">
              <w:rPr>
                <w:rFonts w:ascii="Calibri" w:hAnsi="Calibri" w:cs="Calibri"/>
                <w:sz w:val="22"/>
                <w:szCs w:val="22"/>
              </w:rPr>
              <w:t xml:space="preserve">National Level </w:t>
            </w:r>
            <w:proofErr w:type="spellStart"/>
            <w:r w:rsidRPr="00133C3D">
              <w:rPr>
                <w:rFonts w:ascii="Calibri" w:hAnsi="Calibri" w:cs="Calibri"/>
                <w:sz w:val="22"/>
                <w:szCs w:val="22"/>
              </w:rPr>
              <w:t>Technocultural</w:t>
            </w:r>
            <w:proofErr w:type="spellEnd"/>
            <w:r w:rsidRPr="00133C3D">
              <w:rPr>
                <w:rFonts w:ascii="Calibri" w:hAnsi="Calibri" w:cs="Calibri"/>
                <w:sz w:val="22"/>
                <w:szCs w:val="22"/>
              </w:rPr>
              <w:t xml:space="preserve"> Fest </w:t>
            </w:r>
          </w:p>
        </w:tc>
        <w:tc>
          <w:tcPr>
            <w:tcW w:w="2056" w:type="dxa"/>
            <w:gridSpan w:val="2"/>
            <w:shd w:val="clear" w:color="auto" w:fill="FFFFFF"/>
            <w:vAlign w:val="center"/>
          </w:tcPr>
          <w:p w14:paraId="2BDC9674" w14:textId="77777777" w:rsidR="0028321F" w:rsidRPr="00133C3D" w:rsidRDefault="0028321F" w:rsidP="00FF2FF7">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18-11-2016</w:t>
            </w:r>
          </w:p>
          <w:p w14:paraId="4884A932" w14:textId="77777777" w:rsidR="0028321F" w:rsidRPr="00133C3D" w:rsidRDefault="0028321F" w:rsidP="00FF2FF7">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19-11-2016</w:t>
            </w:r>
          </w:p>
          <w:p w14:paraId="245BC0D4" w14:textId="77777777" w:rsidR="0010697D" w:rsidRPr="00133C3D" w:rsidRDefault="0010697D" w:rsidP="00FF2FF7">
            <w:pPr>
              <w:pStyle w:val="WW-Default"/>
              <w:snapToGrid w:val="0"/>
              <w:spacing w:line="276" w:lineRule="auto"/>
              <w:jc w:val="center"/>
              <w:rPr>
                <w:rFonts w:ascii="Calibri" w:hAnsi="Calibri" w:cs="Calibri"/>
                <w:sz w:val="22"/>
                <w:szCs w:val="22"/>
              </w:rPr>
            </w:pPr>
          </w:p>
        </w:tc>
      </w:tr>
      <w:tr w:rsidR="00AF5E5B" w:rsidRPr="00133C3D" w14:paraId="42697091" w14:textId="77777777" w:rsidTr="00C63D5C">
        <w:trPr>
          <w:trHeight w:val="1069"/>
          <w:jc w:val="center"/>
        </w:trPr>
        <w:tc>
          <w:tcPr>
            <w:tcW w:w="661" w:type="dxa"/>
            <w:gridSpan w:val="2"/>
            <w:shd w:val="clear" w:color="auto" w:fill="FFFFFF"/>
            <w:vAlign w:val="center"/>
          </w:tcPr>
          <w:p w14:paraId="1D2BC816" w14:textId="77777777" w:rsidR="00AF5E5B" w:rsidRPr="00133C3D" w:rsidRDefault="00AF5E5B" w:rsidP="00747569">
            <w:pPr>
              <w:pStyle w:val="WW-Default"/>
              <w:snapToGrid w:val="0"/>
              <w:jc w:val="center"/>
              <w:rPr>
                <w:rFonts w:ascii="Calibri" w:hAnsi="Calibri" w:cs="Calibri"/>
                <w:sz w:val="22"/>
                <w:szCs w:val="22"/>
              </w:rPr>
            </w:pPr>
            <w:r w:rsidRPr="00133C3D">
              <w:rPr>
                <w:rFonts w:ascii="Calibri" w:hAnsi="Calibri" w:cs="Calibri"/>
                <w:sz w:val="22"/>
                <w:szCs w:val="22"/>
              </w:rPr>
              <w:t>4.</w:t>
            </w:r>
          </w:p>
        </w:tc>
        <w:tc>
          <w:tcPr>
            <w:tcW w:w="2495" w:type="dxa"/>
            <w:gridSpan w:val="2"/>
            <w:shd w:val="clear" w:color="auto" w:fill="FFFFFF"/>
          </w:tcPr>
          <w:p w14:paraId="33A7AEF6" w14:textId="77777777" w:rsidR="00AF5E5B" w:rsidRPr="00133C3D" w:rsidRDefault="00AF5E5B" w:rsidP="00747569">
            <w:pPr>
              <w:pStyle w:val="WW-Default"/>
              <w:snapToGrid w:val="0"/>
              <w:ind w:left="342"/>
              <w:jc w:val="both"/>
              <w:rPr>
                <w:rFonts w:ascii="Calibri" w:hAnsi="Calibri" w:cs="Calibri"/>
                <w:color w:val="auto"/>
                <w:sz w:val="22"/>
                <w:szCs w:val="22"/>
              </w:rPr>
            </w:pPr>
          </w:p>
          <w:p w14:paraId="42EFEB55" w14:textId="77777777" w:rsidR="00AF5E5B" w:rsidRPr="00133C3D" w:rsidRDefault="00AF5E5B" w:rsidP="00AF5E5B">
            <w:pPr>
              <w:pStyle w:val="WW-Default"/>
              <w:snapToGrid w:val="0"/>
              <w:jc w:val="both"/>
              <w:rPr>
                <w:rFonts w:ascii="Calibri" w:hAnsi="Calibri" w:cs="Calibri"/>
                <w:color w:val="auto"/>
                <w:sz w:val="22"/>
                <w:szCs w:val="22"/>
              </w:rPr>
            </w:pPr>
            <w:r w:rsidRPr="00133C3D">
              <w:rPr>
                <w:rFonts w:ascii="Calibri" w:hAnsi="Calibri" w:cs="Calibri"/>
                <w:color w:val="auto"/>
                <w:sz w:val="22"/>
                <w:szCs w:val="22"/>
              </w:rPr>
              <w:t>EXPERT TALK</w:t>
            </w:r>
          </w:p>
        </w:tc>
        <w:tc>
          <w:tcPr>
            <w:tcW w:w="3259" w:type="dxa"/>
            <w:shd w:val="clear" w:color="auto" w:fill="FFFFFF"/>
            <w:vAlign w:val="center"/>
          </w:tcPr>
          <w:p w14:paraId="0923FF2A" w14:textId="77777777" w:rsidR="00AF5E5B" w:rsidRPr="00133C3D" w:rsidRDefault="00AF5E5B" w:rsidP="00747569">
            <w:pPr>
              <w:pStyle w:val="WW-Default"/>
              <w:snapToGrid w:val="0"/>
              <w:spacing w:line="360" w:lineRule="auto"/>
              <w:rPr>
                <w:rFonts w:ascii="Calibri" w:hAnsi="Calibri" w:cs="Calibri"/>
                <w:color w:val="auto"/>
                <w:sz w:val="22"/>
                <w:szCs w:val="22"/>
              </w:rPr>
            </w:pPr>
            <w:proofErr w:type="spellStart"/>
            <w:proofErr w:type="gramStart"/>
            <w:r w:rsidRPr="00133C3D">
              <w:rPr>
                <w:rFonts w:ascii="Calibri" w:hAnsi="Calibri" w:cs="Calibri"/>
                <w:color w:val="auto"/>
                <w:sz w:val="22"/>
                <w:szCs w:val="22"/>
              </w:rPr>
              <w:t>Teaching,Mr</w:t>
            </w:r>
            <w:proofErr w:type="gramEnd"/>
            <w:r w:rsidRPr="00133C3D">
              <w:rPr>
                <w:rFonts w:ascii="Calibri" w:hAnsi="Calibri" w:cs="Calibri"/>
                <w:color w:val="auto"/>
                <w:sz w:val="22"/>
                <w:szCs w:val="22"/>
              </w:rPr>
              <w:t>.Santhosh</w:t>
            </w:r>
            <w:proofErr w:type="spellEnd"/>
            <w:r w:rsidRPr="00133C3D">
              <w:rPr>
                <w:rFonts w:ascii="Calibri" w:hAnsi="Calibri" w:cs="Calibri"/>
                <w:color w:val="auto"/>
                <w:sz w:val="22"/>
                <w:szCs w:val="22"/>
              </w:rPr>
              <w:t xml:space="preserve"> </w:t>
            </w:r>
            <w:proofErr w:type="spellStart"/>
            <w:r w:rsidRPr="00133C3D">
              <w:rPr>
                <w:rFonts w:ascii="Calibri" w:hAnsi="Calibri" w:cs="Calibri"/>
                <w:color w:val="auto"/>
                <w:sz w:val="22"/>
                <w:szCs w:val="22"/>
              </w:rPr>
              <w:t>Kurup</w:t>
            </w:r>
            <w:proofErr w:type="spellEnd"/>
          </w:p>
        </w:tc>
        <w:tc>
          <w:tcPr>
            <w:tcW w:w="2056" w:type="dxa"/>
            <w:gridSpan w:val="2"/>
            <w:shd w:val="clear" w:color="auto" w:fill="FFFFFF"/>
            <w:vAlign w:val="center"/>
          </w:tcPr>
          <w:p w14:paraId="45009538" w14:textId="77777777" w:rsidR="00AF5E5B" w:rsidRPr="00133C3D" w:rsidRDefault="00AF5E5B" w:rsidP="00747569">
            <w:pPr>
              <w:pStyle w:val="WW-Default"/>
              <w:snapToGrid w:val="0"/>
              <w:jc w:val="center"/>
              <w:rPr>
                <w:rFonts w:ascii="Calibri" w:hAnsi="Calibri" w:cs="Calibri"/>
                <w:color w:val="auto"/>
                <w:sz w:val="22"/>
                <w:szCs w:val="22"/>
              </w:rPr>
            </w:pPr>
            <w:r w:rsidRPr="00133C3D">
              <w:rPr>
                <w:rFonts w:ascii="Calibri" w:hAnsi="Calibri" w:cs="Calibri"/>
                <w:color w:val="auto"/>
                <w:sz w:val="22"/>
                <w:szCs w:val="22"/>
              </w:rPr>
              <w:t>27-05-2017</w:t>
            </w:r>
          </w:p>
        </w:tc>
      </w:tr>
      <w:tr w:rsidR="0010697D" w:rsidRPr="00133C3D" w14:paraId="24B6F269" w14:textId="77777777" w:rsidTr="0010697D">
        <w:trPr>
          <w:trHeight w:val="350"/>
          <w:jc w:val="center"/>
        </w:trPr>
        <w:tc>
          <w:tcPr>
            <w:tcW w:w="8471" w:type="dxa"/>
            <w:gridSpan w:val="7"/>
            <w:shd w:val="clear" w:color="auto" w:fill="FFFFFF"/>
            <w:vAlign w:val="center"/>
          </w:tcPr>
          <w:p w14:paraId="621041BE" w14:textId="77777777" w:rsidR="0010697D" w:rsidRPr="00133C3D" w:rsidRDefault="0010697D" w:rsidP="00FF2FF7">
            <w:pPr>
              <w:pStyle w:val="WW-Default"/>
              <w:snapToGrid w:val="0"/>
              <w:spacing w:line="276" w:lineRule="auto"/>
              <w:jc w:val="center"/>
              <w:rPr>
                <w:rFonts w:ascii="Calibri" w:hAnsi="Calibri" w:cs="Calibri"/>
                <w:b/>
                <w:color w:val="548DD4"/>
                <w:sz w:val="22"/>
                <w:szCs w:val="22"/>
              </w:rPr>
            </w:pPr>
            <w:r w:rsidRPr="00133C3D">
              <w:rPr>
                <w:rFonts w:ascii="Calibri" w:hAnsi="Calibri" w:cs="Calibri"/>
                <w:b/>
                <w:sz w:val="22"/>
                <w:szCs w:val="22"/>
              </w:rPr>
              <w:t>2017-18</w:t>
            </w:r>
          </w:p>
        </w:tc>
      </w:tr>
      <w:tr w:rsidR="007C705B" w:rsidRPr="00133C3D" w14:paraId="0AD26ED1" w14:textId="77777777" w:rsidTr="002754A6">
        <w:trPr>
          <w:trHeight w:val="1069"/>
          <w:jc w:val="center"/>
        </w:trPr>
        <w:tc>
          <w:tcPr>
            <w:tcW w:w="625" w:type="dxa"/>
            <w:shd w:val="clear" w:color="auto" w:fill="FFFFFF"/>
            <w:vAlign w:val="center"/>
          </w:tcPr>
          <w:p w14:paraId="197E7E90" w14:textId="77777777" w:rsidR="007C705B" w:rsidRPr="00133C3D" w:rsidRDefault="007C705B" w:rsidP="00FF2FF7">
            <w:pPr>
              <w:pStyle w:val="WW-Default"/>
              <w:snapToGrid w:val="0"/>
              <w:spacing w:line="276" w:lineRule="auto"/>
              <w:jc w:val="center"/>
              <w:rPr>
                <w:rFonts w:ascii="Calibri" w:hAnsi="Calibri" w:cs="Calibri"/>
                <w:b/>
                <w:sz w:val="22"/>
                <w:szCs w:val="22"/>
              </w:rPr>
            </w:pPr>
            <w:r w:rsidRPr="00133C3D">
              <w:rPr>
                <w:rFonts w:ascii="Calibri" w:hAnsi="Calibri" w:cs="Calibri"/>
                <w:b/>
                <w:sz w:val="22"/>
                <w:szCs w:val="22"/>
              </w:rPr>
              <w:t>1</w:t>
            </w:r>
          </w:p>
        </w:tc>
        <w:tc>
          <w:tcPr>
            <w:tcW w:w="2520" w:type="dxa"/>
            <w:gridSpan w:val="2"/>
            <w:shd w:val="clear" w:color="auto" w:fill="FFFFFF"/>
            <w:vAlign w:val="center"/>
          </w:tcPr>
          <w:p w14:paraId="24CA1AAE" w14:textId="77777777" w:rsidR="007C705B" w:rsidRPr="00133C3D" w:rsidRDefault="007C705B" w:rsidP="00333098">
            <w:pPr>
              <w:pStyle w:val="WW-Default"/>
              <w:snapToGrid w:val="0"/>
              <w:spacing w:line="276" w:lineRule="auto"/>
              <w:rPr>
                <w:rFonts w:ascii="Calibri" w:hAnsi="Calibri" w:cs="Calibri"/>
                <w:sz w:val="22"/>
                <w:szCs w:val="22"/>
              </w:rPr>
            </w:pPr>
            <w:r w:rsidRPr="00133C3D">
              <w:rPr>
                <w:rFonts w:ascii="Calibri" w:hAnsi="Calibri" w:cs="Calibri"/>
                <w:sz w:val="22"/>
                <w:szCs w:val="22"/>
              </w:rPr>
              <w:t>SAMYUKTHA</w:t>
            </w:r>
            <w:r w:rsidR="00A20310" w:rsidRPr="00133C3D">
              <w:rPr>
                <w:rFonts w:ascii="Calibri" w:hAnsi="Calibri" w:cs="Calibri"/>
                <w:sz w:val="22"/>
                <w:szCs w:val="22"/>
              </w:rPr>
              <w:t>’</w:t>
            </w:r>
            <w:r w:rsidRPr="00133C3D">
              <w:rPr>
                <w:rFonts w:ascii="Calibri" w:hAnsi="Calibri" w:cs="Calibri"/>
                <w:sz w:val="22"/>
                <w:szCs w:val="22"/>
              </w:rPr>
              <w:t>17</w:t>
            </w:r>
          </w:p>
        </w:tc>
        <w:tc>
          <w:tcPr>
            <w:tcW w:w="3327" w:type="dxa"/>
            <w:gridSpan w:val="3"/>
            <w:shd w:val="clear" w:color="auto" w:fill="FFFFFF"/>
          </w:tcPr>
          <w:p w14:paraId="786E39CF" w14:textId="77777777" w:rsidR="007C705B" w:rsidRPr="00133C3D" w:rsidRDefault="007C705B" w:rsidP="00DA4EB2">
            <w:pPr>
              <w:pStyle w:val="WW-Default"/>
              <w:snapToGrid w:val="0"/>
              <w:spacing w:line="276" w:lineRule="auto"/>
              <w:rPr>
                <w:rFonts w:ascii="Calibri" w:hAnsi="Calibri" w:cs="Calibri"/>
                <w:sz w:val="22"/>
                <w:szCs w:val="22"/>
              </w:rPr>
            </w:pPr>
            <w:r w:rsidRPr="00133C3D">
              <w:rPr>
                <w:rFonts w:ascii="Calibri" w:hAnsi="Calibri" w:cs="Calibri"/>
                <w:sz w:val="22"/>
                <w:szCs w:val="22"/>
              </w:rPr>
              <w:t xml:space="preserve">National Level </w:t>
            </w:r>
            <w:proofErr w:type="spellStart"/>
            <w:r w:rsidRPr="00133C3D">
              <w:rPr>
                <w:rFonts w:ascii="Calibri" w:hAnsi="Calibri" w:cs="Calibri"/>
                <w:sz w:val="22"/>
                <w:szCs w:val="22"/>
              </w:rPr>
              <w:t>Technocultural</w:t>
            </w:r>
            <w:proofErr w:type="spellEnd"/>
            <w:r w:rsidRPr="00133C3D">
              <w:rPr>
                <w:rFonts w:ascii="Calibri" w:hAnsi="Calibri" w:cs="Calibri"/>
                <w:sz w:val="22"/>
                <w:szCs w:val="22"/>
              </w:rPr>
              <w:t xml:space="preserve"> Fest </w:t>
            </w:r>
          </w:p>
        </w:tc>
        <w:tc>
          <w:tcPr>
            <w:tcW w:w="1999" w:type="dxa"/>
            <w:shd w:val="clear" w:color="auto" w:fill="FFFFFF"/>
            <w:vAlign w:val="center"/>
          </w:tcPr>
          <w:p w14:paraId="37ACA7AC" w14:textId="77777777" w:rsidR="007C705B" w:rsidRPr="00133C3D" w:rsidRDefault="007C705B" w:rsidP="00333098">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9-11-2017</w:t>
            </w:r>
          </w:p>
          <w:p w14:paraId="75A9337E" w14:textId="77777777" w:rsidR="007C705B" w:rsidRPr="00133C3D" w:rsidRDefault="007C705B" w:rsidP="00333098">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10-11-2017</w:t>
            </w:r>
          </w:p>
          <w:p w14:paraId="772969F2" w14:textId="77777777" w:rsidR="007C705B" w:rsidRPr="00133C3D" w:rsidRDefault="007C705B" w:rsidP="00333098">
            <w:pPr>
              <w:pStyle w:val="WW-Default"/>
              <w:snapToGrid w:val="0"/>
              <w:spacing w:line="276" w:lineRule="auto"/>
              <w:jc w:val="center"/>
              <w:rPr>
                <w:rFonts w:ascii="Calibri" w:hAnsi="Calibri" w:cs="Calibri"/>
                <w:sz w:val="22"/>
                <w:szCs w:val="22"/>
              </w:rPr>
            </w:pPr>
          </w:p>
        </w:tc>
      </w:tr>
      <w:tr w:rsidR="0010697D" w:rsidRPr="00133C3D" w14:paraId="7CBCE1E7" w14:textId="77777777" w:rsidTr="002754A6">
        <w:trPr>
          <w:trHeight w:val="1069"/>
          <w:jc w:val="center"/>
        </w:trPr>
        <w:tc>
          <w:tcPr>
            <w:tcW w:w="625" w:type="dxa"/>
            <w:shd w:val="clear" w:color="auto" w:fill="FFFFFF"/>
            <w:vAlign w:val="center"/>
          </w:tcPr>
          <w:p w14:paraId="45F1EBD1" w14:textId="77777777" w:rsidR="0010697D" w:rsidRPr="00133C3D" w:rsidRDefault="007C705B" w:rsidP="00FF2FF7">
            <w:pPr>
              <w:pStyle w:val="WW-Default"/>
              <w:snapToGrid w:val="0"/>
              <w:spacing w:line="276" w:lineRule="auto"/>
              <w:jc w:val="center"/>
              <w:rPr>
                <w:rFonts w:ascii="Calibri" w:hAnsi="Calibri" w:cs="Calibri"/>
                <w:b/>
                <w:sz w:val="22"/>
                <w:szCs w:val="22"/>
              </w:rPr>
            </w:pPr>
            <w:r w:rsidRPr="00133C3D">
              <w:rPr>
                <w:rFonts w:ascii="Calibri" w:hAnsi="Calibri" w:cs="Calibri"/>
                <w:b/>
                <w:sz w:val="22"/>
                <w:szCs w:val="22"/>
              </w:rPr>
              <w:t>2</w:t>
            </w:r>
          </w:p>
        </w:tc>
        <w:tc>
          <w:tcPr>
            <w:tcW w:w="2520" w:type="dxa"/>
            <w:gridSpan w:val="2"/>
            <w:shd w:val="clear" w:color="auto" w:fill="FFFFFF"/>
            <w:vAlign w:val="center"/>
          </w:tcPr>
          <w:p w14:paraId="6CF08AFD" w14:textId="77777777" w:rsidR="0010697D" w:rsidRPr="00133C3D" w:rsidRDefault="00DA4EB2" w:rsidP="00DA4EB2">
            <w:pPr>
              <w:pStyle w:val="WW-Default"/>
              <w:snapToGrid w:val="0"/>
              <w:spacing w:line="276" w:lineRule="auto"/>
              <w:rPr>
                <w:rFonts w:ascii="Calibri" w:hAnsi="Calibri" w:cs="Calibri"/>
                <w:sz w:val="22"/>
                <w:szCs w:val="22"/>
              </w:rPr>
            </w:pPr>
            <w:r w:rsidRPr="00133C3D">
              <w:rPr>
                <w:rFonts w:ascii="Calibri" w:hAnsi="Calibri" w:cs="Calibri"/>
                <w:sz w:val="22"/>
                <w:szCs w:val="22"/>
              </w:rPr>
              <w:t>SAUHRDHA’17</w:t>
            </w:r>
          </w:p>
        </w:tc>
        <w:tc>
          <w:tcPr>
            <w:tcW w:w="3327" w:type="dxa"/>
            <w:gridSpan w:val="3"/>
            <w:shd w:val="clear" w:color="auto" w:fill="FFFFFF"/>
            <w:vAlign w:val="center"/>
          </w:tcPr>
          <w:p w14:paraId="6310F27C" w14:textId="77777777" w:rsidR="0010697D" w:rsidRPr="00133C3D" w:rsidRDefault="00A20310" w:rsidP="00DA4EB2">
            <w:pPr>
              <w:pStyle w:val="WW-Default"/>
              <w:snapToGrid w:val="0"/>
              <w:spacing w:line="276" w:lineRule="auto"/>
              <w:rPr>
                <w:rFonts w:ascii="Calibri" w:hAnsi="Calibri" w:cs="Calibri"/>
                <w:b/>
                <w:sz w:val="22"/>
                <w:szCs w:val="22"/>
              </w:rPr>
            </w:pPr>
            <w:r w:rsidRPr="00133C3D">
              <w:rPr>
                <w:rFonts w:ascii="Calibri" w:hAnsi="Calibri" w:cs="Calibri"/>
                <w:sz w:val="22"/>
                <w:szCs w:val="22"/>
              </w:rPr>
              <w:t>Get together of all batches of MCA students</w:t>
            </w:r>
          </w:p>
        </w:tc>
        <w:tc>
          <w:tcPr>
            <w:tcW w:w="1999" w:type="dxa"/>
            <w:shd w:val="clear" w:color="auto" w:fill="FFFFFF"/>
            <w:vAlign w:val="center"/>
          </w:tcPr>
          <w:p w14:paraId="1C337284" w14:textId="77777777" w:rsidR="0010697D" w:rsidRPr="00133C3D" w:rsidRDefault="00A20310" w:rsidP="00FF2FF7">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31-08-2017</w:t>
            </w:r>
          </w:p>
        </w:tc>
      </w:tr>
      <w:tr w:rsidR="00A20310" w:rsidRPr="00133C3D" w14:paraId="1FF8700B" w14:textId="77777777" w:rsidTr="002754A6">
        <w:trPr>
          <w:trHeight w:val="1069"/>
          <w:jc w:val="center"/>
        </w:trPr>
        <w:tc>
          <w:tcPr>
            <w:tcW w:w="625" w:type="dxa"/>
            <w:shd w:val="clear" w:color="auto" w:fill="FFFFFF"/>
            <w:vAlign w:val="center"/>
          </w:tcPr>
          <w:p w14:paraId="753364B5" w14:textId="77777777" w:rsidR="00A20310" w:rsidRPr="00133C3D" w:rsidRDefault="00A20310" w:rsidP="00FF2FF7">
            <w:pPr>
              <w:pStyle w:val="WW-Default"/>
              <w:snapToGrid w:val="0"/>
              <w:spacing w:line="276" w:lineRule="auto"/>
              <w:jc w:val="center"/>
              <w:rPr>
                <w:rFonts w:ascii="Calibri" w:hAnsi="Calibri" w:cs="Calibri"/>
                <w:b/>
                <w:sz w:val="22"/>
                <w:szCs w:val="22"/>
              </w:rPr>
            </w:pPr>
            <w:r w:rsidRPr="00133C3D">
              <w:rPr>
                <w:rFonts w:ascii="Calibri" w:hAnsi="Calibri" w:cs="Calibri"/>
                <w:b/>
                <w:sz w:val="22"/>
                <w:szCs w:val="22"/>
              </w:rPr>
              <w:t>3</w:t>
            </w:r>
          </w:p>
        </w:tc>
        <w:tc>
          <w:tcPr>
            <w:tcW w:w="2520" w:type="dxa"/>
            <w:gridSpan w:val="2"/>
            <w:shd w:val="clear" w:color="auto" w:fill="FFFFFF"/>
            <w:vAlign w:val="center"/>
          </w:tcPr>
          <w:p w14:paraId="4FAB7574" w14:textId="77777777" w:rsidR="00A20310" w:rsidRPr="00133C3D" w:rsidRDefault="00DA4EB2" w:rsidP="00DA4EB2">
            <w:pPr>
              <w:pStyle w:val="WW-Default"/>
              <w:snapToGrid w:val="0"/>
              <w:spacing w:line="276" w:lineRule="auto"/>
              <w:rPr>
                <w:rFonts w:ascii="Calibri" w:hAnsi="Calibri" w:cs="Calibri"/>
                <w:sz w:val="22"/>
                <w:szCs w:val="22"/>
              </w:rPr>
            </w:pPr>
            <w:r w:rsidRPr="00133C3D">
              <w:rPr>
                <w:rFonts w:ascii="Calibri" w:hAnsi="Calibri" w:cs="Calibri"/>
                <w:sz w:val="22"/>
                <w:szCs w:val="22"/>
              </w:rPr>
              <w:t>ORIENTATION PROGRAMME</w:t>
            </w:r>
          </w:p>
        </w:tc>
        <w:tc>
          <w:tcPr>
            <w:tcW w:w="3327" w:type="dxa"/>
            <w:gridSpan w:val="3"/>
            <w:shd w:val="clear" w:color="auto" w:fill="FFFFFF"/>
            <w:vAlign w:val="center"/>
          </w:tcPr>
          <w:p w14:paraId="7FC5CD29" w14:textId="77777777" w:rsidR="00A20310" w:rsidRPr="00133C3D" w:rsidRDefault="00A20310" w:rsidP="00DA4EB2">
            <w:pPr>
              <w:pStyle w:val="WW-Default"/>
              <w:snapToGrid w:val="0"/>
              <w:spacing w:line="276" w:lineRule="auto"/>
              <w:rPr>
                <w:rFonts w:ascii="Calibri" w:hAnsi="Calibri" w:cs="Calibri"/>
                <w:sz w:val="22"/>
                <w:szCs w:val="22"/>
              </w:rPr>
            </w:pPr>
            <w:r w:rsidRPr="00133C3D">
              <w:rPr>
                <w:rFonts w:ascii="Calibri" w:hAnsi="Calibri" w:cs="Calibri"/>
                <w:sz w:val="22"/>
                <w:szCs w:val="22"/>
              </w:rPr>
              <w:t>Orientation classes for newly joined students</w:t>
            </w:r>
          </w:p>
        </w:tc>
        <w:tc>
          <w:tcPr>
            <w:tcW w:w="1999" w:type="dxa"/>
            <w:shd w:val="clear" w:color="auto" w:fill="FFFFFF"/>
            <w:vAlign w:val="center"/>
          </w:tcPr>
          <w:p w14:paraId="625C9EEB" w14:textId="77777777" w:rsidR="00A20310" w:rsidRPr="00133C3D" w:rsidRDefault="00A20310" w:rsidP="00FF2FF7">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12-10-2017</w:t>
            </w:r>
          </w:p>
          <w:p w14:paraId="1649957C" w14:textId="77777777" w:rsidR="00A20310" w:rsidRPr="00133C3D" w:rsidRDefault="00A20310" w:rsidP="00FF2FF7">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13-10-2017</w:t>
            </w:r>
          </w:p>
        </w:tc>
      </w:tr>
      <w:tr w:rsidR="006941A6" w:rsidRPr="00133C3D" w14:paraId="0F7D83D9" w14:textId="77777777" w:rsidTr="002754A6">
        <w:trPr>
          <w:trHeight w:val="1069"/>
          <w:jc w:val="center"/>
        </w:trPr>
        <w:tc>
          <w:tcPr>
            <w:tcW w:w="625" w:type="dxa"/>
            <w:shd w:val="clear" w:color="auto" w:fill="FFFFFF"/>
            <w:vAlign w:val="center"/>
          </w:tcPr>
          <w:p w14:paraId="18EF201A" w14:textId="77777777" w:rsidR="006941A6" w:rsidRPr="00133C3D" w:rsidRDefault="006941A6" w:rsidP="00FF2FF7">
            <w:pPr>
              <w:pStyle w:val="WW-Default"/>
              <w:snapToGrid w:val="0"/>
              <w:spacing w:line="276" w:lineRule="auto"/>
              <w:jc w:val="center"/>
              <w:rPr>
                <w:rFonts w:ascii="Calibri" w:hAnsi="Calibri" w:cs="Calibri"/>
                <w:b/>
                <w:sz w:val="22"/>
                <w:szCs w:val="22"/>
              </w:rPr>
            </w:pPr>
            <w:r w:rsidRPr="00133C3D">
              <w:rPr>
                <w:rFonts w:ascii="Calibri" w:hAnsi="Calibri" w:cs="Calibri"/>
                <w:b/>
                <w:sz w:val="22"/>
                <w:szCs w:val="22"/>
              </w:rPr>
              <w:t>4</w:t>
            </w:r>
          </w:p>
        </w:tc>
        <w:tc>
          <w:tcPr>
            <w:tcW w:w="2520" w:type="dxa"/>
            <w:gridSpan w:val="2"/>
            <w:shd w:val="clear" w:color="auto" w:fill="FFFFFF"/>
            <w:vAlign w:val="center"/>
          </w:tcPr>
          <w:p w14:paraId="28AF5193" w14:textId="77777777" w:rsidR="006941A6" w:rsidRPr="00133C3D" w:rsidRDefault="00DA4EB2" w:rsidP="00DA4EB2">
            <w:pPr>
              <w:pStyle w:val="WW-Default"/>
              <w:snapToGrid w:val="0"/>
              <w:spacing w:line="276" w:lineRule="auto"/>
              <w:rPr>
                <w:rFonts w:ascii="Calibri" w:hAnsi="Calibri" w:cs="Calibri"/>
                <w:sz w:val="22"/>
                <w:szCs w:val="22"/>
              </w:rPr>
            </w:pPr>
            <w:r w:rsidRPr="00133C3D">
              <w:rPr>
                <w:rFonts w:ascii="Calibri" w:hAnsi="Calibri" w:cs="Calibri"/>
                <w:sz w:val="22"/>
                <w:szCs w:val="22"/>
              </w:rPr>
              <w:t>INTERNATIONAL YOGA DAY</w:t>
            </w:r>
          </w:p>
        </w:tc>
        <w:tc>
          <w:tcPr>
            <w:tcW w:w="3327" w:type="dxa"/>
            <w:gridSpan w:val="3"/>
            <w:shd w:val="clear" w:color="auto" w:fill="FFFFFF"/>
            <w:vAlign w:val="center"/>
          </w:tcPr>
          <w:p w14:paraId="68D93CDB" w14:textId="77777777" w:rsidR="006941A6" w:rsidRPr="00133C3D" w:rsidRDefault="006941A6" w:rsidP="00DA4EB2">
            <w:r w:rsidRPr="00133C3D">
              <w:t xml:space="preserve">Yoga class by </w:t>
            </w:r>
            <w:proofErr w:type="spellStart"/>
            <w:proofErr w:type="gramStart"/>
            <w:r w:rsidRPr="00133C3D">
              <w:t>Mr.Uttam</w:t>
            </w:r>
            <w:proofErr w:type="spellEnd"/>
            <w:proofErr w:type="gramEnd"/>
            <w:r w:rsidRPr="00133C3D">
              <w:t xml:space="preserve"> Kumar, Physical Education </w:t>
            </w:r>
            <w:proofErr w:type="spellStart"/>
            <w:r w:rsidRPr="00133C3D">
              <w:t>Deaprtment</w:t>
            </w:r>
            <w:proofErr w:type="spellEnd"/>
            <w:r w:rsidRPr="00133C3D">
              <w:t>.</w:t>
            </w:r>
          </w:p>
          <w:p w14:paraId="71009032" w14:textId="77777777" w:rsidR="006941A6" w:rsidRPr="00133C3D" w:rsidRDefault="006941A6" w:rsidP="00DA4EB2">
            <w:pPr>
              <w:pStyle w:val="WW-Default"/>
              <w:snapToGrid w:val="0"/>
              <w:spacing w:line="276" w:lineRule="auto"/>
              <w:rPr>
                <w:rFonts w:ascii="Calibri" w:hAnsi="Calibri" w:cs="Calibri"/>
                <w:sz w:val="22"/>
                <w:szCs w:val="22"/>
              </w:rPr>
            </w:pPr>
          </w:p>
        </w:tc>
        <w:tc>
          <w:tcPr>
            <w:tcW w:w="1999" w:type="dxa"/>
            <w:shd w:val="clear" w:color="auto" w:fill="FFFFFF"/>
            <w:vAlign w:val="center"/>
          </w:tcPr>
          <w:p w14:paraId="3DA8CAEC" w14:textId="77777777" w:rsidR="006941A6" w:rsidRPr="00133C3D" w:rsidRDefault="00DA4EB2" w:rsidP="00FF2FF7">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21-06-</w:t>
            </w:r>
            <w:r w:rsidR="006941A6" w:rsidRPr="00133C3D">
              <w:rPr>
                <w:rFonts w:ascii="Calibri" w:hAnsi="Calibri" w:cs="Calibri"/>
                <w:sz w:val="22"/>
                <w:szCs w:val="22"/>
              </w:rPr>
              <w:t xml:space="preserve">2017  </w:t>
            </w:r>
          </w:p>
        </w:tc>
      </w:tr>
      <w:tr w:rsidR="006941A6" w:rsidRPr="00133C3D" w14:paraId="227D4B4E" w14:textId="77777777" w:rsidTr="002754A6">
        <w:trPr>
          <w:trHeight w:val="1069"/>
          <w:jc w:val="center"/>
        </w:trPr>
        <w:tc>
          <w:tcPr>
            <w:tcW w:w="625" w:type="dxa"/>
            <w:shd w:val="clear" w:color="auto" w:fill="FFFFFF"/>
            <w:vAlign w:val="center"/>
          </w:tcPr>
          <w:p w14:paraId="5D37D394" w14:textId="77777777" w:rsidR="006941A6" w:rsidRPr="00133C3D" w:rsidRDefault="00DA4EB2" w:rsidP="00FF2FF7">
            <w:pPr>
              <w:pStyle w:val="WW-Default"/>
              <w:snapToGrid w:val="0"/>
              <w:spacing w:line="276" w:lineRule="auto"/>
              <w:jc w:val="center"/>
              <w:rPr>
                <w:rFonts w:ascii="Calibri" w:hAnsi="Calibri" w:cs="Calibri"/>
                <w:b/>
                <w:sz w:val="22"/>
                <w:szCs w:val="22"/>
              </w:rPr>
            </w:pPr>
            <w:r w:rsidRPr="00133C3D">
              <w:rPr>
                <w:rFonts w:ascii="Calibri" w:hAnsi="Calibri" w:cs="Calibri"/>
                <w:b/>
                <w:sz w:val="22"/>
                <w:szCs w:val="22"/>
              </w:rPr>
              <w:t>5</w:t>
            </w:r>
          </w:p>
        </w:tc>
        <w:tc>
          <w:tcPr>
            <w:tcW w:w="2520" w:type="dxa"/>
            <w:gridSpan w:val="2"/>
            <w:shd w:val="clear" w:color="auto" w:fill="FFFFFF"/>
            <w:vAlign w:val="center"/>
          </w:tcPr>
          <w:p w14:paraId="41BCB400" w14:textId="77777777" w:rsidR="006941A6" w:rsidRPr="00133C3D" w:rsidRDefault="00DA4EB2" w:rsidP="00DA4EB2">
            <w:pPr>
              <w:pStyle w:val="WW-Default"/>
              <w:snapToGrid w:val="0"/>
              <w:spacing w:line="276" w:lineRule="auto"/>
              <w:rPr>
                <w:rFonts w:ascii="Calibri" w:hAnsi="Calibri" w:cs="Calibri"/>
                <w:sz w:val="22"/>
                <w:szCs w:val="22"/>
              </w:rPr>
            </w:pPr>
            <w:r w:rsidRPr="00133C3D">
              <w:rPr>
                <w:rFonts w:ascii="Calibri" w:hAnsi="Calibri" w:cs="Calibri"/>
                <w:sz w:val="22"/>
                <w:szCs w:val="22"/>
              </w:rPr>
              <w:t>SMART INAUGURATION</w:t>
            </w:r>
          </w:p>
        </w:tc>
        <w:tc>
          <w:tcPr>
            <w:tcW w:w="3327" w:type="dxa"/>
            <w:gridSpan w:val="3"/>
            <w:shd w:val="clear" w:color="auto" w:fill="FFFFFF"/>
            <w:vAlign w:val="center"/>
          </w:tcPr>
          <w:p w14:paraId="7F5238AA" w14:textId="77777777" w:rsidR="006941A6" w:rsidRPr="00133C3D" w:rsidRDefault="006941A6" w:rsidP="00DA4EB2">
            <w:r w:rsidRPr="00133C3D">
              <w:t xml:space="preserve">MCA Association Inaugurated by </w:t>
            </w:r>
            <w:proofErr w:type="spellStart"/>
            <w:proofErr w:type="gramStart"/>
            <w:r w:rsidRPr="00133C3D">
              <w:t>Mr.Hari</w:t>
            </w:r>
            <w:proofErr w:type="spellEnd"/>
            <w:proofErr w:type="gramEnd"/>
            <w:r w:rsidRPr="00133C3D">
              <w:t xml:space="preserve"> S from Infosys TVM</w:t>
            </w:r>
          </w:p>
        </w:tc>
        <w:tc>
          <w:tcPr>
            <w:tcW w:w="1999" w:type="dxa"/>
            <w:shd w:val="clear" w:color="auto" w:fill="FFFFFF"/>
            <w:vAlign w:val="center"/>
          </w:tcPr>
          <w:p w14:paraId="1054DBB4" w14:textId="77777777" w:rsidR="006941A6" w:rsidRPr="00133C3D" w:rsidRDefault="006941A6" w:rsidP="00FF2FF7">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17-10-2017</w:t>
            </w:r>
          </w:p>
        </w:tc>
      </w:tr>
      <w:tr w:rsidR="00AF5E5B" w:rsidRPr="00133C3D" w14:paraId="163FA566" w14:textId="77777777" w:rsidTr="002754A6">
        <w:trPr>
          <w:trHeight w:val="1069"/>
          <w:jc w:val="center"/>
        </w:trPr>
        <w:tc>
          <w:tcPr>
            <w:tcW w:w="625" w:type="dxa"/>
            <w:shd w:val="clear" w:color="auto" w:fill="FFFFFF"/>
            <w:vAlign w:val="center"/>
          </w:tcPr>
          <w:p w14:paraId="3BBEAAAE" w14:textId="77777777" w:rsidR="00AF5E5B" w:rsidRPr="00133C3D" w:rsidRDefault="00AF5E5B" w:rsidP="00747569">
            <w:pPr>
              <w:pStyle w:val="WW-Default"/>
              <w:snapToGrid w:val="0"/>
              <w:jc w:val="center"/>
              <w:rPr>
                <w:rFonts w:ascii="Calibri" w:hAnsi="Calibri" w:cs="Calibri"/>
                <w:sz w:val="22"/>
                <w:szCs w:val="22"/>
              </w:rPr>
            </w:pPr>
            <w:r w:rsidRPr="00133C3D">
              <w:rPr>
                <w:rFonts w:ascii="Calibri" w:hAnsi="Calibri" w:cs="Calibri"/>
                <w:sz w:val="22"/>
                <w:szCs w:val="22"/>
              </w:rPr>
              <w:t>6.</w:t>
            </w:r>
          </w:p>
        </w:tc>
        <w:tc>
          <w:tcPr>
            <w:tcW w:w="2520" w:type="dxa"/>
            <w:gridSpan w:val="2"/>
            <w:shd w:val="clear" w:color="auto" w:fill="FFFFFF"/>
            <w:vAlign w:val="center"/>
          </w:tcPr>
          <w:p w14:paraId="1CA6A9A8" w14:textId="77777777" w:rsidR="00AF5E5B" w:rsidRPr="00133C3D" w:rsidRDefault="00AF5E5B" w:rsidP="00747569">
            <w:pPr>
              <w:pStyle w:val="WW-Default"/>
              <w:snapToGrid w:val="0"/>
              <w:ind w:left="32"/>
              <w:rPr>
                <w:rFonts w:ascii="Calibri" w:hAnsi="Calibri" w:cs="Calibri"/>
                <w:sz w:val="22"/>
                <w:szCs w:val="22"/>
              </w:rPr>
            </w:pPr>
            <w:r w:rsidRPr="00133C3D">
              <w:rPr>
                <w:rFonts w:ascii="Calibri" w:hAnsi="Calibri" w:cs="Calibri"/>
                <w:sz w:val="22"/>
                <w:szCs w:val="22"/>
              </w:rPr>
              <w:t>AAVISHKAR</w:t>
            </w:r>
          </w:p>
        </w:tc>
        <w:tc>
          <w:tcPr>
            <w:tcW w:w="3327" w:type="dxa"/>
            <w:gridSpan w:val="3"/>
            <w:shd w:val="clear" w:color="auto" w:fill="FFFFFF"/>
            <w:vAlign w:val="center"/>
          </w:tcPr>
          <w:p w14:paraId="40C760B5" w14:textId="77777777" w:rsidR="00AF5E5B" w:rsidRPr="00133C3D" w:rsidRDefault="00AF5E5B" w:rsidP="00747569">
            <w:pPr>
              <w:pStyle w:val="WW-Default"/>
              <w:snapToGrid w:val="0"/>
              <w:spacing w:line="360" w:lineRule="auto"/>
              <w:rPr>
                <w:rFonts w:ascii="Calibri" w:hAnsi="Calibri" w:cs="Calibri"/>
                <w:sz w:val="22"/>
                <w:szCs w:val="22"/>
              </w:rPr>
            </w:pPr>
          </w:p>
          <w:p w14:paraId="3BD5CEF4" w14:textId="77777777" w:rsidR="00AF5E5B" w:rsidRPr="00133C3D" w:rsidRDefault="00AF5E5B" w:rsidP="00747569">
            <w:pPr>
              <w:pStyle w:val="WW-Default"/>
              <w:snapToGrid w:val="0"/>
              <w:spacing w:line="360" w:lineRule="auto"/>
              <w:rPr>
                <w:rFonts w:ascii="Calibri" w:hAnsi="Calibri" w:cs="Calibri"/>
                <w:sz w:val="22"/>
                <w:szCs w:val="22"/>
              </w:rPr>
            </w:pPr>
          </w:p>
          <w:p w14:paraId="14714042" w14:textId="77777777" w:rsidR="00AF5E5B" w:rsidRPr="00133C3D" w:rsidRDefault="00AF5E5B" w:rsidP="00747569">
            <w:pPr>
              <w:pStyle w:val="WW-Default"/>
              <w:snapToGrid w:val="0"/>
              <w:spacing w:line="360" w:lineRule="auto"/>
              <w:rPr>
                <w:rFonts w:ascii="Calibri" w:hAnsi="Calibri" w:cs="Calibri"/>
                <w:sz w:val="22"/>
                <w:szCs w:val="22"/>
              </w:rPr>
            </w:pPr>
            <w:r w:rsidRPr="00133C3D">
              <w:rPr>
                <w:rFonts w:ascii="Calibri" w:hAnsi="Calibri" w:cs="Calibri"/>
                <w:sz w:val="22"/>
                <w:szCs w:val="22"/>
              </w:rPr>
              <w:t xml:space="preserve">Project exhibition cum competition </w:t>
            </w:r>
          </w:p>
          <w:p w14:paraId="57BAE0BE" w14:textId="77777777" w:rsidR="00AF5E5B" w:rsidRPr="00133C3D" w:rsidRDefault="00AF5E5B" w:rsidP="00747569">
            <w:pPr>
              <w:pStyle w:val="WW-Default"/>
              <w:snapToGrid w:val="0"/>
              <w:spacing w:line="360" w:lineRule="auto"/>
              <w:rPr>
                <w:rFonts w:ascii="Calibri" w:hAnsi="Calibri" w:cs="Calibri"/>
                <w:sz w:val="22"/>
                <w:szCs w:val="22"/>
              </w:rPr>
            </w:pPr>
          </w:p>
        </w:tc>
        <w:tc>
          <w:tcPr>
            <w:tcW w:w="1999" w:type="dxa"/>
            <w:shd w:val="clear" w:color="auto" w:fill="FFFFFF"/>
            <w:vAlign w:val="center"/>
          </w:tcPr>
          <w:p w14:paraId="374CBEC7" w14:textId="77777777" w:rsidR="00AF5E5B" w:rsidRPr="00133C3D" w:rsidRDefault="00AF5E5B" w:rsidP="00747569">
            <w:pPr>
              <w:pStyle w:val="WW-Default"/>
              <w:snapToGrid w:val="0"/>
              <w:jc w:val="center"/>
              <w:rPr>
                <w:rFonts w:ascii="Calibri" w:hAnsi="Calibri" w:cs="Calibri"/>
                <w:sz w:val="22"/>
                <w:szCs w:val="22"/>
              </w:rPr>
            </w:pPr>
            <w:r w:rsidRPr="00133C3D">
              <w:rPr>
                <w:rFonts w:ascii="Calibri" w:hAnsi="Calibri" w:cs="Calibri"/>
                <w:sz w:val="22"/>
                <w:szCs w:val="22"/>
              </w:rPr>
              <w:t>09-11-2017</w:t>
            </w:r>
          </w:p>
        </w:tc>
      </w:tr>
      <w:tr w:rsidR="007C705B" w:rsidRPr="00133C3D" w14:paraId="2AF63228" w14:textId="77777777" w:rsidTr="007C705B">
        <w:trPr>
          <w:trHeight w:val="350"/>
          <w:jc w:val="center"/>
        </w:trPr>
        <w:tc>
          <w:tcPr>
            <w:tcW w:w="8471" w:type="dxa"/>
            <w:gridSpan w:val="7"/>
            <w:shd w:val="clear" w:color="auto" w:fill="FFFFFF"/>
            <w:vAlign w:val="center"/>
          </w:tcPr>
          <w:p w14:paraId="22B8EA03" w14:textId="77777777" w:rsidR="007C705B" w:rsidRPr="00133C3D" w:rsidRDefault="007C705B" w:rsidP="00FF2FF7">
            <w:pPr>
              <w:pStyle w:val="WW-Default"/>
              <w:snapToGrid w:val="0"/>
              <w:spacing w:line="276" w:lineRule="auto"/>
              <w:jc w:val="center"/>
              <w:rPr>
                <w:rFonts w:ascii="Calibri" w:hAnsi="Calibri" w:cs="Calibri"/>
                <w:b/>
                <w:sz w:val="22"/>
                <w:szCs w:val="22"/>
              </w:rPr>
            </w:pPr>
            <w:r w:rsidRPr="00133C3D">
              <w:rPr>
                <w:rFonts w:ascii="Calibri" w:hAnsi="Calibri" w:cs="Calibri"/>
                <w:b/>
                <w:sz w:val="22"/>
                <w:szCs w:val="22"/>
              </w:rPr>
              <w:t>2018-19</w:t>
            </w:r>
          </w:p>
        </w:tc>
      </w:tr>
      <w:tr w:rsidR="00801A6E" w:rsidRPr="00133C3D" w14:paraId="5FFCC212" w14:textId="77777777" w:rsidTr="002754A6">
        <w:trPr>
          <w:trHeight w:val="1069"/>
          <w:jc w:val="center"/>
        </w:trPr>
        <w:tc>
          <w:tcPr>
            <w:tcW w:w="625" w:type="dxa"/>
            <w:shd w:val="clear" w:color="auto" w:fill="FFFFFF"/>
            <w:vAlign w:val="center"/>
          </w:tcPr>
          <w:p w14:paraId="41EF03CB" w14:textId="77777777" w:rsidR="00801A6E" w:rsidRPr="00133C3D" w:rsidRDefault="00801A6E" w:rsidP="00333098">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1</w:t>
            </w:r>
          </w:p>
        </w:tc>
        <w:tc>
          <w:tcPr>
            <w:tcW w:w="2520" w:type="dxa"/>
            <w:gridSpan w:val="2"/>
            <w:shd w:val="clear" w:color="auto" w:fill="FFFFFF"/>
            <w:vAlign w:val="center"/>
          </w:tcPr>
          <w:p w14:paraId="097165BB" w14:textId="77777777" w:rsidR="00801A6E" w:rsidRPr="00133C3D" w:rsidRDefault="00801A6E" w:rsidP="00333098">
            <w:pPr>
              <w:pStyle w:val="WW-Default"/>
              <w:snapToGrid w:val="0"/>
              <w:spacing w:line="276" w:lineRule="auto"/>
              <w:rPr>
                <w:rFonts w:ascii="Calibri" w:hAnsi="Calibri" w:cs="Calibri"/>
                <w:sz w:val="22"/>
                <w:szCs w:val="22"/>
              </w:rPr>
            </w:pPr>
            <w:r w:rsidRPr="00133C3D">
              <w:rPr>
                <w:rFonts w:ascii="Calibri" w:hAnsi="Calibri" w:cs="Calibri"/>
                <w:sz w:val="22"/>
                <w:szCs w:val="22"/>
              </w:rPr>
              <w:t>SAMYUKTHA’18</w:t>
            </w:r>
          </w:p>
        </w:tc>
        <w:tc>
          <w:tcPr>
            <w:tcW w:w="3327" w:type="dxa"/>
            <w:gridSpan w:val="3"/>
            <w:shd w:val="clear" w:color="auto" w:fill="FFFFFF"/>
          </w:tcPr>
          <w:p w14:paraId="1E7B93C6" w14:textId="77777777" w:rsidR="00386B65" w:rsidRDefault="00386B65" w:rsidP="00333098">
            <w:pPr>
              <w:pStyle w:val="WW-Default"/>
              <w:snapToGrid w:val="0"/>
              <w:spacing w:line="276" w:lineRule="auto"/>
              <w:jc w:val="both"/>
              <w:rPr>
                <w:rFonts w:ascii="Calibri" w:hAnsi="Calibri" w:cs="Calibri"/>
                <w:sz w:val="22"/>
                <w:szCs w:val="22"/>
              </w:rPr>
            </w:pPr>
          </w:p>
          <w:p w14:paraId="5E586862" w14:textId="6108824C" w:rsidR="00801A6E" w:rsidRPr="00133C3D" w:rsidRDefault="00801A6E" w:rsidP="00333098">
            <w:pPr>
              <w:pStyle w:val="WW-Default"/>
              <w:snapToGrid w:val="0"/>
              <w:spacing w:line="276" w:lineRule="auto"/>
              <w:jc w:val="both"/>
              <w:rPr>
                <w:rFonts w:ascii="Calibri" w:hAnsi="Calibri" w:cs="Calibri"/>
                <w:sz w:val="22"/>
                <w:szCs w:val="22"/>
              </w:rPr>
            </w:pPr>
            <w:r w:rsidRPr="00133C3D">
              <w:rPr>
                <w:rFonts w:ascii="Calibri" w:hAnsi="Calibri" w:cs="Calibri"/>
                <w:sz w:val="22"/>
                <w:szCs w:val="22"/>
              </w:rPr>
              <w:t xml:space="preserve">National Level </w:t>
            </w:r>
            <w:proofErr w:type="spellStart"/>
            <w:r w:rsidRPr="00133C3D">
              <w:rPr>
                <w:rFonts w:ascii="Calibri" w:hAnsi="Calibri" w:cs="Calibri"/>
                <w:sz w:val="22"/>
                <w:szCs w:val="22"/>
              </w:rPr>
              <w:t>Technocultural</w:t>
            </w:r>
            <w:proofErr w:type="spellEnd"/>
            <w:r w:rsidRPr="00133C3D">
              <w:rPr>
                <w:rFonts w:ascii="Calibri" w:hAnsi="Calibri" w:cs="Calibri"/>
                <w:sz w:val="22"/>
                <w:szCs w:val="22"/>
              </w:rPr>
              <w:t xml:space="preserve"> Fest </w:t>
            </w:r>
          </w:p>
        </w:tc>
        <w:tc>
          <w:tcPr>
            <w:tcW w:w="1999" w:type="dxa"/>
            <w:shd w:val="clear" w:color="auto" w:fill="FFFFFF"/>
            <w:vAlign w:val="center"/>
          </w:tcPr>
          <w:p w14:paraId="00A97350" w14:textId="77777777" w:rsidR="00801A6E" w:rsidRPr="00133C3D" w:rsidRDefault="00801A6E" w:rsidP="00333098">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2-11-2018</w:t>
            </w:r>
          </w:p>
          <w:p w14:paraId="7FB97344" w14:textId="77777777" w:rsidR="00801A6E" w:rsidRPr="00133C3D" w:rsidRDefault="00801A6E" w:rsidP="00333098">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3-11-2018</w:t>
            </w:r>
          </w:p>
          <w:p w14:paraId="0887E22E" w14:textId="77777777" w:rsidR="00801A6E" w:rsidRPr="00133C3D" w:rsidRDefault="00801A6E" w:rsidP="00333098">
            <w:pPr>
              <w:pStyle w:val="WW-Default"/>
              <w:snapToGrid w:val="0"/>
              <w:spacing w:line="276" w:lineRule="auto"/>
              <w:jc w:val="center"/>
              <w:rPr>
                <w:rFonts w:ascii="Calibri" w:hAnsi="Calibri" w:cs="Calibri"/>
                <w:sz w:val="22"/>
                <w:szCs w:val="22"/>
              </w:rPr>
            </w:pPr>
          </w:p>
        </w:tc>
      </w:tr>
      <w:tr w:rsidR="00801A6E" w:rsidRPr="00133C3D" w14:paraId="7CC0DD71" w14:textId="77777777" w:rsidTr="002754A6">
        <w:trPr>
          <w:trHeight w:val="1069"/>
          <w:jc w:val="center"/>
        </w:trPr>
        <w:tc>
          <w:tcPr>
            <w:tcW w:w="625" w:type="dxa"/>
            <w:shd w:val="clear" w:color="auto" w:fill="FFFFFF"/>
            <w:vAlign w:val="center"/>
          </w:tcPr>
          <w:p w14:paraId="7EAE11B0" w14:textId="77777777" w:rsidR="00801A6E" w:rsidRPr="00133C3D" w:rsidRDefault="00801A6E" w:rsidP="00FF2FF7">
            <w:pPr>
              <w:pStyle w:val="WW-Default"/>
              <w:snapToGrid w:val="0"/>
              <w:spacing w:line="276" w:lineRule="auto"/>
              <w:jc w:val="center"/>
              <w:rPr>
                <w:rFonts w:ascii="Calibri" w:hAnsi="Calibri" w:cs="Calibri"/>
                <w:b/>
                <w:sz w:val="22"/>
                <w:szCs w:val="22"/>
              </w:rPr>
            </w:pPr>
            <w:r w:rsidRPr="00133C3D">
              <w:rPr>
                <w:rFonts w:ascii="Calibri" w:hAnsi="Calibri" w:cs="Calibri"/>
                <w:b/>
                <w:sz w:val="22"/>
                <w:szCs w:val="22"/>
              </w:rPr>
              <w:lastRenderedPageBreak/>
              <w:t>2</w:t>
            </w:r>
          </w:p>
        </w:tc>
        <w:tc>
          <w:tcPr>
            <w:tcW w:w="2520" w:type="dxa"/>
            <w:gridSpan w:val="2"/>
            <w:shd w:val="clear" w:color="auto" w:fill="FFFFFF"/>
            <w:vAlign w:val="center"/>
          </w:tcPr>
          <w:p w14:paraId="76E99561" w14:textId="77777777" w:rsidR="00801A6E" w:rsidRPr="00133C3D" w:rsidRDefault="00801A6E" w:rsidP="00333098">
            <w:pPr>
              <w:pStyle w:val="WW-Default"/>
              <w:snapToGrid w:val="0"/>
              <w:spacing w:line="276" w:lineRule="auto"/>
              <w:rPr>
                <w:rFonts w:ascii="Calibri" w:hAnsi="Calibri" w:cs="Calibri"/>
                <w:sz w:val="22"/>
                <w:szCs w:val="22"/>
              </w:rPr>
            </w:pPr>
            <w:r w:rsidRPr="00133C3D">
              <w:rPr>
                <w:rFonts w:ascii="Calibri" w:hAnsi="Calibri" w:cs="Calibri"/>
                <w:sz w:val="22"/>
                <w:szCs w:val="22"/>
              </w:rPr>
              <w:t>SAUHRDHA’18</w:t>
            </w:r>
          </w:p>
        </w:tc>
        <w:tc>
          <w:tcPr>
            <w:tcW w:w="3327" w:type="dxa"/>
            <w:gridSpan w:val="3"/>
            <w:shd w:val="clear" w:color="auto" w:fill="FFFFFF"/>
            <w:vAlign w:val="center"/>
          </w:tcPr>
          <w:p w14:paraId="7A14A199" w14:textId="77777777" w:rsidR="00801A6E" w:rsidRPr="00133C3D" w:rsidRDefault="00801A6E" w:rsidP="00333098">
            <w:pPr>
              <w:pStyle w:val="WW-Default"/>
              <w:snapToGrid w:val="0"/>
              <w:spacing w:line="276" w:lineRule="auto"/>
              <w:rPr>
                <w:rFonts w:ascii="Calibri" w:hAnsi="Calibri" w:cs="Calibri"/>
                <w:b/>
                <w:sz w:val="22"/>
                <w:szCs w:val="22"/>
              </w:rPr>
            </w:pPr>
            <w:r w:rsidRPr="00133C3D">
              <w:rPr>
                <w:rFonts w:ascii="Calibri" w:hAnsi="Calibri" w:cs="Calibri"/>
                <w:sz w:val="22"/>
                <w:szCs w:val="22"/>
              </w:rPr>
              <w:t>Get together of all batches of MCA students</w:t>
            </w:r>
          </w:p>
        </w:tc>
        <w:tc>
          <w:tcPr>
            <w:tcW w:w="1999" w:type="dxa"/>
            <w:shd w:val="clear" w:color="auto" w:fill="FFFFFF"/>
            <w:vAlign w:val="center"/>
          </w:tcPr>
          <w:p w14:paraId="04885210" w14:textId="77777777" w:rsidR="00801A6E" w:rsidRPr="00133C3D" w:rsidRDefault="00801A6E" w:rsidP="00801A6E">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3-11-2018</w:t>
            </w:r>
          </w:p>
        </w:tc>
      </w:tr>
      <w:tr w:rsidR="00C63D5C" w:rsidRPr="00133C3D" w14:paraId="1DD66082" w14:textId="77777777" w:rsidTr="00C63D5C">
        <w:trPr>
          <w:trHeight w:val="395"/>
          <w:jc w:val="center"/>
        </w:trPr>
        <w:tc>
          <w:tcPr>
            <w:tcW w:w="8471" w:type="dxa"/>
            <w:gridSpan w:val="7"/>
            <w:shd w:val="clear" w:color="auto" w:fill="FFFFFF"/>
            <w:vAlign w:val="center"/>
          </w:tcPr>
          <w:p w14:paraId="0DFC29A5" w14:textId="77777777" w:rsidR="00C63D5C" w:rsidRPr="00133C3D" w:rsidRDefault="00C63D5C" w:rsidP="00C63D5C">
            <w:pPr>
              <w:pStyle w:val="WW-Default"/>
              <w:snapToGrid w:val="0"/>
              <w:spacing w:line="276" w:lineRule="auto"/>
              <w:jc w:val="center"/>
              <w:rPr>
                <w:rFonts w:ascii="Calibri" w:hAnsi="Calibri" w:cs="Calibri"/>
                <w:sz w:val="22"/>
                <w:szCs w:val="22"/>
              </w:rPr>
            </w:pPr>
            <w:r w:rsidRPr="00133C3D">
              <w:rPr>
                <w:rFonts w:ascii="Calibri" w:hAnsi="Calibri" w:cs="Calibri"/>
                <w:b/>
                <w:sz w:val="22"/>
                <w:szCs w:val="22"/>
              </w:rPr>
              <w:t>2019-20</w:t>
            </w:r>
          </w:p>
        </w:tc>
      </w:tr>
      <w:tr w:rsidR="00C63D5C" w:rsidRPr="00133C3D" w14:paraId="3C1FF87A" w14:textId="77777777" w:rsidTr="002754A6">
        <w:trPr>
          <w:trHeight w:val="1069"/>
          <w:jc w:val="center"/>
        </w:trPr>
        <w:tc>
          <w:tcPr>
            <w:tcW w:w="625" w:type="dxa"/>
            <w:shd w:val="clear" w:color="auto" w:fill="FFFFFF"/>
            <w:vAlign w:val="center"/>
          </w:tcPr>
          <w:p w14:paraId="44410C3B" w14:textId="77777777" w:rsidR="00C63D5C" w:rsidRPr="00133C3D" w:rsidRDefault="00C63D5C" w:rsidP="00C63D5C">
            <w:pPr>
              <w:pStyle w:val="WW-Default"/>
              <w:snapToGrid w:val="0"/>
              <w:spacing w:line="276" w:lineRule="auto"/>
              <w:jc w:val="center"/>
              <w:rPr>
                <w:rFonts w:ascii="Calibri" w:hAnsi="Calibri" w:cs="Calibri"/>
                <w:b/>
                <w:sz w:val="22"/>
                <w:szCs w:val="22"/>
              </w:rPr>
            </w:pPr>
            <w:r w:rsidRPr="00133C3D">
              <w:rPr>
                <w:rFonts w:ascii="Calibri" w:hAnsi="Calibri" w:cs="Calibri"/>
                <w:b/>
                <w:sz w:val="22"/>
                <w:szCs w:val="22"/>
              </w:rPr>
              <w:t>1</w:t>
            </w:r>
          </w:p>
        </w:tc>
        <w:tc>
          <w:tcPr>
            <w:tcW w:w="2520" w:type="dxa"/>
            <w:gridSpan w:val="2"/>
            <w:shd w:val="clear" w:color="auto" w:fill="FFFFFF"/>
            <w:vAlign w:val="center"/>
          </w:tcPr>
          <w:p w14:paraId="0E7F0555" w14:textId="77777777" w:rsidR="00C63D5C" w:rsidRPr="00133C3D" w:rsidRDefault="00C63D5C" w:rsidP="00C63D5C">
            <w:pPr>
              <w:pStyle w:val="WW-Default"/>
              <w:snapToGrid w:val="0"/>
              <w:spacing w:line="276" w:lineRule="auto"/>
              <w:rPr>
                <w:rFonts w:ascii="Calibri" w:hAnsi="Calibri" w:cs="Calibri"/>
                <w:sz w:val="22"/>
                <w:szCs w:val="22"/>
              </w:rPr>
            </w:pPr>
            <w:r w:rsidRPr="00133C3D">
              <w:rPr>
                <w:rFonts w:ascii="Calibri" w:hAnsi="Calibri" w:cs="Calibri"/>
                <w:sz w:val="22"/>
                <w:szCs w:val="22"/>
              </w:rPr>
              <w:t>SAMYUKTHA’19</w:t>
            </w:r>
          </w:p>
        </w:tc>
        <w:tc>
          <w:tcPr>
            <w:tcW w:w="3327" w:type="dxa"/>
            <w:gridSpan w:val="3"/>
            <w:shd w:val="clear" w:color="auto" w:fill="FFFFFF"/>
          </w:tcPr>
          <w:p w14:paraId="1CE38F98" w14:textId="77777777" w:rsidR="00386B65" w:rsidRDefault="00386B65" w:rsidP="00C63D5C">
            <w:pPr>
              <w:pStyle w:val="WW-Default"/>
              <w:snapToGrid w:val="0"/>
              <w:spacing w:line="276" w:lineRule="auto"/>
              <w:rPr>
                <w:rFonts w:ascii="Calibri" w:hAnsi="Calibri" w:cs="Calibri"/>
                <w:sz w:val="22"/>
                <w:szCs w:val="22"/>
              </w:rPr>
            </w:pPr>
          </w:p>
          <w:p w14:paraId="39FC55D0" w14:textId="5A0C1737" w:rsidR="00C63D5C" w:rsidRPr="00133C3D" w:rsidRDefault="00C63D5C" w:rsidP="00C63D5C">
            <w:pPr>
              <w:pStyle w:val="WW-Default"/>
              <w:snapToGrid w:val="0"/>
              <w:spacing w:line="276" w:lineRule="auto"/>
              <w:rPr>
                <w:rFonts w:ascii="Calibri" w:hAnsi="Calibri" w:cs="Calibri"/>
                <w:sz w:val="22"/>
                <w:szCs w:val="22"/>
              </w:rPr>
            </w:pPr>
            <w:r w:rsidRPr="00133C3D">
              <w:rPr>
                <w:rFonts w:ascii="Calibri" w:hAnsi="Calibri" w:cs="Calibri"/>
                <w:sz w:val="22"/>
                <w:szCs w:val="22"/>
              </w:rPr>
              <w:t xml:space="preserve">National Level </w:t>
            </w:r>
            <w:proofErr w:type="spellStart"/>
            <w:r w:rsidRPr="00133C3D">
              <w:rPr>
                <w:rFonts w:ascii="Calibri" w:hAnsi="Calibri" w:cs="Calibri"/>
                <w:sz w:val="22"/>
                <w:szCs w:val="22"/>
              </w:rPr>
              <w:t>Technocultural</w:t>
            </w:r>
            <w:proofErr w:type="spellEnd"/>
            <w:r w:rsidRPr="00133C3D">
              <w:rPr>
                <w:rFonts w:ascii="Calibri" w:hAnsi="Calibri" w:cs="Calibri"/>
                <w:sz w:val="22"/>
                <w:szCs w:val="22"/>
              </w:rPr>
              <w:t xml:space="preserve"> Fest </w:t>
            </w:r>
          </w:p>
        </w:tc>
        <w:tc>
          <w:tcPr>
            <w:tcW w:w="1999" w:type="dxa"/>
            <w:shd w:val="clear" w:color="auto" w:fill="FFFFFF"/>
            <w:vAlign w:val="center"/>
          </w:tcPr>
          <w:p w14:paraId="2074CE6D" w14:textId="6E9185D6" w:rsidR="00C63D5C" w:rsidRPr="00133C3D" w:rsidRDefault="000E321F" w:rsidP="00C63D5C">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18-0</w:t>
            </w:r>
            <w:r w:rsidR="006557A1" w:rsidRPr="00133C3D">
              <w:rPr>
                <w:rFonts w:ascii="Calibri" w:hAnsi="Calibri" w:cs="Calibri"/>
                <w:sz w:val="22"/>
                <w:szCs w:val="22"/>
              </w:rPr>
              <w:t>1</w:t>
            </w:r>
            <w:r w:rsidRPr="00133C3D">
              <w:rPr>
                <w:rFonts w:ascii="Calibri" w:hAnsi="Calibri" w:cs="Calibri"/>
                <w:sz w:val="22"/>
                <w:szCs w:val="22"/>
              </w:rPr>
              <w:t>-2020</w:t>
            </w:r>
          </w:p>
        </w:tc>
      </w:tr>
      <w:tr w:rsidR="00C63D5C" w:rsidRPr="00133C3D" w14:paraId="400406E1" w14:textId="77777777" w:rsidTr="002754A6">
        <w:trPr>
          <w:trHeight w:val="1069"/>
          <w:jc w:val="center"/>
        </w:trPr>
        <w:tc>
          <w:tcPr>
            <w:tcW w:w="625" w:type="dxa"/>
            <w:shd w:val="clear" w:color="auto" w:fill="FFFFFF"/>
            <w:vAlign w:val="center"/>
          </w:tcPr>
          <w:p w14:paraId="318C21BC" w14:textId="77777777" w:rsidR="00C63D5C" w:rsidRPr="00133C3D" w:rsidRDefault="00C63D5C" w:rsidP="00C63D5C">
            <w:pPr>
              <w:pStyle w:val="WW-Default"/>
              <w:snapToGrid w:val="0"/>
              <w:spacing w:line="276" w:lineRule="auto"/>
              <w:jc w:val="center"/>
              <w:rPr>
                <w:rFonts w:ascii="Calibri" w:hAnsi="Calibri" w:cs="Calibri"/>
                <w:b/>
                <w:sz w:val="22"/>
                <w:szCs w:val="22"/>
              </w:rPr>
            </w:pPr>
            <w:r w:rsidRPr="00133C3D">
              <w:rPr>
                <w:rFonts w:ascii="Calibri" w:hAnsi="Calibri" w:cs="Calibri"/>
                <w:b/>
                <w:sz w:val="22"/>
                <w:szCs w:val="22"/>
              </w:rPr>
              <w:t>2</w:t>
            </w:r>
          </w:p>
        </w:tc>
        <w:tc>
          <w:tcPr>
            <w:tcW w:w="2520" w:type="dxa"/>
            <w:gridSpan w:val="2"/>
            <w:shd w:val="clear" w:color="auto" w:fill="FFFFFF"/>
            <w:vAlign w:val="center"/>
          </w:tcPr>
          <w:p w14:paraId="67F6F2B9" w14:textId="77777777" w:rsidR="00C63D5C" w:rsidRPr="00133C3D" w:rsidRDefault="00C63D5C" w:rsidP="00C63D5C">
            <w:pPr>
              <w:pStyle w:val="WW-Default"/>
              <w:snapToGrid w:val="0"/>
              <w:spacing w:line="276" w:lineRule="auto"/>
              <w:rPr>
                <w:rFonts w:ascii="Calibri" w:hAnsi="Calibri" w:cs="Calibri"/>
                <w:sz w:val="22"/>
                <w:szCs w:val="22"/>
              </w:rPr>
            </w:pPr>
            <w:r w:rsidRPr="00133C3D">
              <w:rPr>
                <w:rFonts w:ascii="Calibri" w:hAnsi="Calibri" w:cs="Calibri"/>
                <w:sz w:val="22"/>
                <w:szCs w:val="22"/>
              </w:rPr>
              <w:t>SAUHRDHA’19</w:t>
            </w:r>
          </w:p>
        </w:tc>
        <w:tc>
          <w:tcPr>
            <w:tcW w:w="3327" w:type="dxa"/>
            <w:gridSpan w:val="3"/>
            <w:shd w:val="clear" w:color="auto" w:fill="FFFFFF"/>
            <w:vAlign w:val="center"/>
          </w:tcPr>
          <w:p w14:paraId="07CAA3B6" w14:textId="77777777" w:rsidR="00C63D5C" w:rsidRPr="00133C3D" w:rsidRDefault="00C63D5C" w:rsidP="00C63D5C">
            <w:pPr>
              <w:pStyle w:val="WW-Default"/>
              <w:snapToGrid w:val="0"/>
              <w:spacing w:line="276" w:lineRule="auto"/>
              <w:rPr>
                <w:rFonts w:ascii="Calibri" w:hAnsi="Calibri" w:cs="Calibri"/>
                <w:b/>
                <w:sz w:val="22"/>
                <w:szCs w:val="22"/>
              </w:rPr>
            </w:pPr>
            <w:r w:rsidRPr="00133C3D">
              <w:rPr>
                <w:rFonts w:ascii="Calibri" w:hAnsi="Calibri" w:cs="Calibri"/>
                <w:sz w:val="22"/>
                <w:szCs w:val="22"/>
              </w:rPr>
              <w:t>Get together of all batches of MCA students</w:t>
            </w:r>
          </w:p>
        </w:tc>
        <w:tc>
          <w:tcPr>
            <w:tcW w:w="1999" w:type="dxa"/>
            <w:shd w:val="clear" w:color="auto" w:fill="FFFFFF"/>
            <w:vAlign w:val="center"/>
          </w:tcPr>
          <w:p w14:paraId="03F7444E" w14:textId="77777777" w:rsidR="00C63D5C" w:rsidRPr="00133C3D" w:rsidRDefault="000E321F" w:rsidP="00C63D5C">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20-7-2019</w:t>
            </w:r>
          </w:p>
        </w:tc>
      </w:tr>
      <w:tr w:rsidR="00C63D5C" w:rsidRPr="00133C3D" w14:paraId="2602199B" w14:textId="77777777" w:rsidTr="002754A6">
        <w:trPr>
          <w:trHeight w:val="1069"/>
          <w:jc w:val="center"/>
        </w:trPr>
        <w:tc>
          <w:tcPr>
            <w:tcW w:w="625" w:type="dxa"/>
            <w:shd w:val="clear" w:color="auto" w:fill="FFFFFF"/>
            <w:vAlign w:val="center"/>
          </w:tcPr>
          <w:p w14:paraId="7588B576" w14:textId="77777777" w:rsidR="00C63D5C" w:rsidRPr="00133C3D" w:rsidRDefault="00C63D5C" w:rsidP="00C63D5C">
            <w:pPr>
              <w:pStyle w:val="WW-Default"/>
              <w:snapToGrid w:val="0"/>
              <w:spacing w:line="276" w:lineRule="auto"/>
              <w:jc w:val="center"/>
              <w:rPr>
                <w:rFonts w:ascii="Calibri" w:hAnsi="Calibri" w:cs="Calibri"/>
                <w:b/>
                <w:sz w:val="22"/>
                <w:szCs w:val="22"/>
              </w:rPr>
            </w:pPr>
            <w:r w:rsidRPr="00133C3D">
              <w:rPr>
                <w:rFonts w:ascii="Calibri" w:hAnsi="Calibri" w:cs="Calibri"/>
                <w:b/>
                <w:sz w:val="22"/>
                <w:szCs w:val="22"/>
              </w:rPr>
              <w:t>3</w:t>
            </w:r>
          </w:p>
        </w:tc>
        <w:tc>
          <w:tcPr>
            <w:tcW w:w="2520" w:type="dxa"/>
            <w:gridSpan w:val="2"/>
            <w:shd w:val="clear" w:color="auto" w:fill="FFFFFF"/>
            <w:vAlign w:val="center"/>
          </w:tcPr>
          <w:p w14:paraId="18A653E6" w14:textId="77777777" w:rsidR="00C63D5C" w:rsidRPr="00133C3D" w:rsidRDefault="00C63D5C" w:rsidP="00C63D5C">
            <w:pPr>
              <w:pStyle w:val="WW-Default"/>
              <w:snapToGrid w:val="0"/>
              <w:spacing w:line="276" w:lineRule="auto"/>
              <w:rPr>
                <w:rFonts w:ascii="Calibri" w:hAnsi="Calibri" w:cs="Calibri"/>
                <w:sz w:val="22"/>
                <w:szCs w:val="22"/>
              </w:rPr>
            </w:pPr>
            <w:r w:rsidRPr="00133C3D">
              <w:rPr>
                <w:rFonts w:ascii="Calibri" w:hAnsi="Calibri" w:cs="Calibri"/>
                <w:sz w:val="22"/>
                <w:szCs w:val="22"/>
              </w:rPr>
              <w:t>ORIENTATION PROGRAMME</w:t>
            </w:r>
          </w:p>
        </w:tc>
        <w:tc>
          <w:tcPr>
            <w:tcW w:w="3327" w:type="dxa"/>
            <w:gridSpan w:val="3"/>
            <w:shd w:val="clear" w:color="auto" w:fill="FFFFFF"/>
            <w:vAlign w:val="center"/>
          </w:tcPr>
          <w:p w14:paraId="3FED64EA" w14:textId="77777777" w:rsidR="00C63D5C" w:rsidRPr="00133C3D" w:rsidRDefault="00C63D5C" w:rsidP="00C63D5C">
            <w:pPr>
              <w:pStyle w:val="WW-Default"/>
              <w:snapToGrid w:val="0"/>
              <w:spacing w:line="276" w:lineRule="auto"/>
              <w:rPr>
                <w:rFonts w:ascii="Calibri" w:hAnsi="Calibri" w:cs="Calibri"/>
                <w:sz w:val="22"/>
                <w:szCs w:val="22"/>
              </w:rPr>
            </w:pPr>
            <w:r w:rsidRPr="00133C3D">
              <w:rPr>
                <w:rFonts w:ascii="Calibri" w:hAnsi="Calibri" w:cs="Calibri"/>
                <w:sz w:val="22"/>
                <w:szCs w:val="22"/>
              </w:rPr>
              <w:t>Orientation classes for newly joined students</w:t>
            </w:r>
          </w:p>
        </w:tc>
        <w:tc>
          <w:tcPr>
            <w:tcW w:w="1999" w:type="dxa"/>
            <w:shd w:val="clear" w:color="auto" w:fill="FFFFFF"/>
            <w:vAlign w:val="center"/>
          </w:tcPr>
          <w:p w14:paraId="11452DFE" w14:textId="77777777" w:rsidR="00C63D5C" w:rsidRPr="00133C3D" w:rsidRDefault="00A875A2" w:rsidP="00C63D5C">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15-17-2019</w:t>
            </w:r>
          </w:p>
        </w:tc>
      </w:tr>
      <w:tr w:rsidR="00C63D5C" w:rsidRPr="00133C3D" w14:paraId="042698B0" w14:textId="77777777" w:rsidTr="002754A6">
        <w:trPr>
          <w:trHeight w:val="1069"/>
          <w:jc w:val="center"/>
        </w:trPr>
        <w:tc>
          <w:tcPr>
            <w:tcW w:w="625" w:type="dxa"/>
            <w:shd w:val="clear" w:color="auto" w:fill="FFFFFF"/>
            <w:vAlign w:val="center"/>
          </w:tcPr>
          <w:p w14:paraId="399D08DB" w14:textId="77777777" w:rsidR="00C63D5C" w:rsidRPr="00133C3D" w:rsidRDefault="000C4415" w:rsidP="00C63D5C">
            <w:pPr>
              <w:pStyle w:val="WW-Default"/>
              <w:snapToGrid w:val="0"/>
              <w:spacing w:line="276" w:lineRule="auto"/>
              <w:jc w:val="center"/>
              <w:rPr>
                <w:rFonts w:ascii="Calibri" w:hAnsi="Calibri" w:cs="Calibri"/>
                <w:b/>
                <w:sz w:val="22"/>
                <w:szCs w:val="22"/>
              </w:rPr>
            </w:pPr>
            <w:r w:rsidRPr="00133C3D">
              <w:rPr>
                <w:rFonts w:ascii="Calibri" w:hAnsi="Calibri" w:cs="Calibri"/>
                <w:b/>
                <w:sz w:val="22"/>
                <w:szCs w:val="22"/>
              </w:rPr>
              <w:t>4</w:t>
            </w:r>
          </w:p>
        </w:tc>
        <w:tc>
          <w:tcPr>
            <w:tcW w:w="2520" w:type="dxa"/>
            <w:gridSpan w:val="2"/>
            <w:shd w:val="clear" w:color="auto" w:fill="FFFFFF"/>
            <w:vAlign w:val="center"/>
          </w:tcPr>
          <w:p w14:paraId="58698037" w14:textId="77777777" w:rsidR="00C63D5C" w:rsidRPr="00133C3D" w:rsidRDefault="00C63D5C" w:rsidP="00C63D5C">
            <w:pPr>
              <w:pStyle w:val="WW-Default"/>
              <w:snapToGrid w:val="0"/>
              <w:spacing w:line="276" w:lineRule="auto"/>
              <w:rPr>
                <w:rFonts w:ascii="Calibri" w:hAnsi="Calibri" w:cs="Calibri"/>
                <w:sz w:val="22"/>
                <w:szCs w:val="22"/>
              </w:rPr>
            </w:pPr>
            <w:r w:rsidRPr="00133C3D">
              <w:rPr>
                <w:rFonts w:ascii="Calibri" w:hAnsi="Calibri" w:cs="Calibri"/>
                <w:sz w:val="22"/>
                <w:szCs w:val="22"/>
              </w:rPr>
              <w:t>SMART INAUGURATION</w:t>
            </w:r>
          </w:p>
        </w:tc>
        <w:tc>
          <w:tcPr>
            <w:tcW w:w="3327" w:type="dxa"/>
            <w:gridSpan w:val="3"/>
            <w:shd w:val="clear" w:color="auto" w:fill="FFFFFF"/>
            <w:vAlign w:val="center"/>
          </w:tcPr>
          <w:p w14:paraId="6268A2D5" w14:textId="77777777" w:rsidR="00C63D5C" w:rsidRPr="00133C3D" w:rsidRDefault="009A088F" w:rsidP="00C63D5C">
            <w:r w:rsidRPr="00133C3D">
              <w:t>MCA Association Inaugurated by</w:t>
            </w:r>
            <w:r w:rsidR="00880070" w:rsidRPr="00133C3D">
              <w:t xml:space="preserve"> </w:t>
            </w:r>
            <w:proofErr w:type="spellStart"/>
            <w:proofErr w:type="gramStart"/>
            <w:r w:rsidR="00880070" w:rsidRPr="00133C3D">
              <w:t>Mr.Biju</w:t>
            </w:r>
            <w:proofErr w:type="spellEnd"/>
            <w:proofErr w:type="gramEnd"/>
            <w:r w:rsidR="00880070" w:rsidRPr="00133C3D">
              <w:t xml:space="preserve"> VR</w:t>
            </w:r>
          </w:p>
        </w:tc>
        <w:tc>
          <w:tcPr>
            <w:tcW w:w="1999" w:type="dxa"/>
            <w:shd w:val="clear" w:color="auto" w:fill="FFFFFF"/>
            <w:vAlign w:val="center"/>
          </w:tcPr>
          <w:p w14:paraId="633BB1F3" w14:textId="77777777" w:rsidR="00C63D5C" w:rsidRPr="00133C3D" w:rsidRDefault="00A875A2" w:rsidP="00C63D5C">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05-10-2019</w:t>
            </w:r>
          </w:p>
        </w:tc>
      </w:tr>
      <w:tr w:rsidR="00C63D5C" w:rsidRPr="00133C3D" w14:paraId="4D72D93E" w14:textId="77777777" w:rsidTr="002754A6">
        <w:trPr>
          <w:trHeight w:val="1700"/>
          <w:jc w:val="center"/>
        </w:trPr>
        <w:tc>
          <w:tcPr>
            <w:tcW w:w="625" w:type="dxa"/>
            <w:shd w:val="clear" w:color="auto" w:fill="FFFFFF"/>
            <w:vAlign w:val="center"/>
          </w:tcPr>
          <w:p w14:paraId="57BC5082" w14:textId="77777777" w:rsidR="00C63D5C" w:rsidRPr="00133C3D" w:rsidRDefault="000C4415" w:rsidP="00C63D5C">
            <w:pPr>
              <w:pStyle w:val="WW-Default"/>
              <w:snapToGrid w:val="0"/>
              <w:jc w:val="center"/>
              <w:rPr>
                <w:rFonts w:ascii="Calibri" w:hAnsi="Calibri" w:cs="Calibri"/>
                <w:sz w:val="22"/>
                <w:szCs w:val="22"/>
              </w:rPr>
            </w:pPr>
            <w:r w:rsidRPr="00133C3D">
              <w:rPr>
                <w:rFonts w:ascii="Calibri" w:hAnsi="Calibri" w:cs="Calibri"/>
                <w:sz w:val="22"/>
                <w:szCs w:val="22"/>
              </w:rPr>
              <w:t>5</w:t>
            </w:r>
          </w:p>
        </w:tc>
        <w:tc>
          <w:tcPr>
            <w:tcW w:w="2520" w:type="dxa"/>
            <w:gridSpan w:val="2"/>
            <w:shd w:val="clear" w:color="auto" w:fill="FFFFFF"/>
            <w:vAlign w:val="center"/>
          </w:tcPr>
          <w:p w14:paraId="6E696A62" w14:textId="77777777" w:rsidR="00C63D5C" w:rsidRPr="00133C3D" w:rsidRDefault="00C63D5C" w:rsidP="00C63D5C">
            <w:pPr>
              <w:pStyle w:val="WW-Default"/>
              <w:snapToGrid w:val="0"/>
              <w:ind w:left="32"/>
              <w:rPr>
                <w:rFonts w:ascii="Calibri" w:hAnsi="Calibri" w:cs="Calibri"/>
                <w:sz w:val="22"/>
                <w:szCs w:val="22"/>
              </w:rPr>
            </w:pPr>
            <w:r w:rsidRPr="00133C3D">
              <w:rPr>
                <w:rFonts w:ascii="Calibri" w:hAnsi="Calibri" w:cs="Calibri"/>
                <w:sz w:val="22"/>
                <w:szCs w:val="22"/>
              </w:rPr>
              <w:t>AAVISHKAR</w:t>
            </w:r>
          </w:p>
        </w:tc>
        <w:tc>
          <w:tcPr>
            <w:tcW w:w="3327" w:type="dxa"/>
            <w:gridSpan w:val="3"/>
            <w:shd w:val="clear" w:color="auto" w:fill="FFFFFF"/>
            <w:vAlign w:val="center"/>
          </w:tcPr>
          <w:p w14:paraId="5D2325AA" w14:textId="77777777" w:rsidR="00C63D5C" w:rsidRPr="00133C3D" w:rsidRDefault="00C63D5C" w:rsidP="00C63D5C">
            <w:pPr>
              <w:pStyle w:val="WW-Default"/>
              <w:snapToGrid w:val="0"/>
              <w:spacing w:line="360" w:lineRule="auto"/>
              <w:rPr>
                <w:rFonts w:ascii="Calibri" w:hAnsi="Calibri" w:cs="Calibri"/>
                <w:sz w:val="22"/>
                <w:szCs w:val="22"/>
              </w:rPr>
            </w:pPr>
          </w:p>
          <w:p w14:paraId="2868D289" w14:textId="77777777" w:rsidR="00C63D5C" w:rsidRPr="00133C3D" w:rsidRDefault="00C63D5C" w:rsidP="00C63D5C">
            <w:pPr>
              <w:pStyle w:val="WW-Default"/>
              <w:snapToGrid w:val="0"/>
              <w:spacing w:line="360" w:lineRule="auto"/>
              <w:rPr>
                <w:rFonts w:ascii="Calibri" w:hAnsi="Calibri" w:cs="Calibri"/>
                <w:sz w:val="22"/>
                <w:szCs w:val="22"/>
              </w:rPr>
            </w:pPr>
          </w:p>
          <w:p w14:paraId="58619B33" w14:textId="77777777" w:rsidR="00C63D5C" w:rsidRPr="00133C3D" w:rsidRDefault="00C63D5C" w:rsidP="00C63D5C">
            <w:pPr>
              <w:pStyle w:val="WW-Default"/>
              <w:snapToGrid w:val="0"/>
              <w:spacing w:line="360" w:lineRule="auto"/>
              <w:rPr>
                <w:rFonts w:ascii="Calibri" w:hAnsi="Calibri" w:cs="Calibri"/>
                <w:sz w:val="22"/>
                <w:szCs w:val="22"/>
              </w:rPr>
            </w:pPr>
            <w:r w:rsidRPr="00133C3D">
              <w:rPr>
                <w:rFonts w:ascii="Calibri" w:hAnsi="Calibri" w:cs="Calibri"/>
                <w:sz w:val="22"/>
                <w:szCs w:val="22"/>
              </w:rPr>
              <w:t xml:space="preserve">Project exhibition cum competition </w:t>
            </w:r>
          </w:p>
          <w:p w14:paraId="338BCDAB" w14:textId="77777777" w:rsidR="00C63D5C" w:rsidRPr="00133C3D" w:rsidRDefault="00C63D5C" w:rsidP="00C63D5C">
            <w:pPr>
              <w:pStyle w:val="WW-Default"/>
              <w:snapToGrid w:val="0"/>
              <w:spacing w:line="360" w:lineRule="auto"/>
              <w:rPr>
                <w:rFonts w:ascii="Calibri" w:hAnsi="Calibri" w:cs="Calibri"/>
                <w:sz w:val="22"/>
                <w:szCs w:val="22"/>
              </w:rPr>
            </w:pPr>
          </w:p>
        </w:tc>
        <w:tc>
          <w:tcPr>
            <w:tcW w:w="1999" w:type="dxa"/>
            <w:shd w:val="clear" w:color="auto" w:fill="FFFFFF"/>
            <w:vAlign w:val="center"/>
          </w:tcPr>
          <w:p w14:paraId="155DE04E" w14:textId="77777777" w:rsidR="00C63D5C" w:rsidRPr="00133C3D" w:rsidRDefault="006557A1" w:rsidP="00C63D5C">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18-01-2020</w:t>
            </w:r>
          </w:p>
        </w:tc>
      </w:tr>
      <w:tr w:rsidR="009A088F" w:rsidRPr="00133C3D" w14:paraId="3A5B27EB" w14:textId="77777777" w:rsidTr="009A088F">
        <w:trPr>
          <w:trHeight w:val="512"/>
          <w:jc w:val="center"/>
        </w:trPr>
        <w:tc>
          <w:tcPr>
            <w:tcW w:w="8471" w:type="dxa"/>
            <w:gridSpan w:val="7"/>
            <w:shd w:val="clear" w:color="auto" w:fill="FFFFFF"/>
            <w:vAlign w:val="center"/>
          </w:tcPr>
          <w:p w14:paraId="4A04EF3F" w14:textId="77777777" w:rsidR="009A088F" w:rsidRPr="00133C3D" w:rsidRDefault="009A088F" w:rsidP="00C63D5C">
            <w:pPr>
              <w:pStyle w:val="WW-Default"/>
              <w:snapToGrid w:val="0"/>
              <w:spacing w:line="276" w:lineRule="auto"/>
              <w:jc w:val="center"/>
              <w:rPr>
                <w:rFonts w:ascii="Calibri" w:hAnsi="Calibri" w:cs="Calibri"/>
                <w:b/>
                <w:sz w:val="22"/>
                <w:szCs w:val="22"/>
              </w:rPr>
            </w:pPr>
            <w:r w:rsidRPr="00133C3D">
              <w:rPr>
                <w:rFonts w:ascii="Calibri" w:hAnsi="Calibri" w:cs="Calibri"/>
                <w:b/>
                <w:sz w:val="22"/>
                <w:szCs w:val="22"/>
              </w:rPr>
              <w:t>2020-21</w:t>
            </w:r>
          </w:p>
        </w:tc>
      </w:tr>
      <w:tr w:rsidR="009A088F" w:rsidRPr="00133C3D" w14:paraId="324A9D7A" w14:textId="77777777" w:rsidTr="002754A6">
        <w:trPr>
          <w:trHeight w:val="1069"/>
          <w:jc w:val="center"/>
        </w:trPr>
        <w:tc>
          <w:tcPr>
            <w:tcW w:w="625" w:type="dxa"/>
            <w:shd w:val="clear" w:color="auto" w:fill="FFFFFF"/>
            <w:vAlign w:val="center"/>
          </w:tcPr>
          <w:p w14:paraId="561728A7" w14:textId="77777777" w:rsidR="009A088F" w:rsidRPr="00133C3D" w:rsidRDefault="009A088F" w:rsidP="009A088F">
            <w:pPr>
              <w:pStyle w:val="WW-Default"/>
              <w:snapToGrid w:val="0"/>
              <w:spacing w:line="276" w:lineRule="auto"/>
              <w:jc w:val="center"/>
              <w:rPr>
                <w:rFonts w:ascii="Calibri" w:hAnsi="Calibri" w:cs="Calibri"/>
                <w:b/>
                <w:sz w:val="22"/>
                <w:szCs w:val="22"/>
              </w:rPr>
            </w:pPr>
            <w:r w:rsidRPr="00133C3D">
              <w:rPr>
                <w:rFonts w:ascii="Calibri" w:hAnsi="Calibri" w:cs="Calibri"/>
                <w:b/>
                <w:sz w:val="22"/>
                <w:szCs w:val="22"/>
              </w:rPr>
              <w:t>1</w:t>
            </w:r>
          </w:p>
        </w:tc>
        <w:tc>
          <w:tcPr>
            <w:tcW w:w="2520" w:type="dxa"/>
            <w:gridSpan w:val="2"/>
            <w:shd w:val="clear" w:color="auto" w:fill="FFFFFF"/>
            <w:vAlign w:val="center"/>
          </w:tcPr>
          <w:p w14:paraId="517F770B" w14:textId="77777777" w:rsidR="009A088F" w:rsidRPr="00133C3D" w:rsidRDefault="009A088F" w:rsidP="009A088F">
            <w:pPr>
              <w:pStyle w:val="WW-Default"/>
              <w:snapToGrid w:val="0"/>
              <w:spacing w:line="276" w:lineRule="auto"/>
              <w:rPr>
                <w:rFonts w:ascii="Calibri" w:hAnsi="Calibri" w:cs="Calibri"/>
                <w:sz w:val="22"/>
                <w:szCs w:val="22"/>
              </w:rPr>
            </w:pPr>
            <w:r w:rsidRPr="00133C3D">
              <w:rPr>
                <w:rFonts w:ascii="Calibri" w:hAnsi="Calibri" w:cs="Calibri"/>
                <w:sz w:val="22"/>
                <w:szCs w:val="22"/>
              </w:rPr>
              <w:t>SAUHRDHA’20</w:t>
            </w:r>
          </w:p>
        </w:tc>
        <w:tc>
          <w:tcPr>
            <w:tcW w:w="3327" w:type="dxa"/>
            <w:gridSpan w:val="3"/>
            <w:shd w:val="clear" w:color="auto" w:fill="FFFFFF"/>
            <w:vAlign w:val="center"/>
          </w:tcPr>
          <w:p w14:paraId="2206BBD0" w14:textId="77777777" w:rsidR="009A088F" w:rsidRPr="00133C3D" w:rsidRDefault="009A088F" w:rsidP="009A088F">
            <w:pPr>
              <w:pStyle w:val="WW-Default"/>
              <w:snapToGrid w:val="0"/>
              <w:spacing w:line="276" w:lineRule="auto"/>
              <w:rPr>
                <w:rFonts w:ascii="Calibri" w:hAnsi="Calibri" w:cs="Calibri"/>
                <w:b/>
                <w:sz w:val="22"/>
                <w:szCs w:val="22"/>
              </w:rPr>
            </w:pPr>
            <w:r w:rsidRPr="00133C3D">
              <w:rPr>
                <w:rFonts w:ascii="Calibri" w:hAnsi="Calibri" w:cs="Calibri"/>
                <w:sz w:val="22"/>
                <w:szCs w:val="22"/>
              </w:rPr>
              <w:t>Get together of all batches of MCA students</w:t>
            </w:r>
          </w:p>
        </w:tc>
        <w:tc>
          <w:tcPr>
            <w:tcW w:w="1999" w:type="dxa"/>
            <w:shd w:val="clear" w:color="auto" w:fill="FFFFFF"/>
            <w:vAlign w:val="center"/>
          </w:tcPr>
          <w:p w14:paraId="775FD3BB" w14:textId="77777777" w:rsidR="009A088F" w:rsidRPr="00133C3D" w:rsidRDefault="000E321F" w:rsidP="009A088F">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4-8-2020</w:t>
            </w:r>
          </w:p>
        </w:tc>
      </w:tr>
      <w:tr w:rsidR="008A6651" w:rsidRPr="00133C3D" w14:paraId="55DB181D" w14:textId="77777777" w:rsidTr="002754A6">
        <w:trPr>
          <w:trHeight w:val="1069"/>
          <w:jc w:val="center"/>
        </w:trPr>
        <w:tc>
          <w:tcPr>
            <w:tcW w:w="625" w:type="dxa"/>
            <w:shd w:val="clear" w:color="auto" w:fill="FFFFFF"/>
            <w:vAlign w:val="center"/>
          </w:tcPr>
          <w:p w14:paraId="42690D0C" w14:textId="5138F8D6" w:rsidR="008A6651" w:rsidRPr="00133C3D" w:rsidRDefault="008A6651" w:rsidP="009A088F">
            <w:pPr>
              <w:pStyle w:val="WW-Default"/>
              <w:snapToGrid w:val="0"/>
              <w:spacing w:line="276" w:lineRule="auto"/>
              <w:jc w:val="center"/>
              <w:rPr>
                <w:rFonts w:ascii="Calibri" w:hAnsi="Calibri" w:cs="Calibri"/>
                <w:b/>
                <w:sz w:val="22"/>
                <w:szCs w:val="22"/>
              </w:rPr>
            </w:pPr>
            <w:r>
              <w:rPr>
                <w:rFonts w:ascii="Calibri" w:hAnsi="Calibri" w:cs="Calibri"/>
                <w:b/>
                <w:sz w:val="22"/>
                <w:szCs w:val="22"/>
              </w:rPr>
              <w:t>2</w:t>
            </w:r>
          </w:p>
        </w:tc>
        <w:tc>
          <w:tcPr>
            <w:tcW w:w="2520" w:type="dxa"/>
            <w:gridSpan w:val="2"/>
            <w:shd w:val="clear" w:color="auto" w:fill="FFFFFF"/>
            <w:vAlign w:val="center"/>
          </w:tcPr>
          <w:p w14:paraId="53266258" w14:textId="28398BE1" w:rsidR="008A6651" w:rsidRPr="00133C3D" w:rsidRDefault="008A6651" w:rsidP="009A088F">
            <w:pPr>
              <w:pStyle w:val="WW-Default"/>
              <w:snapToGrid w:val="0"/>
              <w:spacing w:line="276" w:lineRule="auto"/>
              <w:rPr>
                <w:rFonts w:ascii="Calibri" w:hAnsi="Calibri" w:cs="Calibri"/>
                <w:sz w:val="22"/>
                <w:szCs w:val="22"/>
              </w:rPr>
            </w:pPr>
            <w:r>
              <w:rPr>
                <w:rFonts w:ascii="Calibri" w:hAnsi="Calibri" w:cs="Calibri"/>
                <w:sz w:val="22"/>
                <w:szCs w:val="22"/>
              </w:rPr>
              <w:t>SAMYUKTHA-20</w:t>
            </w:r>
          </w:p>
        </w:tc>
        <w:tc>
          <w:tcPr>
            <w:tcW w:w="3327" w:type="dxa"/>
            <w:gridSpan w:val="3"/>
            <w:shd w:val="clear" w:color="auto" w:fill="FFFFFF"/>
            <w:vAlign w:val="center"/>
          </w:tcPr>
          <w:p w14:paraId="0297B3C6" w14:textId="6E720524" w:rsidR="008A6651" w:rsidRPr="00133C3D" w:rsidRDefault="008A6651" w:rsidP="009A088F">
            <w:pPr>
              <w:pStyle w:val="WW-Default"/>
              <w:snapToGrid w:val="0"/>
              <w:spacing w:line="276" w:lineRule="auto"/>
              <w:rPr>
                <w:rFonts w:ascii="Calibri" w:hAnsi="Calibri" w:cs="Calibri"/>
                <w:sz w:val="22"/>
                <w:szCs w:val="22"/>
              </w:rPr>
            </w:pPr>
            <w:r w:rsidRPr="00133C3D">
              <w:rPr>
                <w:rFonts w:ascii="Calibri" w:hAnsi="Calibri" w:cs="Calibri"/>
                <w:sz w:val="22"/>
                <w:szCs w:val="22"/>
              </w:rPr>
              <w:t xml:space="preserve">National Level </w:t>
            </w:r>
            <w:proofErr w:type="spellStart"/>
            <w:r w:rsidRPr="00133C3D">
              <w:rPr>
                <w:rFonts w:ascii="Calibri" w:hAnsi="Calibri" w:cs="Calibri"/>
                <w:sz w:val="22"/>
                <w:szCs w:val="22"/>
              </w:rPr>
              <w:t>Technocultural</w:t>
            </w:r>
            <w:proofErr w:type="spellEnd"/>
            <w:r w:rsidRPr="00133C3D">
              <w:rPr>
                <w:rFonts w:ascii="Calibri" w:hAnsi="Calibri" w:cs="Calibri"/>
                <w:sz w:val="22"/>
                <w:szCs w:val="22"/>
              </w:rPr>
              <w:t xml:space="preserve"> Fest</w:t>
            </w:r>
          </w:p>
        </w:tc>
        <w:tc>
          <w:tcPr>
            <w:tcW w:w="1999" w:type="dxa"/>
            <w:shd w:val="clear" w:color="auto" w:fill="FFFFFF"/>
            <w:vAlign w:val="center"/>
          </w:tcPr>
          <w:p w14:paraId="10D85254" w14:textId="4D3B6303" w:rsidR="008A6651" w:rsidRPr="00133C3D" w:rsidRDefault="008A6651" w:rsidP="009A088F">
            <w:pPr>
              <w:pStyle w:val="WW-Default"/>
              <w:snapToGrid w:val="0"/>
              <w:spacing w:line="276" w:lineRule="auto"/>
              <w:jc w:val="center"/>
              <w:rPr>
                <w:rFonts w:ascii="Calibri" w:hAnsi="Calibri" w:cs="Calibri"/>
                <w:sz w:val="22"/>
                <w:szCs w:val="22"/>
              </w:rPr>
            </w:pPr>
            <w:r>
              <w:rPr>
                <w:rFonts w:ascii="Calibri" w:hAnsi="Calibri" w:cs="Calibri"/>
                <w:sz w:val="22"/>
                <w:szCs w:val="22"/>
              </w:rPr>
              <w:t>26-06-2021</w:t>
            </w:r>
          </w:p>
        </w:tc>
      </w:tr>
      <w:tr w:rsidR="009A088F" w:rsidRPr="00133C3D" w14:paraId="22BFD57B" w14:textId="77777777" w:rsidTr="002754A6">
        <w:trPr>
          <w:trHeight w:val="1069"/>
          <w:jc w:val="center"/>
        </w:trPr>
        <w:tc>
          <w:tcPr>
            <w:tcW w:w="625" w:type="dxa"/>
            <w:shd w:val="clear" w:color="auto" w:fill="FFFFFF"/>
            <w:vAlign w:val="center"/>
          </w:tcPr>
          <w:p w14:paraId="73882490" w14:textId="01434727" w:rsidR="009A088F" w:rsidRPr="00133C3D" w:rsidRDefault="008A6651" w:rsidP="009A088F">
            <w:pPr>
              <w:pStyle w:val="WW-Default"/>
              <w:snapToGrid w:val="0"/>
              <w:spacing w:line="276" w:lineRule="auto"/>
              <w:jc w:val="center"/>
              <w:rPr>
                <w:rFonts w:ascii="Calibri" w:hAnsi="Calibri" w:cs="Calibri"/>
                <w:b/>
                <w:sz w:val="22"/>
                <w:szCs w:val="22"/>
              </w:rPr>
            </w:pPr>
            <w:r>
              <w:rPr>
                <w:rFonts w:ascii="Calibri" w:hAnsi="Calibri" w:cs="Calibri"/>
                <w:b/>
                <w:sz w:val="22"/>
                <w:szCs w:val="22"/>
              </w:rPr>
              <w:t>3</w:t>
            </w:r>
          </w:p>
        </w:tc>
        <w:tc>
          <w:tcPr>
            <w:tcW w:w="2520" w:type="dxa"/>
            <w:gridSpan w:val="2"/>
            <w:shd w:val="clear" w:color="auto" w:fill="FFFFFF"/>
            <w:vAlign w:val="center"/>
          </w:tcPr>
          <w:p w14:paraId="48EFA0F2" w14:textId="77777777" w:rsidR="009A088F" w:rsidRPr="00133C3D" w:rsidRDefault="009A088F" w:rsidP="009A088F">
            <w:pPr>
              <w:pStyle w:val="WW-Default"/>
              <w:snapToGrid w:val="0"/>
              <w:spacing w:line="276" w:lineRule="auto"/>
              <w:rPr>
                <w:rFonts w:ascii="Calibri" w:hAnsi="Calibri" w:cs="Calibri"/>
                <w:sz w:val="22"/>
                <w:szCs w:val="22"/>
              </w:rPr>
            </w:pPr>
            <w:r w:rsidRPr="00133C3D">
              <w:rPr>
                <w:rFonts w:ascii="Calibri" w:hAnsi="Calibri" w:cs="Calibri"/>
                <w:sz w:val="22"/>
                <w:szCs w:val="22"/>
              </w:rPr>
              <w:t>ORIENTATION PROGRAMME</w:t>
            </w:r>
          </w:p>
        </w:tc>
        <w:tc>
          <w:tcPr>
            <w:tcW w:w="3327" w:type="dxa"/>
            <w:gridSpan w:val="3"/>
            <w:shd w:val="clear" w:color="auto" w:fill="FFFFFF"/>
            <w:vAlign w:val="center"/>
          </w:tcPr>
          <w:p w14:paraId="2BFE4ED7" w14:textId="77777777" w:rsidR="009A088F" w:rsidRPr="00133C3D" w:rsidRDefault="009A088F" w:rsidP="009A088F">
            <w:pPr>
              <w:pStyle w:val="WW-Default"/>
              <w:snapToGrid w:val="0"/>
              <w:spacing w:line="276" w:lineRule="auto"/>
              <w:rPr>
                <w:rFonts w:ascii="Calibri" w:hAnsi="Calibri" w:cs="Calibri"/>
                <w:sz w:val="22"/>
                <w:szCs w:val="22"/>
              </w:rPr>
            </w:pPr>
            <w:r w:rsidRPr="00133C3D">
              <w:rPr>
                <w:rFonts w:ascii="Calibri" w:hAnsi="Calibri" w:cs="Calibri"/>
                <w:sz w:val="22"/>
                <w:szCs w:val="22"/>
              </w:rPr>
              <w:t>Orientation classes for newly joined students</w:t>
            </w:r>
          </w:p>
        </w:tc>
        <w:tc>
          <w:tcPr>
            <w:tcW w:w="1999" w:type="dxa"/>
            <w:shd w:val="clear" w:color="auto" w:fill="FFFFFF"/>
            <w:vAlign w:val="center"/>
          </w:tcPr>
          <w:p w14:paraId="5623494C" w14:textId="77777777" w:rsidR="009A088F" w:rsidRPr="00133C3D" w:rsidRDefault="00A875A2" w:rsidP="00A875A2">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10-08-2020</w:t>
            </w:r>
          </w:p>
        </w:tc>
      </w:tr>
      <w:tr w:rsidR="009A088F" w:rsidRPr="00133C3D" w14:paraId="0E558F73" w14:textId="77777777" w:rsidTr="002754A6">
        <w:trPr>
          <w:trHeight w:val="1069"/>
          <w:jc w:val="center"/>
        </w:trPr>
        <w:tc>
          <w:tcPr>
            <w:tcW w:w="625" w:type="dxa"/>
            <w:shd w:val="clear" w:color="auto" w:fill="FFFFFF"/>
            <w:vAlign w:val="center"/>
          </w:tcPr>
          <w:p w14:paraId="346DA69A" w14:textId="515AA54A" w:rsidR="009A088F" w:rsidRPr="00133C3D" w:rsidRDefault="008A6651" w:rsidP="009A088F">
            <w:pPr>
              <w:pStyle w:val="WW-Default"/>
              <w:snapToGrid w:val="0"/>
              <w:jc w:val="center"/>
              <w:rPr>
                <w:rFonts w:ascii="Calibri" w:hAnsi="Calibri" w:cs="Calibri"/>
                <w:sz w:val="22"/>
                <w:szCs w:val="22"/>
              </w:rPr>
            </w:pPr>
            <w:r>
              <w:rPr>
                <w:rFonts w:ascii="Calibri" w:hAnsi="Calibri" w:cs="Calibri"/>
                <w:sz w:val="22"/>
                <w:szCs w:val="22"/>
              </w:rPr>
              <w:t>4</w:t>
            </w:r>
          </w:p>
        </w:tc>
        <w:tc>
          <w:tcPr>
            <w:tcW w:w="2520" w:type="dxa"/>
            <w:gridSpan w:val="2"/>
            <w:shd w:val="clear" w:color="auto" w:fill="FFFFFF"/>
            <w:vAlign w:val="center"/>
          </w:tcPr>
          <w:p w14:paraId="6D9D3065" w14:textId="77777777" w:rsidR="009A088F" w:rsidRPr="00133C3D" w:rsidRDefault="009A088F" w:rsidP="009A088F">
            <w:pPr>
              <w:pStyle w:val="WW-Default"/>
              <w:snapToGrid w:val="0"/>
              <w:ind w:left="32"/>
              <w:rPr>
                <w:rFonts w:ascii="Calibri" w:hAnsi="Calibri" w:cs="Calibri"/>
                <w:sz w:val="22"/>
                <w:szCs w:val="22"/>
              </w:rPr>
            </w:pPr>
            <w:r w:rsidRPr="00133C3D">
              <w:rPr>
                <w:rFonts w:ascii="Calibri" w:hAnsi="Calibri" w:cs="Calibri"/>
                <w:sz w:val="22"/>
                <w:szCs w:val="22"/>
              </w:rPr>
              <w:t>SMART INAUGURATION</w:t>
            </w:r>
          </w:p>
        </w:tc>
        <w:tc>
          <w:tcPr>
            <w:tcW w:w="3327" w:type="dxa"/>
            <w:gridSpan w:val="3"/>
            <w:shd w:val="clear" w:color="auto" w:fill="FFFFFF"/>
            <w:vAlign w:val="center"/>
          </w:tcPr>
          <w:p w14:paraId="42567359" w14:textId="36A70BC9" w:rsidR="009A088F" w:rsidRPr="00133C3D" w:rsidRDefault="00EC4295" w:rsidP="009A088F">
            <w:pPr>
              <w:pStyle w:val="WW-Default"/>
              <w:snapToGrid w:val="0"/>
              <w:spacing w:line="360" w:lineRule="auto"/>
              <w:rPr>
                <w:rFonts w:ascii="Calibri" w:hAnsi="Calibri" w:cs="Calibri"/>
                <w:sz w:val="22"/>
                <w:szCs w:val="22"/>
              </w:rPr>
            </w:pPr>
            <w:r w:rsidRPr="00133C3D">
              <w:rPr>
                <w:rFonts w:ascii="Calibri" w:hAnsi="Calibri" w:cs="Calibri"/>
                <w:sz w:val="22"/>
                <w:szCs w:val="22"/>
              </w:rPr>
              <w:t xml:space="preserve">MCA Association Inaugurated by </w:t>
            </w:r>
            <w:proofErr w:type="spellStart"/>
            <w:proofErr w:type="gramStart"/>
            <w:r w:rsidRPr="00133C3D">
              <w:rPr>
                <w:rFonts w:ascii="Calibri" w:hAnsi="Calibri" w:cs="Calibri"/>
                <w:sz w:val="22"/>
                <w:szCs w:val="22"/>
              </w:rPr>
              <w:t>Mr.Rajeev</w:t>
            </w:r>
            <w:proofErr w:type="spellEnd"/>
            <w:proofErr w:type="gramEnd"/>
            <w:r w:rsidRPr="00133C3D">
              <w:rPr>
                <w:rFonts w:ascii="Calibri" w:hAnsi="Calibri" w:cs="Calibri"/>
                <w:sz w:val="22"/>
                <w:szCs w:val="22"/>
              </w:rPr>
              <w:t xml:space="preserve"> R</w:t>
            </w:r>
          </w:p>
        </w:tc>
        <w:tc>
          <w:tcPr>
            <w:tcW w:w="1999" w:type="dxa"/>
            <w:shd w:val="clear" w:color="auto" w:fill="FFFFFF"/>
            <w:vAlign w:val="center"/>
          </w:tcPr>
          <w:p w14:paraId="09940377" w14:textId="77777777" w:rsidR="009A088F" w:rsidRPr="00133C3D" w:rsidRDefault="00144117" w:rsidP="009A088F">
            <w:pPr>
              <w:pStyle w:val="WW-Default"/>
              <w:snapToGrid w:val="0"/>
              <w:spacing w:line="276" w:lineRule="auto"/>
              <w:jc w:val="center"/>
              <w:rPr>
                <w:rFonts w:ascii="Calibri" w:hAnsi="Calibri" w:cs="Calibri"/>
                <w:sz w:val="22"/>
                <w:szCs w:val="22"/>
              </w:rPr>
            </w:pPr>
            <w:r w:rsidRPr="00133C3D">
              <w:rPr>
                <w:rFonts w:ascii="Calibri" w:hAnsi="Calibri" w:cs="Calibri"/>
                <w:sz w:val="22"/>
                <w:szCs w:val="22"/>
              </w:rPr>
              <w:t>14-10-2020</w:t>
            </w:r>
          </w:p>
        </w:tc>
      </w:tr>
      <w:tr w:rsidR="00EC4295" w:rsidRPr="00133C3D" w14:paraId="2DCD1FF1" w14:textId="77777777" w:rsidTr="00EC4295">
        <w:trPr>
          <w:trHeight w:val="601"/>
          <w:jc w:val="center"/>
        </w:trPr>
        <w:tc>
          <w:tcPr>
            <w:tcW w:w="8471" w:type="dxa"/>
            <w:gridSpan w:val="7"/>
            <w:shd w:val="clear" w:color="auto" w:fill="FFFFFF"/>
            <w:vAlign w:val="center"/>
          </w:tcPr>
          <w:p w14:paraId="57F003C2" w14:textId="379182E9" w:rsidR="00EC4295" w:rsidRPr="00C448C9" w:rsidRDefault="00EC4295" w:rsidP="009A088F">
            <w:pPr>
              <w:pStyle w:val="WW-Default"/>
              <w:snapToGrid w:val="0"/>
              <w:spacing w:line="276" w:lineRule="auto"/>
              <w:jc w:val="center"/>
              <w:rPr>
                <w:rFonts w:ascii="Calibri" w:hAnsi="Calibri" w:cs="Calibri"/>
                <w:b/>
                <w:bCs/>
                <w:sz w:val="22"/>
                <w:szCs w:val="22"/>
              </w:rPr>
            </w:pPr>
            <w:r w:rsidRPr="00C448C9">
              <w:rPr>
                <w:rFonts w:ascii="Calibri" w:hAnsi="Calibri" w:cs="Calibri"/>
                <w:b/>
                <w:bCs/>
                <w:sz w:val="22"/>
                <w:szCs w:val="22"/>
              </w:rPr>
              <w:t>2021-22</w:t>
            </w:r>
          </w:p>
        </w:tc>
      </w:tr>
      <w:tr w:rsidR="00EC4295" w:rsidRPr="00133C3D" w14:paraId="716728D5" w14:textId="77777777" w:rsidTr="002754A6">
        <w:trPr>
          <w:trHeight w:val="1069"/>
          <w:jc w:val="center"/>
        </w:trPr>
        <w:tc>
          <w:tcPr>
            <w:tcW w:w="625" w:type="dxa"/>
            <w:shd w:val="clear" w:color="auto" w:fill="FFFFFF"/>
            <w:vAlign w:val="center"/>
          </w:tcPr>
          <w:p w14:paraId="2D3D5941" w14:textId="575559F0" w:rsidR="00EC4295" w:rsidRPr="00133C3D" w:rsidRDefault="00EC4295" w:rsidP="009A088F">
            <w:pPr>
              <w:pStyle w:val="WW-Default"/>
              <w:snapToGrid w:val="0"/>
              <w:jc w:val="center"/>
              <w:rPr>
                <w:rFonts w:ascii="Calibri" w:hAnsi="Calibri" w:cs="Calibri"/>
                <w:sz w:val="22"/>
                <w:szCs w:val="22"/>
              </w:rPr>
            </w:pPr>
            <w:r>
              <w:rPr>
                <w:rFonts w:ascii="Calibri" w:hAnsi="Calibri" w:cs="Calibri"/>
                <w:sz w:val="22"/>
                <w:szCs w:val="22"/>
              </w:rPr>
              <w:lastRenderedPageBreak/>
              <w:t>1</w:t>
            </w:r>
          </w:p>
        </w:tc>
        <w:tc>
          <w:tcPr>
            <w:tcW w:w="2520" w:type="dxa"/>
            <w:gridSpan w:val="2"/>
            <w:shd w:val="clear" w:color="auto" w:fill="FFFFFF"/>
            <w:vAlign w:val="center"/>
          </w:tcPr>
          <w:p w14:paraId="2595E629" w14:textId="0D893C0E" w:rsidR="00EC4295" w:rsidRPr="00133C3D" w:rsidRDefault="00EC4295" w:rsidP="009A088F">
            <w:pPr>
              <w:pStyle w:val="WW-Default"/>
              <w:snapToGrid w:val="0"/>
              <w:ind w:left="32"/>
              <w:rPr>
                <w:rFonts w:ascii="Calibri" w:hAnsi="Calibri" w:cs="Calibri"/>
                <w:sz w:val="22"/>
                <w:szCs w:val="22"/>
              </w:rPr>
            </w:pPr>
            <w:r w:rsidRPr="00133C3D">
              <w:rPr>
                <w:rFonts w:ascii="Calibri" w:hAnsi="Calibri" w:cs="Calibri"/>
                <w:sz w:val="22"/>
                <w:szCs w:val="22"/>
              </w:rPr>
              <w:t>ORIENTATION PROGRAMME</w:t>
            </w:r>
          </w:p>
        </w:tc>
        <w:tc>
          <w:tcPr>
            <w:tcW w:w="3327" w:type="dxa"/>
            <w:gridSpan w:val="3"/>
            <w:shd w:val="clear" w:color="auto" w:fill="FFFFFF"/>
            <w:vAlign w:val="center"/>
          </w:tcPr>
          <w:p w14:paraId="02AB7AAE" w14:textId="74310EDD" w:rsidR="00EC4295" w:rsidRPr="00133C3D" w:rsidRDefault="00EC4295" w:rsidP="009A088F">
            <w:pPr>
              <w:pStyle w:val="WW-Default"/>
              <w:snapToGrid w:val="0"/>
              <w:spacing w:line="360" w:lineRule="auto"/>
              <w:rPr>
                <w:rFonts w:ascii="Calibri" w:hAnsi="Calibri" w:cs="Calibri"/>
                <w:sz w:val="22"/>
                <w:szCs w:val="22"/>
              </w:rPr>
            </w:pPr>
            <w:r w:rsidRPr="00133C3D">
              <w:rPr>
                <w:rFonts w:ascii="Calibri" w:hAnsi="Calibri" w:cs="Calibri"/>
                <w:sz w:val="22"/>
                <w:szCs w:val="22"/>
              </w:rPr>
              <w:t>Orientation classes for newly joined students</w:t>
            </w:r>
          </w:p>
        </w:tc>
        <w:tc>
          <w:tcPr>
            <w:tcW w:w="1999" w:type="dxa"/>
            <w:shd w:val="clear" w:color="auto" w:fill="FFFFFF"/>
            <w:vAlign w:val="center"/>
          </w:tcPr>
          <w:p w14:paraId="078E1924" w14:textId="19143491" w:rsidR="00EC4295" w:rsidRPr="00133C3D" w:rsidRDefault="00EC4295" w:rsidP="009A088F">
            <w:pPr>
              <w:pStyle w:val="WW-Default"/>
              <w:snapToGrid w:val="0"/>
              <w:spacing w:line="276" w:lineRule="auto"/>
              <w:jc w:val="center"/>
              <w:rPr>
                <w:rFonts w:ascii="Calibri" w:hAnsi="Calibri" w:cs="Calibri"/>
                <w:sz w:val="22"/>
                <w:szCs w:val="22"/>
              </w:rPr>
            </w:pPr>
            <w:r>
              <w:rPr>
                <w:rFonts w:ascii="Calibri" w:hAnsi="Calibri" w:cs="Calibri"/>
                <w:sz w:val="22"/>
                <w:szCs w:val="22"/>
              </w:rPr>
              <w:t>27-09-2021</w:t>
            </w:r>
          </w:p>
        </w:tc>
      </w:tr>
      <w:tr w:rsidR="00EC4295" w:rsidRPr="00133C3D" w14:paraId="3ABF48B7" w14:textId="77777777" w:rsidTr="002754A6">
        <w:trPr>
          <w:trHeight w:val="1069"/>
          <w:jc w:val="center"/>
        </w:trPr>
        <w:tc>
          <w:tcPr>
            <w:tcW w:w="625" w:type="dxa"/>
            <w:shd w:val="clear" w:color="auto" w:fill="FFFFFF"/>
            <w:vAlign w:val="center"/>
          </w:tcPr>
          <w:p w14:paraId="2B9CCEC9" w14:textId="006834A4" w:rsidR="00EC4295" w:rsidRPr="00133C3D" w:rsidRDefault="00EC4295" w:rsidP="009A088F">
            <w:pPr>
              <w:pStyle w:val="WW-Default"/>
              <w:snapToGrid w:val="0"/>
              <w:jc w:val="center"/>
              <w:rPr>
                <w:rFonts w:ascii="Calibri" w:hAnsi="Calibri" w:cs="Calibri"/>
                <w:sz w:val="22"/>
                <w:szCs w:val="22"/>
              </w:rPr>
            </w:pPr>
            <w:r>
              <w:rPr>
                <w:rFonts w:ascii="Calibri" w:hAnsi="Calibri" w:cs="Calibri"/>
                <w:sz w:val="22"/>
                <w:szCs w:val="22"/>
              </w:rPr>
              <w:t>2</w:t>
            </w:r>
          </w:p>
        </w:tc>
        <w:tc>
          <w:tcPr>
            <w:tcW w:w="2520" w:type="dxa"/>
            <w:gridSpan w:val="2"/>
            <w:shd w:val="clear" w:color="auto" w:fill="FFFFFF"/>
            <w:vAlign w:val="center"/>
          </w:tcPr>
          <w:p w14:paraId="39B5D095" w14:textId="3EE73A3F" w:rsidR="00EC4295" w:rsidRPr="00133C3D" w:rsidRDefault="00EC4295" w:rsidP="009A088F">
            <w:pPr>
              <w:pStyle w:val="WW-Default"/>
              <w:snapToGrid w:val="0"/>
              <w:ind w:left="32"/>
              <w:rPr>
                <w:rFonts w:ascii="Calibri" w:hAnsi="Calibri" w:cs="Calibri"/>
                <w:sz w:val="22"/>
                <w:szCs w:val="22"/>
              </w:rPr>
            </w:pPr>
            <w:r w:rsidRPr="00133C3D">
              <w:rPr>
                <w:rFonts w:ascii="Calibri" w:hAnsi="Calibri" w:cs="Calibri"/>
                <w:sz w:val="22"/>
                <w:szCs w:val="22"/>
              </w:rPr>
              <w:t>SMART INAUGURATION</w:t>
            </w:r>
          </w:p>
        </w:tc>
        <w:tc>
          <w:tcPr>
            <w:tcW w:w="3327" w:type="dxa"/>
            <w:gridSpan w:val="3"/>
            <w:shd w:val="clear" w:color="auto" w:fill="FFFFFF"/>
            <w:vAlign w:val="center"/>
          </w:tcPr>
          <w:p w14:paraId="0F0FC820" w14:textId="2DB4DA63" w:rsidR="00EC4295" w:rsidRPr="00133C3D" w:rsidRDefault="00EC4295" w:rsidP="009A088F">
            <w:pPr>
              <w:pStyle w:val="WW-Default"/>
              <w:snapToGrid w:val="0"/>
              <w:spacing w:line="360" w:lineRule="auto"/>
              <w:rPr>
                <w:rFonts w:ascii="Calibri" w:hAnsi="Calibri" w:cs="Calibri"/>
                <w:sz w:val="22"/>
                <w:szCs w:val="22"/>
              </w:rPr>
            </w:pPr>
            <w:r w:rsidRPr="00133C3D">
              <w:rPr>
                <w:rFonts w:ascii="Calibri" w:hAnsi="Calibri" w:cs="Calibri"/>
                <w:sz w:val="22"/>
                <w:szCs w:val="22"/>
              </w:rPr>
              <w:t xml:space="preserve">MCA Association Inaugurated by </w:t>
            </w:r>
            <w:proofErr w:type="spellStart"/>
            <w:proofErr w:type="gramStart"/>
            <w:r>
              <w:rPr>
                <w:rFonts w:ascii="Calibri" w:hAnsi="Calibri" w:cs="Calibri"/>
                <w:sz w:val="22"/>
                <w:szCs w:val="22"/>
              </w:rPr>
              <w:t>Dr.Brijesh</w:t>
            </w:r>
            <w:proofErr w:type="spellEnd"/>
            <w:proofErr w:type="gramEnd"/>
            <w:r>
              <w:rPr>
                <w:rFonts w:ascii="Calibri" w:hAnsi="Calibri" w:cs="Calibri"/>
                <w:sz w:val="22"/>
                <w:szCs w:val="22"/>
              </w:rPr>
              <w:t xml:space="preserve"> George John</w:t>
            </w:r>
          </w:p>
        </w:tc>
        <w:tc>
          <w:tcPr>
            <w:tcW w:w="1999" w:type="dxa"/>
            <w:shd w:val="clear" w:color="auto" w:fill="FFFFFF"/>
            <w:vAlign w:val="center"/>
          </w:tcPr>
          <w:p w14:paraId="6B7D2347" w14:textId="1139F35D" w:rsidR="00EC4295" w:rsidRPr="00133C3D" w:rsidRDefault="00EC4295" w:rsidP="009A088F">
            <w:pPr>
              <w:pStyle w:val="WW-Default"/>
              <w:snapToGrid w:val="0"/>
              <w:spacing w:line="276" w:lineRule="auto"/>
              <w:jc w:val="center"/>
              <w:rPr>
                <w:rFonts w:ascii="Calibri" w:hAnsi="Calibri" w:cs="Calibri"/>
                <w:sz w:val="22"/>
                <w:szCs w:val="22"/>
              </w:rPr>
            </w:pPr>
            <w:r>
              <w:rPr>
                <w:rFonts w:ascii="Calibri" w:hAnsi="Calibri" w:cs="Calibri"/>
                <w:sz w:val="22"/>
                <w:szCs w:val="22"/>
              </w:rPr>
              <w:t>01-02-2022</w:t>
            </w:r>
          </w:p>
        </w:tc>
      </w:tr>
    </w:tbl>
    <w:p w14:paraId="036CF07E" w14:textId="38426FBF" w:rsidR="0028321F" w:rsidRPr="00F8623E" w:rsidRDefault="00F8623E" w:rsidP="00F8623E">
      <w:pPr>
        <w:widowControl w:val="0"/>
        <w:overflowPunct w:val="0"/>
        <w:autoSpaceDE w:val="0"/>
        <w:autoSpaceDN w:val="0"/>
        <w:adjustRightInd w:val="0"/>
        <w:spacing w:after="0"/>
        <w:jc w:val="center"/>
        <w:rPr>
          <w:bCs/>
        </w:rPr>
      </w:pPr>
      <w:r w:rsidRPr="00F8623E">
        <w:rPr>
          <w:bCs/>
        </w:rPr>
        <w:t xml:space="preserve">Table </w:t>
      </w:r>
      <w:r>
        <w:rPr>
          <w:bCs/>
        </w:rPr>
        <w:t>7</w:t>
      </w:r>
      <w:r w:rsidRPr="00F8623E">
        <w:rPr>
          <w:bCs/>
        </w:rPr>
        <w:t>.</w:t>
      </w:r>
      <w:r>
        <w:rPr>
          <w:bCs/>
        </w:rPr>
        <w:t>1</w:t>
      </w:r>
      <w:r w:rsidRPr="00F8623E">
        <w:rPr>
          <w:bCs/>
        </w:rPr>
        <w:t>.5</w:t>
      </w:r>
    </w:p>
    <w:p w14:paraId="0552D0B8" w14:textId="77777777" w:rsidR="001E2557" w:rsidRPr="00133C3D" w:rsidRDefault="001E2557" w:rsidP="00F30C4A">
      <w:pPr>
        <w:widowControl w:val="0"/>
        <w:shd w:val="clear" w:color="auto" w:fill="C6D9F1"/>
        <w:spacing w:before="240" w:after="240"/>
        <w:jc w:val="both"/>
        <w:rPr>
          <w:rFonts w:eastAsia="Times New Roman"/>
          <w:lang w:eastAsia="zh-CN" w:bidi="hi-IN"/>
        </w:rPr>
      </w:pPr>
      <w:r w:rsidRPr="00133C3D">
        <w:rPr>
          <w:rFonts w:eastAsia="Times New Roman"/>
          <w:b/>
          <w:bCs/>
          <w:lang w:eastAsia="zh-CN" w:bidi="hi-IN"/>
        </w:rPr>
        <w:t xml:space="preserve">Life Skill Development </w:t>
      </w:r>
      <w:proofErr w:type="gramStart"/>
      <w:r w:rsidRPr="00133C3D">
        <w:rPr>
          <w:rFonts w:eastAsia="Times New Roman"/>
          <w:b/>
          <w:bCs/>
          <w:lang w:eastAsia="zh-CN" w:bidi="hi-IN"/>
        </w:rPr>
        <w:t>( through</w:t>
      </w:r>
      <w:proofErr w:type="gramEnd"/>
      <w:r w:rsidRPr="00133C3D">
        <w:rPr>
          <w:rFonts w:eastAsia="Times New Roman"/>
          <w:b/>
          <w:bCs/>
          <w:lang w:eastAsia="zh-CN" w:bidi="hi-IN"/>
        </w:rPr>
        <w:t xml:space="preserve"> various clubs)</w:t>
      </w:r>
    </w:p>
    <w:p w14:paraId="551DC622" w14:textId="77777777" w:rsidR="001E2557" w:rsidRPr="00133C3D" w:rsidRDefault="001E2557" w:rsidP="001E2557">
      <w:pPr>
        <w:rPr>
          <w:rFonts w:eastAsia="Times New Roman"/>
          <w:bCs/>
          <w:color w:val="000000"/>
        </w:rPr>
      </w:pPr>
      <w:r w:rsidRPr="00133C3D">
        <w:rPr>
          <w:rFonts w:eastAsia="Times New Roman"/>
          <w:bCs/>
          <w:color w:val="000000"/>
        </w:rPr>
        <w:t xml:space="preserve">Various clubs are: </w:t>
      </w:r>
    </w:p>
    <w:p w14:paraId="7246F564" w14:textId="10B323C6" w:rsidR="001E2557" w:rsidRPr="00133C3D" w:rsidRDefault="004C0712" w:rsidP="005C4F49">
      <w:pPr>
        <w:numPr>
          <w:ilvl w:val="0"/>
          <w:numId w:val="14"/>
        </w:numPr>
        <w:ind w:firstLine="450"/>
        <w:rPr>
          <w:rFonts w:eastAsia="Times New Roman"/>
          <w:bCs/>
          <w:color w:val="000000"/>
        </w:rPr>
      </w:pPr>
      <w:r>
        <w:rPr>
          <w:rFonts w:eastAsia="Times New Roman"/>
          <w:bCs/>
          <w:color w:val="000000"/>
        </w:rPr>
        <w:t>Arts</w:t>
      </w:r>
    </w:p>
    <w:p w14:paraId="274104E0" w14:textId="77777777" w:rsidR="001E2557" w:rsidRPr="00133C3D" w:rsidRDefault="001E2557" w:rsidP="005C4F49">
      <w:pPr>
        <w:numPr>
          <w:ilvl w:val="0"/>
          <w:numId w:val="14"/>
        </w:numPr>
        <w:ind w:firstLine="450"/>
        <w:rPr>
          <w:rFonts w:eastAsia="Times New Roman"/>
          <w:bCs/>
          <w:color w:val="000000"/>
        </w:rPr>
      </w:pPr>
      <w:r w:rsidRPr="00133C3D">
        <w:rPr>
          <w:rFonts w:eastAsia="Times New Roman"/>
          <w:bCs/>
          <w:color w:val="000000"/>
        </w:rPr>
        <w:t>Social Activity</w:t>
      </w:r>
    </w:p>
    <w:p w14:paraId="0464CF7C" w14:textId="4064089A" w:rsidR="001E2557" w:rsidRPr="00133C3D" w:rsidRDefault="001E2557" w:rsidP="005C4F49">
      <w:pPr>
        <w:numPr>
          <w:ilvl w:val="0"/>
          <w:numId w:val="14"/>
        </w:numPr>
        <w:ind w:firstLine="450"/>
        <w:rPr>
          <w:rFonts w:eastAsia="Times New Roman"/>
          <w:bCs/>
          <w:color w:val="000000"/>
        </w:rPr>
      </w:pPr>
      <w:r w:rsidRPr="00133C3D">
        <w:rPr>
          <w:rFonts w:eastAsia="Times New Roman"/>
          <w:bCs/>
          <w:color w:val="000000"/>
        </w:rPr>
        <w:t xml:space="preserve">Sports </w:t>
      </w:r>
    </w:p>
    <w:p w14:paraId="2A786DD0" w14:textId="77777777" w:rsidR="001E2557" w:rsidRPr="00133C3D" w:rsidRDefault="001E2557" w:rsidP="005C4F49">
      <w:pPr>
        <w:numPr>
          <w:ilvl w:val="0"/>
          <w:numId w:val="14"/>
        </w:numPr>
        <w:ind w:firstLine="450"/>
        <w:rPr>
          <w:rFonts w:eastAsia="Times New Roman"/>
          <w:bCs/>
          <w:color w:val="000000"/>
        </w:rPr>
      </w:pPr>
      <w:r w:rsidRPr="00133C3D">
        <w:rPr>
          <w:rFonts w:eastAsia="Times New Roman"/>
          <w:bCs/>
          <w:color w:val="000000"/>
        </w:rPr>
        <w:t>Quiz &amp; Debate</w:t>
      </w:r>
    </w:p>
    <w:p w14:paraId="69198D04" w14:textId="6C104E98" w:rsidR="001E2557" w:rsidRPr="00133C3D" w:rsidRDefault="004C0712" w:rsidP="005C4F49">
      <w:pPr>
        <w:numPr>
          <w:ilvl w:val="0"/>
          <w:numId w:val="14"/>
        </w:numPr>
        <w:ind w:firstLine="450"/>
        <w:rPr>
          <w:rFonts w:eastAsia="Times New Roman"/>
          <w:bCs/>
          <w:color w:val="000000"/>
        </w:rPr>
      </w:pPr>
      <w:r>
        <w:rPr>
          <w:rFonts w:eastAsia="Times New Roman"/>
          <w:bCs/>
          <w:color w:val="000000"/>
        </w:rPr>
        <w:t>Coding</w:t>
      </w:r>
    </w:p>
    <w:p w14:paraId="1443C519" w14:textId="77777777" w:rsidR="00F30C4A" w:rsidRPr="00133C3D" w:rsidRDefault="00F30C4A" w:rsidP="0028321F">
      <w:pPr>
        <w:widowControl w:val="0"/>
        <w:overflowPunct w:val="0"/>
        <w:autoSpaceDE w:val="0"/>
        <w:autoSpaceDN w:val="0"/>
        <w:adjustRightInd w:val="0"/>
        <w:spacing w:after="0"/>
        <w:ind w:left="1353"/>
        <w:rPr>
          <w:b/>
        </w:rPr>
      </w:pPr>
    </w:p>
    <w:p w14:paraId="06ED001D" w14:textId="77777777" w:rsidR="0028321F" w:rsidRPr="00133C3D" w:rsidRDefault="0028321F" w:rsidP="005C4F49">
      <w:pPr>
        <w:widowControl w:val="0"/>
        <w:numPr>
          <w:ilvl w:val="1"/>
          <w:numId w:val="3"/>
        </w:numPr>
        <w:tabs>
          <w:tab w:val="clear" w:pos="1353"/>
        </w:tabs>
        <w:suppressAutoHyphens w:val="0"/>
        <w:overflowPunct w:val="0"/>
        <w:autoSpaceDE w:val="0"/>
        <w:autoSpaceDN w:val="0"/>
        <w:adjustRightInd w:val="0"/>
        <w:spacing w:after="0" w:line="240" w:lineRule="auto"/>
        <w:ind w:hanging="1353"/>
        <w:rPr>
          <w:b/>
        </w:rPr>
      </w:pPr>
      <w:r w:rsidRPr="00133C3D">
        <w:rPr>
          <w:b/>
        </w:rPr>
        <w:t xml:space="preserve">Games and Sports, facilities, and qualified sports instructors (5) </w:t>
      </w:r>
    </w:p>
    <w:p w14:paraId="4D2A1C92" w14:textId="77777777" w:rsidR="0028321F" w:rsidRPr="00133C3D" w:rsidRDefault="0028321F" w:rsidP="00F30C4A">
      <w:pPr>
        <w:widowControl w:val="0"/>
        <w:overflowPunct w:val="0"/>
        <w:autoSpaceDE w:val="0"/>
        <w:autoSpaceDN w:val="0"/>
        <w:adjustRightInd w:val="0"/>
        <w:spacing w:after="0" w:line="240" w:lineRule="auto"/>
        <w:jc w:val="both"/>
        <w:rPr>
          <w:i/>
          <w:color w:val="365F91"/>
        </w:rPr>
      </w:pPr>
      <w:r w:rsidRPr="00133C3D">
        <w:rPr>
          <w:i/>
          <w:color w:val="365F91"/>
        </w:rPr>
        <w:t xml:space="preserve">(Instruction: The institution may specify the facilities available and their usage in brief.) </w:t>
      </w:r>
    </w:p>
    <w:p w14:paraId="6396E42E" w14:textId="77777777" w:rsidR="0028321F" w:rsidRPr="00133C3D" w:rsidRDefault="0028321F" w:rsidP="0028321F">
      <w:pPr>
        <w:widowControl w:val="0"/>
        <w:overflowPunct w:val="0"/>
        <w:autoSpaceDE w:val="0"/>
        <w:autoSpaceDN w:val="0"/>
        <w:adjustRightInd w:val="0"/>
        <w:spacing w:after="0"/>
        <w:ind w:left="300"/>
        <w:jc w:val="both"/>
        <w:rPr>
          <w:color w:val="0094C9"/>
        </w:rPr>
      </w:pPr>
    </w:p>
    <w:p w14:paraId="2EBC9C11" w14:textId="77777777" w:rsidR="0028321F" w:rsidRPr="00133C3D" w:rsidRDefault="0028321F" w:rsidP="0028321F">
      <w:pPr>
        <w:autoSpaceDE w:val="0"/>
        <w:autoSpaceDN w:val="0"/>
        <w:adjustRightInd w:val="0"/>
        <w:spacing w:after="0"/>
        <w:rPr>
          <w:b/>
          <w:bCs/>
          <w:lang w:eastAsia="en-US"/>
        </w:rPr>
      </w:pPr>
      <w:r w:rsidRPr="00133C3D">
        <w:rPr>
          <w:b/>
          <w:bCs/>
          <w:lang w:eastAsia="en-US"/>
        </w:rPr>
        <w:t>DEPARTMENT OF PHYSICAL EDUCATION</w:t>
      </w:r>
    </w:p>
    <w:p w14:paraId="14BC0C79" w14:textId="77777777" w:rsidR="00F30C4A" w:rsidRPr="00133C3D" w:rsidRDefault="00F30C4A" w:rsidP="0028321F">
      <w:pPr>
        <w:autoSpaceDE w:val="0"/>
        <w:autoSpaceDN w:val="0"/>
        <w:adjustRightInd w:val="0"/>
        <w:spacing w:after="0"/>
        <w:rPr>
          <w:b/>
          <w:bCs/>
          <w:lang w:eastAsia="en-US"/>
        </w:rPr>
      </w:pPr>
    </w:p>
    <w:p w14:paraId="0D373EB3" w14:textId="77777777" w:rsidR="0028321F" w:rsidRPr="00133C3D" w:rsidRDefault="0028321F" w:rsidP="0028321F">
      <w:pPr>
        <w:autoSpaceDE w:val="0"/>
        <w:autoSpaceDN w:val="0"/>
        <w:adjustRightInd w:val="0"/>
        <w:spacing w:after="0"/>
        <w:rPr>
          <w:b/>
          <w:bCs/>
          <w:lang w:eastAsia="en-US"/>
        </w:rPr>
      </w:pPr>
      <w:r w:rsidRPr="00133C3D">
        <w:rPr>
          <w:b/>
          <w:bCs/>
          <w:lang w:eastAsia="en-US"/>
        </w:rPr>
        <w:t>Sports Facilities:</w:t>
      </w:r>
    </w:p>
    <w:p w14:paraId="1B6D0A1C" w14:textId="43702624" w:rsidR="0028321F" w:rsidRPr="00133C3D" w:rsidRDefault="0028321F" w:rsidP="0028321F">
      <w:pPr>
        <w:autoSpaceDE w:val="0"/>
        <w:autoSpaceDN w:val="0"/>
        <w:adjustRightInd w:val="0"/>
        <w:spacing w:after="0"/>
        <w:jc w:val="both"/>
        <w:rPr>
          <w:lang w:eastAsia="en-US"/>
        </w:rPr>
      </w:pPr>
      <w:r w:rsidRPr="00133C3D">
        <w:rPr>
          <w:lang w:eastAsia="en-US"/>
        </w:rPr>
        <w:tab/>
        <w:t xml:space="preserve">The college offers various facilities for the students for improving their extracurricular activities. The college has a fitness centre located in the south block. Basketball </w:t>
      </w:r>
      <w:proofErr w:type="spellStart"/>
      <w:proofErr w:type="gramStart"/>
      <w:r w:rsidRPr="00133C3D">
        <w:rPr>
          <w:lang w:eastAsia="en-US"/>
        </w:rPr>
        <w:t>court,Volley</w:t>
      </w:r>
      <w:proofErr w:type="spellEnd"/>
      <w:proofErr w:type="gramEnd"/>
      <w:r w:rsidRPr="00133C3D">
        <w:rPr>
          <w:lang w:eastAsia="en-US"/>
        </w:rPr>
        <w:t xml:space="preserve"> ball court, Table tennis, </w:t>
      </w:r>
      <w:proofErr w:type="spellStart"/>
      <w:r w:rsidRPr="00133C3D">
        <w:rPr>
          <w:lang w:eastAsia="en-US"/>
        </w:rPr>
        <w:t>Badinton</w:t>
      </w:r>
      <w:proofErr w:type="spellEnd"/>
      <w:r w:rsidRPr="00133C3D">
        <w:rPr>
          <w:lang w:eastAsia="en-US"/>
        </w:rPr>
        <w:t xml:space="preserve"> court, Cricket Net practice area, Chess and </w:t>
      </w:r>
      <w:proofErr w:type="spellStart"/>
      <w:r w:rsidRPr="00133C3D">
        <w:rPr>
          <w:lang w:eastAsia="en-US"/>
        </w:rPr>
        <w:t>anopen</w:t>
      </w:r>
      <w:proofErr w:type="spellEnd"/>
      <w:r w:rsidRPr="00133C3D">
        <w:rPr>
          <w:lang w:eastAsia="en-US"/>
        </w:rPr>
        <w:t xml:space="preserve"> ground capable of conducting football, cricket and athletics are provided for the students and staff.</w:t>
      </w:r>
    </w:p>
    <w:p w14:paraId="412986AC" w14:textId="77777777" w:rsidR="0028321F" w:rsidRPr="00133C3D" w:rsidRDefault="0028321F" w:rsidP="0028321F">
      <w:pPr>
        <w:widowControl w:val="0"/>
        <w:overflowPunct w:val="0"/>
        <w:autoSpaceDE w:val="0"/>
        <w:autoSpaceDN w:val="0"/>
        <w:adjustRightInd w:val="0"/>
        <w:spacing w:after="0"/>
        <w:ind w:left="300"/>
        <w:jc w:val="both"/>
        <w:rPr>
          <w:lang w:eastAsia="en-US"/>
        </w:rPr>
      </w:pPr>
    </w:p>
    <w:tbl>
      <w:tblPr>
        <w:tblW w:w="4785" w:type="pct"/>
        <w:tblCellSpacing w:w="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2"/>
        <w:gridCol w:w="2490"/>
        <w:gridCol w:w="2401"/>
        <w:gridCol w:w="2846"/>
      </w:tblGrid>
      <w:tr w:rsidR="0028321F" w:rsidRPr="00133C3D" w14:paraId="5C0F22FA" w14:textId="77777777" w:rsidTr="00F807A1">
        <w:trPr>
          <w:tblCellSpacing w:w="0" w:type="dxa"/>
        </w:trPr>
        <w:tc>
          <w:tcPr>
            <w:tcW w:w="516" w:type="pct"/>
            <w:shd w:val="clear" w:color="auto" w:fill="C6D9F1"/>
            <w:tcMar>
              <w:top w:w="0" w:type="dxa"/>
              <w:left w:w="75" w:type="dxa"/>
              <w:bottom w:w="0" w:type="dxa"/>
              <w:right w:w="0" w:type="dxa"/>
            </w:tcMar>
            <w:vAlign w:val="center"/>
            <w:hideMark/>
          </w:tcPr>
          <w:p w14:paraId="71205EA8" w14:textId="77777777" w:rsidR="0028321F" w:rsidRPr="00133C3D" w:rsidRDefault="0028321F" w:rsidP="00F30C4A">
            <w:pPr>
              <w:spacing w:after="0"/>
              <w:jc w:val="center"/>
              <w:rPr>
                <w:rFonts w:eastAsia="Times New Roman"/>
                <w:b/>
                <w:color w:val="333333"/>
              </w:rPr>
            </w:pPr>
            <w:proofErr w:type="spellStart"/>
            <w:proofErr w:type="gramStart"/>
            <w:r w:rsidRPr="00133C3D">
              <w:rPr>
                <w:rFonts w:eastAsia="Times New Roman"/>
                <w:b/>
                <w:color w:val="333333"/>
              </w:rPr>
              <w:t>Sl.No</w:t>
            </w:r>
            <w:proofErr w:type="spellEnd"/>
            <w:proofErr w:type="gramEnd"/>
          </w:p>
        </w:tc>
        <w:tc>
          <w:tcPr>
            <w:tcW w:w="1443" w:type="pct"/>
            <w:shd w:val="clear" w:color="auto" w:fill="C6D9F1"/>
            <w:tcMar>
              <w:top w:w="0" w:type="dxa"/>
              <w:left w:w="75" w:type="dxa"/>
              <w:bottom w:w="0" w:type="dxa"/>
              <w:right w:w="0" w:type="dxa"/>
            </w:tcMar>
            <w:vAlign w:val="center"/>
            <w:hideMark/>
          </w:tcPr>
          <w:p w14:paraId="01DC3BA3" w14:textId="77777777" w:rsidR="0028321F" w:rsidRPr="00133C3D" w:rsidRDefault="0028321F" w:rsidP="00F30C4A">
            <w:pPr>
              <w:spacing w:after="0"/>
              <w:jc w:val="center"/>
              <w:rPr>
                <w:rFonts w:eastAsia="Times New Roman"/>
                <w:b/>
                <w:color w:val="333333"/>
              </w:rPr>
            </w:pPr>
            <w:r w:rsidRPr="00133C3D">
              <w:rPr>
                <w:rFonts w:eastAsia="Times New Roman"/>
                <w:b/>
                <w:color w:val="333333"/>
              </w:rPr>
              <w:t xml:space="preserve">Ground </w:t>
            </w:r>
            <w:proofErr w:type="gramStart"/>
            <w:r w:rsidRPr="00133C3D">
              <w:rPr>
                <w:rFonts w:eastAsia="Times New Roman"/>
                <w:b/>
                <w:color w:val="333333"/>
              </w:rPr>
              <w:t>/  Court</w:t>
            </w:r>
            <w:proofErr w:type="gramEnd"/>
            <w:r w:rsidRPr="00133C3D">
              <w:rPr>
                <w:rFonts w:eastAsia="Times New Roman"/>
                <w:b/>
                <w:color w:val="333333"/>
              </w:rPr>
              <w:t xml:space="preserve"> / Field</w:t>
            </w:r>
          </w:p>
        </w:tc>
        <w:tc>
          <w:tcPr>
            <w:tcW w:w="1391" w:type="pct"/>
            <w:shd w:val="clear" w:color="auto" w:fill="C6D9F1"/>
            <w:tcMar>
              <w:top w:w="0" w:type="dxa"/>
              <w:left w:w="75" w:type="dxa"/>
              <w:bottom w:w="0" w:type="dxa"/>
              <w:right w:w="0" w:type="dxa"/>
            </w:tcMar>
            <w:vAlign w:val="center"/>
            <w:hideMark/>
          </w:tcPr>
          <w:p w14:paraId="78E87F34" w14:textId="77777777" w:rsidR="0028321F" w:rsidRPr="00133C3D" w:rsidRDefault="0028321F" w:rsidP="00F30C4A">
            <w:pPr>
              <w:spacing w:after="0"/>
              <w:jc w:val="center"/>
              <w:rPr>
                <w:rFonts w:eastAsia="Times New Roman"/>
                <w:b/>
                <w:color w:val="333333"/>
              </w:rPr>
            </w:pPr>
            <w:r w:rsidRPr="00133C3D">
              <w:rPr>
                <w:rFonts w:eastAsia="Times New Roman"/>
                <w:b/>
                <w:color w:val="333333"/>
              </w:rPr>
              <w:t>Measurement</w:t>
            </w:r>
          </w:p>
        </w:tc>
        <w:tc>
          <w:tcPr>
            <w:tcW w:w="1649" w:type="pct"/>
            <w:shd w:val="clear" w:color="auto" w:fill="C6D9F1"/>
            <w:tcMar>
              <w:top w:w="0" w:type="dxa"/>
              <w:left w:w="75" w:type="dxa"/>
              <w:bottom w:w="0" w:type="dxa"/>
              <w:right w:w="0" w:type="dxa"/>
            </w:tcMar>
            <w:vAlign w:val="center"/>
            <w:hideMark/>
          </w:tcPr>
          <w:p w14:paraId="0A64E76E" w14:textId="77777777" w:rsidR="0028321F" w:rsidRPr="00133C3D" w:rsidRDefault="0028321F" w:rsidP="00F30C4A">
            <w:pPr>
              <w:spacing w:after="0"/>
              <w:jc w:val="center"/>
              <w:rPr>
                <w:rFonts w:eastAsia="Times New Roman"/>
                <w:b/>
                <w:color w:val="333333"/>
              </w:rPr>
            </w:pPr>
            <w:r w:rsidRPr="00133C3D">
              <w:rPr>
                <w:rFonts w:eastAsia="Times New Roman"/>
                <w:b/>
                <w:color w:val="333333"/>
              </w:rPr>
              <w:t>Remarks</w:t>
            </w:r>
          </w:p>
        </w:tc>
      </w:tr>
      <w:tr w:rsidR="0028321F" w:rsidRPr="00133C3D" w14:paraId="546B7A1A" w14:textId="77777777" w:rsidTr="00F807A1">
        <w:trPr>
          <w:tblCellSpacing w:w="0" w:type="dxa"/>
        </w:trPr>
        <w:tc>
          <w:tcPr>
            <w:tcW w:w="516" w:type="pct"/>
            <w:tcMar>
              <w:top w:w="0" w:type="dxa"/>
              <w:left w:w="75" w:type="dxa"/>
              <w:bottom w:w="0" w:type="dxa"/>
              <w:right w:w="0" w:type="dxa"/>
            </w:tcMar>
            <w:vAlign w:val="center"/>
            <w:hideMark/>
          </w:tcPr>
          <w:p w14:paraId="4BBDBD9E" w14:textId="77777777" w:rsidR="0028321F" w:rsidRPr="00133C3D" w:rsidRDefault="0028321F" w:rsidP="00F30C4A">
            <w:pPr>
              <w:spacing w:after="0"/>
              <w:jc w:val="center"/>
              <w:rPr>
                <w:rFonts w:eastAsia="Times New Roman"/>
                <w:color w:val="333333"/>
              </w:rPr>
            </w:pPr>
            <w:r w:rsidRPr="00133C3D">
              <w:rPr>
                <w:rFonts w:eastAsia="Times New Roman"/>
                <w:color w:val="333333"/>
              </w:rPr>
              <w:t>1</w:t>
            </w:r>
          </w:p>
        </w:tc>
        <w:tc>
          <w:tcPr>
            <w:tcW w:w="1443" w:type="pct"/>
            <w:tcMar>
              <w:top w:w="0" w:type="dxa"/>
              <w:left w:w="75" w:type="dxa"/>
              <w:bottom w:w="0" w:type="dxa"/>
              <w:right w:w="0" w:type="dxa"/>
            </w:tcMar>
            <w:vAlign w:val="center"/>
            <w:hideMark/>
          </w:tcPr>
          <w:p w14:paraId="49202659" w14:textId="77777777" w:rsidR="0028321F" w:rsidRPr="00133C3D" w:rsidRDefault="0028321F" w:rsidP="00F30C4A">
            <w:pPr>
              <w:spacing w:after="0"/>
              <w:jc w:val="center"/>
              <w:rPr>
                <w:rFonts w:eastAsia="Times New Roman"/>
                <w:color w:val="333333"/>
              </w:rPr>
            </w:pPr>
            <w:r w:rsidRPr="00133C3D">
              <w:rPr>
                <w:rFonts w:eastAsia="Times New Roman"/>
                <w:color w:val="333333"/>
              </w:rPr>
              <w:t>200 Meters Track</w:t>
            </w:r>
          </w:p>
        </w:tc>
        <w:tc>
          <w:tcPr>
            <w:tcW w:w="1391" w:type="pct"/>
            <w:tcMar>
              <w:top w:w="0" w:type="dxa"/>
              <w:left w:w="75" w:type="dxa"/>
              <w:bottom w:w="0" w:type="dxa"/>
              <w:right w:w="0" w:type="dxa"/>
            </w:tcMar>
            <w:vAlign w:val="center"/>
            <w:hideMark/>
          </w:tcPr>
          <w:p w14:paraId="716BF6E6" w14:textId="77777777" w:rsidR="0028321F" w:rsidRPr="00133C3D" w:rsidRDefault="0028321F" w:rsidP="00F30C4A">
            <w:pPr>
              <w:spacing w:after="0"/>
              <w:jc w:val="center"/>
              <w:rPr>
                <w:rFonts w:eastAsia="Times New Roman"/>
                <w:color w:val="333333"/>
              </w:rPr>
            </w:pPr>
            <w:r w:rsidRPr="00133C3D">
              <w:rPr>
                <w:rFonts w:eastAsia="Times New Roman"/>
                <w:color w:val="333333"/>
              </w:rPr>
              <w:t xml:space="preserve">95.86 x 45.86 </w:t>
            </w:r>
            <w:proofErr w:type="spellStart"/>
            <w:r w:rsidRPr="00133C3D">
              <w:rPr>
                <w:rFonts w:eastAsia="Times New Roman"/>
                <w:color w:val="333333"/>
              </w:rPr>
              <w:t>Mtrs</w:t>
            </w:r>
            <w:proofErr w:type="spellEnd"/>
          </w:p>
        </w:tc>
        <w:tc>
          <w:tcPr>
            <w:tcW w:w="1649" w:type="pct"/>
            <w:tcMar>
              <w:top w:w="0" w:type="dxa"/>
              <w:left w:w="75" w:type="dxa"/>
              <w:bottom w:w="0" w:type="dxa"/>
              <w:right w:w="0" w:type="dxa"/>
            </w:tcMar>
            <w:vAlign w:val="center"/>
            <w:hideMark/>
          </w:tcPr>
          <w:p w14:paraId="55EBDC33" w14:textId="77777777" w:rsidR="0028321F" w:rsidRPr="00133C3D" w:rsidRDefault="0028321F" w:rsidP="00F30C4A">
            <w:pPr>
              <w:spacing w:after="0"/>
              <w:jc w:val="center"/>
              <w:rPr>
                <w:rFonts w:eastAsia="Times New Roman"/>
                <w:color w:val="333333"/>
              </w:rPr>
            </w:pPr>
          </w:p>
        </w:tc>
      </w:tr>
      <w:tr w:rsidR="0028321F" w:rsidRPr="00133C3D" w14:paraId="74B15861" w14:textId="77777777" w:rsidTr="00F807A1">
        <w:trPr>
          <w:tblCellSpacing w:w="0" w:type="dxa"/>
        </w:trPr>
        <w:tc>
          <w:tcPr>
            <w:tcW w:w="516" w:type="pct"/>
            <w:tcMar>
              <w:top w:w="0" w:type="dxa"/>
              <w:left w:w="75" w:type="dxa"/>
              <w:bottom w:w="0" w:type="dxa"/>
              <w:right w:w="0" w:type="dxa"/>
            </w:tcMar>
            <w:vAlign w:val="center"/>
            <w:hideMark/>
          </w:tcPr>
          <w:p w14:paraId="3A380EAA" w14:textId="77777777" w:rsidR="0028321F" w:rsidRPr="00133C3D" w:rsidRDefault="0028321F" w:rsidP="00F30C4A">
            <w:pPr>
              <w:spacing w:after="0"/>
              <w:jc w:val="center"/>
              <w:rPr>
                <w:rFonts w:eastAsia="Times New Roman"/>
                <w:color w:val="333333"/>
              </w:rPr>
            </w:pPr>
            <w:r w:rsidRPr="00133C3D">
              <w:rPr>
                <w:rFonts w:eastAsia="Times New Roman"/>
                <w:color w:val="333333"/>
              </w:rPr>
              <w:t>2</w:t>
            </w:r>
          </w:p>
        </w:tc>
        <w:tc>
          <w:tcPr>
            <w:tcW w:w="1443" w:type="pct"/>
            <w:tcMar>
              <w:top w:w="0" w:type="dxa"/>
              <w:left w:w="75" w:type="dxa"/>
              <w:bottom w:w="0" w:type="dxa"/>
              <w:right w:w="0" w:type="dxa"/>
            </w:tcMar>
            <w:vAlign w:val="center"/>
            <w:hideMark/>
          </w:tcPr>
          <w:p w14:paraId="139753B9" w14:textId="77777777" w:rsidR="0028321F" w:rsidRPr="00133C3D" w:rsidRDefault="0028321F" w:rsidP="00F30C4A">
            <w:pPr>
              <w:spacing w:after="0"/>
              <w:jc w:val="center"/>
              <w:rPr>
                <w:rFonts w:eastAsia="Times New Roman"/>
                <w:color w:val="333333"/>
              </w:rPr>
            </w:pPr>
            <w:r w:rsidRPr="00133C3D">
              <w:rPr>
                <w:rFonts w:eastAsia="Times New Roman"/>
                <w:color w:val="333333"/>
              </w:rPr>
              <w:t>Football</w:t>
            </w:r>
          </w:p>
        </w:tc>
        <w:tc>
          <w:tcPr>
            <w:tcW w:w="1391" w:type="pct"/>
            <w:tcMar>
              <w:top w:w="0" w:type="dxa"/>
              <w:left w:w="75" w:type="dxa"/>
              <w:bottom w:w="0" w:type="dxa"/>
              <w:right w:w="0" w:type="dxa"/>
            </w:tcMar>
            <w:vAlign w:val="center"/>
            <w:hideMark/>
          </w:tcPr>
          <w:p w14:paraId="2F738A05" w14:textId="77777777" w:rsidR="0028321F" w:rsidRPr="00133C3D" w:rsidRDefault="0028321F" w:rsidP="00F30C4A">
            <w:pPr>
              <w:spacing w:after="0"/>
              <w:jc w:val="center"/>
              <w:rPr>
                <w:rFonts w:eastAsia="Times New Roman"/>
                <w:color w:val="333333"/>
              </w:rPr>
            </w:pPr>
            <w:r w:rsidRPr="00133C3D">
              <w:rPr>
                <w:rFonts w:eastAsia="Times New Roman"/>
                <w:color w:val="333333"/>
              </w:rPr>
              <w:t xml:space="preserve">90 x 45 </w:t>
            </w:r>
            <w:proofErr w:type="spellStart"/>
            <w:r w:rsidRPr="00133C3D">
              <w:rPr>
                <w:rFonts w:eastAsia="Times New Roman"/>
                <w:color w:val="333333"/>
              </w:rPr>
              <w:t>Mtrs</w:t>
            </w:r>
            <w:proofErr w:type="spellEnd"/>
          </w:p>
        </w:tc>
        <w:tc>
          <w:tcPr>
            <w:tcW w:w="1649" w:type="pct"/>
            <w:tcMar>
              <w:top w:w="0" w:type="dxa"/>
              <w:left w:w="75" w:type="dxa"/>
              <w:bottom w:w="0" w:type="dxa"/>
              <w:right w:w="0" w:type="dxa"/>
            </w:tcMar>
            <w:vAlign w:val="center"/>
            <w:hideMark/>
          </w:tcPr>
          <w:p w14:paraId="7E82A2ED" w14:textId="77777777" w:rsidR="0028321F" w:rsidRPr="00133C3D" w:rsidRDefault="0028321F" w:rsidP="00F30C4A">
            <w:pPr>
              <w:spacing w:after="0"/>
              <w:jc w:val="center"/>
              <w:rPr>
                <w:rFonts w:eastAsia="Times New Roman"/>
                <w:color w:val="333333"/>
              </w:rPr>
            </w:pPr>
          </w:p>
        </w:tc>
      </w:tr>
      <w:tr w:rsidR="0028321F" w:rsidRPr="00133C3D" w14:paraId="77E478E2" w14:textId="77777777" w:rsidTr="00F807A1">
        <w:trPr>
          <w:tblCellSpacing w:w="0" w:type="dxa"/>
        </w:trPr>
        <w:tc>
          <w:tcPr>
            <w:tcW w:w="516" w:type="pct"/>
            <w:tcMar>
              <w:top w:w="0" w:type="dxa"/>
              <w:left w:w="75" w:type="dxa"/>
              <w:bottom w:w="0" w:type="dxa"/>
              <w:right w:w="0" w:type="dxa"/>
            </w:tcMar>
            <w:vAlign w:val="center"/>
            <w:hideMark/>
          </w:tcPr>
          <w:p w14:paraId="52986BDC" w14:textId="77777777" w:rsidR="0028321F" w:rsidRPr="00133C3D" w:rsidRDefault="0028321F" w:rsidP="00F30C4A">
            <w:pPr>
              <w:spacing w:after="0"/>
              <w:jc w:val="center"/>
              <w:rPr>
                <w:rFonts w:eastAsia="Times New Roman"/>
                <w:color w:val="333333"/>
              </w:rPr>
            </w:pPr>
            <w:r w:rsidRPr="00133C3D">
              <w:rPr>
                <w:rFonts w:eastAsia="Times New Roman"/>
                <w:color w:val="333333"/>
              </w:rPr>
              <w:t>3</w:t>
            </w:r>
          </w:p>
        </w:tc>
        <w:tc>
          <w:tcPr>
            <w:tcW w:w="1443" w:type="pct"/>
            <w:tcMar>
              <w:top w:w="0" w:type="dxa"/>
              <w:left w:w="75" w:type="dxa"/>
              <w:bottom w:w="0" w:type="dxa"/>
              <w:right w:w="0" w:type="dxa"/>
            </w:tcMar>
            <w:vAlign w:val="center"/>
            <w:hideMark/>
          </w:tcPr>
          <w:p w14:paraId="3C6EC30B" w14:textId="77777777" w:rsidR="0028321F" w:rsidRPr="00133C3D" w:rsidRDefault="0028321F" w:rsidP="00F30C4A">
            <w:pPr>
              <w:spacing w:after="0"/>
              <w:jc w:val="center"/>
              <w:rPr>
                <w:rFonts w:eastAsia="Times New Roman"/>
                <w:color w:val="333333"/>
              </w:rPr>
            </w:pPr>
            <w:r w:rsidRPr="00133C3D">
              <w:rPr>
                <w:rFonts w:eastAsia="Times New Roman"/>
                <w:color w:val="333333"/>
              </w:rPr>
              <w:t>Basketball</w:t>
            </w:r>
          </w:p>
        </w:tc>
        <w:tc>
          <w:tcPr>
            <w:tcW w:w="1391" w:type="pct"/>
            <w:tcMar>
              <w:top w:w="0" w:type="dxa"/>
              <w:left w:w="75" w:type="dxa"/>
              <w:bottom w:w="0" w:type="dxa"/>
              <w:right w:w="0" w:type="dxa"/>
            </w:tcMar>
            <w:vAlign w:val="center"/>
            <w:hideMark/>
          </w:tcPr>
          <w:p w14:paraId="003D5AF6" w14:textId="77777777" w:rsidR="0028321F" w:rsidRPr="00133C3D" w:rsidRDefault="0028321F" w:rsidP="00F30C4A">
            <w:pPr>
              <w:spacing w:after="0"/>
              <w:jc w:val="center"/>
              <w:rPr>
                <w:rFonts w:eastAsia="Times New Roman"/>
                <w:color w:val="333333"/>
              </w:rPr>
            </w:pPr>
            <w:r w:rsidRPr="00133C3D">
              <w:rPr>
                <w:rFonts w:eastAsia="Times New Roman"/>
                <w:color w:val="333333"/>
              </w:rPr>
              <w:t xml:space="preserve">28 x 15 </w:t>
            </w:r>
            <w:proofErr w:type="spellStart"/>
            <w:r w:rsidRPr="00133C3D">
              <w:rPr>
                <w:rFonts w:eastAsia="Times New Roman"/>
                <w:color w:val="333333"/>
              </w:rPr>
              <w:t>Mtrs</w:t>
            </w:r>
            <w:proofErr w:type="spellEnd"/>
          </w:p>
        </w:tc>
        <w:tc>
          <w:tcPr>
            <w:tcW w:w="1649" w:type="pct"/>
            <w:tcMar>
              <w:top w:w="0" w:type="dxa"/>
              <w:left w:w="75" w:type="dxa"/>
              <w:bottom w:w="0" w:type="dxa"/>
              <w:right w:w="0" w:type="dxa"/>
            </w:tcMar>
            <w:vAlign w:val="center"/>
            <w:hideMark/>
          </w:tcPr>
          <w:p w14:paraId="4CD73A4D" w14:textId="77777777" w:rsidR="0028321F" w:rsidRPr="00133C3D" w:rsidRDefault="0028321F" w:rsidP="00F30C4A">
            <w:pPr>
              <w:spacing w:after="0"/>
              <w:jc w:val="center"/>
              <w:rPr>
                <w:rFonts w:eastAsia="Times New Roman"/>
                <w:color w:val="333333"/>
              </w:rPr>
            </w:pPr>
          </w:p>
        </w:tc>
      </w:tr>
      <w:tr w:rsidR="0028321F" w:rsidRPr="00133C3D" w14:paraId="1A1054C9" w14:textId="77777777" w:rsidTr="00F807A1">
        <w:trPr>
          <w:tblCellSpacing w:w="0" w:type="dxa"/>
        </w:trPr>
        <w:tc>
          <w:tcPr>
            <w:tcW w:w="516" w:type="pct"/>
            <w:tcMar>
              <w:top w:w="0" w:type="dxa"/>
              <w:left w:w="75" w:type="dxa"/>
              <w:bottom w:w="0" w:type="dxa"/>
              <w:right w:w="0" w:type="dxa"/>
            </w:tcMar>
            <w:vAlign w:val="center"/>
            <w:hideMark/>
          </w:tcPr>
          <w:p w14:paraId="12FE6752" w14:textId="77777777" w:rsidR="0028321F" w:rsidRPr="00133C3D" w:rsidRDefault="0028321F" w:rsidP="00F30C4A">
            <w:pPr>
              <w:spacing w:after="0"/>
              <w:jc w:val="center"/>
              <w:rPr>
                <w:rFonts w:eastAsia="Times New Roman"/>
                <w:color w:val="333333"/>
              </w:rPr>
            </w:pPr>
            <w:r w:rsidRPr="00133C3D">
              <w:rPr>
                <w:rFonts w:eastAsia="Times New Roman"/>
                <w:color w:val="333333"/>
              </w:rPr>
              <w:t>4</w:t>
            </w:r>
          </w:p>
        </w:tc>
        <w:tc>
          <w:tcPr>
            <w:tcW w:w="1443" w:type="pct"/>
            <w:tcMar>
              <w:top w:w="0" w:type="dxa"/>
              <w:left w:w="75" w:type="dxa"/>
              <w:bottom w:w="0" w:type="dxa"/>
              <w:right w:w="0" w:type="dxa"/>
            </w:tcMar>
            <w:vAlign w:val="center"/>
            <w:hideMark/>
          </w:tcPr>
          <w:p w14:paraId="44CE79F3" w14:textId="77777777" w:rsidR="0028321F" w:rsidRPr="00133C3D" w:rsidRDefault="0028321F" w:rsidP="00F30C4A">
            <w:pPr>
              <w:spacing w:after="0"/>
              <w:jc w:val="center"/>
              <w:rPr>
                <w:rFonts w:eastAsia="Times New Roman"/>
                <w:color w:val="333333"/>
              </w:rPr>
            </w:pPr>
            <w:r w:rsidRPr="00133C3D">
              <w:rPr>
                <w:rFonts w:eastAsia="Times New Roman"/>
                <w:color w:val="333333"/>
              </w:rPr>
              <w:t>Volleyball</w:t>
            </w:r>
          </w:p>
        </w:tc>
        <w:tc>
          <w:tcPr>
            <w:tcW w:w="1391" w:type="pct"/>
            <w:tcMar>
              <w:top w:w="0" w:type="dxa"/>
              <w:left w:w="75" w:type="dxa"/>
              <w:bottom w:w="0" w:type="dxa"/>
              <w:right w:w="0" w:type="dxa"/>
            </w:tcMar>
            <w:vAlign w:val="center"/>
            <w:hideMark/>
          </w:tcPr>
          <w:p w14:paraId="40292BDB" w14:textId="77777777" w:rsidR="0028321F" w:rsidRPr="00133C3D" w:rsidRDefault="0028321F" w:rsidP="00F30C4A">
            <w:pPr>
              <w:spacing w:after="0"/>
              <w:jc w:val="center"/>
              <w:rPr>
                <w:rFonts w:eastAsia="Times New Roman"/>
                <w:color w:val="333333"/>
              </w:rPr>
            </w:pPr>
            <w:r w:rsidRPr="00133C3D">
              <w:rPr>
                <w:rFonts w:eastAsia="Times New Roman"/>
                <w:color w:val="333333"/>
              </w:rPr>
              <w:t xml:space="preserve">18 x 9 </w:t>
            </w:r>
            <w:proofErr w:type="spellStart"/>
            <w:r w:rsidRPr="00133C3D">
              <w:rPr>
                <w:rFonts w:eastAsia="Times New Roman"/>
                <w:color w:val="333333"/>
              </w:rPr>
              <w:t>Mtrs</w:t>
            </w:r>
            <w:proofErr w:type="spellEnd"/>
          </w:p>
        </w:tc>
        <w:tc>
          <w:tcPr>
            <w:tcW w:w="1649" w:type="pct"/>
            <w:tcMar>
              <w:top w:w="0" w:type="dxa"/>
              <w:left w:w="75" w:type="dxa"/>
              <w:bottom w:w="0" w:type="dxa"/>
              <w:right w:w="0" w:type="dxa"/>
            </w:tcMar>
            <w:vAlign w:val="center"/>
            <w:hideMark/>
          </w:tcPr>
          <w:p w14:paraId="06843C77" w14:textId="77777777" w:rsidR="0028321F" w:rsidRPr="00133C3D" w:rsidRDefault="0028321F" w:rsidP="00F30C4A">
            <w:pPr>
              <w:spacing w:after="0"/>
              <w:jc w:val="center"/>
              <w:rPr>
                <w:rFonts w:eastAsia="Times New Roman"/>
                <w:color w:val="333333"/>
              </w:rPr>
            </w:pPr>
          </w:p>
        </w:tc>
      </w:tr>
      <w:tr w:rsidR="0028321F" w:rsidRPr="00133C3D" w14:paraId="29A86369" w14:textId="77777777" w:rsidTr="00F807A1">
        <w:trPr>
          <w:tblCellSpacing w:w="0" w:type="dxa"/>
        </w:trPr>
        <w:tc>
          <w:tcPr>
            <w:tcW w:w="516" w:type="pct"/>
            <w:tcMar>
              <w:top w:w="0" w:type="dxa"/>
              <w:left w:w="75" w:type="dxa"/>
              <w:bottom w:w="0" w:type="dxa"/>
              <w:right w:w="0" w:type="dxa"/>
            </w:tcMar>
            <w:vAlign w:val="center"/>
            <w:hideMark/>
          </w:tcPr>
          <w:p w14:paraId="7F91554B" w14:textId="77777777" w:rsidR="0028321F" w:rsidRPr="00133C3D" w:rsidRDefault="0028321F" w:rsidP="00F30C4A">
            <w:pPr>
              <w:spacing w:after="0"/>
              <w:jc w:val="center"/>
              <w:rPr>
                <w:rFonts w:eastAsia="Times New Roman"/>
                <w:color w:val="333333"/>
              </w:rPr>
            </w:pPr>
            <w:r w:rsidRPr="00133C3D">
              <w:rPr>
                <w:rFonts w:eastAsia="Times New Roman"/>
                <w:color w:val="333333"/>
              </w:rPr>
              <w:t>5</w:t>
            </w:r>
          </w:p>
        </w:tc>
        <w:tc>
          <w:tcPr>
            <w:tcW w:w="1443" w:type="pct"/>
            <w:tcMar>
              <w:top w:w="0" w:type="dxa"/>
              <w:left w:w="75" w:type="dxa"/>
              <w:bottom w:w="0" w:type="dxa"/>
              <w:right w:w="0" w:type="dxa"/>
            </w:tcMar>
            <w:vAlign w:val="center"/>
            <w:hideMark/>
          </w:tcPr>
          <w:p w14:paraId="058219E2" w14:textId="77777777" w:rsidR="0028321F" w:rsidRPr="00133C3D" w:rsidRDefault="0028321F" w:rsidP="00F30C4A">
            <w:pPr>
              <w:spacing w:after="0"/>
              <w:jc w:val="center"/>
              <w:rPr>
                <w:rFonts w:eastAsia="Times New Roman"/>
                <w:color w:val="333333"/>
              </w:rPr>
            </w:pPr>
            <w:r w:rsidRPr="00133C3D">
              <w:rPr>
                <w:rFonts w:eastAsia="Times New Roman"/>
                <w:color w:val="333333"/>
              </w:rPr>
              <w:t>Cricket Nets</w:t>
            </w:r>
          </w:p>
        </w:tc>
        <w:tc>
          <w:tcPr>
            <w:tcW w:w="1391" w:type="pct"/>
            <w:tcMar>
              <w:top w:w="0" w:type="dxa"/>
              <w:left w:w="75" w:type="dxa"/>
              <w:bottom w:w="0" w:type="dxa"/>
              <w:right w:w="0" w:type="dxa"/>
            </w:tcMar>
            <w:vAlign w:val="center"/>
            <w:hideMark/>
          </w:tcPr>
          <w:p w14:paraId="6B279B7C" w14:textId="77777777" w:rsidR="0028321F" w:rsidRPr="00133C3D" w:rsidRDefault="0028321F" w:rsidP="00F30C4A">
            <w:pPr>
              <w:spacing w:after="0"/>
              <w:jc w:val="center"/>
              <w:rPr>
                <w:rFonts w:eastAsia="Times New Roman"/>
                <w:color w:val="333333"/>
              </w:rPr>
            </w:pPr>
            <w:r w:rsidRPr="00133C3D">
              <w:rPr>
                <w:rFonts w:eastAsia="Times New Roman"/>
                <w:color w:val="333333"/>
              </w:rPr>
              <w:t xml:space="preserve">20.12 x 3.05 </w:t>
            </w:r>
            <w:proofErr w:type="spellStart"/>
            <w:r w:rsidRPr="00133C3D">
              <w:rPr>
                <w:rFonts w:eastAsia="Times New Roman"/>
                <w:color w:val="333333"/>
              </w:rPr>
              <w:t>Mtrs</w:t>
            </w:r>
            <w:proofErr w:type="spellEnd"/>
          </w:p>
        </w:tc>
        <w:tc>
          <w:tcPr>
            <w:tcW w:w="1649" w:type="pct"/>
            <w:tcMar>
              <w:top w:w="0" w:type="dxa"/>
              <w:left w:w="75" w:type="dxa"/>
              <w:bottom w:w="0" w:type="dxa"/>
              <w:right w:w="0" w:type="dxa"/>
            </w:tcMar>
            <w:vAlign w:val="center"/>
            <w:hideMark/>
          </w:tcPr>
          <w:p w14:paraId="6984E093" w14:textId="77777777" w:rsidR="0028321F" w:rsidRPr="00133C3D" w:rsidRDefault="0028321F" w:rsidP="00F30C4A">
            <w:pPr>
              <w:spacing w:after="0"/>
              <w:jc w:val="center"/>
              <w:rPr>
                <w:rFonts w:eastAsia="Times New Roman"/>
                <w:color w:val="333333"/>
              </w:rPr>
            </w:pPr>
          </w:p>
        </w:tc>
      </w:tr>
      <w:tr w:rsidR="0028321F" w:rsidRPr="00133C3D" w14:paraId="0A5510BE" w14:textId="77777777" w:rsidTr="00F807A1">
        <w:trPr>
          <w:tblCellSpacing w:w="0" w:type="dxa"/>
        </w:trPr>
        <w:tc>
          <w:tcPr>
            <w:tcW w:w="516" w:type="pct"/>
            <w:tcMar>
              <w:top w:w="0" w:type="dxa"/>
              <w:left w:w="75" w:type="dxa"/>
              <w:bottom w:w="0" w:type="dxa"/>
              <w:right w:w="0" w:type="dxa"/>
            </w:tcMar>
            <w:vAlign w:val="center"/>
            <w:hideMark/>
          </w:tcPr>
          <w:p w14:paraId="3BFA7E39" w14:textId="77777777" w:rsidR="0028321F" w:rsidRPr="00133C3D" w:rsidRDefault="0028321F" w:rsidP="00F30C4A">
            <w:pPr>
              <w:spacing w:after="0"/>
              <w:jc w:val="center"/>
              <w:rPr>
                <w:rFonts w:eastAsia="Times New Roman"/>
                <w:color w:val="333333"/>
              </w:rPr>
            </w:pPr>
            <w:r w:rsidRPr="00133C3D">
              <w:rPr>
                <w:rFonts w:eastAsia="Times New Roman"/>
                <w:color w:val="333333"/>
              </w:rPr>
              <w:t>6</w:t>
            </w:r>
          </w:p>
        </w:tc>
        <w:tc>
          <w:tcPr>
            <w:tcW w:w="1443" w:type="pct"/>
            <w:tcMar>
              <w:top w:w="0" w:type="dxa"/>
              <w:left w:w="75" w:type="dxa"/>
              <w:bottom w:w="0" w:type="dxa"/>
              <w:right w:w="0" w:type="dxa"/>
            </w:tcMar>
            <w:vAlign w:val="center"/>
            <w:hideMark/>
          </w:tcPr>
          <w:p w14:paraId="13C92AB3" w14:textId="77777777" w:rsidR="0028321F" w:rsidRPr="00133C3D" w:rsidRDefault="0028321F" w:rsidP="00F30C4A">
            <w:pPr>
              <w:spacing w:after="0"/>
              <w:jc w:val="center"/>
              <w:rPr>
                <w:rFonts w:eastAsia="Times New Roman"/>
                <w:color w:val="333333"/>
              </w:rPr>
            </w:pPr>
            <w:r w:rsidRPr="00133C3D">
              <w:rPr>
                <w:rFonts w:eastAsia="Times New Roman"/>
                <w:color w:val="333333"/>
              </w:rPr>
              <w:t>Table Tennis</w:t>
            </w:r>
          </w:p>
        </w:tc>
        <w:tc>
          <w:tcPr>
            <w:tcW w:w="1391" w:type="pct"/>
            <w:tcMar>
              <w:top w:w="0" w:type="dxa"/>
              <w:left w:w="75" w:type="dxa"/>
              <w:bottom w:w="0" w:type="dxa"/>
              <w:right w:w="0" w:type="dxa"/>
            </w:tcMar>
            <w:vAlign w:val="center"/>
            <w:hideMark/>
          </w:tcPr>
          <w:p w14:paraId="2777CE46" w14:textId="77777777" w:rsidR="0028321F" w:rsidRPr="00133C3D" w:rsidRDefault="0028321F" w:rsidP="00F30C4A">
            <w:pPr>
              <w:spacing w:after="0"/>
              <w:jc w:val="center"/>
              <w:rPr>
                <w:rFonts w:eastAsia="Times New Roman"/>
                <w:color w:val="333333"/>
              </w:rPr>
            </w:pPr>
          </w:p>
        </w:tc>
        <w:tc>
          <w:tcPr>
            <w:tcW w:w="1649" w:type="pct"/>
            <w:tcMar>
              <w:top w:w="0" w:type="dxa"/>
              <w:left w:w="75" w:type="dxa"/>
              <w:bottom w:w="0" w:type="dxa"/>
              <w:right w:w="0" w:type="dxa"/>
            </w:tcMar>
            <w:vAlign w:val="center"/>
            <w:hideMark/>
          </w:tcPr>
          <w:p w14:paraId="3A312494" w14:textId="77777777" w:rsidR="0028321F" w:rsidRPr="00133C3D" w:rsidRDefault="0028321F" w:rsidP="00F30C4A">
            <w:pPr>
              <w:spacing w:after="0"/>
              <w:jc w:val="center"/>
              <w:rPr>
                <w:rFonts w:eastAsia="Times New Roman"/>
                <w:color w:val="333333"/>
              </w:rPr>
            </w:pPr>
            <w:r w:rsidRPr="00133C3D">
              <w:rPr>
                <w:rFonts w:eastAsia="Times New Roman"/>
                <w:color w:val="333333"/>
              </w:rPr>
              <w:t>College</w:t>
            </w:r>
          </w:p>
        </w:tc>
      </w:tr>
      <w:tr w:rsidR="0028321F" w:rsidRPr="00133C3D" w14:paraId="0ADD51F1" w14:textId="77777777" w:rsidTr="00F807A1">
        <w:trPr>
          <w:tblCellSpacing w:w="0" w:type="dxa"/>
        </w:trPr>
        <w:tc>
          <w:tcPr>
            <w:tcW w:w="516" w:type="pct"/>
            <w:tcMar>
              <w:top w:w="0" w:type="dxa"/>
              <w:left w:w="75" w:type="dxa"/>
              <w:bottom w:w="0" w:type="dxa"/>
              <w:right w:w="0" w:type="dxa"/>
            </w:tcMar>
            <w:vAlign w:val="center"/>
            <w:hideMark/>
          </w:tcPr>
          <w:p w14:paraId="7C700DBB" w14:textId="77777777" w:rsidR="0028321F" w:rsidRPr="00133C3D" w:rsidRDefault="0028321F" w:rsidP="00F30C4A">
            <w:pPr>
              <w:spacing w:after="0"/>
              <w:jc w:val="center"/>
              <w:rPr>
                <w:rFonts w:eastAsia="Times New Roman"/>
                <w:color w:val="333333"/>
              </w:rPr>
            </w:pPr>
            <w:r w:rsidRPr="00133C3D">
              <w:rPr>
                <w:rFonts w:eastAsia="Times New Roman"/>
                <w:color w:val="333333"/>
              </w:rPr>
              <w:t>7</w:t>
            </w:r>
          </w:p>
        </w:tc>
        <w:tc>
          <w:tcPr>
            <w:tcW w:w="1443" w:type="pct"/>
            <w:tcMar>
              <w:top w:w="0" w:type="dxa"/>
              <w:left w:w="75" w:type="dxa"/>
              <w:bottom w:w="0" w:type="dxa"/>
              <w:right w:w="0" w:type="dxa"/>
            </w:tcMar>
            <w:vAlign w:val="center"/>
            <w:hideMark/>
          </w:tcPr>
          <w:p w14:paraId="71CBAE6D" w14:textId="77777777" w:rsidR="0028321F" w:rsidRPr="00133C3D" w:rsidRDefault="0028321F" w:rsidP="00F30C4A">
            <w:pPr>
              <w:spacing w:after="0"/>
              <w:jc w:val="center"/>
              <w:rPr>
                <w:rFonts w:eastAsia="Times New Roman"/>
                <w:color w:val="333333"/>
              </w:rPr>
            </w:pPr>
            <w:r w:rsidRPr="00133C3D">
              <w:rPr>
                <w:rFonts w:eastAsia="Times New Roman"/>
                <w:color w:val="333333"/>
              </w:rPr>
              <w:t>Table Tennis</w:t>
            </w:r>
          </w:p>
        </w:tc>
        <w:tc>
          <w:tcPr>
            <w:tcW w:w="1391" w:type="pct"/>
            <w:tcMar>
              <w:top w:w="0" w:type="dxa"/>
              <w:left w:w="75" w:type="dxa"/>
              <w:bottom w:w="0" w:type="dxa"/>
              <w:right w:w="0" w:type="dxa"/>
            </w:tcMar>
            <w:vAlign w:val="center"/>
            <w:hideMark/>
          </w:tcPr>
          <w:p w14:paraId="2DEF703A" w14:textId="77777777" w:rsidR="0028321F" w:rsidRPr="00133C3D" w:rsidRDefault="0028321F" w:rsidP="00F30C4A">
            <w:pPr>
              <w:spacing w:after="0"/>
              <w:jc w:val="center"/>
              <w:rPr>
                <w:rFonts w:eastAsia="Times New Roman"/>
                <w:color w:val="333333"/>
              </w:rPr>
            </w:pPr>
          </w:p>
        </w:tc>
        <w:tc>
          <w:tcPr>
            <w:tcW w:w="1649" w:type="pct"/>
            <w:tcMar>
              <w:top w:w="0" w:type="dxa"/>
              <w:left w:w="75" w:type="dxa"/>
              <w:bottom w:w="0" w:type="dxa"/>
              <w:right w:w="0" w:type="dxa"/>
            </w:tcMar>
            <w:vAlign w:val="center"/>
            <w:hideMark/>
          </w:tcPr>
          <w:p w14:paraId="55B138CF" w14:textId="77777777" w:rsidR="0028321F" w:rsidRPr="00133C3D" w:rsidRDefault="0028321F" w:rsidP="00F30C4A">
            <w:pPr>
              <w:spacing w:after="0"/>
              <w:jc w:val="center"/>
              <w:rPr>
                <w:rFonts w:eastAsia="Times New Roman"/>
                <w:color w:val="333333"/>
              </w:rPr>
            </w:pPr>
            <w:r w:rsidRPr="00133C3D">
              <w:rPr>
                <w:rFonts w:eastAsia="Times New Roman"/>
                <w:color w:val="333333"/>
              </w:rPr>
              <w:t>4 Boys Hostel</w:t>
            </w:r>
          </w:p>
        </w:tc>
      </w:tr>
      <w:tr w:rsidR="0028321F" w:rsidRPr="00133C3D" w14:paraId="5AC714AC" w14:textId="77777777" w:rsidTr="00F807A1">
        <w:trPr>
          <w:tblCellSpacing w:w="0" w:type="dxa"/>
        </w:trPr>
        <w:tc>
          <w:tcPr>
            <w:tcW w:w="516" w:type="pct"/>
            <w:tcMar>
              <w:top w:w="0" w:type="dxa"/>
              <w:left w:w="75" w:type="dxa"/>
              <w:bottom w:w="0" w:type="dxa"/>
              <w:right w:w="0" w:type="dxa"/>
            </w:tcMar>
            <w:vAlign w:val="center"/>
            <w:hideMark/>
          </w:tcPr>
          <w:p w14:paraId="679D3DE0" w14:textId="77777777" w:rsidR="0028321F" w:rsidRPr="00133C3D" w:rsidRDefault="0028321F" w:rsidP="00F30C4A">
            <w:pPr>
              <w:spacing w:after="0"/>
              <w:jc w:val="center"/>
              <w:rPr>
                <w:rFonts w:eastAsia="Times New Roman"/>
                <w:color w:val="333333"/>
              </w:rPr>
            </w:pPr>
            <w:r w:rsidRPr="00133C3D">
              <w:rPr>
                <w:rFonts w:eastAsia="Times New Roman"/>
                <w:color w:val="333333"/>
              </w:rPr>
              <w:t>8</w:t>
            </w:r>
          </w:p>
        </w:tc>
        <w:tc>
          <w:tcPr>
            <w:tcW w:w="1443" w:type="pct"/>
            <w:tcMar>
              <w:top w:w="0" w:type="dxa"/>
              <w:left w:w="75" w:type="dxa"/>
              <w:bottom w:w="0" w:type="dxa"/>
              <w:right w:w="0" w:type="dxa"/>
            </w:tcMar>
            <w:vAlign w:val="center"/>
            <w:hideMark/>
          </w:tcPr>
          <w:p w14:paraId="165BA47A" w14:textId="77777777" w:rsidR="0028321F" w:rsidRPr="00133C3D" w:rsidRDefault="0028321F" w:rsidP="00F30C4A">
            <w:pPr>
              <w:spacing w:after="0"/>
              <w:jc w:val="center"/>
              <w:rPr>
                <w:rFonts w:eastAsia="Times New Roman"/>
                <w:color w:val="333333"/>
              </w:rPr>
            </w:pPr>
            <w:r w:rsidRPr="00133C3D">
              <w:rPr>
                <w:rFonts w:eastAsia="Times New Roman"/>
                <w:color w:val="333333"/>
              </w:rPr>
              <w:t>Table Tennis</w:t>
            </w:r>
          </w:p>
        </w:tc>
        <w:tc>
          <w:tcPr>
            <w:tcW w:w="1391" w:type="pct"/>
            <w:tcMar>
              <w:top w:w="0" w:type="dxa"/>
              <w:left w:w="75" w:type="dxa"/>
              <w:bottom w:w="0" w:type="dxa"/>
              <w:right w:w="0" w:type="dxa"/>
            </w:tcMar>
            <w:vAlign w:val="center"/>
            <w:hideMark/>
          </w:tcPr>
          <w:p w14:paraId="54C19796" w14:textId="77777777" w:rsidR="0028321F" w:rsidRPr="00133C3D" w:rsidRDefault="0028321F" w:rsidP="00F30C4A">
            <w:pPr>
              <w:spacing w:after="0"/>
              <w:jc w:val="center"/>
              <w:rPr>
                <w:rFonts w:eastAsia="Times New Roman"/>
                <w:color w:val="333333"/>
              </w:rPr>
            </w:pPr>
          </w:p>
        </w:tc>
        <w:tc>
          <w:tcPr>
            <w:tcW w:w="1649" w:type="pct"/>
            <w:tcMar>
              <w:top w:w="0" w:type="dxa"/>
              <w:left w:w="75" w:type="dxa"/>
              <w:bottom w:w="0" w:type="dxa"/>
              <w:right w:w="0" w:type="dxa"/>
            </w:tcMar>
            <w:vAlign w:val="center"/>
            <w:hideMark/>
          </w:tcPr>
          <w:p w14:paraId="21E14955" w14:textId="77777777" w:rsidR="0028321F" w:rsidRPr="00133C3D" w:rsidRDefault="0028321F" w:rsidP="00F30C4A">
            <w:pPr>
              <w:spacing w:after="0"/>
              <w:jc w:val="center"/>
              <w:rPr>
                <w:rFonts w:eastAsia="Times New Roman"/>
                <w:color w:val="333333"/>
              </w:rPr>
            </w:pPr>
            <w:r w:rsidRPr="00133C3D">
              <w:rPr>
                <w:rFonts w:eastAsia="Times New Roman"/>
                <w:color w:val="333333"/>
              </w:rPr>
              <w:t>1 Girls Hostel</w:t>
            </w:r>
          </w:p>
        </w:tc>
      </w:tr>
      <w:tr w:rsidR="0028321F" w:rsidRPr="00133C3D" w14:paraId="198F2D38" w14:textId="77777777" w:rsidTr="00F807A1">
        <w:trPr>
          <w:tblCellSpacing w:w="0" w:type="dxa"/>
        </w:trPr>
        <w:tc>
          <w:tcPr>
            <w:tcW w:w="516" w:type="pct"/>
            <w:tcMar>
              <w:top w:w="0" w:type="dxa"/>
              <w:left w:w="75" w:type="dxa"/>
              <w:bottom w:w="0" w:type="dxa"/>
              <w:right w:w="0" w:type="dxa"/>
            </w:tcMar>
            <w:vAlign w:val="center"/>
            <w:hideMark/>
          </w:tcPr>
          <w:p w14:paraId="2270FFAD" w14:textId="77777777" w:rsidR="0028321F" w:rsidRPr="00133C3D" w:rsidRDefault="0028321F" w:rsidP="00F30C4A">
            <w:pPr>
              <w:spacing w:after="0"/>
              <w:jc w:val="center"/>
              <w:rPr>
                <w:rFonts w:eastAsia="Times New Roman"/>
                <w:color w:val="333333"/>
              </w:rPr>
            </w:pPr>
            <w:r w:rsidRPr="00133C3D">
              <w:rPr>
                <w:rFonts w:eastAsia="Times New Roman"/>
                <w:color w:val="333333"/>
              </w:rPr>
              <w:t>9</w:t>
            </w:r>
          </w:p>
        </w:tc>
        <w:tc>
          <w:tcPr>
            <w:tcW w:w="1443" w:type="pct"/>
            <w:tcMar>
              <w:top w:w="0" w:type="dxa"/>
              <w:left w:w="75" w:type="dxa"/>
              <w:bottom w:w="0" w:type="dxa"/>
              <w:right w:w="0" w:type="dxa"/>
            </w:tcMar>
            <w:vAlign w:val="center"/>
            <w:hideMark/>
          </w:tcPr>
          <w:p w14:paraId="640D469E" w14:textId="77777777" w:rsidR="0028321F" w:rsidRPr="00133C3D" w:rsidRDefault="0028321F" w:rsidP="00F30C4A">
            <w:pPr>
              <w:spacing w:after="0"/>
              <w:jc w:val="center"/>
              <w:rPr>
                <w:rFonts w:eastAsia="Times New Roman"/>
                <w:color w:val="333333"/>
              </w:rPr>
            </w:pPr>
            <w:r w:rsidRPr="00133C3D">
              <w:rPr>
                <w:rFonts w:eastAsia="Times New Roman"/>
                <w:color w:val="333333"/>
              </w:rPr>
              <w:t>Multi Gym</w:t>
            </w:r>
          </w:p>
        </w:tc>
        <w:tc>
          <w:tcPr>
            <w:tcW w:w="1391" w:type="pct"/>
            <w:tcMar>
              <w:top w:w="0" w:type="dxa"/>
              <w:left w:w="75" w:type="dxa"/>
              <w:bottom w:w="0" w:type="dxa"/>
              <w:right w:w="0" w:type="dxa"/>
            </w:tcMar>
            <w:vAlign w:val="center"/>
            <w:hideMark/>
          </w:tcPr>
          <w:p w14:paraId="6C5B1322" w14:textId="77777777" w:rsidR="0028321F" w:rsidRPr="00133C3D" w:rsidRDefault="0028321F" w:rsidP="00F30C4A">
            <w:pPr>
              <w:spacing w:after="0"/>
              <w:jc w:val="center"/>
              <w:rPr>
                <w:rFonts w:eastAsia="Times New Roman"/>
                <w:color w:val="333333"/>
              </w:rPr>
            </w:pPr>
          </w:p>
        </w:tc>
        <w:tc>
          <w:tcPr>
            <w:tcW w:w="1649" w:type="pct"/>
            <w:tcMar>
              <w:top w:w="0" w:type="dxa"/>
              <w:left w:w="75" w:type="dxa"/>
              <w:bottom w:w="0" w:type="dxa"/>
              <w:right w:w="0" w:type="dxa"/>
            </w:tcMar>
            <w:vAlign w:val="center"/>
            <w:hideMark/>
          </w:tcPr>
          <w:p w14:paraId="7CF9E33A" w14:textId="77777777" w:rsidR="0028321F" w:rsidRPr="00133C3D" w:rsidRDefault="0028321F" w:rsidP="00F30C4A">
            <w:pPr>
              <w:spacing w:after="0"/>
              <w:jc w:val="center"/>
              <w:rPr>
                <w:rFonts w:eastAsia="Times New Roman"/>
                <w:color w:val="333333"/>
              </w:rPr>
            </w:pPr>
            <w:r w:rsidRPr="00133C3D">
              <w:rPr>
                <w:rFonts w:eastAsia="Times New Roman"/>
                <w:color w:val="333333"/>
              </w:rPr>
              <w:t>12 Station Multi Gym</w:t>
            </w:r>
          </w:p>
        </w:tc>
      </w:tr>
      <w:tr w:rsidR="0028321F" w:rsidRPr="00133C3D" w14:paraId="7F0C9CF2" w14:textId="77777777" w:rsidTr="00F807A1">
        <w:trPr>
          <w:tblCellSpacing w:w="0" w:type="dxa"/>
        </w:trPr>
        <w:tc>
          <w:tcPr>
            <w:tcW w:w="516" w:type="pct"/>
            <w:tcMar>
              <w:top w:w="0" w:type="dxa"/>
              <w:left w:w="75" w:type="dxa"/>
              <w:bottom w:w="0" w:type="dxa"/>
              <w:right w:w="0" w:type="dxa"/>
            </w:tcMar>
            <w:vAlign w:val="center"/>
            <w:hideMark/>
          </w:tcPr>
          <w:p w14:paraId="24C68EA5" w14:textId="77777777" w:rsidR="0028321F" w:rsidRPr="00133C3D" w:rsidRDefault="0028321F" w:rsidP="00F30C4A">
            <w:pPr>
              <w:spacing w:after="0"/>
              <w:jc w:val="center"/>
              <w:rPr>
                <w:rFonts w:eastAsia="Times New Roman"/>
                <w:color w:val="333333"/>
              </w:rPr>
            </w:pPr>
            <w:r w:rsidRPr="00133C3D">
              <w:rPr>
                <w:rFonts w:eastAsia="Times New Roman"/>
                <w:color w:val="333333"/>
              </w:rPr>
              <w:t>10</w:t>
            </w:r>
          </w:p>
        </w:tc>
        <w:tc>
          <w:tcPr>
            <w:tcW w:w="1443" w:type="pct"/>
            <w:tcMar>
              <w:top w:w="0" w:type="dxa"/>
              <w:left w:w="75" w:type="dxa"/>
              <w:bottom w:w="0" w:type="dxa"/>
              <w:right w:w="0" w:type="dxa"/>
            </w:tcMar>
            <w:vAlign w:val="center"/>
            <w:hideMark/>
          </w:tcPr>
          <w:p w14:paraId="705B067D" w14:textId="77777777" w:rsidR="0028321F" w:rsidRPr="00133C3D" w:rsidRDefault="0028321F" w:rsidP="00F30C4A">
            <w:pPr>
              <w:spacing w:after="0"/>
              <w:jc w:val="center"/>
              <w:rPr>
                <w:rFonts w:eastAsia="Times New Roman"/>
                <w:color w:val="333333"/>
              </w:rPr>
            </w:pPr>
            <w:r w:rsidRPr="00133C3D">
              <w:rPr>
                <w:rFonts w:eastAsia="Times New Roman"/>
                <w:color w:val="333333"/>
              </w:rPr>
              <w:t>Softball</w:t>
            </w:r>
          </w:p>
        </w:tc>
        <w:tc>
          <w:tcPr>
            <w:tcW w:w="1391" w:type="pct"/>
            <w:tcMar>
              <w:top w:w="0" w:type="dxa"/>
              <w:left w:w="75" w:type="dxa"/>
              <w:bottom w:w="0" w:type="dxa"/>
              <w:right w:w="0" w:type="dxa"/>
            </w:tcMar>
            <w:vAlign w:val="center"/>
            <w:hideMark/>
          </w:tcPr>
          <w:p w14:paraId="6F14CC3D" w14:textId="77777777" w:rsidR="0028321F" w:rsidRPr="00133C3D" w:rsidRDefault="0028321F" w:rsidP="00F30C4A">
            <w:pPr>
              <w:spacing w:after="0"/>
              <w:jc w:val="center"/>
              <w:rPr>
                <w:rFonts w:eastAsia="Times New Roman"/>
                <w:color w:val="333333"/>
              </w:rPr>
            </w:pPr>
            <w:r w:rsidRPr="00133C3D">
              <w:rPr>
                <w:rFonts w:eastAsia="Times New Roman"/>
                <w:color w:val="333333"/>
              </w:rPr>
              <w:t>30 x 70 Feet</w:t>
            </w:r>
          </w:p>
        </w:tc>
        <w:tc>
          <w:tcPr>
            <w:tcW w:w="1649" w:type="pct"/>
            <w:tcMar>
              <w:top w:w="0" w:type="dxa"/>
              <w:left w:w="75" w:type="dxa"/>
              <w:bottom w:w="0" w:type="dxa"/>
              <w:right w:w="0" w:type="dxa"/>
            </w:tcMar>
            <w:vAlign w:val="center"/>
            <w:hideMark/>
          </w:tcPr>
          <w:p w14:paraId="0BEC307B" w14:textId="77777777" w:rsidR="0028321F" w:rsidRPr="00133C3D" w:rsidRDefault="0028321F" w:rsidP="00F30C4A">
            <w:pPr>
              <w:spacing w:after="0"/>
              <w:jc w:val="center"/>
              <w:rPr>
                <w:rFonts w:eastAsia="Times New Roman"/>
                <w:color w:val="333333"/>
              </w:rPr>
            </w:pPr>
          </w:p>
        </w:tc>
      </w:tr>
      <w:tr w:rsidR="0028321F" w:rsidRPr="00133C3D" w14:paraId="3851A3E5" w14:textId="77777777" w:rsidTr="00F807A1">
        <w:trPr>
          <w:tblCellSpacing w:w="0" w:type="dxa"/>
        </w:trPr>
        <w:tc>
          <w:tcPr>
            <w:tcW w:w="516" w:type="pct"/>
            <w:tcMar>
              <w:top w:w="0" w:type="dxa"/>
              <w:left w:w="75" w:type="dxa"/>
              <w:bottom w:w="0" w:type="dxa"/>
              <w:right w:w="0" w:type="dxa"/>
            </w:tcMar>
            <w:vAlign w:val="center"/>
            <w:hideMark/>
          </w:tcPr>
          <w:p w14:paraId="21EDEDF2" w14:textId="77777777" w:rsidR="0028321F" w:rsidRPr="00133C3D" w:rsidRDefault="0028321F" w:rsidP="00F30C4A">
            <w:pPr>
              <w:spacing w:after="0"/>
              <w:jc w:val="center"/>
              <w:rPr>
                <w:rFonts w:eastAsia="Times New Roman"/>
                <w:color w:val="333333"/>
              </w:rPr>
            </w:pPr>
            <w:r w:rsidRPr="00133C3D">
              <w:rPr>
                <w:rFonts w:eastAsia="Times New Roman"/>
                <w:color w:val="333333"/>
              </w:rPr>
              <w:lastRenderedPageBreak/>
              <w:t>11</w:t>
            </w:r>
          </w:p>
        </w:tc>
        <w:tc>
          <w:tcPr>
            <w:tcW w:w="1443" w:type="pct"/>
            <w:tcMar>
              <w:top w:w="0" w:type="dxa"/>
              <w:left w:w="75" w:type="dxa"/>
              <w:bottom w:w="0" w:type="dxa"/>
              <w:right w:w="0" w:type="dxa"/>
            </w:tcMar>
            <w:vAlign w:val="center"/>
            <w:hideMark/>
          </w:tcPr>
          <w:p w14:paraId="3FCE2479" w14:textId="77777777" w:rsidR="0028321F" w:rsidRPr="00133C3D" w:rsidRDefault="0028321F" w:rsidP="00F30C4A">
            <w:pPr>
              <w:spacing w:after="0"/>
              <w:jc w:val="center"/>
              <w:rPr>
                <w:rFonts w:eastAsia="Times New Roman"/>
                <w:color w:val="333333"/>
              </w:rPr>
            </w:pPr>
            <w:r w:rsidRPr="00133C3D">
              <w:rPr>
                <w:rFonts w:eastAsia="Times New Roman"/>
                <w:color w:val="333333"/>
              </w:rPr>
              <w:t>Baseball</w:t>
            </w:r>
          </w:p>
        </w:tc>
        <w:tc>
          <w:tcPr>
            <w:tcW w:w="1391" w:type="pct"/>
            <w:tcMar>
              <w:top w:w="0" w:type="dxa"/>
              <w:left w:w="75" w:type="dxa"/>
              <w:bottom w:w="0" w:type="dxa"/>
              <w:right w:w="0" w:type="dxa"/>
            </w:tcMar>
            <w:vAlign w:val="center"/>
            <w:hideMark/>
          </w:tcPr>
          <w:p w14:paraId="6259FB57" w14:textId="77777777" w:rsidR="0028321F" w:rsidRPr="00133C3D" w:rsidRDefault="0028321F" w:rsidP="00F30C4A">
            <w:pPr>
              <w:spacing w:after="0"/>
              <w:jc w:val="center"/>
              <w:rPr>
                <w:rFonts w:eastAsia="Times New Roman"/>
                <w:color w:val="333333"/>
              </w:rPr>
            </w:pPr>
            <w:r w:rsidRPr="00133C3D">
              <w:rPr>
                <w:rFonts w:eastAsia="Times New Roman"/>
                <w:color w:val="333333"/>
              </w:rPr>
              <w:t>200 x 110 Feet</w:t>
            </w:r>
          </w:p>
        </w:tc>
        <w:tc>
          <w:tcPr>
            <w:tcW w:w="1649" w:type="pct"/>
            <w:tcMar>
              <w:top w:w="0" w:type="dxa"/>
              <w:left w:w="75" w:type="dxa"/>
              <w:bottom w:w="0" w:type="dxa"/>
              <w:right w:w="0" w:type="dxa"/>
            </w:tcMar>
            <w:vAlign w:val="center"/>
            <w:hideMark/>
          </w:tcPr>
          <w:p w14:paraId="310C1A17" w14:textId="77777777" w:rsidR="0028321F" w:rsidRPr="00133C3D" w:rsidRDefault="0028321F" w:rsidP="00F30C4A">
            <w:pPr>
              <w:spacing w:after="0"/>
              <w:jc w:val="center"/>
              <w:rPr>
                <w:rFonts w:eastAsia="Times New Roman"/>
                <w:color w:val="333333"/>
              </w:rPr>
            </w:pPr>
          </w:p>
        </w:tc>
      </w:tr>
      <w:tr w:rsidR="0028321F" w:rsidRPr="00133C3D" w14:paraId="3C7C0522" w14:textId="77777777" w:rsidTr="00F807A1">
        <w:trPr>
          <w:tblCellSpacing w:w="0" w:type="dxa"/>
        </w:trPr>
        <w:tc>
          <w:tcPr>
            <w:tcW w:w="516" w:type="pct"/>
            <w:tcMar>
              <w:top w:w="0" w:type="dxa"/>
              <w:left w:w="75" w:type="dxa"/>
              <w:bottom w:w="0" w:type="dxa"/>
              <w:right w:w="0" w:type="dxa"/>
            </w:tcMar>
            <w:vAlign w:val="center"/>
            <w:hideMark/>
          </w:tcPr>
          <w:p w14:paraId="2F09633B" w14:textId="77777777" w:rsidR="0028321F" w:rsidRPr="00133C3D" w:rsidRDefault="0028321F" w:rsidP="00F30C4A">
            <w:pPr>
              <w:spacing w:after="0"/>
              <w:jc w:val="center"/>
              <w:rPr>
                <w:color w:val="333333"/>
                <w:lang w:eastAsia="en-US"/>
              </w:rPr>
            </w:pPr>
            <w:r w:rsidRPr="00133C3D">
              <w:rPr>
                <w:color w:val="333333"/>
                <w:lang w:eastAsia="en-US"/>
              </w:rPr>
              <w:t>12</w:t>
            </w:r>
          </w:p>
        </w:tc>
        <w:tc>
          <w:tcPr>
            <w:tcW w:w="1443" w:type="pct"/>
            <w:tcMar>
              <w:top w:w="0" w:type="dxa"/>
              <w:left w:w="75" w:type="dxa"/>
              <w:bottom w:w="0" w:type="dxa"/>
              <w:right w:w="0" w:type="dxa"/>
            </w:tcMar>
            <w:vAlign w:val="center"/>
            <w:hideMark/>
          </w:tcPr>
          <w:p w14:paraId="16309C83" w14:textId="77777777" w:rsidR="0028321F" w:rsidRPr="00133C3D" w:rsidRDefault="0028321F" w:rsidP="00F30C4A">
            <w:pPr>
              <w:spacing w:after="0"/>
              <w:jc w:val="center"/>
              <w:rPr>
                <w:color w:val="333333"/>
                <w:lang w:eastAsia="en-US"/>
              </w:rPr>
            </w:pPr>
            <w:r w:rsidRPr="00133C3D">
              <w:rPr>
                <w:color w:val="333333"/>
                <w:lang w:eastAsia="en-US"/>
              </w:rPr>
              <w:t>Chess</w:t>
            </w:r>
          </w:p>
        </w:tc>
        <w:tc>
          <w:tcPr>
            <w:tcW w:w="1391" w:type="pct"/>
            <w:tcMar>
              <w:top w:w="0" w:type="dxa"/>
              <w:left w:w="75" w:type="dxa"/>
              <w:bottom w:w="0" w:type="dxa"/>
              <w:right w:w="0" w:type="dxa"/>
            </w:tcMar>
            <w:vAlign w:val="center"/>
            <w:hideMark/>
          </w:tcPr>
          <w:p w14:paraId="61F10B67" w14:textId="77777777" w:rsidR="0028321F" w:rsidRPr="00133C3D" w:rsidRDefault="0028321F" w:rsidP="00F30C4A">
            <w:pPr>
              <w:spacing w:after="0"/>
              <w:jc w:val="center"/>
              <w:rPr>
                <w:color w:val="333333"/>
                <w:lang w:eastAsia="en-US"/>
              </w:rPr>
            </w:pPr>
          </w:p>
        </w:tc>
        <w:tc>
          <w:tcPr>
            <w:tcW w:w="1649" w:type="pct"/>
            <w:tcMar>
              <w:top w:w="0" w:type="dxa"/>
              <w:left w:w="75" w:type="dxa"/>
              <w:bottom w:w="0" w:type="dxa"/>
              <w:right w:w="0" w:type="dxa"/>
            </w:tcMar>
            <w:vAlign w:val="center"/>
            <w:hideMark/>
          </w:tcPr>
          <w:p w14:paraId="774F68FF" w14:textId="77777777" w:rsidR="0028321F" w:rsidRPr="00133C3D" w:rsidRDefault="0028321F" w:rsidP="00F30C4A">
            <w:pPr>
              <w:spacing w:after="0"/>
              <w:jc w:val="center"/>
              <w:rPr>
                <w:color w:val="333333"/>
                <w:lang w:eastAsia="en-US"/>
              </w:rPr>
            </w:pPr>
          </w:p>
        </w:tc>
      </w:tr>
    </w:tbl>
    <w:p w14:paraId="7CDDC4FC" w14:textId="6FFEFA24" w:rsidR="0028321F" w:rsidRPr="00F8623E" w:rsidRDefault="00F8623E" w:rsidP="00F8623E">
      <w:pPr>
        <w:widowControl w:val="0"/>
        <w:overflowPunct w:val="0"/>
        <w:autoSpaceDE w:val="0"/>
        <w:autoSpaceDN w:val="0"/>
        <w:adjustRightInd w:val="0"/>
        <w:spacing w:after="0"/>
        <w:ind w:left="300"/>
        <w:jc w:val="center"/>
        <w:rPr>
          <w:color w:val="000000" w:themeColor="text1"/>
        </w:rPr>
      </w:pPr>
      <w:r w:rsidRPr="00F8623E">
        <w:rPr>
          <w:color w:val="000000" w:themeColor="text1"/>
        </w:rPr>
        <w:t xml:space="preserve">Table </w:t>
      </w:r>
      <w:r w:rsidR="0069077E">
        <w:rPr>
          <w:color w:val="000000" w:themeColor="text1"/>
        </w:rPr>
        <w:t>7</w:t>
      </w:r>
      <w:r w:rsidRPr="00F8623E">
        <w:rPr>
          <w:color w:val="000000" w:themeColor="text1"/>
        </w:rPr>
        <w:t>.</w:t>
      </w:r>
      <w:r w:rsidR="0069077E">
        <w:rPr>
          <w:color w:val="000000" w:themeColor="text1"/>
        </w:rPr>
        <w:t>1</w:t>
      </w:r>
      <w:r w:rsidRPr="00F8623E">
        <w:rPr>
          <w:color w:val="000000" w:themeColor="text1"/>
        </w:rPr>
        <w:t>.6</w:t>
      </w:r>
    </w:p>
    <w:p w14:paraId="62DAFD5E" w14:textId="77777777" w:rsidR="0028321F" w:rsidRPr="00133C3D" w:rsidRDefault="0028321F" w:rsidP="0028321F">
      <w:pPr>
        <w:autoSpaceDE w:val="0"/>
        <w:autoSpaceDN w:val="0"/>
        <w:adjustRightInd w:val="0"/>
        <w:spacing w:after="0"/>
        <w:rPr>
          <w:b/>
          <w:bCs/>
          <w:lang w:eastAsia="en-US"/>
        </w:rPr>
      </w:pPr>
    </w:p>
    <w:p w14:paraId="0636E8E0" w14:textId="77777777" w:rsidR="0028321F" w:rsidRPr="00133C3D" w:rsidRDefault="0028321F" w:rsidP="0028321F">
      <w:pPr>
        <w:autoSpaceDE w:val="0"/>
        <w:autoSpaceDN w:val="0"/>
        <w:adjustRightInd w:val="0"/>
        <w:spacing w:after="0"/>
        <w:rPr>
          <w:b/>
          <w:bCs/>
          <w:lang w:eastAsia="en-US"/>
        </w:rPr>
      </w:pPr>
      <w:r w:rsidRPr="00133C3D">
        <w:rPr>
          <w:b/>
          <w:bCs/>
          <w:lang w:eastAsia="en-US"/>
        </w:rPr>
        <w:t>Sports Instructors:</w:t>
      </w:r>
    </w:p>
    <w:p w14:paraId="0390982B" w14:textId="77777777" w:rsidR="0028321F" w:rsidRPr="00133C3D" w:rsidRDefault="004265DA" w:rsidP="004265DA">
      <w:pPr>
        <w:autoSpaceDE w:val="0"/>
        <w:autoSpaceDN w:val="0"/>
        <w:adjustRightInd w:val="0"/>
        <w:spacing w:after="0"/>
        <w:jc w:val="both"/>
        <w:rPr>
          <w:lang w:eastAsia="en-US"/>
        </w:rPr>
      </w:pPr>
      <w:r w:rsidRPr="00133C3D">
        <w:rPr>
          <w:lang w:eastAsia="en-US"/>
        </w:rPr>
        <w:tab/>
      </w:r>
      <w:r w:rsidR="0028321F" w:rsidRPr="00133C3D">
        <w:rPr>
          <w:lang w:eastAsia="en-US"/>
        </w:rPr>
        <w:t xml:space="preserve">The physical education department is headed by </w:t>
      </w:r>
      <w:proofErr w:type="spellStart"/>
      <w:proofErr w:type="gramStart"/>
      <w:r w:rsidR="0028321F" w:rsidRPr="00133C3D">
        <w:rPr>
          <w:lang w:eastAsia="en-US"/>
        </w:rPr>
        <w:t>Mr.Uttam</w:t>
      </w:r>
      <w:proofErr w:type="spellEnd"/>
      <w:proofErr w:type="gramEnd"/>
      <w:r w:rsidR="0028321F" w:rsidRPr="00133C3D">
        <w:rPr>
          <w:lang w:eastAsia="en-US"/>
        </w:rPr>
        <w:t xml:space="preserve"> Kumar [Master of Physical Education, Diploma in Sports Coaching (Field Hockey), Certificate in Sports Coaching (Basketball) and Certificate in Yoga.]</w:t>
      </w:r>
    </w:p>
    <w:p w14:paraId="5D2A6556" w14:textId="77777777" w:rsidR="004265DA" w:rsidRPr="00133C3D" w:rsidRDefault="004265DA" w:rsidP="004265DA">
      <w:pPr>
        <w:autoSpaceDE w:val="0"/>
        <w:autoSpaceDN w:val="0"/>
        <w:adjustRightInd w:val="0"/>
        <w:spacing w:after="0"/>
        <w:jc w:val="both"/>
        <w:rPr>
          <w:lang w:eastAsia="en-US"/>
        </w:rPr>
      </w:pPr>
    </w:p>
    <w:p w14:paraId="3E7E8B87" w14:textId="77777777" w:rsidR="0028321F" w:rsidRPr="00133C3D" w:rsidRDefault="0028321F" w:rsidP="0028321F">
      <w:pPr>
        <w:autoSpaceDE w:val="0"/>
        <w:autoSpaceDN w:val="0"/>
        <w:adjustRightInd w:val="0"/>
        <w:spacing w:after="0"/>
        <w:rPr>
          <w:b/>
          <w:lang w:eastAsia="en-US"/>
        </w:rPr>
      </w:pPr>
      <w:r w:rsidRPr="00133C3D">
        <w:rPr>
          <w:b/>
          <w:lang w:eastAsia="en-US"/>
        </w:rPr>
        <w:t>Major achievements of physical education faculty</w:t>
      </w:r>
    </w:p>
    <w:p w14:paraId="1CEBD3A9" w14:textId="77777777" w:rsidR="00BB39E1" w:rsidRDefault="00BB39E1" w:rsidP="0028321F">
      <w:pPr>
        <w:autoSpaceDE w:val="0"/>
        <w:autoSpaceDN w:val="0"/>
        <w:adjustRightInd w:val="0"/>
        <w:spacing w:after="0"/>
        <w:rPr>
          <w:b/>
          <w:lang w:eastAsia="en-US"/>
        </w:rPr>
      </w:pPr>
    </w:p>
    <w:p w14:paraId="17BB9A7A" w14:textId="6EA3CC91" w:rsidR="004265DA" w:rsidRPr="00BB39E1" w:rsidRDefault="00BB39E1" w:rsidP="0028321F">
      <w:pPr>
        <w:autoSpaceDE w:val="0"/>
        <w:autoSpaceDN w:val="0"/>
        <w:adjustRightInd w:val="0"/>
        <w:spacing w:after="0"/>
        <w:rPr>
          <w:b/>
          <w:u w:val="single"/>
          <w:lang w:eastAsia="en-US"/>
        </w:rPr>
      </w:pPr>
      <w:proofErr w:type="spellStart"/>
      <w:r w:rsidRPr="00BB39E1">
        <w:rPr>
          <w:b/>
          <w:u w:val="single"/>
          <w:lang w:eastAsia="en-US"/>
        </w:rPr>
        <w:t>Uttam</w:t>
      </w:r>
      <w:proofErr w:type="spellEnd"/>
      <w:r w:rsidRPr="00BB39E1">
        <w:rPr>
          <w:b/>
          <w:u w:val="single"/>
          <w:lang w:eastAsia="en-US"/>
        </w:rPr>
        <w:t xml:space="preserve"> Kumar</w:t>
      </w:r>
    </w:p>
    <w:p w14:paraId="13220B65" w14:textId="77777777" w:rsidR="0028321F" w:rsidRPr="00133C3D" w:rsidRDefault="0028321F" w:rsidP="00BB39E1">
      <w:pPr>
        <w:autoSpaceDE w:val="0"/>
        <w:autoSpaceDN w:val="0"/>
        <w:adjustRightInd w:val="0"/>
        <w:ind w:left="709" w:hanging="425"/>
        <w:jc w:val="both"/>
        <w:rPr>
          <w:lang w:eastAsia="en-US"/>
        </w:rPr>
      </w:pPr>
      <w:r w:rsidRPr="00133C3D">
        <w:rPr>
          <w:lang w:eastAsia="en-US"/>
        </w:rPr>
        <w:t xml:space="preserve">1. </w:t>
      </w:r>
      <w:proofErr w:type="spellStart"/>
      <w:r w:rsidRPr="00133C3D">
        <w:rPr>
          <w:lang w:eastAsia="en-US"/>
        </w:rPr>
        <w:t>Uttam</w:t>
      </w:r>
      <w:proofErr w:type="spellEnd"/>
      <w:r w:rsidRPr="00133C3D">
        <w:rPr>
          <w:lang w:eastAsia="en-US"/>
        </w:rPr>
        <w:t xml:space="preserve"> Kumar was, the Selector of the Field Hockey (Men) Team of the MG University</w:t>
      </w:r>
    </w:p>
    <w:p w14:paraId="1C1BE9B3" w14:textId="3106B79C" w:rsidR="0028321F" w:rsidRPr="00133C3D" w:rsidRDefault="0028321F" w:rsidP="00BB39E1">
      <w:pPr>
        <w:autoSpaceDE w:val="0"/>
        <w:autoSpaceDN w:val="0"/>
        <w:adjustRightInd w:val="0"/>
        <w:ind w:left="709" w:hanging="425"/>
        <w:jc w:val="both"/>
        <w:rPr>
          <w:lang w:eastAsia="en-US"/>
        </w:rPr>
      </w:pPr>
      <w:r w:rsidRPr="00133C3D">
        <w:rPr>
          <w:lang w:eastAsia="en-US"/>
        </w:rPr>
        <w:t xml:space="preserve">2. </w:t>
      </w:r>
      <w:proofErr w:type="spellStart"/>
      <w:r w:rsidRPr="00133C3D">
        <w:rPr>
          <w:lang w:eastAsia="en-US"/>
        </w:rPr>
        <w:t>Uttam</w:t>
      </w:r>
      <w:proofErr w:type="spellEnd"/>
      <w:r w:rsidRPr="00133C3D">
        <w:rPr>
          <w:lang w:eastAsia="en-US"/>
        </w:rPr>
        <w:t xml:space="preserve"> Kumar was the Coach for the MG University Field Hockey (Men) Team, which came up to</w:t>
      </w:r>
      <w:r w:rsidR="00BB39E1">
        <w:rPr>
          <w:lang w:eastAsia="en-US"/>
        </w:rPr>
        <w:t xml:space="preserve"> </w:t>
      </w:r>
      <w:r w:rsidRPr="00133C3D">
        <w:rPr>
          <w:lang w:eastAsia="en-US"/>
        </w:rPr>
        <w:t>the Semi-finals of the South Zone Inter University Hockey Tournament.</w:t>
      </w:r>
    </w:p>
    <w:p w14:paraId="75E140DB" w14:textId="77777777" w:rsidR="0028321F" w:rsidRPr="00133C3D" w:rsidRDefault="0028321F" w:rsidP="00BB39E1">
      <w:pPr>
        <w:autoSpaceDE w:val="0"/>
        <w:autoSpaceDN w:val="0"/>
        <w:adjustRightInd w:val="0"/>
        <w:ind w:left="709" w:hanging="425"/>
        <w:jc w:val="both"/>
        <w:rPr>
          <w:lang w:eastAsia="en-US"/>
        </w:rPr>
      </w:pPr>
      <w:r w:rsidRPr="00133C3D">
        <w:rPr>
          <w:lang w:eastAsia="en-US"/>
        </w:rPr>
        <w:t xml:space="preserve">3. </w:t>
      </w:r>
      <w:proofErr w:type="spellStart"/>
      <w:r w:rsidRPr="00133C3D">
        <w:rPr>
          <w:lang w:eastAsia="en-US"/>
        </w:rPr>
        <w:t>Uttam</w:t>
      </w:r>
      <w:proofErr w:type="spellEnd"/>
      <w:r w:rsidRPr="00133C3D">
        <w:rPr>
          <w:lang w:eastAsia="en-US"/>
        </w:rPr>
        <w:t xml:space="preserve"> Kumar was the selector of the Field Hockey (Women) Team of the MG University.</w:t>
      </w:r>
    </w:p>
    <w:p w14:paraId="5D8200AD" w14:textId="77777777" w:rsidR="0028321F" w:rsidRPr="00133C3D" w:rsidRDefault="0028321F" w:rsidP="00BB39E1">
      <w:pPr>
        <w:autoSpaceDE w:val="0"/>
        <w:autoSpaceDN w:val="0"/>
        <w:adjustRightInd w:val="0"/>
        <w:ind w:left="709" w:hanging="425"/>
        <w:jc w:val="both"/>
        <w:rPr>
          <w:lang w:eastAsia="en-US"/>
        </w:rPr>
      </w:pPr>
      <w:r w:rsidRPr="00133C3D">
        <w:rPr>
          <w:lang w:eastAsia="en-US"/>
        </w:rPr>
        <w:t xml:space="preserve">4. </w:t>
      </w:r>
      <w:proofErr w:type="spellStart"/>
      <w:r w:rsidRPr="00133C3D">
        <w:rPr>
          <w:lang w:eastAsia="en-US"/>
        </w:rPr>
        <w:t>Uttam</w:t>
      </w:r>
      <w:proofErr w:type="spellEnd"/>
      <w:r w:rsidRPr="00133C3D">
        <w:rPr>
          <w:lang w:eastAsia="en-US"/>
        </w:rPr>
        <w:t xml:space="preserve"> Kumar was the </w:t>
      </w:r>
      <w:proofErr w:type="gramStart"/>
      <w:r w:rsidRPr="00133C3D">
        <w:rPr>
          <w:lang w:eastAsia="en-US"/>
        </w:rPr>
        <w:t>Technical</w:t>
      </w:r>
      <w:proofErr w:type="gramEnd"/>
      <w:r w:rsidRPr="00133C3D">
        <w:rPr>
          <w:lang w:eastAsia="en-US"/>
        </w:rPr>
        <w:t xml:space="preserve"> officer for the South Zone All India Inter University Hockey Tournament (Women)</w:t>
      </w:r>
    </w:p>
    <w:p w14:paraId="20DB06C8" w14:textId="4E397CB7" w:rsidR="007C675B" w:rsidRPr="00D344D2" w:rsidRDefault="00A45FDF" w:rsidP="00BB39E1">
      <w:pPr>
        <w:autoSpaceDE w:val="0"/>
        <w:autoSpaceDN w:val="0"/>
        <w:adjustRightInd w:val="0"/>
        <w:ind w:left="709" w:hanging="425"/>
        <w:rPr>
          <w:lang w:eastAsia="en-US"/>
        </w:rPr>
      </w:pPr>
      <w:r w:rsidRPr="00133C3D">
        <w:rPr>
          <w:lang w:eastAsia="en-US"/>
        </w:rPr>
        <w:t>5</w:t>
      </w:r>
      <w:r w:rsidR="0028321F" w:rsidRPr="00133C3D">
        <w:rPr>
          <w:lang w:eastAsia="en-US"/>
        </w:rPr>
        <w:t xml:space="preserve">. </w:t>
      </w:r>
      <w:proofErr w:type="spellStart"/>
      <w:r w:rsidR="0028321F" w:rsidRPr="00133C3D">
        <w:rPr>
          <w:lang w:eastAsia="en-US"/>
        </w:rPr>
        <w:t>Uttam</w:t>
      </w:r>
      <w:proofErr w:type="spellEnd"/>
      <w:r w:rsidR="0028321F" w:rsidRPr="00133C3D">
        <w:rPr>
          <w:lang w:eastAsia="en-US"/>
        </w:rPr>
        <w:t xml:space="preserve"> Kumar was the </w:t>
      </w:r>
      <w:proofErr w:type="gramStart"/>
      <w:r w:rsidR="0028321F" w:rsidRPr="00133C3D">
        <w:rPr>
          <w:lang w:eastAsia="en-US"/>
        </w:rPr>
        <w:t>Technical</w:t>
      </w:r>
      <w:proofErr w:type="gramEnd"/>
      <w:r w:rsidR="0028321F" w:rsidRPr="00133C3D">
        <w:rPr>
          <w:lang w:eastAsia="en-US"/>
        </w:rPr>
        <w:t xml:space="preserve"> officer for the South Zone All India Inter University</w:t>
      </w:r>
      <w:r w:rsidR="004265DA" w:rsidRPr="00133C3D">
        <w:rPr>
          <w:lang w:eastAsia="en-US"/>
        </w:rPr>
        <w:t xml:space="preserve"> </w:t>
      </w:r>
      <w:r w:rsidR="0028321F" w:rsidRPr="00133C3D">
        <w:rPr>
          <w:lang w:eastAsia="en-US"/>
        </w:rPr>
        <w:t>Hockey Tournament (Women)</w:t>
      </w:r>
    </w:p>
    <w:p w14:paraId="0D9FE812" w14:textId="77777777" w:rsidR="005309CF" w:rsidRPr="00BB39E1" w:rsidRDefault="005309CF" w:rsidP="00D344D2">
      <w:pPr>
        <w:autoSpaceDE w:val="0"/>
        <w:autoSpaceDN w:val="0"/>
        <w:adjustRightInd w:val="0"/>
        <w:ind w:left="284"/>
        <w:rPr>
          <w:b/>
          <w:bCs/>
          <w:color w:val="000000" w:themeColor="text1"/>
          <w:u w:val="single"/>
        </w:rPr>
      </w:pPr>
      <w:r w:rsidRPr="00BB39E1">
        <w:rPr>
          <w:b/>
          <w:bCs/>
          <w:color w:val="000000" w:themeColor="text1"/>
          <w:u w:val="single"/>
        </w:rPr>
        <w:t>Rahul R</w:t>
      </w:r>
    </w:p>
    <w:p w14:paraId="4A96C3F8" w14:textId="77777777" w:rsidR="005309CF" w:rsidRPr="00133C3D" w:rsidRDefault="005309CF" w:rsidP="005309CF">
      <w:pPr>
        <w:pStyle w:val="ListParagraph"/>
        <w:numPr>
          <w:ilvl w:val="0"/>
          <w:numId w:val="31"/>
        </w:numPr>
        <w:spacing w:after="0" w:line="360" w:lineRule="auto"/>
        <w:contextualSpacing w:val="0"/>
        <w:jc w:val="lowKashida"/>
        <w:rPr>
          <w:rFonts w:cs="Calibri"/>
        </w:rPr>
      </w:pPr>
      <w:r w:rsidRPr="00133C3D">
        <w:rPr>
          <w:rFonts w:cs="Calibri"/>
        </w:rPr>
        <w:t xml:space="preserve">Official Assistant in All India ICSE School Meet held at Christ College </w:t>
      </w:r>
      <w:proofErr w:type="spellStart"/>
      <w:r w:rsidRPr="00133C3D">
        <w:rPr>
          <w:rFonts w:cs="Calibri"/>
        </w:rPr>
        <w:t>Irinjalakuda</w:t>
      </w:r>
      <w:proofErr w:type="spellEnd"/>
      <w:r w:rsidRPr="00133C3D">
        <w:rPr>
          <w:rFonts w:cs="Calibri"/>
        </w:rPr>
        <w:t>.</w:t>
      </w:r>
    </w:p>
    <w:p w14:paraId="14E8DB3C" w14:textId="77777777" w:rsidR="005309CF" w:rsidRPr="00133C3D" w:rsidRDefault="005309CF" w:rsidP="005309CF">
      <w:pPr>
        <w:pStyle w:val="ListParagraph"/>
        <w:numPr>
          <w:ilvl w:val="0"/>
          <w:numId w:val="31"/>
        </w:numPr>
        <w:spacing w:after="0" w:line="360" w:lineRule="auto"/>
        <w:contextualSpacing w:val="0"/>
        <w:jc w:val="lowKashida"/>
        <w:rPr>
          <w:rFonts w:cs="Calibri"/>
        </w:rPr>
      </w:pPr>
      <w:r w:rsidRPr="00133C3D">
        <w:rPr>
          <w:rFonts w:cs="Calibri"/>
        </w:rPr>
        <w:t>Member of organizing committee of South India Inter University football championship held at university of Calicut.</w:t>
      </w:r>
    </w:p>
    <w:p w14:paraId="442F53FB" w14:textId="77777777" w:rsidR="005309CF" w:rsidRPr="00133C3D" w:rsidRDefault="005309CF" w:rsidP="005309CF">
      <w:pPr>
        <w:pStyle w:val="ListParagraph"/>
        <w:numPr>
          <w:ilvl w:val="0"/>
          <w:numId w:val="31"/>
        </w:numPr>
        <w:spacing w:after="0" w:line="360" w:lineRule="auto"/>
        <w:contextualSpacing w:val="0"/>
        <w:jc w:val="lowKashida"/>
        <w:rPr>
          <w:rFonts w:cs="Calibri"/>
        </w:rPr>
      </w:pPr>
      <w:r w:rsidRPr="00133C3D">
        <w:rPr>
          <w:rFonts w:cs="Calibri"/>
        </w:rPr>
        <w:t>Experience in conducting of many district and sub-district athletics competitions.</w:t>
      </w:r>
    </w:p>
    <w:p w14:paraId="66B58D16" w14:textId="77777777" w:rsidR="005309CF" w:rsidRPr="00133C3D" w:rsidRDefault="005309CF" w:rsidP="005309CF">
      <w:pPr>
        <w:pStyle w:val="ListParagraph"/>
        <w:numPr>
          <w:ilvl w:val="0"/>
          <w:numId w:val="31"/>
        </w:numPr>
        <w:spacing w:after="0" w:line="360" w:lineRule="auto"/>
        <w:contextualSpacing w:val="0"/>
        <w:jc w:val="lowKashida"/>
        <w:rPr>
          <w:rFonts w:cs="Calibri"/>
        </w:rPr>
      </w:pPr>
      <w:r w:rsidRPr="00133C3D">
        <w:rPr>
          <w:rFonts w:cs="Calibri"/>
        </w:rPr>
        <w:t>Experience in conducting &amp; officiating of many district and sub-district Cricket competitions.</w:t>
      </w:r>
    </w:p>
    <w:p w14:paraId="5DF27B14" w14:textId="77777777" w:rsidR="00FD3A86" w:rsidRPr="00133C3D" w:rsidRDefault="005309CF" w:rsidP="00446EF3">
      <w:pPr>
        <w:pStyle w:val="ListParagraph"/>
        <w:numPr>
          <w:ilvl w:val="0"/>
          <w:numId w:val="31"/>
        </w:numPr>
        <w:spacing w:after="0" w:line="360" w:lineRule="auto"/>
        <w:contextualSpacing w:val="0"/>
        <w:jc w:val="lowKashida"/>
        <w:rPr>
          <w:rFonts w:cs="Calibri"/>
        </w:rPr>
      </w:pPr>
      <w:r w:rsidRPr="00133C3D">
        <w:rPr>
          <w:rFonts w:cs="Calibri"/>
        </w:rPr>
        <w:t>Official Assistant in Junior National Youth athletic Meet held at Calicut University.</w:t>
      </w:r>
    </w:p>
    <w:p w14:paraId="3A68924C" w14:textId="77777777" w:rsidR="0028321F" w:rsidRPr="00133C3D" w:rsidRDefault="0028321F" w:rsidP="005C4F49">
      <w:pPr>
        <w:widowControl w:val="0"/>
        <w:numPr>
          <w:ilvl w:val="0"/>
          <w:numId w:val="4"/>
        </w:numPr>
        <w:tabs>
          <w:tab w:val="clear" w:pos="720"/>
          <w:tab w:val="num" w:pos="460"/>
        </w:tabs>
        <w:suppressAutoHyphens w:val="0"/>
        <w:overflowPunct w:val="0"/>
        <w:autoSpaceDE w:val="0"/>
        <w:autoSpaceDN w:val="0"/>
        <w:adjustRightInd w:val="0"/>
        <w:spacing w:after="0"/>
        <w:ind w:left="460" w:hanging="460"/>
        <w:jc w:val="both"/>
        <w:rPr>
          <w:b/>
          <w:iCs/>
        </w:rPr>
      </w:pPr>
      <w:r w:rsidRPr="00133C3D">
        <w:rPr>
          <w:b/>
          <w:iCs/>
        </w:rPr>
        <w:t>Teaching – Learning Process</w:t>
      </w:r>
      <w:r w:rsidR="00102EF3" w:rsidRPr="00133C3D">
        <w:rPr>
          <w:b/>
          <w:iCs/>
        </w:rPr>
        <w:t xml:space="preserve"> </w:t>
      </w:r>
      <w:r w:rsidRPr="00133C3D">
        <w:rPr>
          <w:b/>
          <w:iCs/>
        </w:rPr>
        <w:t xml:space="preserve">(75) </w:t>
      </w:r>
    </w:p>
    <w:p w14:paraId="58C133E4" w14:textId="77777777" w:rsidR="0028321F" w:rsidRPr="00133C3D" w:rsidRDefault="0028321F" w:rsidP="0028321F">
      <w:pPr>
        <w:widowControl w:val="0"/>
        <w:autoSpaceDE w:val="0"/>
        <w:autoSpaceDN w:val="0"/>
        <w:adjustRightInd w:val="0"/>
        <w:spacing w:after="0"/>
        <w:rPr>
          <w:i/>
          <w:iCs/>
        </w:rPr>
      </w:pPr>
    </w:p>
    <w:p w14:paraId="06F09A35" w14:textId="77777777" w:rsidR="0028321F" w:rsidRPr="00133C3D" w:rsidRDefault="0028321F" w:rsidP="005C4F49">
      <w:pPr>
        <w:widowControl w:val="0"/>
        <w:numPr>
          <w:ilvl w:val="1"/>
          <w:numId w:val="4"/>
        </w:numPr>
        <w:tabs>
          <w:tab w:val="clear" w:pos="1440"/>
        </w:tabs>
        <w:suppressAutoHyphens w:val="0"/>
        <w:overflowPunct w:val="0"/>
        <w:autoSpaceDE w:val="0"/>
        <w:autoSpaceDN w:val="0"/>
        <w:adjustRightInd w:val="0"/>
        <w:spacing w:after="0"/>
        <w:ind w:hanging="1440"/>
        <w:jc w:val="both"/>
      </w:pPr>
      <w:r w:rsidRPr="00133C3D">
        <w:t xml:space="preserve">Tutorial classes to address student questions: size of tutorial classes, hours per subject given in the timetable (15) </w:t>
      </w:r>
    </w:p>
    <w:p w14:paraId="575897B4" w14:textId="77777777" w:rsidR="0028321F" w:rsidRPr="00133C3D" w:rsidRDefault="0028321F" w:rsidP="00102EF3">
      <w:pPr>
        <w:pStyle w:val="ListParagraph"/>
        <w:overflowPunct w:val="0"/>
        <w:autoSpaceDE w:val="0"/>
        <w:autoSpaceDN w:val="0"/>
        <w:adjustRightInd w:val="0"/>
        <w:ind w:left="0" w:right="300"/>
        <w:rPr>
          <w:rFonts w:cs="Calibri"/>
          <w:i/>
          <w:color w:val="365F91"/>
        </w:rPr>
      </w:pPr>
      <w:r w:rsidRPr="00133C3D">
        <w:rPr>
          <w:rFonts w:cs="Calibri"/>
          <w:i/>
          <w:color w:val="365F91"/>
        </w:rPr>
        <w:t>(Instruction: Here the institution may report the details of the tutorial classes that are being conducted on various subjects and also state the impact of such tutorial classes.)</w:t>
      </w:r>
    </w:p>
    <w:p w14:paraId="7CC0B3EC" w14:textId="77777777" w:rsidR="0028321F" w:rsidRPr="00133C3D" w:rsidRDefault="0028321F" w:rsidP="0028321F">
      <w:pPr>
        <w:widowControl w:val="0"/>
        <w:autoSpaceDE w:val="0"/>
        <w:autoSpaceDN w:val="0"/>
        <w:adjustRightInd w:val="0"/>
        <w:spacing w:after="0"/>
      </w:pPr>
    </w:p>
    <w:p w14:paraId="07C35548" w14:textId="77777777" w:rsidR="0028321F" w:rsidRPr="00133C3D" w:rsidRDefault="0028321F" w:rsidP="0028321F">
      <w:pPr>
        <w:widowControl w:val="0"/>
        <w:autoSpaceDE w:val="0"/>
        <w:autoSpaceDN w:val="0"/>
        <w:adjustRightInd w:val="0"/>
        <w:spacing w:after="0"/>
        <w:ind w:left="300"/>
        <w:rPr>
          <w:b/>
        </w:rPr>
      </w:pPr>
      <w:r w:rsidRPr="00133C3D">
        <w:rPr>
          <w:color w:val="363435"/>
        </w:rPr>
        <w:t>Provision of tutorial classes in timetable</w:t>
      </w:r>
      <w:r w:rsidR="00102EF3" w:rsidRPr="00133C3D">
        <w:rPr>
          <w:color w:val="363435"/>
        </w:rPr>
        <w:tab/>
      </w:r>
      <w:r w:rsidR="00102EF3" w:rsidRPr="00133C3D">
        <w:rPr>
          <w:color w:val="363435"/>
        </w:rPr>
        <w:tab/>
      </w:r>
      <w:r w:rsidRPr="00133C3D">
        <w:rPr>
          <w:color w:val="363435"/>
        </w:rPr>
        <w:t xml:space="preserve">: </w:t>
      </w:r>
      <w:r w:rsidRPr="00133C3D">
        <w:rPr>
          <w:b/>
          <w:color w:val="363435"/>
        </w:rPr>
        <w:t>YES</w:t>
      </w:r>
    </w:p>
    <w:p w14:paraId="6BAB5809" w14:textId="77777777" w:rsidR="0028321F" w:rsidRPr="00133C3D" w:rsidRDefault="0028321F" w:rsidP="0028321F">
      <w:pPr>
        <w:widowControl w:val="0"/>
        <w:autoSpaceDE w:val="0"/>
        <w:autoSpaceDN w:val="0"/>
        <w:adjustRightInd w:val="0"/>
        <w:spacing w:after="0"/>
      </w:pPr>
    </w:p>
    <w:p w14:paraId="275D49E8" w14:textId="77777777" w:rsidR="0028321F" w:rsidRPr="00133C3D" w:rsidRDefault="0028321F" w:rsidP="0028321F">
      <w:pPr>
        <w:widowControl w:val="0"/>
        <w:autoSpaceDE w:val="0"/>
        <w:autoSpaceDN w:val="0"/>
        <w:adjustRightInd w:val="0"/>
        <w:spacing w:after="0"/>
        <w:ind w:left="300"/>
        <w:rPr>
          <w:b/>
        </w:rPr>
      </w:pPr>
      <w:r w:rsidRPr="00133C3D">
        <w:rPr>
          <w:color w:val="363435"/>
        </w:rPr>
        <w:t>Tutorial sheets provided</w:t>
      </w:r>
      <w:r w:rsidR="00102EF3" w:rsidRPr="00133C3D">
        <w:rPr>
          <w:color w:val="363435"/>
        </w:rPr>
        <w:tab/>
      </w:r>
      <w:r w:rsidR="00102EF3" w:rsidRPr="00133C3D">
        <w:rPr>
          <w:color w:val="363435"/>
        </w:rPr>
        <w:tab/>
      </w:r>
      <w:r w:rsidR="00102EF3" w:rsidRPr="00133C3D">
        <w:rPr>
          <w:color w:val="363435"/>
        </w:rPr>
        <w:tab/>
      </w:r>
      <w:r w:rsidR="00102EF3" w:rsidRPr="00133C3D">
        <w:rPr>
          <w:color w:val="363435"/>
        </w:rPr>
        <w:tab/>
      </w:r>
      <w:r w:rsidRPr="00133C3D">
        <w:rPr>
          <w:color w:val="363435"/>
        </w:rPr>
        <w:t xml:space="preserve">: </w:t>
      </w:r>
      <w:r w:rsidRPr="00133C3D">
        <w:rPr>
          <w:b/>
          <w:color w:val="363435"/>
        </w:rPr>
        <w:t>YES</w:t>
      </w:r>
    </w:p>
    <w:p w14:paraId="40E90DD7" w14:textId="77777777" w:rsidR="0028321F" w:rsidRPr="00133C3D" w:rsidRDefault="0028321F" w:rsidP="0028321F">
      <w:pPr>
        <w:widowControl w:val="0"/>
        <w:autoSpaceDE w:val="0"/>
        <w:autoSpaceDN w:val="0"/>
        <w:adjustRightInd w:val="0"/>
        <w:spacing w:after="0"/>
      </w:pPr>
    </w:p>
    <w:p w14:paraId="47C4D2A9" w14:textId="77777777" w:rsidR="0028321F" w:rsidRPr="00133C3D" w:rsidRDefault="0028321F" w:rsidP="0028321F">
      <w:pPr>
        <w:widowControl w:val="0"/>
        <w:overflowPunct w:val="0"/>
        <w:autoSpaceDE w:val="0"/>
        <w:autoSpaceDN w:val="0"/>
        <w:adjustRightInd w:val="0"/>
        <w:spacing w:after="0"/>
        <w:ind w:left="300" w:right="2080"/>
        <w:rPr>
          <w:b/>
          <w:lang w:eastAsia="en-US"/>
        </w:rPr>
      </w:pPr>
      <w:r w:rsidRPr="00133C3D">
        <w:rPr>
          <w:color w:val="363435"/>
        </w:rPr>
        <w:lastRenderedPageBreak/>
        <w:t>Tutorial classes taken by</w:t>
      </w:r>
      <w:r w:rsidR="00102EF3" w:rsidRPr="00133C3D">
        <w:rPr>
          <w:color w:val="363435"/>
        </w:rPr>
        <w:tab/>
      </w:r>
      <w:r w:rsidR="00102EF3" w:rsidRPr="00133C3D">
        <w:rPr>
          <w:color w:val="363435"/>
        </w:rPr>
        <w:tab/>
      </w:r>
      <w:r w:rsidR="00102EF3" w:rsidRPr="00133C3D">
        <w:rPr>
          <w:color w:val="363435"/>
        </w:rPr>
        <w:tab/>
      </w:r>
      <w:r w:rsidR="00102EF3" w:rsidRPr="00133C3D">
        <w:rPr>
          <w:color w:val="363435"/>
        </w:rPr>
        <w:tab/>
      </w:r>
      <w:r w:rsidRPr="00133C3D">
        <w:rPr>
          <w:color w:val="363435"/>
        </w:rPr>
        <w:t>:</w:t>
      </w:r>
      <w:r w:rsidR="00102EF3" w:rsidRPr="00133C3D">
        <w:rPr>
          <w:color w:val="363435"/>
        </w:rPr>
        <w:t xml:space="preserve"> </w:t>
      </w:r>
      <w:r w:rsidRPr="00133C3D">
        <w:rPr>
          <w:b/>
          <w:lang w:eastAsia="en-US"/>
        </w:rPr>
        <w:t>Faculty</w:t>
      </w:r>
    </w:p>
    <w:p w14:paraId="64D28A43" w14:textId="77777777" w:rsidR="00102EF3" w:rsidRPr="00133C3D" w:rsidRDefault="00102EF3" w:rsidP="0028321F">
      <w:pPr>
        <w:widowControl w:val="0"/>
        <w:overflowPunct w:val="0"/>
        <w:autoSpaceDE w:val="0"/>
        <w:autoSpaceDN w:val="0"/>
        <w:adjustRightInd w:val="0"/>
        <w:spacing w:after="0"/>
        <w:ind w:left="300" w:right="2080"/>
        <w:rPr>
          <w:b/>
          <w:lang w:eastAsia="en-US"/>
        </w:rPr>
      </w:pPr>
    </w:p>
    <w:p w14:paraId="7C0F299E" w14:textId="77777777" w:rsidR="0028321F" w:rsidRPr="00133C3D" w:rsidRDefault="0028321F" w:rsidP="0028321F">
      <w:pPr>
        <w:widowControl w:val="0"/>
        <w:overflowPunct w:val="0"/>
        <w:autoSpaceDE w:val="0"/>
        <w:autoSpaceDN w:val="0"/>
        <w:adjustRightInd w:val="0"/>
        <w:spacing w:after="0"/>
        <w:ind w:left="300" w:right="2080"/>
      </w:pPr>
      <w:r w:rsidRPr="00133C3D">
        <w:rPr>
          <w:color w:val="363435"/>
        </w:rPr>
        <w:t>Number of tutorial classes per subject per week</w:t>
      </w:r>
      <w:r w:rsidR="00102EF3" w:rsidRPr="00133C3D">
        <w:rPr>
          <w:color w:val="363435"/>
        </w:rPr>
        <w:tab/>
      </w:r>
      <w:r w:rsidRPr="00133C3D">
        <w:rPr>
          <w:color w:val="363435"/>
        </w:rPr>
        <w:t xml:space="preserve">: </w:t>
      </w:r>
      <w:r w:rsidRPr="00133C3D">
        <w:rPr>
          <w:b/>
          <w:color w:val="363435"/>
        </w:rPr>
        <w:t>1</w:t>
      </w:r>
    </w:p>
    <w:p w14:paraId="6CBC8736" w14:textId="77777777" w:rsidR="0028321F" w:rsidRPr="00133C3D" w:rsidRDefault="0028321F" w:rsidP="0028321F">
      <w:pPr>
        <w:widowControl w:val="0"/>
        <w:autoSpaceDE w:val="0"/>
        <w:autoSpaceDN w:val="0"/>
        <w:adjustRightInd w:val="0"/>
        <w:spacing w:after="0"/>
      </w:pPr>
    </w:p>
    <w:p w14:paraId="179C035A" w14:textId="77777777" w:rsidR="0028321F" w:rsidRPr="00133C3D" w:rsidRDefault="0028321F" w:rsidP="0028321F">
      <w:pPr>
        <w:widowControl w:val="0"/>
        <w:autoSpaceDE w:val="0"/>
        <w:autoSpaceDN w:val="0"/>
        <w:adjustRightInd w:val="0"/>
        <w:spacing w:after="0"/>
        <w:ind w:left="300"/>
        <w:rPr>
          <w:b/>
        </w:rPr>
      </w:pPr>
      <w:r w:rsidRPr="00133C3D">
        <w:rPr>
          <w:color w:val="363435"/>
        </w:rPr>
        <w:t>Number of students per tutorial class</w:t>
      </w:r>
      <w:r w:rsidR="00102EF3" w:rsidRPr="00133C3D">
        <w:rPr>
          <w:color w:val="363435"/>
        </w:rPr>
        <w:tab/>
      </w:r>
      <w:r w:rsidR="00102EF3" w:rsidRPr="00133C3D">
        <w:rPr>
          <w:color w:val="363435"/>
        </w:rPr>
        <w:tab/>
      </w:r>
      <w:r w:rsidRPr="00133C3D">
        <w:rPr>
          <w:color w:val="363435"/>
        </w:rPr>
        <w:t>:</w:t>
      </w:r>
      <w:r w:rsidR="00102EF3" w:rsidRPr="00133C3D">
        <w:rPr>
          <w:color w:val="363435"/>
        </w:rPr>
        <w:t xml:space="preserve"> </w:t>
      </w:r>
      <w:r w:rsidRPr="00133C3D">
        <w:rPr>
          <w:b/>
          <w:lang w:eastAsia="en-US"/>
        </w:rPr>
        <w:t>55 to 60 attended by 3 faculties</w:t>
      </w:r>
    </w:p>
    <w:p w14:paraId="57395A5A" w14:textId="77777777" w:rsidR="0028321F" w:rsidRPr="00133C3D" w:rsidRDefault="0028321F" w:rsidP="0028321F">
      <w:pPr>
        <w:widowControl w:val="0"/>
        <w:autoSpaceDE w:val="0"/>
        <w:autoSpaceDN w:val="0"/>
        <w:adjustRightInd w:val="0"/>
        <w:spacing w:after="0"/>
      </w:pPr>
    </w:p>
    <w:p w14:paraId="4E4C138C" w14:textId="77777777" w:rsidR="0028321F" w:rsidRPr="00133C3D" w:rsidRDefault="0028321F" w:rsidP="0028321F">
      <w:pPr>
        <w:widowControl w:val="0"/>
        <w:autoSpaceDE w:val="0"/>
        <w:autoSpaceDN w:val="0"/>
        <w:adjustRightInd w:val="0"/>
        <w:spacing w:after="0"/>
        <w:ind w:left="300"/>
        <w:rPr>
          <w:color w:val="363435"/>
        </w:rPr>
      </w:pPr>
      <w:r w:rsidRPr="00133C3D">
        <w:rPr>
          <w:color w:val="363435"/>
        </w:rPr>
        <w:t>Number of subjects with tutorials: 1st year....</w:t>
      </w:r>
      <w:r w:rsidRPr="00133C3D">
        <w:rPr>
          <w:b/>
          <w:color w:val="363435"/>
        </w:rPr>
        <w:t>10.......</w:t>
      </w:r>
      <w:r w:rsidRPr="00133C3D">
        <w:rPr>
          <w:color w:val="363435"/>
        </w:rPr>
        <w:t>2nd year</w:t>
      </w:r>
      <w:r w:rsidRPr="00133C3D">
        <w:rPr>
          <w:b/>
          <w:color w:val="363435"/>
        </w:rPr>
        <w:t>....10.......</w:t>
      </w:r>
      <w:r w:rsidRPr="00133C3D">
        <w:rPr>
          <w:color w:val="363435"/>
        </w:rPr>
        <w:t>3rd year</w:t>
      </w:r>
      <w:proofErr w:type="gramStart"/>
      <w:r w:rsidR="00FD3A86" w:rsidRPr="00133C3D">
        <w:rPr>
          <w:b/>
          <w:color w:val="363435"/>
        </w:rPr>
        <w:t>.....</w:t>
      </w:r>
      <w:proofErr w:type="gramEnd"/>
      <w:r w:rsidR="00FD3A86" w:rsidRPr="00133C3D">
        <w:rPr>
          <w:b/>
          <w:color w:val="363435"/>
        </w:rPr>
        <w:t>4</w:t>
      </w:r>
      <w:r w:rsidRPr="00133C3D">
        <w:rPr>
          <w:b/>
          <w:color w:val="363435"/>
        </w:rPr>
        <w:t>......</w:t>
      </w:r>
    </w:p>
    <w:p w14:paraId="5796CE6E" w14:textId="77777777" w:rsidR="0028321F" w:rsidRPr="00133C3D" w:rsidRDefault="0028321F" w:rsidP="0028321F">
      <w:pPr>
        <w:widowControl w:val="0"/>
        <w:autoSpaceDE w:val="0"/>
        <w:autoSpaceDN w:val="0"/>
        <w:adjustRightInd w:val="0"/>
        <w:spacing w:after="0"/>
        <w:ind w:left="300"/>
        <w:rPr>
          <w:color w:val="363435"/>
        </w:rPr>
      </w:pPr>
    </w:p>
    <w:p w14:paraId="4F7A335E" w14:textId="77777777" w:rsidR="0028321F" w:rsidRPr="00133C3D" w:rsidRDefault="00BC4747" w:rsidP="0028321F">
      <w:pPr>
        <w:autoSpaceDE w:val="0"/>
        <w:autoSpaceDN w:val="0"/>
        <w:adjustRightInd w:val="0"/>
        <w:spacing w:after="0" w:line="240" w:lineRule="auto"/>
        <w:jc w:val="both"/>
        <w:rPr>
          <w:color w:val="000000"/>
          <w:lang w:eastAsia="en-US"/>
        </w:rPr>
      </w:pPr>
      <w:r w:rsidRPr="00133C3D">
        <w:rPr>
          <w:color w:val="000000"/>
          <w:lang w:eastAsia="en-US"/>
        </w:rPr>
        <w:tab/>
      </w:r>
      <w:r w:rsidR="0028321F" w:rsidRPr="00133C3D">
        <w:rPr>
          <w:color w:val="000000"/>
          <w:lang w:eastAsia="en-US"/>
        </w:rPr>
        <w:t xml:space="preserve">Tutorial periods are conducted in order to give exercises to the students and also to closely monitor their learning ability and achievement. Courses which require more practice or critical thinking are provided with tutorial hours. Tutorial hours are </w:t>
      </w:r>
      <w:proofErr w:type="gramStart"/>
      <w:r w:rsidR="0028321F" w:rsidRPr="00133C3D">
        <w:rPr>
          <w:color w:val="000000"/>
          <w:lang w:eastAsia="en-US"/>
        </w:rPr>
        <w:t>specially</w:t>
      </w:r>
      <w:proofErr w:type="gramEnd"/>
      <w:r w:rsidRPr="00133C3D">
        <w:rPr>
          <w:color w:val="000000"/>
          <w:lang w:eastAsia="en-US"/>
        </w:rPr>
        <w:t xml:space="preserve"> </w:t>
      </w:r>
      <w:r w:rsidR="0028321F" w:rsidRPr="00133C3D">
        <w:rPr>
          <w:color w:val="000000"/>
          <w:lang w:eastAsia="en-US"/>
        </w:rPr>
        <w:t>Self Assessment Report | MCA DEPARTMENT marked in the time table and it is taken care by the faculty in-charge that the classes are conducted according to the schedule.</w:t>
      </w:r>
    </w:p>
    <w:p w14:paraId="1E117C16" w14:textId="77777777" w:rsidR="00BC4747" w:rsidRPr="00133C3D" w:rsidRDefault="00BC4747" w:rsidP="0028321F">
      <w:pPr>
        <w:autoSpaceDE w:val="0"/>
        <w:autoSpaceDN w:val="0"/>
        <w:adjustRightInd w:val="0"/>
        <w:spacing w:after="0" w:line="240" w:lineRule="auto"/>
        <w:jc w:val="both"/>
        <w:rPr>
          <w:color w:val="000000"/>
          <w:lang w:eastAsia="en-US"/>
        </w:rPr>
      </w:pPr>
    </w:p>
    <w:p w14:paraId="1FD210CA" w14:textId="77777777" w:rsidR="0028321F" w:rsidRPr="00133C3D" w:rsidRDefault="0028321F" w:rsidP="0028321F">
      <w:pPr>
        <w:autoSpaceDE w:val="0"/>
        <w:autoSpaceDN w:val="0"/>
        <w:adjustRightInd w:val="0"/>
        <w:spacing w:after="0" w:line="240" w:lineRule="auto"/>
        <w:jc w:val="both"/>
        <w:rPr>
          <w:color w:val="000000"/>
          <w:lang w:eastAsia="en-US"/>
        </w:rPr>
      </w:pPr>
      <w:r w:rsidRPr="00133C3D">
        <w:rPr>
          <w:color w:val="000000"/>
          <w:lang w:eastAsia="en-US"/>
        </w:rPr>
        <w:tab/>
        <w:t>Different exercises related to the topics were given and are solved by the students during the tutorial hours with the guidance of faculty</w:t>
      </w:r>
      <w:r w:rsidR="00BC4747" w:rsidRPr="00133C3D">
        <w:rPr>
          <w:color w:val="000000"/>
          <w:lang w:eastAsia="en-US"/>
        </w:rPr>
        <w:t>.</w:t>
      </w:r>
    </w:p>
    <w:p w14:paraId="58DAE315" w14:textId="77777777" w:rsidR="0028321F" w:rsidRPr="00133C3D" w:rsidRDefault="0028321F" w:rsidP="0028321F">
      <w:pPr>
        <w:widowControl w:val="0"/>
        <w:autoSpaceDE w:val="0"/>
        <w:autoSpaceDN w:val="0"/>
        <w:adjustRightInd w:val="0"/>
        <w:spacing w:after="0"/>
        <w:ind w:left="300"/>
        <w:rPr>
          <w:color w:val="363435"/>
        </w:rPr>
      </w:pPr>
    </w:p>
    <w:p w14:paraId="60468454" w14:textId="77777777" w:rsidR="0028321F" w:rsidRPr="00133C3D" w:rsidRDefault="0028321F" w:rsidP="0028321F">
      <w:pPr>
        <w:autoSpaceDE w:val="0"/>
        <w:autoSpaceDN w:val="0"/>
        <w:adjustRightInd w:val="0"/>
        <w:spacing w:after="0" w:line="240" w:lineRule="auto"/>
        <w:jc w:val="both"/>
        <w:rPr>
          <w:b/>
          <w:bCs/>
          <w:lang w:eastAsia="en-US"/>
        </w:rPr>
      </w:pPr>
      <w:r w:rsidRPr="00133C3D">
        <w:rPr>
          <w:b/>
          <w:bCs/>
          <w:lang w:eastAsia="en-US"/>
        </w:rPr>
        <w:t>Impact:</w:t>
      </w:r>
    </w:p>
    <w:p w14:paraId="0C4F7358" w14:textId="77777777" w:rsidR="0028321F" w:rsidRPr="00133C3D" w:rsidRDefault="0028321F" w:rsidP="005C4F49">
      <w:pPr>
        <w:numPr>
          <w:ilvl w:val="0"/>
          <w:numId w:val="22"/>
        </w:numPr>
        <w:autoSpaceDE w:val="0"/>
        <w:autoSpaceDN w:val="0"/>
        <w:adjustRightInd w:val="0"/>
        <w:spacing w:line="240" w:lineRule="auto"/>
        <w:jc w:val="both"/>
        <w:rPr>
          <w:lang w:eastAsia="en-US"/>
        </w:rPr>
      </w:pPr>
      <w:r w:rsidRPr="00133C3D">
        <w:rPr>
          <w:lang w:eastAsia="en-US"/>
        </w:rPr>
        <w:t>Integration of knowledge is possible during the discussion of this activity.</w:t>
      </w:r>
    </w:p>
    <w:p w14:paraId="5F08AEDD" w14:textId="77777777" w:rsidR="0028321F" w:rsidRPr="00133C3D" w:rsidRDefault="0028321F" w:rsidP="005C4F49">
      <w:pPr>
        <w:numPr>
          <w:ilvl w:val="0"/>
          <w:numId w:val="22"/>
        </w:numPr>
        <w:autoSpaceDE w:val="0"/>
        <w:autoSpaceDN w:val="0"/>
        <w:adjustRightInd w:val="0"/>
        <w:spacing w:line="240" w:lineRule="auto"/>
        <w:jc w:val="both"/>
        <w:rPr>
          <w:lang w:eastAsia="en-US"/>
        </w:rPr>
      </w:pPr>
      <w:r w:rsidRPr="00133C3D">
        <w:rPr>
          <w:lang w:eastAsia="en-US"/>
        </w:rPr>
        <w:t>Close interaction with the faculty will help to clarify their doubts which are not possible in regular theory classes.</w:t>
      </w:r>
    </w:p>
    <w:p w14:paraId="6B294174" w14:textId="77777777" w:rsidR="0028321F" w:rsidRPr="00133C3D" w:rsidRDefault="0028321F" w:rsidP="005C4F49">
      <w:pPr>
        <w:numPr>
          <w:ilvl w:val="0"/>
          <w:numId w:val="22"/>
        </w:numPr>
        <w:autoSpaceDE w:val="0"/>
        <w:autoSpaceDN w:val="0"/>
        <w:adjustRightInd w:val="0"/>
        <w:spacing w:line="240" w:lineRule="auto"/>
        <w:jc w:val="both"/>
        <w:rPr>
          <w:lang w:eastAsia="en-US"/>
        </w:rPr>
      </w:pPr>
      <w:r w:rsidRPr="00133C3D">
        <w:rPr>
          <w:lang w:eastAsia="en-US"/>
        </w:rPr>
        <w:t>Skills like critical thinking, communication skills, team collaboration, problem solving etc. are improved</w:t>
      </w:r>
    </w:p>
    <w:p w14:paraId="28C0F1EF" w14:textId="77777777" w:rsidR="004F1DB0" w:rsidRPr="00133C3D" w:rsidRDefault="004F1DB0" w:rsidP="004F1DB0">
      <w:pPr>
        <w:autoSpaceDE w:val="0"/>
        <w:autoSpaceDN w:val="0"/>
        <w:adjustRightInd w:val="0"/>
        <w:spacing w:line="240" w:lineRule="auto"/>
        <w:jc w:val="both"/>
        <w:rPr>
          <w:lang w:eastAsia="en-US"/>
        </w:rPr>
      </w:pPr>
    </w:p>
    <w:p w14:paraId="0D0E1BCB" w14:textId="77777777" w:rsidR="0058168E" w:rsidRPr="00133C3D" w:rsidRDefault="0058168E" w:rsidP="0058168E">
      <w:pPr>
        <w:pStyle w:val="ListParagraph"/>
        <w:tabs>
          <w:tab w:val="left" w:pos="90"/>
          <w:tab w:val="left" w:pos="360"/>
        </w:tabs>
        <w:ind w:left="270"/>
        <w:jc w:val="both"/>
        <w:rPr>
          <w:rFonts w:cs="Calibri"/>
        </w:rPr>
      </w:pPr>
      <w:r w:rsidRPr="00133C3D">
        <w:rPr>
          <w:rFonts w:cs="Calibri"/>
        </w:rPr>
        <w:t>1st year........... 10</w:t>
      </w:r>
    </w:p>
    <w:p w14:paraId="714CF689" w14:textId="77777777" w:rsidR="0058168E" w:rsidRPr="00133C3D" w:rsidRDefault="0058168E" w:rsidP="005C4F49">
      <w:pPr>
        <w:pStyle w:val="ListParagraph"/>
        <w:numPr>
          <w:ilvl w:val="1"/>
          <w:numId w:val="7"/>
        </w:numPr>
        <w:tabs>
          <w:tab w:val="left" w:pos="90"/>
          <w:tab w:val="left" w:pos="360"/>
        </w:tabs>
        <w:spacing w:after="0"/>
        <w:ind w:left="270" w:firstLine="0"/>
        <w:jc w:val="both"/>
        <w:rPr>
          <w:rFonts w:cs="Calibri"/>
          <w:b/>
        </w:rPr>
      </w:pPr>
      <w:r w:rsidRPr="00133C3D">
        <w:rPr>
          <w:rFonts w:cs="Calibri"/>
          <w:b/>
        </w:rPr>
        <w:t>Semester 1</w:t>
      </w:r>
    </w:p>
    <w:p w14:paraId="309AE406" w14:textId="77777777" w:rsidR="0058168E" w:rsidRPr="00133C3D" w:rsidRDefault="0058168E" w:rsidP="005C4F49">
      <w:pPr>
        <w:pStyle w:val="ListParagraph"/>
        <w:numPr>
          <w:ilvl w:val="1"/>
          <w:numId w:val="7"/>
        </w:numPr>
        <w:tabs>
          <w:tab w:val="left" w:pos="90"/>
          <w:tab w:val="left" w:pos="360"/>
        </w:tabs>
        <w:spacing w:after="0"/>
        <w:jc w:val="both"/>
        <w:rPr>
          <w:rFonts w:cs="Calibri"/>
        </w:rPr>
      </w:pPr>
      <w:r w:rsidRPr="00133C3D">
        <w:rPr>
          <w:rFonts w:cs="Calibri"/>
        </w:rPr>
        <w:t>R</w:t>
      </w:r>
      <w:r w:rsidRPr="00133C3D">
        <w:rPr>
          <w:rFonts w:cs="Calibri"/>
          <w:lang w:val="en-IN"/>
        </w:rPr>
        <w:t>L</w:t>
      </w:r>
      <w:r w:rsidRPr="00133C3D">
        <w:rPr>
          <w:rFonts w:cs="Calibri"/>
        </w:rPr>
        <w:t>MCA101- Problem Solving and Computer Programming</w:t>
      </w:r>
    </w:p>
    <w:p w14:paraId="412A9691" w14:textId="77777777" w:rsidR="0058168E" w:rsidRPr="00133C3D" w:rsidRDefault="0058168E" w:rsidP="005C4F49">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t>RLMCA103-</w:t>
      </w:r>
      <w:r w:rsidRPr="00133C3D">
        <w:t>Discrete Mathematics</w:t>
      </w:r>
    </w:p>
    <w:p w14:paraId="19DF1118" w14:textId="77777777" w:rsidR="0058168E" w:rsidRPr="00133C3D" w:rsidRDefault="0058168E" w:rsidP="005C4F49">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t>RLMCA105-</w:t>
      </w:r>
      <w:r w:rsidRPr="00133C3D">
        <w:t>Applied Probability and Statistics</w:t>
      </w:r>
    </w:p>
    <w:p w14:paraId="1D9F8616" w14:textId="77777777" w:rsidR="0058168E" w:rsidRPr="00133C3D" w:rsidRDefault="0058168E" w:rsidP="005C4F49">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t>RLMCA107-Principles of Management</w:t>
      </w:r>
    </w:p>
    <w:p w14:paraId="0BE7AE98" w14:textId="77777777" w:rsidR="0058168E" w:rsidRPr="00133C3D" w:rsidRDefault="0058168E" w:rsidP="005C4F49">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t>RLMCA109-Digital Fundamentals</w:t>
      </w:r>
    </w:p>
    <w:p w14:paraId="5221C453" w14:textId="77777777" w:rsidR="0058168E" w:rsidRPr="00133C3D" w:rsidRDefault="0058168E" w:rsidP="0058168E">
      <w:pPr>
        <w:suppressAutoHyphens w:val="0"/>
        <w:spacing w:after="0" w:line="240" w:lineRule="auto"/>
        <w:ind w:left="720"/>
        <w:rPr>
          <w:rFonts w:eastAsia="Times New Roman"/>
          <w:lang w:val="en-IN" w:eastAsia="en-IN"/>
        </w:rPr>
      </w:pPr>
    </w:p>
    <w:p w14:paraId="74758C73" w14:textId="77777777" w:rsidR="0058168E" w:rsidRPr="00133C3D" w:rsidRDefault="0058168E" w:rsidP="005C4F49">
      <w:pPr>
        <w:pStyle w:val="ListParagraph"/>
        <w:numPr>
          <w:ilvl w:val="1"/>
          <w:numId w:val="7"/>
        </w:numPr>
        <w:tabs>
          <w:tab w:val="left" w:pos="90"/>
          <w:tab w:val="left" w:pos="360"/>
        </w:tabs>
        <w:spacing w:after="0"/>
        <w:ind w:left="270" w:firstLine="0"/>
        <w:jc w:val="both"/>
        <w:rPr>
          <w:rFonts w:cs="Calibri"/>
          <w:b/>
        </w:rPr>
      </w:pPr>
      <w:r w:rsidRPr="00133C3D">
        <w:rPr>
          <w:rFonts w:cs="Calibri"/>
          <w:b/>
        </w:rPr>
        <w:t>Semester 2</w:t>
      </w:r>
    </w:p>
    <w:p w14:paraId="5C9A11FC" w14:textId="77777777" w:rsidR="0058168E" w:rsidRPr="00133C3D" w:rsidRDefault="0058168E" w:rsidP="005C4F49">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t>RLMCA102-Object Oriented Programming</w:t>
      </w:r>
    </w:p>
    <w:p w14:paraId="1DB0D447" w14:textId="77777777" w:rsidR="0058168E" w:rsidRPr="00133C3D" w:rsidRDefault="0058168E" w:rsidP="005C4F49">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t>RLMCA104-Data Structures</w:t>
      </w:r>
    </w:p>
    <w:p w14:paraId="23CC7891" w14:textId="77777777" w:rsidR="0058168E" w:rsidRPr="00133C3D" w:rsidRDefault="0058168E" w:rsidP="005C4F49">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t>RLMCA106-Operating Systems</w:t>
      </w:r>
    </w:p>
    <w:p w14:paraId="763A252B" w14:textId="77777777" w:rsidR="0058168E" w:rsidRPr="00133C3D" w:rsidRDefault="0058168E" w:rsidP="005C4F49">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t>RLMCA108-Operations Research</w:t>
      </w:r>
    </w:p>
    <w:p w14:paraId="2FB0E24D" w14:textId="77777777" w:rsidR="0058168E" w:rsidRPr="00133C3D" w:rsidRDefault="0058168E" w:rsidP="005C4F49">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t>RLMCA112-Computer Organization and Architecture</w:t>
      </w:r>
    </w:p>
    <w:p w14:paraId="2FE66B3B" w14:textId="77777777" w:rsidR="0058168E" w:rsidRPr="00133C3D" w:rsidRDefault="0058168E" w:rsidP="0058168E">
      <w:pPr>
        <w:pStyle w:val="ListParagraph"/>
        <w:tabs>
          <w:tab w:val="left" w:pos="90"/>
          <w:tab w:val="left" w:pos="360"/>
        </w:tabs>
        <w:ind w:left="270"/>
        <w:jc w:val="both"/>
        <w:rPr>
          <w:rFonts w:cs="Calibri"/>
        </w:rPr>
      </w:pPr>
    </w:p>
    <w:p w14:paraId="35AC864F" w14:textId="77777777" w:rsidR="0058168E" w:rsidRPr="00133C3D" w:rsidRDefault="0058168E" w:rsidP="0058168E">
      <w:pPr>
        <w:pStyle w:val="ListParagraph"/>
        <w:tabs>
          <w:tab w:val="left" w:pos="90"/>
          <w:tab w:val="left" w:pos="360"/>
        </w:tabs>
        <w:ind w:left="270"/>
        <w:jc w:val="both"/>
        <w:rPr>
          <w:rFonts w:cs="Calibri"/>
        </w:rPr>
      </w:pPr>
      <w:r w:rsidRPr="00133C3D">
        <w:rPr>
          <w:rFonts w:cs="Calibri"/>
        </w:rPr>
        <w:t>2nd year........... 10</w:t>
      </w:r>
    </w:p>
    <w:p w14:paraId="36A9504E" w14:textId="77777777" w:rsidR="0058168E" w:rsidRPr="00133C3D" w:rsidRDefault="0058168E" w:rsidP="005C4F49">
      <w:pPr>
        <w:pStyle w:val="ListParagraph"/>
        <w:numPr>
          <w:ilvl w:val="1"/>
          <w:numId w:val="7"/>
        </w:numPr>
        <w:tabs>
          <w:tab w:val="left" w:pos="90"/>
          <w:tab w:val="left" w:pos="360"/>
        </w:tabs>
        <w:spacing w:after="0"/>
        <w:ind w:left="270" w:firstLine="0"/>
        <w:jc w:val="both"/>
        <w:rPr>
          <w:rFonts w:cs="Calibri"/>
          <w:b/>
        </w:rPr>
      </w:pPr>
      <w:r w:rsidRPr="00133C3D">
        <w:rPr>
          <w:rFonts w:cs="Calibri"/>
          <w:b/>
        </w:rPr>
        <w:t>Semester 3</w:t>
      </w:r>
    </w:p>
    <w:p w14:paraId="187A7E61" w14:textId="77777777" w:rsidR="0058168E" w:rsidRPr="00133C3D" w:rsidRDefault="0058168E" w:rsidP="0058168E">
      <w:pPr>
        <w:pStyle w:val="ListParagraph"/>
        <w:tabs>
          <w:tab w:val="left" w:pos="90"/>
          <w:tab w:val="left" w:pos="360"/>
        </w:tabs>
        <w:spacing w:after="0"/>
        <w:ind w:left="270"/>
        <w:jc w:val="both"/>
        <w:rPr>
          <w:rFonts w:cs="Calibri"/>
          <w:b/>
        </w:rPr>
      </w:pPr>
    </w:p>
    <w:p w14:paraId="2E4F1200" w14:textId="77777777" w:rsidR="0058168E" w:rsidRPr="00133C3D" w:rsidRDefault="0058168E" w:rsidP="005C4F49">
      <w:pPr>
        <w:pStyle w:val="ListParagraph"/>
        <w:numPr>
          <w:ilvl w:val="1"/>
          <w:numId w:val="7"/>
        </w:numPr>
        <w:tabs>
          <w:tab w:val="left" w:pos="90"/>
          <w:tab w:val="left" w:pos="360"/>
        </w:tabs>
        <w:spacing w:after="0"/>
        <w:jc w:val="both"/>
        <w:rPr>
          <w:rFonts w:cs="Calibri"/>
          <w:b/>
        </w:rPr>
      </w:pPr>
      <w:r w:rsidRPr="00133C3D">
        <w:rPr>
          <w:rFonts w:cs="Calibri"/>
          <w:lang w:val="en-IN"/>
        </w:rPr>
        <w:t>RLMCA201- Computer Networks</w:t>
      </w:r>
    </w:p>
    <w:p w14:paraId="2A725DC5" w14:textId="77777777" w:rsidR="0058168E" w:rsidRPr="00133C3D" w:rsidRDefault="0058168E" w:rsidP="005C4F49">
      <w:pPr>
        <w:pStyle w:val="ListParagraph"/>
        <w:numPr>
          <w:ilvl w:val="1"/>
          <w:numId w:val="7"/>
        </w:numPr>
        <w:tabs>
          <w:tab w:val="left" w:pos="90"/>
          <w:tab w:val="left" w:pos="360"/>
        </w:tabs>
        <w:spacing w:after="0"/>
        <w:jc w:val="both"/>
        <w:rPr>
          <w:rFonts w:cs="Calibri"/>
          <w:b/>
        </w:rPr>
      </w:pPr>
      <w:r w:rsidRPr="00133C3D">
        <w:rPr>
          <w:rFonts w:cs="Calibri"/>
          <w:lang w:val="en-IN"/>
        </w:rPr>
        <w:t>RLMCA203 - Software Engineering</w:t>
      </w:r>
    </w:p>
    <w:p w14:paraId="00842B42" w14:textId="77777777" w:rsidR="0058168E" w:rsidRPr="00133C3D" w:rsidRDefault="0058168E" w:rsidP="005C4F49">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t>RLMCA 205 - Database Management Systems</w:t>
      </w:r>
    </w:p>
    <w:p w14:paraId="697C2A89" w14:textId="77777777" w:rsidR="0058168E" w:rsidRPr="00133C3D" w:rsidRDefault="0058168E" w:rsidP="005C4F49">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t>RLMCA 207 - Design and Analysis of Algorithms</w:t>
      </w:r>
    </w:p>
    <w:p w14:paraId="5B78C660" w14:textId="77777777" w:rsidR="0058168E" w:rsidRPr="00133C3D" w:rsidRDefault="0058168E" w:rsidP="005C4F49">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lastRenderedPageBreak/>
        <w:t>RLMCA 209 - Web Programming</w:t>
      </w:r>
    </w:p>
    <w:p w14:paraId="435F38CD" w14:textId="77777777" w:rsidR="0058168E" w:rsidRPr="00133C3D" w:rsidRDefault="0058168E" w:rsidP="0058168E">
      <w:pPr>
        <w:pStyle w:val="ListParagraph"/>
        <w:tabs>
          <w:tab w:val="left" w:pos="90"/>
          <w:tab w:val="left" w:pos="360"/>
        </w:tabs>
        <w:ind w:left="-2184"/>
        <w:jc w:val="both"/>
        <w:rPr>
          <w:rFonts w:cs="Calibri"/>
        </w:rPr>
      </w:pPr>
    </w:p>
    <w:p w14:paraId="3712E7D7" w14:textId="77777777" w:rsidR="0058168E" w:rsidRPr="00133C3D" w:rsidRDefault="0058168E" w:rsidP="005C4F49">
      <w:pPr>
        <w:pStyle w:val="ListParagraph"/>
        <w:numPr>
          <w:ilvl w:val="1"/>
          <w:numId w:val="7"/>
        </w:numPr>
        <w:tabs>
          <w:tab w:val="left" w:pos="90"/>
          <w:tab w:val="left" w:pos="360"/>
        </w:tabs>
        <w:spacing w:after="0"/>
        <w:ind w:left="270" w:firstLine="0"/>
        <w:jc w:val="both"/>
        <w:rPr>
          <w:rFonts w:cs="Calibri"/>
          <w:b/>
        </w:rPr>
      </w:pPr>
      <w:r w:rsidRPr="00133C3D">
        <w:rPr>
          <w:rFonts w:cs="Calibri"/>
          <w:b/>
        </w:rPr>
        <w:t>Semester 4</w:t>
      </w:r>
    </w:p>
    <w:p w14:paraId="6B54F500" w14:textId="77777777" w:rsidR="0058168E" w:rsidRPr="00133C3D" w:rsidRDefault="0058168E" w:rsidP="005C4F49">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t xml:space="preserve">RLMCA202 - </w:t>
      </w:r>
      <w:r w:rsidRPr="00133C3D">
        <w:t>Application Development and Maintenance</w:t>
      </w:r>
    </w:p>
    <w:p w14:paraId="3547EF4C" w14:textId="77777777" w:rsidR="0058168E" w:rsidRPr="00133C3D" w:rsidRDefault="0058168E" w:rsidP="005C4F49">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t xml:space="preserve">RLMCA204 - </w:t>
      </w:r>
      <w:r w:rsidRPr="00133C3D">
        <w:t>Big Data Technologies</w:t>
      </w:r>
    </w:p>
    <w:p w14:paraId="23B3F879" w14:textId="77777777" w:rsidR="0058168E" w:rsidRPr="00133C3D" w:rsidRDefault="0058168E" w:rsidP="005C4F49">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t xml:space="preserve">RLMCA206 - </w:t>
      </w:r>
      <w:r w:rsidRPr="00133C3D">
        <w:t>Mobile Computing</w:t>
      </w:r>
    </w:p>
    <w:p w14:paraId="4A5006D5" w14:textId="77777777" w:rsidR="0058168E" w:rsidRPr="00133C3D" w:rsidRDefault="0058168E" w:rsidP="005C4F49">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t xml:space="preserve">RLMCA 208 - </w:t>
      </w:r>
      <w:r w:rsidRPr="00133C3D">
        <w:t>introduction to Machine Learning</w:t>
      </w:r>
    </w:p>
    <w:p w14:paraId="7B230127" w14:textId="7A52D9EB" w:rsidR="0058168E" w:rsidRPr="00133C3D" w:rsidRDefault="0058168E" w:rsidP="005C4F49">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t>RLMCA</w:t>
      </w:r>
      <w:proofErr w:type="gramStart"/>
      <w:r w:rsidRPr="00133C3D">
        <w:rPr>
          <w:rFonts w:eastAsia="Times New Roman"/>
          <w:lang w:val="en-IN" w:eastAsia="en-IN"/>
        </w:rPr>
        <w:t xml:space="preserve">2  </w:t>
      </w:r>
      <w:r w:rsidR="00102D25">
        <w:rPr>
          <w:rFonts w:eastAsia="Times New Roman"/>
          <w:lang w:val="en-IN" w:eastAsia="en-IN"/>
        </w:rPr>
        <w:t>-</w:t>
      </w:r>
      <w:r w:rsidRPr="00133C3D">
        <w:rPr>
          <w:rFonts w:eastAsia="Times New Roman"/>
          <w:lang w:val="en-IN" w:eastAsia="en-IN"/>
        </w:rPr>
        <w:t>-</w:t>
      </w:r>
      <w:proofErr w:type="gramEnd"/>
      <w:r w:rsidRPr="00133C3D">
        <w:rPr>
          <w:rFonts w:eastAsia="Times New Roman"/>
          <w:lang w:val="en-IN" w:eastAsia="en-IN"/>
        </w:rPr>
        <w:t xml:space="preserve"> </w:t>
      </w:r>
      <w:r w:rsidRPr="00133C3D">
        <w:t>Elective 1</w:t>
      </w:r>
    </w:p>
    <w:p w14:paraId="08F024F7" w14:textId="77777777" w:rsidR="0058168E" w:rsidRPr="00133C3D" w:rsidRDefault="0058168E" w:rsidP="0058168E">
      <w:pPr>
        <w:pStyle w:val="ListParagraph"/>
        <w:tabs>
          <w:tab w:val="left" w:pos="90"/>
          <w:tab w:val="left" w:pos="360"/>
        </w:tabs>
        <w:ind w:left="270"/>
        <w:jc w:val="both"/>
        <w:rPr>
          <w:rFonts w:cs="Calibri"/>
        </w:rPr>
      </w:pPr>
    </w:p>
    <w:p w14:paraId="7FC6CB81" w14:textId="68EACA5B" w:rsidR="0058168E" w:rsidRPr="00133C3D" w:rsidRDefault="0058168E" w:rsidP="0058168E">
      <w:pPr>
        <w:pStyle w:val="ListParagraph"/>
        <w:tabs>
          <w:tab w:val="left" w:pos="90"/>
          <w:tab w:val="left" w:pos="360"/>
        </w:tabs>
        <w:ind w:left="270"/>
        <w:jc w:val="both"/>
        <w:rPr>
          <w:rFonts w:cs="Calibri"/>
          <w:lang w:val="en-US"/>
        </w:rPr>
      </w:pPr>
      <w:r w:rsidRPr="00133C3D">
        <w:rPr>
          <w:rFonts w:cs="Calibri"/>
        </w:rPr>
        <w:t>3</w:t>
      </w:r>
      <w:r w:rsidRPr="00133C3D">
        <w:rPr>
          <w:rFonts w:cs="Calibri"/>
          <w:vertAlign w:val="superscript"/>
        </w:rPr>
        <w:t>rd</w:t>
      </w:r>
      <w:r w:rsidR="00801A6E" w:rsidRPr="00133C3D">
        <w:rPr>
          <w:rFonts w:cs="Calibri"/>
        </w:rPr>
        <w:t xml:space="preserve"> year………. </w:t>
      </w:r>
      <w:r w:rsidR="00E352AC">
        <w:rPr>
          <w:rFonts w:cs="Calibri"/>
          <w:lang w:val="en-US"/>
        </w:rPr>
        <w:t>5</w:t>
      </w:r>
    </w:p>
    <w:p w14:paraId="087A016A" w14:textId="77777777" w:rsidR="0058168E" w:rsidRPr="00133C3D" w:rsidRDefault="0058168E" w:rsidP="005C4F49">
      <w:pPr>
        <w:pStyle w:val="ListParagraph"/>
        <w:numPr>
          <w:ilvl w:val="1"/>
          <w:numId w:val="7"/>
        </w:numPr>
        <w:tabs>
          <w:tab w:val="left" w:pos="90"/>
          <w:tab w:val="left" w:pos="360"/>
        </w:tabs>
        <w:spacing w:after="0"/>
        <w:ind w:left="270" w:firstLine="0"/>
        <w:jc w:val="both"/>
        <w:rPr>
          <w:rFonts w:cs="Calibri"/>
          <w:b/>
        </w:rPr>
      </w:pPr>
      <w:r w:rsidRPr="00133C3D">
        <w:rPr>
          <w:rFonts w:cs="Calibri"/>
          <w:b/>
        </w:rPr>
        <w:t>Semester 5</w:t>
      </w:r>
    </w:p>
    <w:p w14:paraId="4B94E233" w14:textId="448B79D5" w:rsidR="0058168E" w:rsidRDefault="0058168E" w:rsidP="005C4F49">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t>RLMCA301- Web Data Mining</w:t>
      </w:r>
    </w:p>
    <w:p w14:paraId="35CDAA56" w14:textId="7326390E" w:rsidR="000D3BC4" w:rsidRPr="00133C3D" w:rsidRDefault="000D3BC4" w:rsidP="005C4F49">
      <w:pPr>
        <w:numPr>
          <w:ilvl w:val="1"/>
          <w:numId w:val="7"/>
        </w:numPr>
        <w:suppressAutoHyphens w:val="0"/>
        <w:spacing w:after="0" w:line="240" w:lineRule="auto"/>
        <w:rPr>
          <w:rFonts w:eastAsia="Times New Roman"/>
          <w:lang w:val="en-IN" w:eastAsia="en-IN"/>
        </w:rPr>
      </w:pPr>
      <w:r>
        <w:rPr>
          <w:rFonts w:eastAsia="Times New Roman"/>
          <w:lang w:val="en-IN" w:eastAsia="en-IN"/>
        </w:rPr>
        <w:t>RLMCA 303-</w:t>
      </w:r>
      <w:r w:rsidR="00C86B2F">
        <w:rPr>
          <w:rFonts w:eastAsia="Times New Roman"/>
          <w:lang w:val="en-IN" w:eastAsia="en-IN"/>
        </w:rPr>
        <w:t>E-Commerce</w:t>
      </w:r>
    </w:p>
    <w:p w14:paraId="29B69C30" w14:textId="77777777" w:rsidR="0058168E" w:rsidRPr="00133C3D" w:rsidRDefault="0058168E" w:rsidP="005C4F49">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t xml:space="preserve">RLMCA305 - </w:t>
      </w:r>
      <w:r w:rsidRPr="00133C3D">
        <w:t xml:space="preserve">Cryptography </w:t>
      </w:r>
      <w:proofErr w:type="gramStart"/>
      <w:r w:rsidRPr="00133C3D">
        <w:t>And</w:t>
      </w:r>
      <w:proofErr w:type="gramEnd"/>
      <w:r w:rsidRPr="00133C3D">
        <w:t xml:space="preserve"> Cyber Security</w:t>
      </w:r>
    </w:p>
    <w:p w14:paraId="5D92B939" w14:textId="2A501427" w:rsidR="0058168E" w:rsidRPr="00133C3D" w:rsidRDefault="0058168E" w:rsidP="005C4F49">
      <w:pPr>
        <w:numPr>
          <w:ilvl w:val="1"/>
          <w:numId w:val="7"/>
        </w:numPr>
        <w:suppressAutoHyphens w:val="0"/>
        <w:spacing w:after="0" w:line="240" w:lineRule="auto"/>
        <w:rPr>
          <w:rFonts w:eastAsia="Times New Roman"/>
          <w:lang w:val="en-IN" w:eastAsia="en-IN"/>
        </w:rPr>
      </w:pPr>
      <w:r w:rsidRPr="00133C3D">
        <w:t>RLMCA3</w:t>
      </w:r>
      <w:r w:rsidR="004C0712">
        <w:t>--</w:t>
      </w:r>
      <w:r w:rsidRPr="00133C3D">
        <w:t xml:space="preserve"> Elective II</w:t>
      </w:r>
    </w:p>
    <w:p w14:paraId="04054AB6" w14:textId="61D3BA09" w:rsidR="001E17E6" w:rsidRPr="00AD27C1" w:rsidRDefault="0058168E" w:rsidP="001E17E6">
      <w:pPr>
        <w:numPr>
          <w:ilvl w:val="1"/>
          <w:numId w:val="7"/>
        </w:numPr>
        <w:suppressAutoHyphens w:val="0"/>
        <w:spacing w:after="0" w:line="240" w:lineRule="auto"/>
        <w:rPr>
          <w:rFonts w:eastAsia="Times New Roman"/>
          <w:lang w:val="en-IN" w:eastAsia="en-IN"/>
        </w:rPr>
      </w:pPr>
      <w:r w:rsidRPr="00133C3D">
        <w:rPr>
          <w:rFonts w:eastAsia="Times New Roman"/>
          <w:lang w:val="en-IN" w:eastAsia="en-IN"/>
        </w:rPr>
        <w:t>RLMCA3</w:t>
      </w:r>
      <w:r w:rsidR="004C0712">
        <w:rPr>
          <w:rFonts w:eastAsia="Times New Roman"/>
          <w:lang w:val="en-IN" w:eastAsia="en-IN"/>
        </w:rPr>
        <w:t>--</w:t>
      </w:r>
      <w:r w:rsidRPr="00133C3D">
        <w:rPr>
          <w:rFonts w:eastAsia="Times New Roman"/>
          <w:lang w:val="en-IN" w:eastAsia="en-IN"/>
        </w:rPr>
        <w:t xml:space="preserve"> </w:t>
      </w:r>
      <w:r w:rsidRPr="00133C3D">
        <w:t>Elective II</w:t>
      </w:r>
    </w:p>
    <w:p w14:paraId="7D189A2F" w14:textId="77777777" w:rsidR="004C0712" w:rsidRDefault="004C0712" w:rsidP="00AC3825">
      <w:pPr>
        <w:widowControl w:val="0"/>
        <w:autoSpaceDE w:val="0"/>
        <w:autoSpaceDN w:val="0"/>
        <w:adjustRightInd w:val="0"/>
        <w:spacing w:after="0"/>
        <w:ind w:left="360"/>
        <w:rPr>
          <w:b/>
        </w:rPr>
      </w:pPr>
    </w:p>
    <w:p w14:paraId="027F6D43" w14:textId="0276402C" w:rsidR="0028321F" w:rsidRPr="004C0712" w:rsidRDefault="00102D25" w:rsidP="00102D25">
      <w:pPr>
        <w:widowControl w:val="0"/>
        <w:autoSpaceDE w:val="0"/>
        <w:autoSpaceDN w:val="0"/>
        <w:adjustRightInd w:val="0"/>
        <w:spacing w:after="0"/>
        <w:ind w:left="567"/>
        <w:rPr>
          <w:b/>
        </w:rPr>
      </w:pPr>
      <w:r>
        <w:rPr>
          <w:b/>
        </w:rPr>
        <w:t xml:space="preserve"> 7.2.2            </w:t>
      </w:r>
      <w:r w:rsidR="0028321F" w:rsidRPr="004C0712">
        <w:rPr>
          <w:b/>
        </w:rPr>
        <w:t>Mentoring system to help at individual levels (15)</w:t>
      </w:r>
    </w:p>
    <w:p w14:paraId="6D8F6067" w14:textId="77777777" w:rsidR="0028321F" w:rsidRPr="00133C3D" w:rsidRDefault="0028321F" w:rsidP="00B3781F">
      <w:pPr>
        <w:pStyle w:val="ListParagraph"/>
        <w:overflowPunct w:val="0"/>
        <w:autoSpaceDE w:val="0"/>
        <w:autoSpaceDN w:val="0"/>
        <w:adjustRightInd w:val="0"/>
        <w:ind w:left="0" w:right="340"/>
        <w:jc w:val="both"/>
        <w:rPr>
          <w:rFonts w:cs="Calibri"/>
          <w:i/>
          <w:color w:val="365F91"/>
        </w:rPr>
      </w:pPr>
      <w:r w:rsidRPr="00133C3D">
        <w:rPr>
          <w:rFonts w:cs="Calibri"/>
          <w:i/>
          <w:color w:val="365F91"/>
        </w:rPr>
        <w:t>(Instruction: Here the institution may report the details of the mentoring system that has been developed for the students for various purposes and also state the efficacy of such system.)</w:t>
      </w:r>
    </w:p>
    <w:p w14:paraId="3072510C" w14:textId="77777777" w:rsidR="0028321F" w:rsidRPr="00133C3D" w:rsidRDefault="0028321F" w:rsidP="0028321F">
      <w:pPr>
        <w:pStyle w:val="ListParagraph"/>
        <w:autoSpaceDE w:val="0"/>
        <w:autoSpaceDN w:val="0"/>
        <w:adjustRightInd w:val="0"/>
        <w:ind w:left="1440"/>
        <w:rPr>
          <w:rFonts w:cs="Calibri"/>
          <w:b/>
        </w:rPr>
      </w:pPr>
    </w:p>
    <w:p w14:paraId="2C9C0D0E" w14:textId="77777777" w:rsidR="0028321F" w:rsidRPr="00133C3D" w:rsidRDefault="0028321F" w:rsidP="005C4F49">
      <w:pPr>
        <w:pStyle w:val="ListParagraph"/>
        <w:widowControl w:val="0"/>
        <w:numPr>
          <w:ilvl w:val="0"/>
          <w:numId w:val="9"/>
        </w:numPr>
        <w:autoSpaceDE w:val="0"/>
        <w:autoSpaceDN w:val="0"/>
        <w:adjustRightInd w:val="0"/>
        <w:spacing w:after="0"/>
        <w:contextualSpacing w:val="0"/>
        <w:jc w:val="both"/>
        <w:rPr>
          <w:rFonts w:cs="Calibri"/>
        </w:rPr>
      </w:pPr>
      <w:r w:rsidRPr="00133C3D">
        <w:rPr>
          <w:rFonts w:cs="Calibri"/>
        </w:rPr>
        <w:t>Mentoring System</w:t>
      </w:r>
      <w:r w:rsidR="00B3781F" w:rsidRPr="00133C3D">
        <w:rPr>
          <w:rFonts w:cs="Calibri"/>
          <w:lang w:val="en-US"/>
        </w:rPr>
        <w:tab/>
      </w:r>
      <w:r w:rsidR="00B3781F" w:rsidRPr="00133C3D">
        <w:rPr>
          <w:rFonts w:cs="Calibri"/>
          <w:lang w:val="en-US"/>
        </w:rPr>
        <w:tab/>
      </w:r>
      <w:r w:rsidR="00B3781F" w:rsidRPr="00133C3D">
        <w:rPr>
          <w:rFonts w:cs="Calibri"/>
          <w:lang w:val="en-US"/>
        </w:rPr>
        <w:tab/>
      </w:r>
      <w:r w:rsidRPr="00133C3D">
        <w:rPr>
          <w:rFonts w:cs="Calibri"/>
        </w:rPr>
        <w:t>:</w:t>
      </w:r>
      <w:r w:rsidR="00B3781F" w:rsidRPr="00133C3D">
        <w:rPr>
          <w:rFonts w:cs="Calibri"/>
          <w:lang w:val="en-US"/>
        </w:rPr>
        <w:t xml:space="preserve"> </w:t>
      </w:r>
      <w:r w:rsidRPr="00133C3D">
        <w:rPr>
          <w:rFonts w:cs="Calibri"/>
          <w:b/>
        </w:rPr>
        <w:t>Yes</w:t>
      </w:r>
    </w:p>
    <w:p w14:paraId="79ADA7CD" w14:textId="77777777" w:rsidR="0028321F" w:rsidRPr="00133C3D" w:rsidRDefault="0028321F" w:rsidP="005C4F49">
      <w:pPr>
        <w:pStyle w:val="ListParagraph"/>
        <w:widowControl w:val="0"/>
        <w:numPr>
          <w:ilvl w:val="0"/>
          <w:numId w:val="9"/>
        </w:numPr>
        <w:autoSpaceDE w:val="0"/>
        <w:autoSpaceDN w:val="0"/>
        <w:adjustRightInd w:val="0"/>
        <w:spacing w:after="0"/>
        <w:contextualSpacing w:val="0"/>
        <w:jc w:val="both"/>
        <w:rPr>
          <w:rFonts w:cs="Calibri"/>
        </w:rPr>
      </w:pPr>
      <w:r w:rsidRPr="00133C3D">
        <w:rPr>
          <w:rFonts w:cs="Calibri"/>
        </w:rPr>
        <w:t>Type of Mentoring</w:t>
      </w:r>
      <w:r w:rsidR="00B3781F" w:rsidRPr="00133C3D">
        <w:rPr>
          <w:rFonts w:cs="Calibri"/>
          <w:lang w:val="en-US"/>
        </w:rPr>
        <w:tab/>
      </w:r>
      <w:r w:rsidR="00B3781F" w:rsidRPr="00133C3D">
        <w:rPr>
          <w:rFonts w:cs="Calibri"/>
          <w:lang w:val="en-US"/>
        </w:rPr>
        <w:tab/>
      </w:r>
      <w:r w:rsidR="00B3781F" w:rsidRPr="00133C3D">
        <w:rPr>
          <w:rFonts w:cs="Calibri"/>
          <w:lang w:val="en-US"/>
        </w:rPr>
        <w:tab/>
      </w:r>
      <w:r w:rsidRPr="00133C3D">
        <w:rPr>
          <w:rFonts w:cs="Calibri"/>
        </w:rPr>
        <w:t xml:space="preserve">: </w:t>
      </w:r>
      <w:r w:rsidRPr="00133C3D">
        <w:rPr>
          <w:rFonts w:cs="Calibri"/>
          <w:b/>
        </w:rPr>
        <w:t>Total Development</w:t>
      </w:r>
    </w:p>
    <w:p w14:paraId="160B5BE3" w14:textId="77777777" w:rsidR="0028321F" w:rsidRPr="00133C3D" w:rsidRDefault="0028321F" w:rsidP="005C4F49">
      <w:pPr>
        <w:pStyle w:val="ListParagraph"/>
        <w:widowControl w:val="0"/>
        <w:numPr>
          <w:ilvl w:val="0"/>
          <w:numId w:val="9"/>
        </w:numPr>
        <w:autoSpaceDE w:val="0"/>
        <w:autoSpaceDN w:val="0"/>
        <w:adjustRightInd w:val="0"/>
        <w:spacing w:after="0"/>
        <w:contextualSpacing w:val="0"/>
        <w:jc w:val="both"/>
        <w:rPr>
          <w:rFonts w:cs="Calibri"/>
        </w:rPr>
      </w:pPr>
      <w:r w:rsidRPr="00133C3D">
        <w:rPr>
          <w:rFonts w:cs="Calibri"/>
        </w:rPr>
        <w:t>Number of faculty mentors</w:t>
      </w:r>
      <w:r w:rsidR="00B3781F" w:rsidRPr="00133C3D">
        <w:rPr>
          <w:rFonts w:cs="Calibri"/>
          <w:lang w:val="en-US"/>
        </w:rPr>
        <w:tab/>
      </w:r>
      <w:r w:rsidR="00B3781F" w:rsidRPr="00133C3D">
        <w:rPr>
          <w:rFonts w:cs="Calibri"/>
          <w:lang w:val="en-US"/>
        </w:rPr>
        <w:tab/>
      </w:r>
      <w:r w:rsidRPr="00133C3D">
        <w:rPr>
          <w:rFonts w:cs="Calibri"/>
        </w:rPr>
        <w:t>:</w:t>
      </w:r>
      <w:r w:rsidR="00B3781F" w:rsidRPr="00133C3D">
        <w:rPr>
          <w:rFonts w:cs="Calibri"/>
          <w:lang w:val="en-US"/>
        </w:rPr>
        <w:t xml:space="preserve"> </w:t>
      </w:r>
      <w:r w:rsidRPr="00133C3D">
        <w:rPr>
          <w:rFonts w:cs="Calibri"/>
          <w:b/>
        </w:rPr>
        <w:t>3</w:t>
      </w:r>
    </w:p>
    <w:p w14:paraId="4CD0C30B" w14:textId="6A9495D1" w:rsidR="0028321F" w:rsidRPr="00133C3D" w:rsidRDefault="0028321F" w:rsidP="005C4F49">
      <w:pPr>
        <w:pStyle w:val="ListParagraph"/>
        <w:widowControl w:val="0"/>
        <w:numPr>
          <w:ilvl w:val="0"/>
          <w:numId w:val="9"/>
        </w:numPr>
        <w:autoSpaceDE w:val="0"/>
        <w:autoSpaceDN w:val="0"/>
        <w:adjustRightInd w:val="0"/>
        <w:spacing w:after="0"/>
        <w:contextualSpacing w:val="0"/>
        <w:jc w:val="both"/>
        <w:rPr>
          <w:rFonts w:cs="Calibri"/>
        </w:rPr>
      </w:pPr>
      <w:r w:rsidRPr="00133C3D">
        <w:rPr>
          <w:rFonts w:cs="Calibri"/>
        </w:rPr>
        <w:t>Number of students per mentor</w:t>
      </w:r>
      <w:r w:rsidR="00416F9F">
        <w:rPr>
          <w:rFonts w:cs="Calibri"/>
          <w:lang w:val="en-GB"/>
        </w:rPr>
        <w:t xml:space="preserve"> </w:t>
      </w:r>
      <w:r w:rsidR="00B3781F" w:rsidRPr="00133C3D">
        <w:rPr>
          <w:rFonts w:cs="Calibri"/>
          <w:lang w:val="en-US"/>
        </w:rPr>
        <w:tab/>
      </w:r>
      <w:r w:rsidRPr="00133C3D">
        <w:rPr>
          <w:rFonts w:cs="Calibri"/>
        </w:rPr>
        <w:t>:</w:t>
      </w:r>
      <w:r w:rsidR="00B3781F" w:rsidRPr="00133C3D">
        <w:rPr>
          <w:rFonts w:cs="Calibri"/>
          <w:lang w:val="en-US"/>
        </w:rPr>
        <w:t xml:space="preserve"> </w:t>
      </w:r>
      <w:r w:rsidRPr="00133C3D">
        <w:rPr>
          <w:rFonts w:cs="Calibri"/>
          <w:b/>
        </w:rPr>
        <w:t>20</w:t>
      </w:r>
    </w:p>
    <w:p w14:paraId="7FD763F2" w14:textId="77777777" w:rsidR="0028321F" w:rsidRPr="00133C3D" w:rsidRDefault="0028321F" w:rsidP="005C4F49">
      <w:pPr>
        <w:pStyle w:val="ListParagraph"/>
        <w:widowControl w:val="0"/>
        <w:numPr>
          <w:ilvl w:val="0"/>
          <w:numId w:val="9"/>
        </w:numPr>
        <w:autoSpaceDE w:val="0"/>
        <w:autoSpaceDN w:val="0"/>
        <w:adjustRightInd w:val="0"/>
        <w:spacing w:after="0"/>
        <w:contextualSpacing w:val="0"/>
        <w:jc w:val="both"/>
        <w:rPr>
          <w:rFonts w:cs="Calibri"/>
        </w:rPr>
      </w:pPr>
      <w:r w:rsidRPr="00133C3D">
        <w:rPr>
          <w:rFonts w:cs="Calibri"/>
        </w:rPr>
        <w:t>Frequency of meeting</w:t>
      </w:r>
      <w:r w:rsidR="00B3781F" w:rsidRPr="00133C3D">
        <w:rPr>
          <w:rFonts w:cs="Calibri"/>
          <w:lang w:val="en-US"/>
        </w:rPr>
        <w:tab/>
      </w:r>
      <w:r w:rsidR="00B3781F" w:rsidRPr="00133C3D">
        <w:rPr>
          <w:rFonts w:cs="Calibri"/>
          <w:lang w:val="en-US"/>
        </w:rPr>
        <w:tab/>
      </w:r>
      <w:r w:rsidR="00B3781F" w:rsidRPr="00133C3D">
        <w:rPr>
          <w:rFonts w:cs="Calibri"/>
          <w:lang w:val="en-US"/>
        </w:rPr>
        <w:tab/>
      </w:r>
      <w:r w:rsidRPr="00133C3D">
        <w:rPr>
          <w:rFonts w:cs="Calibri"/>
        </w:rPr>
        <w:t>:</w:t>
      </w:r>
      <w:r w:rsidR="00B3781F" w:rsidRPr="00133C3D">
        <w:rPr>
          <w:rFonts w:cs="Calibri"/>
          <w:lang w:val="en-US"/>
        </w:rPr>
        <w:t xml:space="preserve"> </w:t>
      </w:r>
      <w:r w:rsidRPr="00133C3D">
        <w:rPr>
          <w:rFonts w:cs="Calibri"/>
          <w:b/>
        </w:rPr>
        <w:t>once in a month</w:t>
      </w:r>
    </w:p>
    <w:p w14:paraId="05222AC9" w14:textId="77777777" w:rsidR="00B3781F" w:rsidRPr="00133C3D" w:rsidRDefault="00B3781F" w:rsidP="00B3781F">
      <w:pPr>
        <w:pStyle w:val="ListParagraph"/>
        <w:widowControl w:val="0"/>
        <w:autoSpaceDE w:val="0"/>
        <w:autoSpaceDN w:val="0"/>
        <w:adjustRightInd w:val="0"/>
        <w:spacing w:after="0"/>
        <w:contextualSpacing w:val="0"/>
        <w:jc w:val="both"/>
        <w:rPr>
          <w:rFonts w:cs="Calibri"/>
        </w:rPr>
      </w:pPr>
    </w:p>
    <w:p w14:paraId="0AD01BD8" w14:textId="77777777" w:rsidR="0028321F" w:rsidRPr="00133C3D" w:rsidRDefault="0028321F" w:rsidP="0028321F">
      <w:pPr>
        <w:autoSpaceDE w:val="0"/>
        <w:autoSpaceDN w:val="0"/>
        <w:adjustRightInd w:val="0"/>
        <w:spacing w:after="0"/>
        <w:jc w:val="both"/>
        <w:rPr>
          <w:lang w:eastAsia="en-US"/>
        </w:rPr>
      </w:pPr>
      <w:r w:rsidRPr="00133C3D">
        <w:rPr>
          <w:lang w:eastAsia="en-US"/>
        </w:rPr>
        <w:t>Staff advisors monitor the performance and activities of students and give proper instructions.</w:t>
      </w:r>
    </w:p>
    <w:p w14:paraId="6CC8D122" w14:textId="77777777" w:rsidR="0028321F" w:rsidRPr="00133C3D" w:rsidRDefault="0028321F" w:rsidP="0028321F">
      <w:pPr>
        <w:autoSpaceDE w:val="0"/>
        <w:autoSpaceDN w:val="0"/>
        <w:adjustRightInd w:val="0"/>
        <w:spacing w:after="0"/>
        <w:jc w:val="both"/>
        <w:rPr>
          <w:lang w:eastAsia="en-US"/>
        </w:rPr>
      </w:pPr>
      <w:r w:rsidRPr="00133C3D">
        <w:rPr>
          <w:lang w:eastAsia="en-US"/>
        </w:rPr>
        <w:t>Mentoring system: A profile is maintained for each student where details like:</w:t>
      </w:r>
    </w:p>
    <w:p w14:paraId="6F0BF0DF" w14:textId="77777777" w:rsidR="0028321F" w:rsidRPr="00133C3D" w:rsidRDefault="0028321F" w:rsidP="005C4F49">
      <w:pPr>
        <w:pStyle w:val="ListParagraph"/>
        <w:widowControl w:val="0"/>
        <w:numPr>
          <w:ilvl w:val="0"/>
          <w:numId w:val="10"/>
        </w:numPr>
        <w:autoSpaceDE w:val="0"/>
        <w:autoSpaceDN w:val="0"/>
        <w:adjustRightInd w:val="0"/>
        <w:spacing w:after="0"/>
        <w:ind w:left="1701" w:hanging="567"/>
        <w:contextualSpacing w:val="0"/>
        <w:jc w:val="both"/>
        <w:rPr>
          <w:rFonts w:cs="Calibri"/>
        </w:rPr>
      </w:pPr>
      <w:r w:rsidRPr="00133C3D">
        <w:rPr>
          <w:rFonts w:cs="Calibri"/>
        </w:rPr>
        <w:t>Personal Information</w:t>
      </w:r>
    </w:p>
    <w:p w14:paraId="38248E07" w14:textId="77777777" w:rsidR="0028321F" w:rsidRPr="00133C3D" w:rsidRDefault="0028321F" w:rsidP="005C4F49">
      <w:pPr>
        <w:pStyle w:val="ListParagraph"/>
        <w:widowControl w:val="0"/>
        <w:numPr>
          <w:ilvl w:val="0"/>
          <w:numId w:val="10"/>
        </w:numPr>
        <w:autoSpaceDE w:val="0"/>
        <w:autoSpaceDN w:val="0"/>
        <w:adjustRightInd w:val="0"/>
        <w:spacing w:after="0"/>
        <w:ind w:left="1701" w:hanging="567"/>
        <w:contextualSpacing w:val="0"/>
        <w:jc w:val="both"/>
        <w:rPr>
          <w:rFonts w:cs="Calibri"/>
        </w:rPr>
      </w:pPr>
      <w:r w:rsidRPr="00133C3D">
        <w:rPr>
          <w:rFonts w:cs="Calibri"/>
        </w:rPr>
        <w:t>Previous Record</w:t>
      </w:r>
    </w:p>
    <w:p w14:paraId="6D69757C" w14:textId="77777777" w:rsidR="0028321F" w:rsidRPr="00133C3D" w:rsidRDefault="0028321F" w:rsidP="005C4F49">
      <w:pPr>
        <w:pStyle w:val="ListParagraph"/>
        <w:widowControl w:val="0"/>
        <w:numPr>
          <w:ilvl w:val="0"/>
          <w:numId w:val="10"/>
        </w:numPr>
        <w:autoSpaceDE w:val="0"/>
        <w:autoSpaceDN w:val="0"/>
        <w:adjustRightInd w:val="0"/>
        <w:spacing w:after="0"/>
        <w:ind w:left="1701" w:hanging="567"/>
        <w:contextualSpacing w:val="0"/>
        <w:jc w:val="both"/>
        <w:rPr>
          <w:rFonts w:cs="Calibri"/>
        </w:rPr>
      </w:pPr>
      <w:r w:rsidRPr="00133C3D">
        <w:rPr>
          <w:rFonts w:cs="Calibri"/>
        </w:rPr>
        <w:t>Academic Performance</w:t>
      </w:r>
    </w:p>
    <w:p w14:paraId="01CD192D" w14:textId="77777777" w:rsidR="0028321F" w:rsidRPr="00133C3D" w:rsidRDefault="0028321F" w:rsidP="005C4F49">
      <w:pPr>
        <w:pStyle w:val="ListParagraph"/>
        <w:widowControl w:val="0"/>
        <w:numPr>
          <w:ilvl w:val="0"/>
          <w:numId w:val="10"/>
        </w:numPr>
        <w:autoSpaceDE w:val="0"/>
        <w:autoSpaceDN w:val="0"/>
        <w:adjustRightInd w:val="0"/>
        <w:spacing w:after="0"/>
        <w:ind w:left="1701" w:hanging="567"/>
        <w:contextualSpacing w:val="0"/>
        <w:jc w:val="both"/>
        <w:rPr>
          <w:rFonts w:cs="Calibri"/>
        </w:rPr>
      </w:pPr>
      <w:r w:rsidRPr="00133C3D">
        <w:rPr>
          <w:rFonts w:cs="Calibri"/>
        </w:rPr>
        <w:t>Competitive Examination Details</w:t>
      </w:r>
    </w:p>
    <w:p w14:paraId="344B8207" w14:textId="77777777" w:rsidR="0028321F" w:rsidRPr="00133C3D" w:rsidRDefault="0028321F" w:rsidP="005C4F49">
      <w:pPr>
        <w:pStyle w:val="ListParagraph"/>
        <w:widowControl w:val="0"/>
        <w:numPr>
          <w:ilvl w:val="0"/>
          <w:numId w:val="10"/>
        </w:numPr>
        <w:autoSpaceDE w:val="0"/>
        <w:autoSpaceDN w:val="0"/>
        <w:adjustRightInd w:val="0"/>
        <w:spacing w:after="0"/>
        <w:ind w:left="1701" w:hanging="567"/>
        <w:contextualSpacing w:val="0"/>
        <w:jc w:val="both"/>
        <w:rPr>
          <w:rFonts w:cs="Calibri"/>
        </w:rPr>
      </w:pPr>
      <w:r w:rsidRPr="00133C3D">
        <w:rPr>
          <w:rFonts w:cs="Calibri"/>
        </w:rPr>
        <w:t>Details of Internship and Industrial Trainings</w:t>
      </w:r>
    </w:p>
    <w:p w14:paraId="4FC8269A" w14:textId="77777777" w:rsidR="0028321F" w:rsidRPr="00133C3D" w:rsidRDefault="0028321F" w:rsidP="005C4F49">
      <w:pPr>
        <w:pStyle w:val="ListParagraph"/>
        <w:widowControl w:val="0"/>
        <w:numPr>
          <w:ilvl w:val="0"/>
          <w:numId w:val="10"/>
        </w:numPr>
        <w:autoSpaceDE w:val="0"/>
        <w:autoSpaceDN w:val="0"/>
        <w:adjustRightInd w:val="0"/>
        <w:spacing w:after="0"/>
        <w:ind w:left="1701" w:hanging="567"/>
        <w:contextualSpacing w:val="0"/>
        <w:jc w:val="both"/>
        <w:rPr>
          <w:rFonts w:cs="Calibri"/>
        </w:rPr>
      </w:pPr>
      <w:r w:rsidRPr="00133C3D">
        <w:rPr>
          <w:rFonts w:cs="Calibri"/>
        </w:rPr>
        <w:t>Scholarships Received</w:t>
      </w:r>
    </w:p>
    <w:p w14:paraId="4C7DCD8B" w14:textId="77777777" w:rsidR="0028321F" w:rsidRPr="00133C3D" w:rsidRDefault="0028321F" w:rsidP="005C4F49">
      <w:pPr>
        <w:pStyle w:val="ListParagraph"/>
        <w:widowControl w:val="0"/>
        <w:numPr>
          <w:ilvl w:val="0"/>
          <w:numId w:val="10"/>
        </w:numPr>
        <w:autoSpaceDE w:val="0"/>
        <w:autoSpaceDN w:val="0"/>
        <w:adjustRightInd w:val="0"/>
        <w:spacing w:after="0"/>
        <w:ind w:left="1701" w:hanging="567"/>
        <w:contextualSpacing w:val="0"/>
        <w:jc w:val="both"/>
        <w:rPr>
          <w:rFonts w:cs="Calibri"/>
        </w:rPr>
      </w:pPr>
      <w:r w:rsidRPr="00133C3D">
        <w:rPr>
          <w:rFonts w:cs="Calibri"/>
        </w:rPr>
        <w:t>Co-Curricular and Extra-Curricular activities.</w:t>
      </w:r>
    </w:p>
    <w:p w14:paraId="1143210B" w14:textId="77777777" w:rsidR="00B3781F" w:rsidRPr="00133C3D" w:rsidRDefault="00B3781F" w:rsidP="00B3781F">
      <w:pPr>
        <w:pStyle w:val="ListParagraph"/>
        <w:widowControl w:val="0"/>
        <w:autoSpaceDE w:val="0"/>
        <w:autoSpaceDN w:val="0"/>
        <w:adjustRightInd w:val="0"/>
        <w:spacing w:after="0"/>
        <w:ind w:left="1701"/>
        <w:contextualSpacing w:val="0"/>
        <w:jc w:val="both"/>
        <w:rPr>
          <w:rFonts w:cs="Calibri"/>
        </w:rPr>
      </w:pPr>
    </w:p>
    <w:p w14:paraId="57576AC7" w14:textId="77777777" w:rsidR="0028321F" w:rsidRPr="00133C3D" w:rsidRDefault="0028321F" w:rsidP="0028321F">
      <w:pPr>
        <w:autoSpaceDE w:val="0"/>
        <w:autoSpaceDN w:val="0"/>
        <w:adjustRightInd w:val="0"/>
        <w:spacing w:after="0"/>
        <w:jc w:val="both"/>
        <w:rPr>
          <w:lang w:eastAsia="en-US"/>
        </w:rPr>
      </w:pPr>
      <w:r w:rsidRPr="00133C3D">
        <w:rPr>
          <w:lang w:eastAsia="en-US"/>
        </w:rPr>
        <w:tab/>
        <w:t>The mentors meet the students periodically and monitor their performance and their activities. Guidance regarding the lagging issues is provided. Occasionally meeting with the parents is conducted based on the requirement.</w:t>
      </w:r>
    </w:p>
    <w:p w14:paraId="4FA82E95" w14:textId="77777777" w:rsidR="00B3781F" w:rsidRPr="00133C3D" w:rsidRDefault="00B3781F" w:rsidP="0028321F">
      <w:pPr>
        <w:autoSpaceDE w:val="0"/>
        <w:autoSpaceDN w:val="0"/>
        <w:adjustRightInd w:val="0"/>
        <w:spacing w:after="0"/>
        <w:jc w:val="both"/>
        <w:rPr>
          <w:lang w:eastAsia="en-US"/>
        </w:rPr>
      </w:pPr>
    </w:p>
    <w:p w14:paraId="020FDF40" w14:textId="77777777" w:rsidR="0028321F" w:rsidRPr="00133C3D" w:rsidRDefault="0028321F" w:rsidP="0028321F">
      <w:pPr>
        <w:autoSpaceDE w:val="0"/>
        <w:autoSpaceDN w:val="0"/>
        <w:adjustRightInd w:val="0"/>
        <w:spacing w:after="0"/>
        <w:jc w:val="both"/>
        <w:rPr>
          <w:b/>
          <w:bCs/>
          <w:lang w:eastAsia="en-US"/>
        </w:rPr>
      </w:pPr>
      <w:r w:rsidRPr="00133C3D">
        <w:rPr>
          <w:b/>
          <w:bCs/>
          <w:lang w:eastAsia="en-US"/>
        </w:rPr>
        <w:t>Professional Guidance:</w:t>
      </w:r>
    </w:p>
    <w:p w14:paraId="35F45AEA" w14:textId="77777777" w:rsidR="0028321F" w:rsidRPr="00133C3D" w:rsidRDefault="0028321F" w:rsidP="0028321F">
      <w:pPr>
        <w:autoSpaceDE w:val="0"/>
        <w:autoSpaceDN w:val="0"/>
        <w:adjustRightInd w:val="0"/>
        <w:spacing w:after="0"/>
        <w:jc w:val="both"/>
        <w:rPr>
          <w:lang w:eastAsia="en-US"/>
        </w:rPr>
      </w:pPr>
      <w:r w:rsidRPr="00133C3D">
        <w:rPr>
          <w:lang w:eastAsia="en-US"/>
        </w:rPr>
        <w:tab/>
        <w:t xml:space="preserve">The department is well equipped with eminent faculty members who are radically updated about the advances in their respective fields; provide guidance to the wards for </w:t>
      </w:r>
      <w:r w:rsidRPr="00133C3D">
        <w:t>their technical and overall development. Mentoring system ensures attention to the</w:t>
      </w:r>
      <w:r w:rsidRPr="00133C3D">
        <w:rPr>
          <w:lang w:eastAsia="en-US"/>
        </w:rPr>
        <w:t xml:space="preserve"> students individually for any hurdle </w:t>
      </w:r>
      <w:r w:rsidRPr="00133C3D">
        <w:rPr>
          <w:lang w:eastAsia="en-US"/>
        </w:rPr>
        <w:lastRenderedPageBreak/>
        <w:t>they face during the course of study as well as personal levels to an extent. Experts from various industries are invited to give technical talks.</w:t>
      </w:r>
    </w:p>
    <w:p w14:paraId="7A50937B" w14:textId="77777777" w:rsidR="00B3781F" w:rsidRPr="00133C3D" w:rsidRDefault="00B3781F" w:rsidP="0028321F">
      <w:pPr>
        <w:autoSpaceDE w:val="0"/>
        <w:autoSpaceDN w:val="0"/>
        <w:adjustRightInd w:val="0"/>
        <w:spacing w:after="0"/>
        <w:jc w:val="both"/>
        <w:rPr>
          <w:lang w:eastAsia="en-US"/>
        </w:rPr>
      </w:pPr>
    </w:p>
    <w:p w14:paraId="0036C9AD" w14:textId="77777777" w:rsidR="0028321F" w:rsidRPr="00133C3D" w:rsidRDefault="0028321F" w:rsidP="0028321F">
      <w:pPr>
        <w:autoSpaceDE w:val="0"/>
        <w:autoSpaceDN w:val="0"/>
        <w:adjustRightInd w:val="0"/>
        <w:spacing w:after="0"/>
        <w:jc w:val="both"/>
        <w:rPr>
          <w:b/>
          <w:bCs/>
          <w:lang w:eastAsia="en-US"/>
        </w:rPr>
      </w:pPr>
      <w:r w:rsidRPr="00133C3D">
        <w:rPr>
          <w:b/>
          <w:bCs/>
          <w:lang w:eastAsia="en-US"/>
        </w:rPr>
        <w:t>Career advancement:</w:t>
      </w:r>
    </w:p>
    <w:p w14:paraId="50E3AC37" w14:textId="77777777" w:rsidR="0028321F" w:rsidRPr="00133C3D" w:rsidRDefault="0028321F" w:rsidP="0028321F">
      <w:pPr>
        <w:autoSpaceDE w:val="0"/>
        <w:autoSpaceDN w:val="0"/>
        <w:adjustRightInd w:val="0"/>
        <w:spacing w:after="0"/>
        <w:jc w:val="both"/>
        <w:rPr>
          <w:lang w:eastAsia="en-US"/>
        </w:rPr>
      </w:pPr>
      <w:r w:rsidRPr="00133C3D">
        <w:rPr>
          <w:lang w:eastAsia="en-US"/>
        </w:rPr>
        <w:tab/>
        <w:t xml:space="preserve">The training and placement cell is active not only in arranging campus recruitment drives but also in offering awareness and training for the students. Add on courses are provided in each semester which are helpful for the career development. Courses like survey camps help students to work in groups increasing mutual cooperation and understanding capabilities. The </w:t>
      </w:r>
      <w:proofErr w:type="gramStart"/>
      <w:r w:rsidRPr="00133C3D">
        <w:rPr>
          <w:lang w:eastAsia="en-US"/>
        </w:rPr>
        <w:t>Industry</w:t>
      </w:r>
      <w:proofErr w:type="gramEnd"/>
      <w:r w:rsidRPr="00133C3D">
        <w:rPr>
          <w:lang w:eastAsia="en-US"/>
        </w:rPr>
        <w:t xml:space="preserve"> institute Partnership cell and Entrepreneurship development cell have been putting efforts in this direction. Mentoring system provides assistance to the students for their career detection and development.</w:t>
      </w:r>
    </w:p>
    <w:p w14:paraId="4952A6ED" w14:textId="77777777" w:rsidR="00B3781F" w:rsidRPr="00133C3D" w:rsidRDefault="00B3781F" w:rsidP="0028321F">
      <w:pPr>
        <w:autoSpaceDE w:val="0"/>
        <w:autoSpaceDN w:val="0"/>
        <w:adjustRightInd w:val="0"/>
        <w:spacing w:after="0"/>
        <w:jc w:val="both"/>
        <w:rPr>
          <w:lang w:eastAsia="en-US"/>
        </w:rPr>
      </w:pPr>
    </w:p>
    <w:p w14:paraId="02DABE60" w14:textId="77777777" w:rsidR="0028321F" w:rsidRPr="00133C3D" w:rsidRDefault="0028321F" w:rsidP="0028321F">
      <w:pPr>
        <w:autoSpaceDE w:val="0"/>
        <w:autoSpaceDN w:val="0"/>
        <w:adjustRightInd w:val="0"/>
        <w:spacing w:after="0"/>
        <w:jc w:val="both"/>
        <w:rPr>
          <w:b/>
          <w:bCs/>
          <w:lang w:eastAsia="en-US"/>
        </w:rPr>
      </w:pPr>
      <w:r w:rsidRPr="00133C3D">
        <w:rPr>
          <w:b/>
          <w:bCs/>
          <w:lang w:eastAsia="en-US"/>
        </w:rPr>
        <w:t>Course work:</w:t>
      </w:r>
    </w:p>
    <w:p w14:paraId="1CC6080C" w14:textId="6F8E834A" w:rsidR="0028321F" w:rsidRPr="00133C3D" w:rsidRDefault="0028321F" w:rsidP="0028321F">
      <w:pPr>
        <w:autoSpaceDE w:val="0"/>
        <w:autoSpaceDN w:val="0"/>
        <w:adjustRightInd w:val="0"/>
        <w:spacing w:after="0"/>
        <w:jc w:val="both"/>
        <w:rPr>
          <w:lang w:eastAsia="en-US"/>
        </w:rPr>
      </w:pPr>
      <w:r w:rsidRPr="00133C3D">
        <w:rPr>
          <w:lang w:eastAsia="en-US"/>
        </w:rPr>
        <w:tab/>
        <w:t>Faculty members interact with students to improve theoretical grasp on the subject. Seminars and discussions are conducted based on some selected topics to improve presentation skills. Tutorial hours are conducted in order to give exercises to the students and also to closely monitor their learning ability and achievement. Continuous monitoring of students’ performance is carried out by conducting regular series tests, weekly tests and by providing assignments based on relevant and concurrent topics.</w:t>
      </w:r>
    </w:p>
    <w:p w14:paraId="742F7D6A" w14:textId="77777777" w:rsidR="0028321F" w:rsidRPr="00133C3D" w:rsidRDefault="0028321F" w:rsidP="0028321F">
      <w:pPr>
        <w:autoSpaceDE w:val="0"/>
        <w:autoSpaceDN w:val="0"/>
        <w:adjustRightInd w:val="0"/>
        <w:spacing w:after="0"/>
        <w:jc w:val="both"/>
        <w:rPr>
          <w:lang w:eastAsia="en-US"/>
        </w:rPr>
      </w:pPr>
      <w:r w:rsidRPr="00133C3D">
        <w:rPr>
          <w:lang w:eastAsia="en-US"/>
        </w:rPr>
        <w:tab/>
        <w:t>Attendance of each student is continuously monitored. Mentoring system ensures frequent interaction with students to assess level of understanding regarding course delivery.</w:t>
      </w:r>
    </w:p>
    <w:p w14:paraId="5CEB402B" w14:textId="77777777" w:rsidR="0028321F" w:rsidRPr="00133C3D" w:rsidRDefault="0028321F" w:rsidP="0028321F">
      <w:pPr>
        <w:autoSpaceDE w:val="0"/>
        <w:autoSpaceDN w:val="0"/>
        <w:adjustRightInd w:val="0"/>
        <w:spacing w:after="0"/>
        <w:jc w:val="both"/>
        <w:rPr>
          <w:lang w:eastAsia="en-US"/>
        </w:rPr>
      </w:pPr>
    </w:p>
    <w:p w14:paraId="4809AAC8" w14:textId="77777777" w:rsidR="0028321F" w:rsidRPr="00133C3D" w:rsidRDefault="0028321F" w:rsidP="0028321F">
      <w:pPr>
        <w:autoSpaceDE w:val="0"/>
        <w:autoSpaceDN w:val="0"/>
        <w:adjustRightInd w:val="0"/>
        <w:spacing w:after="0"/>
        <w:jc w:val="both"/>
        <w:rPr>
          <w:b/>
          <w:bCs/>
          <w:lang w:eastAsia="en-US"/>
        </w:rPr>
      </w:pPr>
      <w:r w:rsidRPr="00133C3D">
        <w:rPr>
          <w:b/>
          <w:bCs/>
          <w:lang w:eastAsia="en-US"/>
        </w:rPr>
        <w:t>Remedial Action:</w:t>
      </w:r>
    </w:p>
    <w:p w14:paraId="35E9897B" w14:textId="290D0BA4" w:rsidR="0028321F" w:rsidRPr="00133C3D" w:rsidRDefault="0028321F" w:rsidP="0028321F">
      <w:pPr>
        <w:autoSpaceDE w:val="0"/>
        <w:autoSpaceDN w:val="0"/>
        <w:adjustRightInd w:val="0"/>
        <w:spacing w:after="0"/>
        <w:jc w:val="both"/>
        <w:rPr>
          <w:lang w:eastAsia="en-US"/>
        </w:rPr>
      </w:pPr>
      <w:r w:rsidRPr="00133C3D">
        <w:rPr>
          <w:lang w:eastAsia="en-US"/>
        </w:rPr>
        <w:tab/>
        <w:t>Weaker students are identified based on their performance in series tests</w:t>
      </w:r>
      <w:r w:rsidR="00C8070B">
        <w:rPr>
          <w:lang w:eastAsia="en-US"/>
        </w:rPr>
        <w:t xml:space="preserve"> </w:t>
      </w:r>
      <w:r w:rsidRPr="00133C3D">
        <w:rPr>
          <w:lang w:eastAsia="en-US"/>
        </w:rPr>
        <w:t xml:space="preserve">/ tutorials. Performance of students is continuously monitored during class hours. Weaker students, identified by faculty members are reported to staff advisors. Staff </w:t>
      </w:r>
      <w:r w:rsidR="00C8070B">
        <w:rPr>
          <w:lang w:eastAsia="en-US"/>
        </w:rPr>
        <w:t>advisors</w:t>
      </w:r>
      <w:r w:rsidRPr="00133C3D">
        <w:rPr>
          <w:lang w:eastAsia="en-US"/>
        </w:rPr>
        <w:t xml:space="preserve"> interact with those students in order to identify their problems, and corrective measures </w:t>
      </w:r>
      <w:proofErr w:type="gramStart"/>
      <w:r w:rsidRPr="00133C3D">
        <w:rPr>
          <w:lang w:eastAsia="en-US"/>
        </w:rPr>
        <w:t>like  remedial</w:t>
      </w:r>
      <w:proofErr w:type="gramEnd"/>
      <w:r w:rsidRPr="00133C3D">
        <w:rPr>
          <w:lang w:eastAsia="en-US"/>
        </w:rPr>
        <w:t xml:space="preserve"> classes </w:t>
      </w:r>
      <w:r w:rsidR="00C8070B">
        <w:rPr>
          <w:lang w:eastAsia="en-US"/>
        </w:rPr>
        <w:t>are taken.</w:t>
      </w:r>
    </w:p>
    <w:p w14:paraId="5B4C10D1" w14:textId="77777777" w:rsidR="00B3781F" w:rsidRPr="00133C3D" w:rsidRDefault="00B3781F" w:rsidP="0028321F">
      <w:pPr>
        <w:autoSpaceDE w:val="0"/>
        <w:autoSpaceDN w:val="0"/>
        <w:adjustRightInd w:val="0"/>
        <w:spacing w:after="0"/>
        <w:jc w:val="both"/>
        <w:rPr>
          <w:lang w:eastAsia="en-US"/>
        </w:rPr>
      </w:pPr>
    </w:p>
    <w:p w14:paraId="102E19AA" w14:textId="77777777" w:rsidR="0028321F" w:rsidRPr="00133C3D" w:rsidRDefault="0028321F" w:rsidP="0028321F">
      <w:pPr>
        <w:autoSpaceDE w:val="0"/>
        <w:autoSpaceDN w:val="0"/>
        <w:adjustRightInd w:val="0"/>
        <w:spacing w:after="0"/>
        <w:jc w:val="both"/>
        <w:rPr>
          <w:b/>
          <w:bCs/>
          <w:lang w:eastAsia="en-US"/>
        </w:rPr>
      </w:pPr>
      <w:r w:rsidRPr="00133C3D">
        <w:rPr>
          <w:b/>
          <w:bCs/>
          <w:lang w:eastAsia="en-US"/>
        </w:rPr>
        <w:t>Lab-specific:</w:t>
      </w:r>
    </w:p>
    <w:p w14:paraId="539B4C46" w14:textId="77777777" w:rsidR="0028321F" w:rsidRPr="00133C3D" w:rsidRDefault="0028321F" w:rsidP="0028321F">
      <w:pPr>
        <w:autoSpaceDE w:val="0"/>
        <w:autoSpaceDN w:val="0"/>
        <w:adjustRightInd w:val="0"/>
        <w:spacing w:after="0"/>
        <w:jc w:val="both"/>
        <w:rPr>
          <w:lang w:eastAsia="en-US"/>
        </w:rPr>
      </w:pPr>
      <w:r w:rsidRPr="00133C3D">
        <w:rPr>
          <w:lang w:eastAsia="en-US"/>
        </w:rPr>
        <w:tab/>
        <w:t>Each of the lab sessions is handled by 2 to 3 teachers in order to have special care for the students while conducting experiments. A demonstrative presentation is given by the teacher concerned before every experiment. The Laboratory records are evaluated after the experiment is held. In other words, there is active involvement of the members of faculty during pre-experiment stage, at the time of experiment and after the experiment.</w:t>
      </w:r>
    </w:p>
    <w:p w14:paraId="07C9F825" w14:textId="77777777" w:rsidR="0028321F" w:rsidRPr="00133C3D" w:rsidRDefault="0028321F" w:rsidP="0028321F">
      <w:pPr>
        <w:autoSpaceDE w:val="0"/>
        <w:autoSpaceDN w:val="0"/>
        <w:adjustRightInd w:val="0"/>
        <w:spacing w:after="0"/>
        <w:jc w:val="both"/>
        <w:rPr>
          <w:lang w:eastAsia="en-US"/>
        </w:rPr>
      </w:pPr>
    </w:p>
    <w:p w14:paraId="1B7C2DD8" w14:textId="77777777" w:rsidR="00AC1585" w:rsidRDefault="00AC1585" w:rsidP="0028321F">
      <w:pPr>
        <w:autoSpaceDE w:val="0"/>
        <w:autoSpaceDN w:val="0"/>
        <w:adjustRightInd w:val="0"/>
        <w:spacing w:after="0"/>
        <w:jc w:val="both"/>
        <w:rPr>
          <w:b/>
          <w:bCs/>
          <w:lang w:eastAsia="en-US"/>
        </w:rPr>
      </w:pPr>
    </w:p>
    <w:p w14:paraId="6A414754" w14:textId="5F7B626F" w:rsidR="0028321F" w:rsidRPr="00133C3D" w:rsidRDefault="0028321F" w:rsidP="0028321F">
      <w:pPr>
        <w:autoSpaceDE w:val="0"/>
        <w:autoSpaceDN w:val="0"/>
        <w:adjustRightInd w:val="0"/>
        <w:spacing w:after="0"/>
        <w:jc w:val="both"/>
        <w:rPr>
          <w:b/>
          <w:bCs/>
          <w:lang w:eastAsia="en-US"/>
        </w:rPr>
      </w:pPr>
      <w:r w:rsidRPr="00133C3D">
        <w:rPr>
          <w:b/>
          <w:bCs/>
          <w:lang w:eastAsia="en-US"/>
        </w:rPr>
        <w:t>Total Development:</w:t>
      </w:r>
    </w:p>
    <w:p w14:paraId="655A61F1" w14:textId="77777777" w:rsidR="0028321F" w:rsidRPr="00133C3D" w:rsidRDefault="0028321F" w:rsidP="0028321F">
      <w:pPr>
        <w:autoSpaceDE w:val="0"/>
        <w:autoSpaceDN w:val="0"/>
        <w:adjustRightInd w:val="0"/>
        <w:spacing w:after="0"/>
        <w:jc w:val="both"/>
      </w:pPr>
      <w:r w:rsidRPr="00133C3D">
        <w:rPr>
          <w:lang w:eastAsia="en-US"/>
        </w:rPr>
        <w:tab/>
        <w:t xml:space="preserve">Overall, the mentors put forward efforts to realize total development of the students. In addition to academics, literary, cultural and sports activities are conducted which inculcates leadership qualities, decision making abilities, team spirit, precision, analytical capabilities, socio-psychological awareness etc. resulting in character development. Social commitment of students </w:t>
      </w:r>
      <w:proofErr w:type="gramStart"/>
      <w:r w:rsidRPr="00133C3D">
        <w:rPr>
          <w:lang w:eastAsia="en-US"/>
        </w:rPr>
        <w:t>are</w:t>
      </w:r>
      <w:proofErr w:type="gramEnd"/>
      <w:r w:rsidRPr="00133C3D">
        <w:rPr>
          <w:lang w:eastAsia="en-US"/>
        </w:rPr>
        <w:t xml:space="preserve"> developed through the activities of NSS such as blood donation camps, cleaning programs etc. Tech Fests and sports meet are conducted ensuring the participation of students. Several cultural events are organized in order to develop leadership qualities. Group discussions, mock interviews etc. are carried out during placement hours so that the students get well equipped with such skills before going for job interviews. Communication skills are imparted to students providing particular emphasis </w:t>
      </w:r>
      <w:r w:rsidRPr="00133C3D">
        <w:rPr>
          <w:lang w:eastAsia="en-US"/>
        </w:rPr>
        <w:lastRenderedPageBreak/>
        <w:t>to English within the curriculum by sparing hours in the regular time table. Mentors help students to identify their tastes and encourage them for particip</w:t>
      </w:r>
      <w:r w:rsidRPr="00133C3D">
        <w:t xml:space="preserve">ating in events accordingly. </w:t>
      </w:r>
    </w:p>
    <w:p w14:paraId="576C4120" w14:textId="77777777" w:rsidR="0028321F" w:rsidRPr="00133C3D" w:rsidRDefault="0028321F" w:rsidP="0028321F">
      <w:pPr>
        <w:autoSpaceDE w:val="0"/>
        <w:autoSpaceDN w:val="0"/>
        <w:adjustRightInd w:val="0"/>
        <w:spacing w:after="0"/>
        <w:jc w:val="both"/>
        <w:rPr>
          <w:b/>
        </w:rPr>
      </w:pPr>
    </w:p>
    <w:p w14:paraId="6F0B5C03" w14:textId="77777777" w:rsidR="0028321F" w:rsidRPr="00133C3D" w:rsidRDefault="0028321F" w:rsidP="0028321F">
      <w:pPr>
        <w:autoSpaceDE w:val="0"/>
        <w:autoSpaceDN w:val="0"/>
        <w:adjustRightInd w:val="0"/>
        <w:spacing w:after="0"/>
        <w:rPr>
          <w:b/>
          <w:lang w:eastAsia="en-US"/>
        </w:rPr>
      </w:pPr>
      <w:r w:rsidRPr="00133C3D">
        <w:rPr>
          <w:b/>
          <w:lang w:eastAsia="en-US"/>
        </w:rPr>
        <w:t>Efficiency of the System:</w:t>
      </w:r>
    </w:p>
    <w:p w14:paraId="21D5D4CE" w14:textId="77777777" w:rsidR="0028321F" w:rsidRPr="00133C3D" w:rsidRDefault="0028321F" w:rsidP="005C4F49">
      <w:pPr>
        <w:pStyle w:val="ListParagraph"/>
        <w:widowControl w:val="0"/>
        <w:numPr>
          <w:ilvl w:val="0"/>
          <w:numId w:val="12"/>
        </w:numPr>
        <w:autoSpaceDE w:val="0"/>
        <w:autoSpaceDN w:val="0"/>
        <w:adjustRightInd w:val="0"/>
        <w:spacing w:line="240" w:lineRule="auto"/>
        <w:contextualSpacing w:val="0"/>
        <w:jc w:val="both"/>
        <w:rPr>
          <w:rFonts w:cs="Calibri"/>
        </w:rPr>
      </w:pPr>
      <w:r w:rsidRPr="00133C3D">
        <w:rPr>
          <w:rFonts w:cs="Calibri"/>
        </w:rPr>
        <w:t>The mentoring system developed by the college has been proved to be effective considering different parameters.</w:t>
      </w:r>
    </w:p>
    <w:p w14:paraId="2351A41A" w14:textId="77777777" w:rsidR="0028321F" w:rsidRPr="00133C3D" w:rsidRDefault="0028321F" w:rsidP="005C4F49">
      <w:pPr>
        <w:pStyle w:val="ListParagraph"/>
        <w:widowControl w:val="0"/>
        <w:numPr>
          <w:ilvl w:val="0"/>
          <w:numId w:val="11"/>
        </w:numPr>
        <w:autoSpaceDE w:val="0"/>
        <w:autoSpaceDN w:val="0"/>
        <w:adjustRightInd w:val="0"/>
        <w:spacing w:line="240" w:lineRule="auto"/>
        <w:contextualSpacing w:val="0"/>
        <w:jc w:val="both"/>
        <w:rPr>
          <w:rFonts w:cs="Calibri"/>
        </w:rPr>
      </w:pPr>
      <w:r w:rsidRPr="00133C3D">
        <w:rPr>
          <w:rFonts w:cs="Calibri"/>
        </w:rPr>
        <w:t>The involvement of students in the academics has been increased, like class work, attendance, paper presentations, presentation of projects in exhibitions, participation in NSS, cultural and sports activities etc.</w:t>
      </w:r>
    </w:p>
    <w:p w14:paraId="0E1134F1" w14:textId="77777777" w:rsidR="0028321F" w:rsidRPr="00133C3D" w:rsidRDefault="0028321F" w:rsidP="005C4F49">
      <w:pPr>
        <w:pStyle w:val="ListParagraph"/>
        <w:widowControl w:val="0"/>
        <w:numPr>
          <w:ilvl w:val="0"/>
          <w:numId w:val="11"/>
        </w:numPr>
        <w:autoSpaceDE w:val="0"/>
        <w:autoSpaceDN w:val="0"/>
        <w:adjustRightInd w:val="0"/>
        <w:spacing w:line="240" w:lineRule="auto"/>
        <w:contextualSpacing w:val="0"/>
        <w:jc w:val="both"/>
        <w:rPr>
          <w:rFonts w:cs="Calibri"/>
        </w:rPr>
      </w:pPr>
      <w:r w:rsidRPr="00133C3D">
        <w:rPr>
          <w:rFonts w:cs="Calibri"/>
        </w:rPr>
        <w:t>The performance of weaker students during tests is seemed to be improved.</w:t>
      </w:r>
    </w:p>
    <w:p w14:paraId="4528BD91" w14:textId="77777777" w:rsidR="0028321F" w:rsidRPr="00133C3D" w:rsidRDefault="0028321F" w:rsidP="005C4F49">
      <w:pPr>
        <w:pStyle w:val="ListParagraph"/>
        <w:widowControl w:val="0"/>
        <w:numPr>
          <w:ilvl w:val="0"/>
          <w:numId w:val="11"/>
        </w:numPr>
        <w:autoSpaceDE w:val="0"/>
        <w:autoSpaceDN w:val="0"/>
        <w:adjustRightInd w:val="0"/>
        <w:spacing w:line="240" w:lineRule="auto"/>
        <w:contextualSpacing w:val="0"/>
        <w:jc w:val="both"/>
        <w:rPr>
          <w:rFonts w:cs="Calibri"/>
        </w:rPr>
      </w:pPr>
      <w:r w:rsidRPr="00133C3D">
        <w:rPr>
          <w:rFonts w:cs="Calibri"/>
        </w:rPr>
        <w:t>Helps in the increased volume of placement.</w:t>
      </w:r>
    </w:p>
    <w:p w14:paraId="46FD5079" w14:textId="77777777" w:rsidR="0028321F" w:rsidRPr="00133C3D" w:rsidRDefault="0028321F" w:rsidP="005C4F49">
      <w:pPr>
        <w:pStyle w:val="ListParagraph"/>
        <w:widowControl w:val="0"/>
        <w:numPr>
          <w:ilvl w:val="0"/>
          <w:numId w:val="11"/>
        </w:numPr>
        <w:autoSpaceDE w:val="0"/>
        <w:autoSpaceDN w:val="0"/>
        <w:adjustRightInd w:val="0"/>
        <w:spacing w:line="240" w:lineRule="auto"/>
        <w:contextualSpacing w:val="0"/>
        <w:jc w:val="both"/>
        <w:rPr>
          <w:rFonts w:cs="Calibri"/>
        </w:rPr>
      </w:pPr>
      <w:r w:rsidRPr="00133C3D">
        <w:rPr>
          <w:rFonts w:cs="Calibri"/>
        </w:rPr>
        <w:t>As the number of students allocated to each of the mentor is limited to 18 to 20, personal interaction on regular basis can be taken up.</w:t>
      </w:r>
    </w:p>
    <w:p w14:paraId="7F0501E7" w14:textId="77777777" w:rsidR="00B3781F" w:rsidRPr="00133C3D" w:rsidRDefault="00B3781F" w:rsidP="00B3781F">
      <w:pPr>
        <w:pStyle w:val="ListParagraph"/>
        <w:widowControl w:val="0"/>
        <w:autoSpaceDE w:val="0"/>
        <w:autoSpaceDN w:val="0"/>
        <w:adjustRightInd w:val="0"/>
        <w:spacing w:line="240" w:lineRule="auto"/>
        <w:ind w:left="0"/>
        <w:contextualSpacing w:val="0"/>
        <w:jc w:val="both"/>
        <w:rPr>
          <w:rFonts w:cs="Calibri"/>
        </w:rPr>
      </w:pPr>
    </w:p>
    <w:p w14:paraId="7E26F3D9" w14:textId="77777777" w:rsidR="0028321F" w:rsidRPr="00133C3D" w:rsidRDefault="0028321F" w:rsidP="005C4F49">
      <w:pPr>
        <w:widowControl w:val="0"/>
        <w:numPr>
          <w:ilvl w:val="0"/>
          <w:numId w:val="5"/>
        </w:numPr>
        <w:tabs>
          <w:tab w:val="clear" w:pos="720"/>
        </w:tabs>
        <w:suppressAutoHyphens w:val="0"/>
        <w:overflowPunct w:val="0"/>
        <w:autoSpaceDE w:val="0"/>
        <w:autoSpaceDN w:val="0"/>
        <w:adjustRightInd w:val="0"/>
        <w:spacing w:after="0"/>
        <w:ind w:left="1200" w:hanging="1200"/>
        <w:jc w:val="both"/>
        <w:rPr>
          <w:b/>
        </w:rPr>
      </w:pPr>
      <w:r w:rsidRPr="00133C3D">
        <w:rPr>
          <w:b/>
        </w:rPr>
        <w:t xml:space="preserve">Feedback analysis and reward / corrective measures taken, if any (15) </w:t>
      </w:r>
    </w:p>
    <w:p w14:paraId="3765D2A1" w14:textId="77777777" w:rsidR="0028321F" w:rsidRPr="00133C3D" w:rsidRDefault="0028321F" w:rsidP="00B3781F">
      <w:pPr>
        <w:pStyle w:val="ListParagraph"/>
        <w:overflowPunct w:val="0"/>
        <w:autoSpaceDE w:val="0"/>
        <w:autoSpaceDN w:val="0"/>
        <w:adjustRightInd w:val="0"/>
        <w:ind w:left="0" w:right="60"/>
        <w:jc w:val="both"/>
        <w:rPr>
          <w:rFonts w:cs="Calibri"/>
          <w:i/>
          <w:color w:val="365F91"/>
        </w:rPr>
      </w:pPr>
      <w:r w:rsidRPr="00133C3D">
        <w:rPr>
          <w:rFonts w:cs="Calibri"/>
          <w:i/>
          <w:color w:val="365F91"/>
        </w:rPr>
        <w:t>(Instruction: The institution needs to design an effective feedback questionnaire. It needs to justify that the feedback mechanism it has developed really helps in evaluating teaching and contributes to the overall quality of teaching).</w:t>
      </w:r>
    </w:p>
    <w:p w14:paraId="584E3BA2" w14:textId="77777777" w:rsidR="0028321F" w:rsidRPr="00133C3D" w:rsidRDefault="0028321F" w:rsidP="0028321F">
      <w:pPr>
        <w:widowControl w:val="0"/>
        <w:autoSpaceDE w:val="0"/>
        <w:autoSpaceDN w:val="0"/>
        <w:adjustRightInd w:val="0"/>
        <w:spacing w:after="0"/>
      </w:pPr>
    </w:p>
    <w:p w14:paraId="4C52AB30" w14:textId="77777777" w:rsidR="0028321F" w:rsidRPr="00133C3D" w:rsidRDefault="0028321F" w:rsidP="0028321F">
      <w:pPr>
        <w:autoSpaceDE w:val="0"/>
        <w:autoSpaceDN w:val="0"/>
        <w:adjustRightInd w:val="0"/>
        <w:jc w:val="both"/>
        <w:rPr>
          <w:lang w:eastAsia="en-US"/>
        </w:rPr>
      </w:pPr>
      <w:r w:rsidRPr="00133C3D">
        <w:rPr>
          <w:lang w:eastAsia="en-US"/>
        </w:rPr>
        <w:t>Feedback collected for all courses (Yes/No)</w:t>
      </w:r>
      <w:r w:rsidR="00B3781F" w:rsidRPr="00133C3D">
        <w:rPr>
          <w:lang w:eastAsia="en-US"/>
        </w:rPr>
        <w:tab/>
      </w:r>
      <w:r w:rsidR="00B3781F" w:rsidRPr="00133C3D">
        <w:rPr>
          <w:lang w:eastAsia="en-US"/>
        </w:rPr>
        <w:tab/>
        <w:t>:</w:t>
      </w:r>
      <w:r w:rsidRPr="00133C3D">
        <w:rPr>
          <w:lang w:eastAsia="en-US"/>
        </w:rPr>
        <w:t xml:space="preserve"> </w:t>
      </w:r>
      <w:r w:rsidRPr="00133C3D">
        <w:rPr>
          <w:b/>
          <w:lang w:eastAsia="en-US"/>
        </w:rPr>
        <w:t>Yes</w:t>
      </w:r>
    </w:p>
    <w:p w14:paraId="1A7E3B83" w14:textId="15F8FAD1" w:rsidR="0028321F" w:rsidRPr="00133C3D" w:rsidRDefault="0028321F" w:rsidP="0028321F">
      <w:pPr>
        <w:autoSpaceDE w:val="0"/>
        <w:autoSpaceDN w:val="0"/>
        <w:adjustRightInd w:val="0"/>
        <w:jc w:val="both"/>
        <w:rPr>
          <w:lang w:eastAsia="en-US"/>
        </w:rPr>
      </w:pPr>
      <w:r w:rsidRPr="00133C3D">
        <w:rPr>
          <w:lang w:eastAsia="en-US"/>
        </w:rPr>
        <w:t xml:space="preserve">Specify the feedback collection process </w:t>
      </w:r>
      <w:r w:rsidR="00B3781F" w:rsidRPr="00133C3D">
        <w:rPr>
          <w:lang w:eastAsia="en-US"/>
        </w:rPr>
        <w:tab/>
      </w:r>
      <w:r w:rsidR="00B3781F" w:rsidRPr="00133C3D">
        <w:rPr>
          <w:lang w:eastAsia="en-US"/>
        </w:rPr>
        <w:tab/>
      </w:r>
      <w:r w:rsidR="008A6651">
        <w:rPr>
          <w:lang w:eastAsia="en-US"/>
        </w:rPr>
        <w:t xml:space="preserve">            </w:t>
      </w:r>
      <w:proofErr w:type="gramStart"/>
      <w:r w:rsidR="008A6651">
        <w:rPr>
          <w:lang w:eastAsia="en-US"/>
        </w:rPr>
        <w:t xml:space="preserve">  </w:t>
      </w:r>
      <w:r w:rsidR="00B3781F" w:rsidRPr="00133C3D">
        <w:rPr>
          <w:lang w:eastAsia="en-US"/>
        </w:rPr>
        <w:t>:</w:t>
      </w:r>
      <w:r w:rsidR="008A6651">
        <w:rPr>
          <w:b/>
          <w:lang w:eastAsia="en-US"/>
        </w:rPr>
        <w:t>Online</w:t>
      </w:r>
      <w:proofErr w:type="gramEnd"/>
    </w:p>
    <w:p w14:paraId="77BDD9B7" w14:textId="02305837" w:rsidR="0028321F" w:rsidRPr="00133C3D" w:rsidRDefault="0028321F" w:rsidP="0028321F">
      <w:pPr>
        <w:widowControl w:val="0"/>
        <w:autoSpaceDE w:val="0"/>
        <w:autoSpaceDN w:val="0"/>
        <w:adjustRightInd w:val="0"/>
        <w:jc w:val="both"/>
      </w:pPr>
      <w:r w:rsidRPr="00133C3D">
        <w:rPr>
          <w:lang w:eastAsia="en-US"/>
        </w:rPr>
        <w:t xml:space="preserve">Percentage of students participating </w:t>
      </w:r>
      <w:r w:rsidR="00B3781F" w:rsidRPr="00133C3D">
        <w:rPr>
          <w:lang w:eastAsia="en-US"/>
        </w:rPr>
        <w:tab/>
      </w:r>
      <w:r w:rsidR="00B3781F" w:rsidRPr="00133C3D">
        <w:rPr>
          <w:lang w:eastAsia="en-US"/>
        </w:rPr>
        <w:tab/>
      </w:r>
      <w:r w:rsidR="00B3781F" w:rsidRPr="00133C3D">
        <w:rPr>
          <w:lang w:eastAsia="en-US"/>
        </w:rPr>
        <w:tab/>
        <w:t>:</w:t>
      </w:r>
      <w:r w:rsidR="001F7B25">
        <w:rPr>
          <w:b/>
          <w:lang w:eastAsia="en-US"/>
        </w:rPr>
        <w:t>70</w:t>
      </w:r>
      <w:r w:rsidRPr="00133C3D">
        <w:rPr>
          <w:b/>
          <w:lang w:eastAsia="en-US"/>
        </w:rPr>
        <w:t xml:space="preserve"> – 100%</w:t>
      </w:r>
    </w:p>
    <w:p w14:paraId="49564C79" w14:textId="77777777" w:rsidR="00E207BA" w:rsidRPr="00133C3D" w:rsidRDefault="00E207BA" w:rsidP="0028321F">
      <w:pPr>
        <w:autoSpaceDE w:val="0"/>
        <w:autoSpaceDN w:val="0"/>
        <w:adjustRightInd w:val="0"/>
        <w:spacing w:after="0"/>
        <w:jc w:val="both"/>
        <w:rPr>
          <w:b/>
          <w:lang w:eastAsia="en-US"/>
        </w:rPr>
      </w:pPr>
    </w:p>
    <w:p w14:paraId="0EC095B4" w14:textId="77777777" w:rsidR="0028321F" w:rsidRPr="00133C3D" w:rsidRDefault="0028321F" w:rsidP="0028321F">
      <w:pPr>
        <w:autoSpaceDE w:val="0"/>
        <w:autoSpaceDN w:val="0"/>
        <w:adjustRightInd w:val="0"/>
        <w:spacing w:after="0"/>
        <w:jc w:val="both"/>
        <w:rPr>
          <w:b/>
          <w:lang w:eastAsia="en-US"/>
        </w:rPr>
      </w:pPr>
      <w:r w:rsidRPr="00133C3D">
        <w:rPr>
          <w:b/>
          <w:lang w:eastAsia="en-US"/>
        </w:rPr>
        <w:t>Specify the feedback analysis process</w:t>
      </w:r>
    </w:p>
    <w:p w14:paraId="0D3BC268" w14:textId="77777777" w:rsidR="00B3781F" w:rsidRPr="00133C3D" w:rsidRDefault="00B3781F" w:rsidP="0028321F">
      <w:pPr>
        <w:autoSpaceDE w:val="0"/>
        <w:autoSpaceDN w:val="0"/>
        <w:adjustRightInd w:val="0"/>
        <w:spacing w:after="0"/>
        <w:jc w:val="both"/>
        <w:rPr>
          <w:lang w:eastAsia="en-US"/>
        </w:rPr>
      </w:pPr>
    </w:p>
    <w:p w14:paraId="489DC31B" w14:textId="450D6731" w:rsidR="0028321F" w:rsidRDefault="00102D25" w:rsidP="0028321F">
      <w:pPr>
        <w:autoSpaceDE w:val="0"/>
        <w:autoSpaceDN w:val="0"/>
        <w:adjustRightInd w:val="0"/>
        <w:spacing w:after="0"/>
        <w:jc w:val="both"/>
        <w:rPr>
          <w:lang w:eastAsia="en-US"/>
        </w:rPr>
      </w:pPr>
      <w:r>
        <w:rPr>
          <w:lang w:eastAsia="en-US"/>
        </w:rPr>
        <w:t xml:space="preserve"> </w:t>
      </w:r>
      <w:r w:rsidR="0006376C" w:rsidRPr="00133C3D">
        <w:rPr>
          <w:lang w:eastAsia="en-US"/>
        </w:rPr>
        <w:t>F</w:t>
      </w:r>
      <w:r w:rsidR="0028321F" w:rsidRPr="00133C3D">
        <w:rPr>
          <w:lang w:eastAsia="en-US"/>
        </w:rPr>
        <w:t xml:space="preserve">eedback </w:t>
      </w:r>
      <w:r w:rsidR="0006376C" w:rsidRPr="00133C3D">
        <w:rPr>
          <w:lang w:eastAsia="en-US"/>
        </w:rPr>
        <w:t>mechanisms are</w:t>
      </w:r>
      <w:r w:rsidR="0028321F" w:rsidRPr="00133C3D">
        <w:rPr>
          <w:lang w:eastAsia="en-US"/>
        </w:rPr>
        <w:t xml:space="preserve"> </w:t>
      </w:r>
    </w:p>
    <w:p w14:paraId="404312E0" w14:textId="21FBE2A0" w:rsidR="00102D25" w:rsidRPr="00102D25" w:rsidRDefault="00102D25" w:rsidP="00102D25">
      <w:pPr>
        <w:pStyle w:val="ListParagraph"/>
        <w:numPr>
          <w:ilvl w:val="0"/>
          <w:numId w:val="33"/>
        </w:numPr>
        <w:autoSpaceDE w:val="0"/>
        <w:autoSpaceDN w:val="0"/>
        <w:adjustRightInd w:val="0"/>
        <w:spacing w:after="0"/>
        <w:jc w:val="both"/>
        <w:rPr>
          <w:lang w:eastAsia="en-US"/>
        </w:rPr>
      </w:pPr>
      <w:r>
        <w:rPr>
          <w:lang w:val="en-GB" w:eastAsia="en-US"/>
        </w:rPr>
        <w:t>Class Committee meeting</w:t>
      </w:r>
    </w:p>
    <w:p w14:paraId="5731CBDF" w14:textId="2188556E" w:rsidR="00102D25" w:rsidRPr="00133C3D" w:rsidRDefault="00102D25" w:rsidP="00102D25">
      <w:pPr>
        <w:pStyle w:val="ListParagraph"/>
        <w:numPr>
          <w:ilvl w:val="0"/>
          <w:numId w:val="33"/>
        </w:numPr>
        <w:autoSpaceDE w:val="0"/>
        <w:autoSpaceDN w:val="0"/>
        <w:adjustRightInd w:val="0"/>
        <w:spacing w:after="0"/>
        <w:jc w:val="both"/>
        <w:rPr>
          <w:lang w:eastAsia="en-US"/>
        </w:rPr>
      </w:pPr>
      <w:r>
        <w:rPr>
          <w:lang w:val="en-GB" w:eastAsia="en-US"/>
        </w:rPr>
        <w:t>Course Exit Survey</w:t>
      </w:r>
    </w:p>
    <w:p w14:paraId="6E8BC1E9" w14:textId="77777777" w:rsidR="002C3198" w:rsidRPr="00133C3D" w:rsidRDefault="002C3198" w:rsidP="002C3198">
      <w:pPr>
        <w:autoSpaceDE w:val="0"/>
        <w:autoSpaceDN w:val="0"/>
        <w:adjustRightInd w:val="0"/>
        <w:spacing w:after="0"/>
        <w:ind w:left="720"/>
        <w:jc w:val="center"/>
        <w:rPr>
          <w:lang w:eastAsia="en-US"/>
        </w:rPr>
      </w:pPr>
    </w:p>
    <w:p w14:paraId="029AFB7D" w14:textId="77777777" w:rsidR="0028321F" w:rsidRPr="00133C3D" w:rsidRDefault="0028321F" w:rsidP="005C4F49">
      <w:pPr>
        <w:numPr>
          <w:ilvl w:val="0"/>
          <w:numId w:val="24"/>
        </w:numPr>
        <w:autoSpaceDE w:val="0"/>
        <w:autoSpaceDN w:val="0"/>
        <w:adjustRightInd w:val="0"/>
        <w:jc w:val="both"/>
        <w:rPr>
          <w:lang w:eastAsia="en-US"/>
        </w:rPr>
      </w:pPr>
      <w:r w:rsidRPr="00133C3D">
        <w:rPr>
          <w:lang w:eastAsia="en-US"/>
        </w:rPr>
        <w:t>Feedback mechanism is a well-organized system in the department.</w:t>
      </w:r>
    </w:p>
    <w:p w14:paraId="0EAE96FF" w14:textId="64585F52" w:rsidR="0028321F" w:rsidRPr="00133C3D" w:rsidRDefault="0028321F" w:rsidP="005C4F49">
      <w:pPr>
        <w:numPr>
          <w:ilvl w:val="0"/>
          <w:numId w:val="24"/>
        </w:numPr>
        <w:autoSpaceDE w:val="0"/>
        <w:autoSpaceDN w:val="0"/>
        <w:adjustRightInd w:val="0"/>
        <w:jc w:val="both"/>
        <w:rPr>
          <w:lang w:eastAsia="en-US"/>
        </w:rPr>
      </w:pPr>
      <w:r w:rsidRPr="00133C3D">
        <w:rPr>
          <w:lang w:eastAsia="en-US"/>
        </w:rPr>
        <w:t xml:space="preserve">The system of feedback collection is </w:t>
      </w:r>
      <w:r w:rsidR="001F7B25">
        <w:rPr>
          <w:lang w:eastAsia="en-US"/>
        </w:rPr>
        <w:t>online.</w:t>
      </w:r>
    </w:p>
    <w:p w14:paraId="5AE36B09" w14:textId="77777777" w:rsidR="0028321F" w:rsidRPr="00133C3D" w:rsidRDefault="0028321F" w:rsidP="005C4F49">
      <w:pPr>
        <w:numPr>
          <w:ilvl w:val="0"/>
          <w:numId w:val="24"/>
        </w:numPr>
        <w:autoSpaceDE w:val="0"/>
        <w:autoSpaceDN w:val="0"/>
        <w:adjustRightInd w:val="0"/>
        <w:jc w:val="both"/>
        <w:rPr>
          <w:lang w:eastAsia="en-US"/>
        </w:rPr>
      </w:pPr>
      <w:r w:rsidRPr="00133C3D">
        <w:rPr>
          <w:lang w:eastAsia="en-US"/>
        </w:rPr>
        <w:t>The head of department scrutinizes collected feedback.</w:t>
      </w:r>
    </w:p>
    <w:p w14:paraId="618E242A" w14:textId="77777777" w:rsidR="0028321F" w:rsidRPr="00133C3D" w:rsidRDefault="0028321F" w:rsidP="005C4F49">
      <w:pPr>
        <w:numPr>
          <w:ilvl w:val="0"/>
          <w:numId w:val="24"/>
        </w:numPr>
        <w:autoSpaceDE w:val="0"/>
        <w:autoSpaceDN w:val="0"/>
        <w:adjustRightInd w:val="0"/>
        <w:jc w:val="both"/>
        <w:rPr>
          <w:lang w:eastAsia="en-US"/>
        </w:rPr>
      </w:pPr>
      <w:r w:rsidRPr="00133C3D">
        <w:rPr>
          <w:lang w:eastAsia="en-US"/>
        </w:rPr>
        <w:t>The feedback is quantified</w:t>
      </w:r>
    </w:p>
    <w:p w14:paraId="250E4EAE" w14:textId="77777777" w:rsidR="0028321F" w:rsidRPr="00133C3D" w:rsidRDefault="0028321F" w:rsidP="005C4F49">
      <w:pPr>
        <w:numPr>
          <w:ilvl w:val="0"/>
          <w:numId w:val="24"/>
        </w:numPr>
        <w:autoSpaceDE w:val="0"/>
        <w:autoSpaceDN w:val="0"/>
        <w:adjustRightInd w:val="0"/>
        <w:jc w:val="both"/>
        <w:rPr>
          <w:lang w:eastAsia="en-US"/>
        </w:rPr>
      </w:pPr>
      <w:r w:rsidRPr="00133C3D">
        <w:rPr>
          <w:lang w:eastAsia="en-US"/>
        </w:rPr>
        <w:t>All the parameters mentioned in the feedback form will be analyzed.</w:t>
      </w:r>
    </w:p>
    <w:p w14:paraId="30ED2082" w14:textId="77777777" w:rsidR="0028321F" w:rsidRPr="00133C3D" w:rsidRDefault="0028321F" w:rsidP="005C4F49">
      <w:pPr>
        <w:numPr>
          <w:ilvl w:val="0"/>
          <w:numId w:val="24"/>
        </w:numPr>
        <w:autoSpaceDE w:val="0"/>
        <w:autoSpaceDN w:val="0"/>
        <w:adjustRightInd w:val="0"/>
        <w:jc w:val="both"/>
        <w:rPr>
          <w:lang w:eastAsia="en-US"/>
        </w:rPr>
      </w:pPr>
      <w:r w:rsidRPr="00133C3D">
        <w:rPr>
          <w:lang w:eastAsia="en-US"/>
        </w:rPr>
        <w:t>Ability of teaching with respect to each item and comprehensive ability of the teachers will be analyzed</w:t>
      </w:r>
    </w:p>
    <w:p w14:paraId="1404F704" w14:textId="77777777" w:rsidR="0028321F" w:rsidRPr="00133C3D" w:rsidRDefault="0028321F" w:rsidP="005C4F49">
      <w:pPr>
        <w:numPr>
          <w:ilvl w:val="0"/>
          <w:numId w:val="24"/>
        </w:numPr>
        <w:autoSpaceDE w:val="0"/>
        <w:autoSpaceDN w:val="0"/>
        <w:adjustRightInd w:val="0"/>
        <w:jc w:val="both"/>
        <w:rPr>
          <w:lang w:eastAsia="en-US"/>
        </w:rPr>
      </w:pPr>
      <w:r w:rsidRPr="00133C3D">
        <w:rPr>
          <w:lang w:eastAsia="en-US"/>
        </w:rPr>
        <w:lastRenderedPageBreak/>
        <w:t>All the comments written by the students in the feedback forms will be communicated to the respective faculty members along with their feedback levels to know their strengths and weaknesses and to enhance their teaching skills.</w:t>
      </w:r>
    </w:p>
    <w:p w14:paraId="1D851B7D" w14:textId="77777777" w:rsidR="0028321F" w:rsidRPr="00133C3D" w:rsidRDefault="0028321F" w:rsidP="005C4F49">
      <w:pPr>
        <w:numPr>
          <w:ilvl w:val="0"/>
          <w:numId w:val="24"/>
        </w:numPr>
        <w:autoSpaceDE w:val="0"/>
        <w:autoSpaceDN w:val="0"/>
        <w:adjustRightInd w:val="0"/>
        <w:jc w:val="both"/>
        <w:rPr>
          <w:lang w:eastAsia="en-US"/>
        </w:rPr>
      </w:pPr>
      <w:r w:rsidRPr="00133C3D">
        <w:rPr>
          <w:lang w:eastAsia="en-US"/>
        </w:rPr>
        <w:t>Percentage of students participating in the feedback process is greater than 70%.</w:t>
      </w:r>
    </w:p>
    <w:p w14:paraId="167C4562" w14:textId="77777777" w:rsidR="0028321F" w:rsidRPr="00133C3D" w:rsidRDefault="0028321F" w:rsidP="0028321F">
      <w:pPr>
        <w:autoSpaceDE w:val="0"/>
        <w:autoSpaceDN w:val="0"/>
        <w:adjustRightInd w:val="0"/>
        <w:spacing w:after="0"/>
        <w:jc w:val="both"/>
        <w:rPr>
          <w:b/>
          <w:lang w:eastAsia="en-US"/>
        </w:rPr>
      </w:pPr>
      <w:r w:rsidRPr="00133C3D">
        <w:rPr>
          <w:b/>
          <w:lang w:eastAsia="en-US"/>
        </w:rPr>
        <w:t>The feedback analysis process is as follows:</w:t>
      </w:r>
    </w:p>
    <w:p w14:paraId="387E7234" w14:textId="77777777" w:rsidR="002C3198" w:rsidRPr="00133C3D" w:rsidRDefault="002C3198" w:rsidP="0028321F">
      <w:pPr>
        <w:autoSpaceDE w:val="0"/>
        <w:autoSpaceDN w:val="0"/>
        <w:adjustRightInd w:val="0"/>
        <w:spacing w:after="0"/>
        <w:jc w:val="both"/>
        <w:rPr>
          <w:b/>
          <w:lang w:eastAsia="en-US"/>
        </w:rPr>
      </w:pPr>
    </w:p>
    <w:p w14:paraId="65F0182B" w14:textId="1C52865C" w:rsidR="002C3198" w:rsidRPr="00133C3D" w:rsidRDefault="0028321F" w:rsidP="005C4F49">
      <w:pPr>
        <w:numPr>
          <w:ilvl w:val="0"/>
          <w:numId w:val="24"/>
        </w:numPr>
        <w:autoSpaceDE w:val="0"/>
        <w:autoSpaceDN w:val="0"/>
        <w:adjustRightInd w:val="0"/>
        <w:jc w:val="both"/>
        <w:rPr>
          <w:lang w:eastAsia="en-US"/>
        </w:rPr>
      </w:pPr>
      <w:r w:rsidRPr="00133C3D">
        <w:rPr>
          <w:lang w:eastAsia="en-US"/>
        </w:rPr>
        <w:t xml:space="preserve">The feedback analysis is </w:t>
      </w:r>
      <w:r w:rsidR="001F7B25">
        <w:rPr>
          <w:lang w:eastAsia="en-US"/>
        </w:rPr>
        <w:t>online.</w:t>
      </w:r>
    </w:p>
    <w:p w14:paraId="46DC1D4F" w14:textId="77777777" w:rsidR="0028321F" w:rsidRPr="00133C3D" w:rsidRDefault="0028321F" w:rsidP="001F7B25">
      <w:pPr>
        <w:numPr>
          <w:ilvl w:val="0"/>
          <w:numId w:val="24"/>
        </w:numPr>
        <w:autoSpaceDE w:val="0"/>
        <w:autoSpaceDN w:val="0"/>
        <w:adjustRightInd w:val="0"/>
        <w:ind w:left="709"/>
        <w:jc w:val="both"/>
        <w:rPr>
          <w:lang w:eastAsia="en-US"/>
        </w:rPr>
      </w:pPr>
      <w:r w:rsidRPr="00133C3D">
        <w:rPr>
          <w:lang w:eastAsia="en-US"/>
        </w:rPr>
        <w:t xml:space="preserve">Class committee meetings are arranged twice in a semester to collect feedback about </w:t>
      </w:r>
      <w:r w:rsidRPr="00133C3D">
        <w:rPr>
          <w:lang w:eastAsia="en-US"/>
        </w:rPr>
        <w:tab/>
        <w:t xml:space="preserve">curricular/non-curricular activities in a class. The class committee includes the HOD, </w:t>
      </w:r>
      <w:r w:rsidRPr="00133C3D">
        <w:rPr>
          <w:lang w:eastAsia="en-US"/>
        </w:rPr>
        <w:tab/>
        <w:t>Professor/Senior faculty from the department, Professor/Senior faculty from any other</w:t>
      </w:r>
      <w:r w:rsidR="002C3198" w:rsidRPr="00133C3D">
        <w:rPr>
          <w:lang w:eastAsia="en-US"/>
        </w:rPr>
        <w:t xml:space="preserve"> </w:t>
      </w:r>
      <w:r w:rsidRPr="00133C3D">
        <w:rPr>
          <w:lang w:eastAsia="en-US"/>
        </w:rPr>
        <w:t>department, staff advisors, class representatives, elected student members.</w:t>
      </w:r>
    </w:p>
    <w:p w14:paraId="055D4AED" w14:textId="77777777" w:rsidR="0028321F" w:rsidRPr="00133C3D" w:rsidRDefault="0028321F" w:rsidP="005C4F49">
      <w:pPr>
        <w:numPr>
          <w:ilvl w:val="0"/>
          <w:numId w:val="24"/>
        </w:numPr>
        <w:autoSpaceDE w:val="0"/>
        <w:autoSpaceDN w:val="0"/>
        <w:adjustRightInd w:val="0"/>
        <w:jc w:val="both"/>
        <w:rPr>
          <w:lang w:eastAsia="en-US"/>
        </w:rPr>
      </w:pPr>
      <w:r w:rsidRPr="00133C3D">
        <w:rPr>
          <w:lang w:eastAsia="en-US"/>
        </w:rPr>
        <w:t>The system of feedback collection from class committee is purely interactive and confidential.</w:t>
      </w:r>
    </w:p>
    <w:p w14:paraId="671016CD" w14:textId="77777777" w:rsidR="0028321F" w:rsidRPr="00133C3D" w:rsidRDefault="0028321F" w:rsidP="005C4F49">
      <w:pPr>
        <w:numPr>
          <w:ilvl w:val="0"/>
          <w:numId w:val="24"/>
        </w:numPr>
        <w:autoSpaceDE w:val="0"/>
        <w:autoSpaceDN w:val="0"/>
        <w:adjustRightInd w:val="0"/>
        <w:jc w:val="both"/>
        <w:rPr>
          <w:lang w:eastAsia="en-US"/>
        </w:rPr>
      </w:pPr>
      <w:r w:rsidRPr="00133C3D">
        <w:rPr>
          <w:lang w:eastAsia="en-US"/>
        </w:rPr>
        <w:t>Collected feedback is scrutinized by the head of department.</w:t>
      </w:r>
    </w:p>
    <w:p w14:paraId="6F4792DB" w14:textId="77777777" w:rsidR="0028321F" w:rsidRPr="00133C3D" w:rsidRDefault="0028321F" w:rsidP="005C4F49">
      <w:pPr>
        <w:numPr>
          <w:ilvl w:val="0"/>
          <w:numId w:val="24"/>
        </w:numPr>
        <w:autoSpaceDE w:val="0"/>
        <w:autoSpaceDN w:val="0"/>
        <w:adjustRightInd w:val="0"/>
        <w:jc w:val="both"/>
        <w:rPr>
          <w:lang w:eastAsia="en-US"/>
        </w:rPr>
      </w:pPr>
      <w:r w:rsidRPr="00133C3D">
        <w:rPr>
          <w:lang w:eastAsia="en-US"/>
        </w:rPr>
        <w:t>All the grievances are discussed and remedial actions are taken at the committee itself as far as possible.</w:t>
      </w:r>
    </w:p>
    <w:p w14:paraId="27D9DA57" w14:textId="77777777" w:rsidR="0028321F" w:rsidRPr="00133C3D" w:rsidRDefault="0028321F" w:rsidP="005C4F49">
      <w:pPr>
        <w:numPr>
          <w:ilvl w:val="0"/>
          <w:numId w:val="24"/>
        </w:numPr>
        <w:autoSpaceDE w:val="0"/>
        <w:autoSpaceDN w:val="0"/>
        <w:adjustRightInd w:val="0"/>
        <w:jc w:val="both"/>
        <w:rPr>
          <w:lang w:eastAsia="en-US"/>
        </w:rPr>
      </w:pPr>
      <w:r w:rsidRPr="00133C3D">
        <w:rPr>
          <w:lang w:eastAsia="en-US"/>
        </w:rPr>
        <w:t>All the parameters mentioned in the feedback will be analyzed.</w:t>
      </w:r>
    </w:p>
    <w:p w14:paraId="6B99FBF7" w14:textId="77777777" w:rsidR="0028321F" w:rsidRPr="00133C3D" w:rsidRDefault="0028321F" w:rsidP="005C4F49">
      <w:pPr>
        <w:numPr>
          <w:ilvl w:val="0"/>
          <w:numId w:val="24"/>
        </w:numPr>
        <w:autoSpaceDE w:val="0"/>
        <w:autoSpaceDN w:val="0"/>
        <w:adjustRightInd w:val="0"/>
        <w:jc w:val="both"/>
        <w:rPr>
          <w:lang w:eastAsia="en-US"/>
        </w:rPr>
      </w:pPr>
      <w:r w:rsidRPr="00133C3D">
        <w:rPr>
          <w:lang w:eastAsia="en-US"/>
        </w:rPr>
        <w:t>Ability of teaching and comprehensive ability of the teachers will be analyzed.</w:t>
      </w:r>
    </w:p>
    <w:p w14:paraId="0D64340F" w14:textId="77777777" w:rsidR="0028321F" w:rsidRPr="00133C3D" w:rsidRDefault="0028321F" w:rsidP="005C4F49">
      <w:pPr>
        <w:numPr>
          <w:ilvl w:val="0"/>
          <w:numId w:val="24"/>
        </w:numPr>
        <w:autoSpaceDE w:val="0"/>
        <w:autoSpaceDN w:val="0"/>
        <w:adjustRightInd w:val="0"/>
        <w:jc w:val="both"/>
        <w:rPr>
          <w:lang w:eastAsia="en-US"/>
        </w:rPr>
      </w:pPr>
      <w:r w:rsidRPr="00133C3D">
        <w:rPr>
          <w:lang w:eastAsia="en-US"/>
        </w:rPr>
        <w:t>All the comments made by the students in committee will be communicated to the respective faculty members.</w:t>
      </w:r>
    </w:p>
    <w:p w14:paraId="582DEAB4" w14:textId="77777777" w:rsidR="0028321F" w:rsidRPr="00133C3D" w:rsidRDefault="0028321F" w:rsidP="005C4F49">
      <w:pPr>
        <w:numPr>
          <w:ilvl w:val="0"/>
          <w:numId w:val="24"/>
        </w:numPr>
        <w:autoSpaceDE w:val="0"/>
        <w:autoSpaceDN w:val="0"/>
        <w:adjustRightInd w:val="0"/>
        <w:jc w:val="both"/>
        <w:rPr>
          <w:lang w:eastAsia="en-US"/>
        </w:rPr>
      </w:pPr>
      <w:r w:rsidRPr="00133C3D">
        <w:rPr>
          <w:lang w:eastAsia="en-US"/>
        </w:rPr>
        <w:t xml:space="preserve">In course end survey </w:t>
      </w:r>
      <w:proofErr w:type="gramStart"/>
      <w:r w:rsidRPr="00133C3D">
        <w:rPr>
          <w:lang w:eastAsia="en-US"/>
        </w:rPr>
        <w:t>also</w:t>
      </w:r>
      <w:proofErr w:type="gramEnd"/>
      <w:r w:rsidRPr="00133C3D">
        <w:rPr>
          <w:lang w:eastAsia="en-US"/>
        </w:rPr>
        <w:t xml:space="preserve"> a standard questionnaire is given and students are asked to complete the survey. Here student’s details are kept anonymous.</w:t>
      </w:r>
    </w:p>
    <w:p w14:paraId="7491F1A0" w14:textId="77777777" w:rsidR="0028321F" w:rsidRPr="00133C3D" w:rsidRDefault="0028321F" w:rsidP="0028321F">
      <w:pPr>
        <w:autoSpaceDE w:val="0"/>
        <w:autoSpaceDN w:val="0"/>
        <w:adjustRightInd w:val="0"/>
        <w:spacing w:after="0"/>
        <w:jc w:val="both"/>
        <w:rPr>
          <w:lang w:eastAsia="en-US"/>
        </w:rPr>
      </w:pPr>
      <w:r w:rsidRPr="00133C3D">
        <w:rPr>
          <w:lang w:eastAsia="en-US"/>
        </w:rPr>
        <w:t>All the comments written by the students in the feedback forms will be communicated to the respective faculty members by HOD along with their feedback levels to know their strengths and weaknesses and to enhance their teaching skills</w:t>
      </w:r>
      <w:r w:rsidR="001344A9" w:rsidRPr="00133C3D">
        <w:rPr>
          <w:lang w:eastAsia="en-US"/>
        </w:rPr>
        <w:t>.</w:t>
      </w:r>
    </w:p>
    <w:p w14:paraId="1553FCCA" w14:textId="77777777" w:rsidR="001344A9" w:rsidRPr="00133C3D" w:rsidRDefault="001344A9" w:rsidP="0028321F">
      <w:pPr>
        <w:widowControl w:val="0"/>
        <w:autoSpaceDE w:val="0"/>
        <w:autoSpaceDN w:val="0"/>
        <w:adjustRightInd w:val="0"/>
        <w:spacing w:after="0"/>
        <w:ind w:left="420"/>
        <w:rPr>
          <w:b/>
        </w:rPr>
      </w:pPr>
    </w:p>
    <w:p w14:paraId="52158F0C" w14:textId="77777777" w:rsidR="0028321F" w:rsidRPr="00133C3D" w:rsidRDefault="0028321F" w:rsidP="001344A9">
      <w:pPr>
        <w:widowControl w:val="0"/>
        <w:autoSpaceDE w:val="0"/>
        <w:autoSpaceDN w:val="0"/>
        <w:adjustRightInd w:val="0"/>
        <w:spacing w:after="0"/>
        <w:rPr>
          <w:b/>
        </w:rPr>
      </w:pPr>
      <w:r w:rsidRPr="00133C3D">
        <w:rPr>
          <w:b/>
        </w:rPr>
        <w:t>7.2.4 Scope for self-learning (15)</w:t>
      </w:r>
    </w:p>
    <w:p w14:paraId="201DAC02" w14:textId="77777777" w:rsidR="0028321F" w:rsidRPr="00133C3D" w:rsidRDefault="0028321F" w:rsidP="0028321F">
      <w:pPr>
        <w:widowControl w:val="0"/>
        <w:overflowPunct w:val="0"/>
        <w:autoSpaceDE w:val="0"/>
        <w:autoSpaceDN w:val="0"/>
        <w:adjustRightInd w:val="0"/>
        <w:spacing w:after="0"/>
        <w:ind w:right="60"/>
        <w:jc w:val="both"/>
        <w:rPr>
          <w:i/>
        </w:rPr>
      </w:pPr>
      <w:r w:rsidRPr="00133C3D">
        <w:rPr>
          <w:i/>
          <w:color w:val="0094C9"/>
        </w:rPr>
        <w:t>(Instruction: The institution needs to specify the scope for self-learning / learning beyond syllabus and creation of facilities for self-learning / learning beyond syllabus.)</w:t>
      </w:r>
    </w:p>
    <w:p w14:paraId="2D5C8ABD" w14:textId="77777777" w:rsidR="0028321F" w:rsidRPr="00133C3D" w:rsidRDefault="0028321F" w:rsidP="0028321F">
      <w:pPr>
        <w:widowControl w:val="0"/>
        <w:autoSpaceDE w:val="0"/>
        <w:autoSpaceDN w:val="0"/>
        <w:adjustRightInd w:val="0"/>
        <w:spacing w:after="0"/>
        <w:rPr>
          <w:i/>
        </w:rPr>
      </w:pPr>
    </w:p>
    <w:p w14:paraId="52434F79" w14:textId="77777777" w:rsidR="0028321F" w:rsidRPr="00133C3D" w:rsidRDefault="0028321F" w:rsidP="001344A9">
      <w:pPr>
        <w:pStyle w:val="ListParagraph"/>
        <w:tabs>
          <w:tab w:val="left" w:pos="90"/>
          <w:tab w:val="left" w:pos="360"/>
        </w:tabs>
        <w:ind w:left="0"/>
        <w:jc w:val="both"/>
        <w:rPr>
          <w:rFonts w:cs="Calibri"/>
        </w:rPr>
      </w:pPr>
      <w:r w:rsidRPr="00133C3D">
        <w:rPr>
          <w:rFonts w:cs="Calibri"/>
        </w:rPr>
        <w:t xml:space="preserve">Self-learning engage the students to apply their existing knowledge and real world experiences. By apply it, teachers can able to encourage the students to constantly assess how the activity is helping them to gain understanding. Self-learning is better than being taught. The institute promotes and facilitates the process of self-learning among students. </w:t>
      </w:r>
    </w:p>
    <w:p w14:paraId="7B4CB47D" w14:textId="77777777" w:rsidR="0028321F" w:rsidRPr="00133C3D" w:rsidRDefault="0028321F" w:rsidP="0028321F">
      <w:pPr>
        <w:autoSpaceDE w:val="0"/>
        <w:autoSpaceDN w:val="0"/>
        <w:adjustRightInd w:val="0"/>
        <w:spacing w:after="0"/>
        <w:jc w:val="both"/>
        <w:rPr>
          <w:color w:val="000000"/>
          <w:lang w:eastAsia="en-US"/>
        </w:rPr>
      </w:pPr>
      <w:r w:rsidRPr="00133C3D">
        <w:rPr>
          <w:color w:val="000000"/>
          <w:lang w:eastAsia="en-US"/>
        </w:rPr>
        <w:t>The college inculcates self learning capacity in students by means of several techniques such as seminars, projects, group assignments, study tour, industrial training etc.</w:t>
      </w:r>
    </w:p>
    <w:p w14:paraId="48B50FF4" w14:textId="77777777" w:rsidR="001344A9" w:rsidRPr="00133C3D" w:rsidRDefault="001344A9" w:rsidP="0028321F">
      <w:pPr>
        <w:autoSpaceDE w:val="0"/>
        <w:autoSpaceDN w:val="0"/>
        <w:adjustRightInd w:val="0"/>
        <w:spacing w:after="0"/>
        <w:jc w:val="both"/>
        <w:rPr>
          <w:color w:val="000000"/>
          <w:lang w:eastAsia="en-US"/>
        </w:rPr>
      </w:pPr>
    </w:p>
    <w:p w14:paraId="6531D6E2" w14:textId="77777777" w:rsidR="0028321F" w:rsidRPr="00133C3D" w:rsidRDefault="0028321F" w:rsidP="005C4F49">
      <w:pPr>
        <w:pStyle w:val="ListParagraph"/>
        <w:widowControl w:val="0"/>
        <w:numPr>
          <w:ilvl w:val="0"/>
          <w:numId w:val="26"/>
        </w:numPr>
        <w:autoSpaceDE w:val="0"/>
        <w:autoSpaceDN w:val="0"/>
        <w:adjustRightInd w:val="0"/>
        <w:spacing w:after="0" w:line="240" w:lineRule="auto"/>
        <w:contextualSpacing w:val="0"/>
        <w:jc w:val="both"/>
        <w:rPr>
          <w:rFonts w:cs="Calibri"/>
          <w:color w:val="000000"/>
        </w:rPr>
      </w:pPr>
      <w:r w:rsidRPr="00133C3D">
        <w:rPr>
          <w:rFonts w:cs="Calibri"/>
          <w:color w:val="000000"/>
        </w:rPr>
        <w:t xml:space="preserve">The curriculum offers courses like Seminar </w:t>
      </w:r>
      <w:r w:rsidR="00A02EF0" w:rsidRPr="00133C3D">
        <w:rPr>
          <w:rFonts w:cs="Calibri"/>
          <w:b/>
          <w:color w:val="000000"/>
          <w:lang w:val="en-US"/>
        </w:rPr>
        <w:t>(</w:t>
      </w:r>
      <w:r w:rsidR="00A02EF0" w:rsidRPr="00133C3D">
        <w:rPr>
          <w:rFonts w:cs="Calibri"/>
          <w:b/>
        </w:rPr>
        <w:t>RLMCA341</w:t>
      </w:r>
      <w:r w:rsidR="00A02EF0" w:rsidRPr="00133C3D">
        <w:rPr>
          <w:rFonts w:cs="Calibri"/>
          <w:b/>
          <w:lang w:val="en-US"/>
        </w:rPr>
        <w:t xml:space="preserve">) </w:t>
      </w:r>
      <w:r w:rsidRPr="00133C3D">
        <w:rPr>
          <w:rFonts w:cs="Calibri"/>
          <w:color w:val="000000"/>
        </w:rPr>
        <w:t xml:space="preserve">where the topics are self selected or </w:t>
      </w:r>
      <w:r w:rsidRPr="00133C3D">
        <w:rPr>
          <w:rFonts w:cs="Calibri"/>
          <w:color w:val="000000"/>
        </w:rPr>
        <w:lastRenderedPageBreak/>
        <w:t>based on guide suggestion. The component of self learning is evaluated in this course. Also students who have teaching skills are encouraged to conduct seminars in presence of faculty about topics covered within or beyond the curriculum. These seminars make those students capable of preparing certain topics themselves. Some guidance is given by faculty members if required. Remaining students will be interested to hear from their friends. They also get benefitted by acquiring knowledge beyond syllabus through these sessions.</w:t>
      </w:r>
    </w:p>
    <w:p w14:paraId="440D94BC" w14:textId="77777777" w:rsidR="0028321F" w:rsidRPr="00133C3D" w:rsidRDefault="0028321F" w:rsidP="001344A9">
      <w:pPr>
        <w:pStyle w:val="ListParagraph"/>
        <w:autoSpaceDE w:val="0"/>
        <w:autoSpaceDN w:val="0"/>
        <w:adjustRightInd w:val="0"/>
        <w:ind w:left="360"/>
        <w:jc w:val="both"/>
        <w:rPr>
          <w:rFonts w:cs="Calibri"/>
          <w:color w:val="000000"/>
        </w:rPr>
      </w:pPr>
    </w:p>
    <w:p w14:paraId="580FDB12" w14:textId="77777777" w:rsidR="0028321F" w:rsidRPr="00133C3D" w:rsidRDefault="0028321F" w:rsidP="005C4F49">
      <w:pPr>
        <w:pStyle w:val="ListParagraph"/>
        <w:widowControl w:val="0"/>
        <w:numPr>
          <w:ilvl w:val="0"/>
          <w:numId w:val="26"/>
        </w:numPr>
        <w:autoSpaceDE w:val="0"/>
        <w:autoSpaceDN w:val="0"/>
        <w:adjustRightInd w:val="0"/>
        <w:spacing w:after="0" w:line="240" w:lineRule="auto"/>
        <w:contextualSpacing w:val="0"/>
        <w:jc w:val="both"/>
        <w:rPr>
          <w:rFonts w:cs="Calibri"/>
          <w:color w:val="000000"/>
        </w:rPr>
      </w:pPr>
      <w:r w:rsidRPr="00133C3D">
        <w:rPr>
          <w:rFonts w:cs="Calibri"/>
          <w:color w:val="000000"/>
        </w:rPr>
        <w:t xml:space="preserve">The curriculum offers courses like mini project and major project </w:t>
      </w:r>
      <w:r w:rsidRPr="00133C3D">
        <w:rPr>
          <w:rFonts w:cs="Calibri"/>
          <w:b/>
          <w:color w:val="000000"/>
        </w:rPr>
        <w:t>(</w:t>
      </w:r>
      <w:r w:rsidR="00A02EF0" w:rsidRPr="00133C3D">
        <w:rPr>
          <w:rFonts w:cs="Calibri"/>
          <w:b/>
        </w:rPr>
        <w:t>RLMCA351</w:t>
      </w:r>
      <w:r w:rsidR="00A02EF0" w:rsidRPr="00133C3D">
        <w:rPr>
          <w:rFonts w:cs="Calibri"/>
          <w:b/>
          <w:lang w:val="en-US"/>
        </w:rPr>
        <w:t xml:space="preserve"> </w:t>
      </w:r>
      <w:r w:rsidRPr="00133C3D">
        <w:rPr>
          <w:rFonts w:cs="Calibri"/>
          <w:b/>
          <w:color w:val="000000"/>
        </w:rPr>
        <w:t xml:space="preserve">AND </w:t>
      </w:r>
      <w:r w:rsidR="00A02EF0" w:rsidRPr="00133C3D">
        <w:rPr>
          <w:rFonts w:cs="Calibri"/>
          <w:b/>
        </w:rPr>
        <w:t>RLMCA352</w:t>
      </w:r>
      <w:r w:rsidR="00A02EF0" w:rsidRPr="00133C3D">
        <w:rPr>
          <w:rFonts w:cs="Calibri"/>
          <w:b/>
          <w:lang w:val="en-US"/>
        </w:rPr>
        <w:t xml:space="preserve"> </w:t>
      </w:r>
      <w:r w:rsidRPr="00133C3D">
        <w:rPr>
          <w:rFonts w:cs="Calibri"/>
          <w:b/>
          <w:color w:val="000000"/>
        </w:rPr>
        <w:t>)</w:t>
      </w:r>
      <w:r w:rsidRPr="00133C3D">
        <w:rPr>
          <w:rFonts w:cs="Calibri"/>
          <w:color w:val="000000"/>
        </w:rPr>
        <w:t xml:space="preserve"> for </w:t>
      </w:r>
      <w:proofErr w:type="spellStart"/>
      <w:r w:rsidRPr="00133C3D">
        <w:rPr>
          <w:rFonts w:cs="Calibri"/>
          <w:color w:val="000000"/>
        </w:rPr>
        <w:t>finalyear</w:t>
      </w:r>
      <w:proofErr w:type="spellEnd"/>
      <w:r w:rsidRPr="00133C3D">
        <w:rPr>
          <w:rFonts w:cs="Calibri"/>
          <w:color w:val="000000"/>
        </w:rPr>
        <w:t xml:space="preserve"> students where the topics were self selected or based on guide suggestion. The component of self learning is evaluated in these courses. </w:t>
      </w:r>
    </w:p>
    <w:p w14:paraId="73541528" w14:textId="77777777" w:rsidR="0028321F" w:rsidRPr="00133C3D" w:rsidRDefault="0028321F" w:rsidP="001344A9">
      <w:pPr>
        <w:pStyle w:val="ListParagraph"/>
        <w:ind w:left="-360"/>
        <w:rPr>
          <w:rFonts w:cs="Calibri"/>
          <w:color w:val="000000"/>
        </w:rPr>
      </w:pPr>
    </w:p>
    <w:p w14:paraId="7BBC94A4" w14:textId="77777777" w:rsidR="0028321F" w:rsidRPr="00133C3D" w:rsidRDefault="0028321F" w:rsidP="005C4F49">
      <w:pPr>
        <w:pStyle w:val="ListParagraph"/>
        <w:widowControl w:val="0"/>
        <w:numPr>
          <w:ilvl w:val="0"/>
          <w:numId w:val="26"/>
        </w:numPr>
        <w:autoSpaceDE w:val="0"/>
        <w:autoSpaceDN w:val="0"/>
        <w:adjustRightInd w:val="0"/>
        <w:spacing w:after="0" w:line="240" w:lineRule="auto"/>
        <w:contextualSpacing w:val="0"/>
        <w:jc w:val="both"/>
        <w:rPr>
          <w:rFonts w:cs="Calibri"/>
          <w:color w:val="000000"/>
        </w:rPr>
      </w:pPr>
      <w:r w:rsidRPr="00133C3D">
        <w:rPr>
          <w:rFonts w:cs="Calibri"/>
          <w:color w:val="000000"/>
        </w:rPr>
        <w:t>Group projects in Each semester</w:t>
      </w:r>
      <w:r w:rsidR="001344A9" w:rsidRPr="00133C3D">
        <w:rPr>
          <w:rFonts w:cs="Calibri"/>
          <w:color w:val="000000"/>
          <w:lang w:val="en-US"/>
        </w:rPr>
        <w:t>.</w:t>
      </w:r>
      <w:r w:rsidRPr="00133C3D">
        <w:rPr>
          <w:rFonts w:cs="Calibri"/>
          <w:color w:val="000000"/>
        </w:rPr>
        <w:t xml:space="preserve"> </w:t>
      </w:r>
    </w:p>
    <w:p w14:paraId="0C9F5430" w14:textId="77777777" w:rsidR="0028321F" w:rsidRPr="00133C3D" w:rsidRDefault="0028321F" w:rsidP="001344A9">
      <w:pPr>
        <w:pStyle w:val="ListParagraph"/>
        <w:autoSpaceDE w:val="0"/>
        <w:autoSpaceDN w:val="0"/>
        <w:adjustRightInd w:val="0"/>
        <w:ind w:left="360"/>
        <w:jc w:val="both"/>
        <w:rPr>
          <w:rFonts w:cs="Calibri"/>
          <w:color w:val="000000"/>
        </w:rPr>
      </w:pPr>
    </w:p>
    <w:p w14:paraId="576D6B9C" w14:textId="77777777" w:rsidR="0028321F" w:rsidRPr="006730FD" w:rsidRDefault="0028321F" w:rsidP="005C4F49">
      <w:pPr>
        <w:pStyle w:val="ListParagraph"/>
        <w:widowControl w:val="0"/>
        <w:numPr>
          <w:ilvl w:val="0"/>
          <w:numId w:val="26"/>
        </w:numPr>
        <w:autoSpaceDE w:val="0"/>
        <w:autoSpaceDN w:val="0"/>
        <w:adjustRightInd w:val="0"/>
        <w:spacing w:after="0" w:line="240" w:lineRule="auto"/>
        <w:contextualSpacing w:val="0"/>
        <w:jc w:val="both"/>
        <w:rPr>
          <w:rFonts w:cs="Calibri"/>
          <w:color w:val="000000"/>
        </w:rPr>
      </w:pPr>
      <w:r w:rsidRPr="00133C3D">
        <w:rPr>
          <w:rFonts w:cs="Calibri"/>
          <w:color w:val="000000"/>
        </w:rPr>
        <w:t>Every student has to submit two assignments in every course which has been evaluated for 10 marks. Some assignments beyond the syllabus are also given to encourage outstanding students to develop their self learning capabilities. Group assignments are provided on some selected topics which may be within or beyond syllabus.</w:t>
      </w:r>
    </w:p>
    <w:p w14:paraId="1BC62607" w14:textId="77777777" w:rsidR="006730FD" w:rsidRDefault="006730FD" w:rsidP="006730FD">
      <w:pPr>
        <w:pStyle w:val="ListParagraph"/>
        <w:rPr>
          <w:rFonts w:cs="Calibri"/>
          <w:color w:val="000000"/>
        </w:rPr>
      </w:pPr>
    </w:p>
    <w:p w14:paraId="1BAD92AB" w14:textId="77777777" w:rsidR="006730FD" w:rsidRPr="00133C3D" w:rsidRDefault="006730FD" w:rsidP="006730FD">
      <w:pPr>
        <w:pStyle w:val="ListParagraph"/>
        <w:widowControl w:val="0"/>
        <w:autoSpaceDE w:val="0"/>
        <w:autoSpaceDN w:val="0"/>
        <w:adjustRightInd w:val="0"/>
        <w:spacing w:after="0" w:line="240" w:lineRule="auto"/>
        <w:contextualSpacing w:val="0"/>
        <w:jc w:val="both"/>
        <w:rPr>
          <w:rFonts w:cs="Calibri"/>
          <w:color w:val="000000"/>
        </w:rPr>
      </w:pPr>
    </w:p>
    <w:p w14:paraId="6CE05F78" w14:textId="77777777" w:rsidR="0028321F" w:rsidRPr="00133C3D" w:rsidRDefault="0028321F" w:rsidP="001344A9">
      <w:pPr>
        <w:widowControl w:val="0"/>
        <w:autoSpaceDE w:val="0"/>
        <w:autoSpaceDN w:val="0"/>
        <w:adjustRightInd w:val="0"/>
        <w:spacing w:after="0"/>
        <w:rPr>
          <w:b/>
        </w:rPr>
      </w:pPr>
    </w:p>
    <w:p w14:paraId="76BB6505" w14:textId="77777777" w:rsidR="0028321F" w:rsidRPr="00133C3D" w:rsidRDefault="0028321F" w:rsidP="005C4F49">
      <w:pPr>
        <w:widowControl w:val="0"/>
        <w:numPr>
          <w:ilvl w:val="0"/>
          <w:numId w:val="6"/>
        </w:numPr>
        <w:suppressAutoHyphens w:val="0"/>
        <w:overflowPunct w:val="0"/>
        <w:autoSpaceDE w:val="0"/>
        <w:autoSpaceDN w:val="0"/>
        <w:adjustRightInd w:val="0"/>
        <w:spacing w:after="0"/>
        <w:ind w:left="1140" w:hanging="1140"/>
        <w:jc w:val="both"/>
      </w:pPr>
      <w:r w:rsidRPr="006730FD">
        <w:rPr>
          <w:b/>
        </w:rPr>
        <w:t>Generation of self-learning facilities, and availability of materials for learning beyond syllabus (15</w:t>
      </w:r>
      <w:r w:rsidRPr="00133C3D">
        <w:t xml:space="preserve">) </w:t>
      </w:r>
    </w:p>
    <w:p w14:paraId="0E1F5659" w14:textId="77777777" w:rsidR="0028321F" w:rsidRPr="00133C3D" w:rsidRDefault="0028321F" w:rsidP="00B32B92">
      <w:pPr>
        <w:widowControl w:val="0"/>
        <w:overflowPunct w:val="0"/>
        <w:autoSpaceDE w:val="0"/>
        <w:autoSpaceDN w:val="0"/>
        <w:adjustRightInd w:val="0"/>
        <w:spacing w:after="0"/>
        <w:ind w:right="60"/>
        <w:rPr>
          <w:i/>
          <w:color w:val="365F91"/>
        </w:rPr>
      </w:pPr>
      <w:r w:rsidRPr="00133C3D">
        <w:rPr>
          <w:i/>
          <w:color w:val="365F91"/>
        </w:rPr>
        <w:t>(Instruction: The institution needs to specify the facilities for self-learning / learning beyond syllabus.)</w:t>
      </w:r>
    </w:p>
    <w:p w14:paraId="63404C9A" w14:textId="77777777" w:rsidR="00B32B92" w:rsidRPr="00133C3D" w:rsidRDefault="0028321F" w:rsidP="0028321F">
      <w:pPr>
        <w:pStyle w:val="ListParagraph"/>
        <w:tabs>
          <w:tab w:val="left" w:pos="90"/>
          <w:tab w:val="left" w:pos="360"/>
        </w:tabs>
        <w:ind w:left="270"/>
        <w:jc w:val="both"/>
        <w:rPr>
          <w:rFonts w:cs="Calibri"/>
          <w:lang w:val="en-US"/>
        </w:rPr>
      </w:pPr>
      <w:r w:rsidRPr="00133C3D">
        <w:rPr>
          <w:rFonts w:cs="Calibri"/>
        </w:rPr>
        <w:tab/>
      </w:r>
      <w:r w:rsidRPr="00133C3D">
        <w:rPr>
          <w:rFonts w:cs="Calibri"/>
        </w:rPr>
        <w:tab/>
      </w:r>
      <w:r w:rsidRPr="00133C3D">
        <w:rPr>
          <w:rFonts w:cs="Calibri"/>
        </w:rPr>
        <w:tab/>
      </w:r>
    </w:p>
    <w:p w14:paraId="34C79998" w14:textId="77777777" w:rsidR="0028321F" w:rsidRPr="00133C3D" w:rsidRDefault="0028321F" w:rsidP="00B32B92">
      <w:pPr>
        <w:pStyle w:val="ListParagraph"/>
        <w:tabs>
          <w:tab w:val="left" w:pos="90"/>
          <w:tab w:val="left" w:pos="360"/>
        </w:tabs>
        <w:ind w:left="0"/>
        <w:jc w:val="both"/>
        <w:rPr>
          <w:rFonts w:cs="Calibri"/>
        </w:rPr>
      </w:pPr>
      <w:r w:rsidRPr="00133C3D">
        <w:rPr>
          <w:rFonts w:cs="Calibri"/>
        </w:rPr>
        <w:t>Self-learning is promoted in the institute by generating self-learning facilities under various modes. Following are the various modes of self-learning and facilities created there in.</w:t>
      </w:r>
    </w:p>
    <w:p w14:paraId="685C3A67" w14:textId="77777777" w:rsidR="0028321F" w:rsidRPr="00133C3D" w:rsidRDefault="0028321F" w:rsidP="0028321F">
      <w:pPr>
        <w:pStyle w:val="ListParagraph"/>
        <w:tabs>
          <w:tab w:val="left" w:pos="90"/>
          <w:tab w:val="left" w:pos="360"/>
        </w:tabs>
        <w:ind w:left="270"/>
        <w:jc w:val="both"/>
        <w:rPr>
          <w:rFonts w:cs="Calibri"/>
        </w:rPr>
      </w:pPr>
    </w:p>
    <w:p w14:paraId="3539679F" w14:textId="77777777" w:rsidR="0028321F" w:rsidRPr="00133C3D" w:rsidRDefault="0028321F" w:rsidP="0028321F">
      <w:pPr>
        <w:pStyle w:val="ListParagraph"/>
        <w:tabs>
          <w:tab w:val="left" w:pos="90"/>
          <w:tab w:val="left" w:pos="360"/>
        </w:tabs>
        <w:ind w:left="270"/>
        <w:jc w:val="both"/>
        <w:rPr>
          <w:rFonts w:cs="Calibri"/>
          <w:b/>
        </w:rPr>
      </w:pPr>
      <w:r w:rsidRPr="00133C3D">
        <w:rPr>
          <w:rFonts w:cs="Calibri"/>
          <w:b/>
        </w:rPr>
        <w:t>Web-based Learning:</w:t>
      </w:r>
    </w:p>
    <w:p w14:paraId="76490F4F" w14:textId="77777777" w:rsidR="0028321F" w:rsidRPr="00133C3D" w:rsidRDefault="00B32B92" w:rsidP="005C4F49">
      <w:pPr>
        <w:pStyle w:val="ListParagraph"/>
        <w:numPr>
          <w:ilvl w:val="0"/>
          <w:numId w:val="27"/>
        </w:numPr>
        <w:tabs>
          <w:tab w:val="left" w:pos="90"/>
          <w:tab w:val="left" w:pos="360"/>
        </w:tabs>
        <w:spacing w:after="0"/>
        <w:jc w:val="both"/>
        <w:rPr>
          <w:rFonts w:cs="Calibri"/>
        </w:rPr>
      </w:pPr>
      <w:r w:rsidRPr="00133C3D">
        <w:rPr>
          <w:rFonts w:cs="Calibri"/>
          <w:lang w:val="en-US"/>
        </w:rPr>
        <w:tab/>
      </w:r>
      <w:r w:rsidR="0028321F" w:rsidRPr="00133C3D">
        <w:rPr>
          <w:rFonts w:cs="Calibri"/>
        </w:rPr>
        <w:t>The Internet is an open information system in which various sources of information, media and materials such as texts, images, video sequences can be linked together in diverse ways to form so-called self-learning environments. Internet offers new possibilities to structure, represent, adapt and integrate various learning content and materials. Hence, the potential of the Internet self-learning mode is considered to be very high. The institute has created a 24x7 central internet facility with 47 Mbps leased line and Wi-Fi facility to promote and motivate students to self-learning.</w:t>
      </w:r>
    </w:p>
    <w:p w14:paraId="6BDD2DA7" w14:textId="77777777" w:rsidR="0028321F" w:rsidRPr="00133C3D" w:rsidRDefault="0028321F" w:rsidP="00B32B92">
      <w:pPr>
        <w:tabs>
          <w:tab w:val="left" w:pos="90"/>
          <w:tab w:val="left" w:pos="360"/>
        </w:tabs>
        <w:spacing w:after="0"/>
        <w:ind w:left="270"/>
        <w:jc w:val="both"/>
        <w:rPr>
          <w:b/>
        </w:rPr>
      </w:pPr>
    </w:p>
    <w:p w14:paraId="1F2D457F" w14:textId="77777777" w:rsidR="0028321F" w:rsidRPr="00133C3D" w:rsidRDefault="0028321F" w:rsidP="0028321F">
      <w:pPr>
        <w:pStyle w:val="ListParagraph"/>
        <w:tabs>
          <w:tab w:val="left" w:pos="90"/>
          <w:tab w:val="left" w:pos="360"/>
        </w:tabs>
        <w:ind w:left="270"/>
        <w:jc w:val="both"/>
        <w:rPr>
          <w:rFonts w:cs="Calibri"/>
          <w:b/>
        </w:rPr>
      </w:pPr>
      <w:r w:rsidRPr="00133C3D">
        <w:rPr>
          <w:rFonts w:cs="Calibri"/>
          <w:b/>
        </w:rPr>
        <w:t>Learning with Multi-media:</w:t>
      </w:r>
    </w:p>
    <w:p w14:paraId="26CFED48" w14:textId="77777777" w:rsidR="0028321F" w:rsidRPr="00133C3D" w:rsidRDefault="00B32B92" w:rsidP="005C4F49">
      <w:pPr>
        <w:pStyle w:val="ListParagraph"/>
        <w:numPr>
          <w:ilvl w:val="0"/>
          <w:numId w:val="27"/>
        </w:numPr>
        <w:tabs>
          <w:tab w:val="left" w:pos="90"/>
          <w:tab w:val="left" w:pos="360"/>
        </w:tabs>
        <w:spacing w:after="0"/>
        <w:jc w:val="both"/>
        <w:rPr>
          <w:rFonts w:cs="Calibri"/>
        </w:rPr>
      </w:pPr>
      <w:r w:rsidRPr="00133C3D">
        <w:rPr>
          <w:rFonts w:cs="Calibri"/>
          <w:lang w:val="en-US"/>
        </w:rPr>
        <w:tab/>
      </w:r>
      <w:r w:rsidR="0028321F" w:rsidRPr="00133C3D">
        <w:rPr>
          <w:rFonts w:cs="Calibri"/>
        </w:rPr>
        <w:t>Availability of course material in print and digital form</w:t>
      </w:r>
    </w:p>
    <w:p w14:paraId="11CEBC53" w14:textId="77777777" w:rsidR="0028321F" w:rsidRPr="00133C3D" w:rsidRDefault="00B32B92" w:rsidP="005C4F49">
      <w:pPr>
        <w:pStyle w:val="ListParagraph"/>
        <w:numPr>
          <w:ilvl w:val="0"/>
          <w:numId w:val="27"/>
        </w:numPr>
        <w:tabs>
          <w:tab w:val="left" w:pos="90"/>
          <w:tab w:val="left" w:pos="360"/>
        </w:tabs>
        <w:spacing w:after="0"/>
        <w:jc w:val="both"/>
        <w:rPr>
          <w:rFonts w:cs="Calibri"/>
        </w:rPr>
      </w:pPr>
      <w:r w:rsidRPr="00133C3D">
        <w:rPr>
          <w:rFonts w:cs="Calibri"/>
          <w:lang w:val="en-US"/>
        </w:rPr>
        <w:tab/>
      </w:r>
      <w:r w:rsidR="0028321F" w:rsidRPr="00133C3D">
        <w:rPr>
          <w:rFonts w:cs="Calibri"/>
        </w:rPr>
        <w:t>Language lab facility</w:t>
      </w:r>
    </w:p>
    <w:p w14:paraId="431B7579" w14:textId="77777777" w:rsidR="0028321F" w:rsidRPr="00133C3D" w:rsidRDefault="00B32B92" w:rsidP="005C4F49">
      <w:pPr>
        <w:pStyle w:val="ListParagraph"/>
        <w:numPr>
          <w:ilvl w:val="0"/>
          <w:numId w:val="27"/>
        </w:numPr>
        <w:tabs>
          <w:tab w:val="left" w:pos="90"/>
          <w:tab w:val="left" w:pos="360"/>
        </w:tabs>
        <w:spacing w:after="0"/>
        <w:jc w:val="both"/>
        <w:rPr>
          <w:rFonts w:cs="Calibri"/>
        </w:rPr>
      </w:pPr>
      <w:r w:rsidRPr="00133C3D">
        <w:rPr>
          <w:rFonts w:cs="Calibri"/>
          <w:lang w:val="en-US"/>
        </w:rPr>
        <w:tab/>
      </w:r>
      <w:r w:rsidR="0028321F" w:rsidRPr="00133C3D">
        <w:rPr>
          <w:rFonts w:cs="Calibri"/>
        </w:rPr>
        <w:t>LCD projectors for presentation</w:t>
      </w:r>
    </w:p>
    <w:p w14:paraId="0F767B13" w14:textId="77777777" w:rsidR="0028321F" w:rsidRPr="00133C3D" w:rsidRDefault="0028321F" w:rsidP="00B32B92">
      <w:pPr>
        <w:pStyle w:val="ListParagraph"/>
        <w:tabs>
          <w:tab w:val="left" w:pos="90"/>
          <w:tab w:val="left" w:pos="360"/>
        </w:tabs>
        <w:spacing w:after="0"/>
        <w:ind w:left="360"/>
        <w:jc w:val="both"/>
        <w:rPr>
          <w:rFonts w:cs="Calibri"/>
        </w:rPr>
      </w:pPr>
    </w:p>
    <w:p w14:paraId="4F5C52C1" w14:textId="77777777" w:rsidR="0028321F" w:rsidRPr="00133C3D" w:rsidRDefault="0028321F" w:rsidP="0028321F">
      <w:pPr>
        <w:pStyle w:val="ListParagraph"/>
        <w:tabs>
          <w:tab w:val="left" w:pos="90"/>
          <w:tab w:val="left" w:pos="360"/>
        </w:tabs>
        <w:ind w:left="270"/>
        <w:jc w:val="both"/>
        <w:rPr>
          <w:rFonts w:cs="Calibri"/>
          <w:b/>
        </w:rPr>
      </w:pPr>
      <w:r w:rsidRPr="00133C3D">
        <w:rPr>
          <w:rFonts w:cs="Calibri"/>
          <w:b/>
        </w:rPr>
        <w:t>Classroom Presentations:</w:t>
      </w:r>
    </w:p>
    <w:p w14:paraId="23DFA190" w14:textId="77777777" w:rsidR="0028321F" w:rsidRPr="00133C3D" w:rsidRDefault="00B32B92" w:rsidP="005C4F49">
      <w:pPr>
        <w:pStyle w:val="ListParagraph"/>
        <w:numPr>
          <w:ilvl w:val="0"/>
          <w:numId w:val="28"/>
        </w:numPr>
        <w:tabs>
          <w:tab w:val="left" w:pos="90"/>
          <w:tab w:val="left" w:pos="360"/>
        </w:tabs>
        <w:spacing w:after="0"/>
        <w:jc w:val="both"/>
        <w:rPr>
          <w:rFonts w:cs="Calibri"/>
        </w:rPr>
      </w:pPr>
      <w:r w:rsidRPr="00133C3D">
        <w:rPr>
          <w:rFonts w:cs="Calibri"/>
          <w:lang w:val="en-US"/>
        </w:rPr>
        <w:tab/>
      </w:r>
      <w:r w:rsidR="0028321F" w:rsidRPr="00133C3D">
        <w:rPr>
          <w:rFonts w:cs="Calibri"/>
        </w:rPr>
        <w:t>Allowing students to prepare and present topics from curriculum</w:t>
      </w:r>
    </w:p>
    <w:p w14:paraId="5545D6EB" w14:textId="77777777" w:rsidR="0028321F" w:rsidRPr="00133C3D" w:rsidRDefault="00B32B92" w:rsidP="005C4F49">
      <w:pPr>
        <w:pStyle w:val="ListParagraph"/>
        <w:numPr>
          <w:ilvl w:val="0"/>
          <w:numId w:val="28"/>
        </w:numPr>
        <w:tabs>
          <w:tab w:val="left" w:pos="90"/>
          <w:tab w:val="left" w:pos="360"/>
        </w:tabs>
        <w:spacing w:after="0"/>
        <w:jc w:val="both"/>
        <w:rPr>
          <w:rFonts w:cs="Calibri"/>
        </w:rPr>
      </w:pPr>
      <w:r w:rsidRPr="00133C3D">
        <w:rPr>
          <w:rFonts w:cs="Calibri"/>
          <w:lang w:val="en-US"/>
        </w:rPr>
        <w:tab/>
      </w:r>
      <w:r w:rsidR="0028321F" w:rsidRPr="00133C3D">
        <w:rPr>
          <w:rFonts w:cs="Calibri"/>
        </w:rPr>
        <w:t>Arranging presentation on non-technical topics</w:t>
      </w:r>
    </w:p>
    <w:p w14:paraId="7352EBC1" w14:textId="77777777" w:rsidR="0028321F" w:rsidRPr="00133C3D" w:rsidRDefault="0028321F" w:rsidP="00B32B92">
      <w:pPr>
        <w:pStyle w:val="ListParagraph"/>
        <w:tabs>
          <w:tab w:val="left" w:pos="90"/>
          <w:tab w:val="left" w:pos="360"/>
        </w:tabs>
        <w:ind w:left="270"/>
        <w:jc w:val="both"/>
        <w:rPr>
          <w:rFonts w:cs="Calibri"/>
        </w:rPr>
      </w:pPr>
    </w:p>
    <w:p w14:paraId="4F2B4B04" w14:textId="77777777" w:rsidR="0028321F" w:rsidRPr="00133C3D" w:rsidRDefault="0028321F" w:rsidP="0028321F">
      <w:pPr>
        <w:pStyle w:val="ListParagraph"/>
        <w:tabs>
          <w:tab w:val="left" w:pos="90"/>
          <w:tab w:val="left" w:pos="360"/>
        </w:tabs>
        <w:ind w:left="270"/>
        <w:jc w:val="both"/>
        <w:rPr>
          <w:rFonts w:cs="Calibri"/>
          <w:b/>
        </w:rPr>
      </w:pPr>
      <w:r w:rsidRPr="00133C3D">
        <w:rPr>
          <w:rFonts w:cs="Calibri"/>
          <w:b/>
        </w:rPr>
        <w:t>General Library &amp; Department Library</w:t>
      </w:r>
    </w:p>
    <w:p w14:paraId="4AE9B4B1" w14:textId="77777777" w:rsidR="0028321F" w:rsidRPr="00133C3D" w:rsidRDefault="00B32B92" w:rsidP="00B26206">
      <w:pPr>
        <w:pStyle w:val="ListParagraph"/>
        <w:numPr>
          <w:ilvl w:val="0"/>
          <w:numId w:val="29"/>
        </w:numPr>
        <w:tabs>
          <w:tab w:val="left" w:pos="90"/>
          <w:tab w:val="left" w:pos="360"/>
        </w:tabs>
        <w:spacing w:after="0"/>
        <w:jc w:val="both"/>
        <w:rPr>
          <w:rFonts w:cs="Calibri"/>
        </w:rPr>
      </w:pPr>
      <w:r w:rsidRPr="00133C3D">
        <w:rPr>
          <w:rFonts w:cs="Calibri"/>
          <w:lang w:val="en-US"/>
        </w:rPr>
        <w:lastRenderedPageBreak/>
        <w:tab/>
      </w:r>
      <w:r w:rsidR="0028321F" w:rsidRPr="00133C3D">
        <w:rPr>
          <w:rFonts w:cs="Calibri"/>
        </w:rPr>
        <w:t>The institute offers a General library and library for the department with enormous collection of books, magazines, journals and other publications to facilitate students with their self-learning process.</w:t>
      </w:r>
    </w:p>
    <w:p w14:paraId="02C5B4C9" w14:textId="77777777" w:rsidR="00B26206" w:rsidRPr="00133C3D" w:rsidRDefault="00B26206" w:rsidP="00B26206">
      <w:pPr>
        <w:pStyle w:val="ListParagraph"/>
        <w:numPr>
          <w:ilvl w:val="0"/>
          <w:numId w:val="29"/>
        </w:numPr>
        <w:tabs>
          <w:tab w:val="left" w:pos="90"/>
          <w:tab w:val="left" w:pos="360"/>
        </w:tabs>
        <w:spacing w:after="0"/>
        <w:jc w:val="both"/>
        <w:rPr>
          <w:rFonts w:cs="Calibri"/>
        </w:rPr>
      </w:pPr>
    </w:p>
    <w:p w14:paraId="75B52542" w14:textId="77777777" w:rsidR="0028321F" w:rsidRPr="00133C3D" w:rsidRDefault="0028321F" w:rsidP="00B32B92">
      <w:pPr>
        <w:widowControl w:val="0"/>
        <w:autoSpaceDE w:val="0"/>
        <w:autoSpaceDN w:val="0"/>
        <w:adjustRightInd w:val="0"/>
        <w:spacing w:after="0"/>
        <w:ind w:left="270"/>
        <w:rPr>
          <w:b/>
        </w:rPr>
      </w:pPr>
      <w:r w:rsidRPr="00133C3D">
        <w:rPr>
          <w:b/>
        </w:rPr>
        <w:t>Learning Resources Sharing:</w:t>
      </w:r>
    </w:p>
    <w:p w14:paraId="4163558E" w14:textId="77777777" w:rsidR="0028321F" w:rsidRPr="00133C3D" w:rsidRDefault="00914F43" w:rsidP="005C4F49">
      <w:pPr>
        <w:widowControl w:val="0"/>
        <w:numPr>
          <w:ilvl w:val="0"/>
          <w:numId w:val="29"/>
        </w:numPr>
        <w:autoSpaceDE w:val="0"/>
        <w:autoSpaceDN w:val="0"/>
        <w:adjustRightInd w:val="0"/>
        <w:spacing w:after="0"/>
      </w:pPr>
      <w:r w:rsidRPr="00133C3D">
        <w:tab/>
      </w:r>
      <w:r w:rsidR="0028321F" w:rsidRPr="00133C3D">
        <w:t>On-line learning system – Moodle is in use to perform asynchronous activities to assign various tasks like group assignments / group projects and to share the materials.</w:t>
      </w:r>
    </w:p>
    <w:p w14:paraId="1AD60DD1" w14:textId="77777777" w:rsidR="0028321F" w:rsidRPr="00133C3D" w:rsidRDefault="00914F43" w:rsidP="00B26206">
      <w:pPr>
        <w:widowControl w:val="0"/>
        <w:numPr>
          <w:ilvl w:val="0"/>
          <w:numId w:val="29"/>
        </w:numPr>
        <w:autoSpaceDE w:val="0"/>
        <w:autoSpaceDN w:val="0"/>
        <w:adjustRightInd w:val="0"/>
        <w:spacing w:after="0"/>
      </w:pPr>
      <w:r w:rsidRPr="00133C3D">
        <w:tab/>
      </w:r>
      <w:r w:rsidR="0028321F" w:rsidRPr="00133C3D">
        <w:t>In addition to the syllabus mentioned in the curriculum, the students are exposed themselves, as they are provided with the e-content through national and international portals such as:</w:t>
      </w:r>
    </w:p>
    <w:p w14:paraId="20DCCD9D" w14:textId="77777777" w:rsidR="00B26206" w:rsidRPr="00133C3D" w:rsidRDefault="00B26206" w:rsidP="00B26206">
      <w:pPr>
        <w:widowControl w:val="0"/>
        <w:autoSpaceDE w:val="0"/>
        <w:autoSpaceDN w:val="0"/>
        <w:adjustRightInd w:val="0"/>
        <w:spacing w:after="0"/>
        <w:ind w:left="990"/>
      </w:pPr>
    </w:p>
    <w:p w14:paraId="4FA604C6" w14:textId="2AFEC229" w:rsidR="0028321F" w:rsidRPr="00133C3D" w:rsidRDefault="0028321F" w:rsidP="00EF0A30">
      <w:pPr>
        <w:widowControl w:val="0"/>
        <w:autoSpaceDE w:val="0"/>
        <w:autoSpaceDN w:val="0"/>
        <w:adjustRightInd w:val="0"/>
        <w:spacing w:after="0"/>
        <w:ind w:left="990"/>
        <w:rPr>
          <w:b/>
        </w:rPr>
      </w:pPr>
      <w:r w:rsidRPr="00133C3D">
        <w:rPr>
          <w:b/>
        </w:rPr>
        <w:t>NPTEL</w:t>
      </w:r>
      <w:r w:rsidRPr="00133C3D">
        <w:rPr>
          <w:b/>
        </w:rPr>
        <w:tab/>
      </w:r>
      <w:r w:rsidRPr="00133C3D">
        <w:rPr>
          <w:b/>
        </w:rPr>
        <w:tab/>
      </w:r>
      <w:r w:rsidRPr="00133C3D">
        <w:rPr>
          <w:b/>
        </w:rPr>
        <w:tab/>
      </w:r>
      <w:r w:rsidRPr="00133C3D">
        <w:rPr>
          <w:b/>
        </w:rPr>
        <w:tab/>
      </w:r>
      <w:r w:rsidRPr="00133C3D">
        <w:rPr>
          <w:b/>
        </w:rPr>
        <w:tab/>
      </w:r>
      <w:r w:rsidRPr="00133C3D">
        <w:rPr>
          <w:b/>
        </w:rPr>
        <w:tab/>
        <w:t>http://nptel.iitm.ac.in</w:t>
      </w:r>
    </w:p>
    <w:p w14:paraId="2F11F9B2" w14:textId="20BF70B5" w:rsidR="0028321F" w:rsidRDefault="0028321F" w:rsidP="00914F43">
      <w:pPr>
        <w:widowControl w:val="0"/>
        <w:autoSpaceDE w:val="0"/>
        <w:autoSpaceDN w:val="0"/>
        <w:adjustRightInd w:val="0"/>
        <w:spacing w:after="0"/>
        <w:ind w:left="990"/>
        <w:rPr>
          <w:b/>
        </w:rPr>
      </w:pPr>
      <w:r w:rsidRPr="00133C3D">
        <w:rPr>
          <w:b/>
        </w:rPr>
        <w:t>Coursera</w:t>
      </w:r>
      <w:r w:rsidRPr="00133C3D">
        <w:rPr>
          <w:b/>
        </w:rPr>
        <w:tab/>
      </w:r>
      <w:r w:rsidRPr="00133C3D">
        <w:rPr>
          <w:b/>
        </w:rPr>
        <w:tab/>
      </w:r>
      <w:r w:rsidRPr="00133C3D">
        <w:rPr>
          <w:b/>
        </w:rPr>
        <w:tab/>
      </w:r>
      <w:r w:rsidRPr="00133C3D">
        <w:rPr>
          <w:b/>
        </w:rPr>
        <w:tab/>
      </w:r>
      <w:r w:rsidRPr="00133C3D">
        <w:rPr>
          <w:b/>
        </w:rPr>
        <w:tab/>
      </w:r>
      <w:r w:rsidRPr="00133C3D">
        <w:rPr>
          <w:b/>
        </w:rPr>
        <w:tab/>
      </w:r>
      <w:hyperlink r:id="rId8" w:history="1">
        <w:r w:rsidR="00E638BF" w:rsidRPr="00BD7D30">
          <w:rPr>
            <w:rStyle w:val="Hyperlink"/>
            <w:b/>
          </w:rPr>
          <w:t>http://www.coursera.org/</w:t>
        </w:r>
      </w:hyperlink>
    </w:p>
    <w:p w14:paraId="00D73FF9" w14:textId="57DD9259" w:rsidR="00E638BF" w:rsidRPr="00133C3D" w:rsidRDefault="00E638BF" w:rsidP="00914F43">
      <w:pPr>
        <w:widowControl w:val="0"/>
        <w:autoSpaceDE w:val="0"/>
        <w:autoSpaceDN w:val="0"/>
        <w:adjustRightInd w:val="0"/>
        <w:spacing w:after="0"/>
        <w:ind w:left="990"/>
        <w:rPr>
          <w:b/>
        </w:rPr>
      </w:pPr>
      <w:r>
        <w:rPr>
          <w:b/>
        </w:rPr>
        <w:t>Udemy</w:t>
      </w:r>
      <w:r w:rsidR="00AB4D56">
        <w:rPr>
          <w:b/>
        </w:rPr>
        <w:t xml:space="preserve">                                                                                   http://</w:t>
      </w:r>
      <w:r w:rsidR="00410215">
        <w:rPr>
          <w:b/>
        </w:rPr>
        <w:t>www.</w:t>
      </w:r>
      <w:r w:rsidR="00AB4D56">
        <w:rPr>
          <w:b/>
        </w:rPr>
        <w:t>udemy.com</w:t>
      </w:r>
    </w:p>
    <w:p w14:paraId="5FA4EC5E" w14:textId="77777777" w:rsidR="0028321F" w:rsidRPr="00133C3D" w:rsidRDefault="0028321F" w:rsidP="00914F43">
      <w:pPr>
        <w:widowControl w:val="0"/>
        <w:autoSpaceDE w:val="0"/>
        <w:autoSpaceDN w:val="0"/>
        <w:adjustRightInd w:val="0"/>
        <w:spacing w:after="0"/>
        <w:ind w:left="990"/>
        <w:rPr>
          <w:b/>
        </w:rPr>
      </w:pPr>
      <w:proofErr w:type="spellStart"/>
      <w:r w:rsidRPr="00133C3D">
        <w:rPr>
          <w:b/>
        </w:rPr>
        <w:t>Edx</w:t>
      </w:r>
      <w:proofErr w:type="spellEnd"/>
      <w:r w:rsidRPr="00133C3D">
        <w:rPr>
          <w:b/>
        </w:rPr>
        <w:tab/>
      </w:r>
      <w:r w:rsidRPr="00133C3D">
        <w:rPr>
          <w:b/>
        </w:rPr>
        <w:tab/>
      </w:r>
      <w:r w:rsidRPr="00133C3D">
        <w:rPr>
          <w:b/>
        </w:rPr>
        <w:tab/>
      </w:r>
      <w:r w:rsidRPr="00133C3D">
        <w:rPr>
          <w:b/>
        </w:rPr>
        <w:tab/>
      </w:r>
      <w:r w:rsidRPr="00133C3D">
        <w:rPr>
          <w:b/>
        </w:rPr>
        <w:tab/>
      </w:r>
      <w:r w:rsidRPr="00133C3D">
        <w:rPr>
          <w:b/>
        </w:rPr>
        <w:tab/>
      </w:r>
      <w:r w:rsidRPr="00133C3D">
        <w:rPr>
          <w:b/>
        </w:rPr>
        <w:tab/>
      </w:r>
      <w:hyperlink r:id="rId9" w:history="1">
        <w:r w:rsidR="00914F43" w:rsidRPr="00133C3D">
          <w:rPr>
            <w:rStyle w:val="Hyperlink"/>
            <w:b/>
          </w:rPr>
          <w:t>http://www.edx.org</w:t>
        </w:r>
      </w:hyperlink>
    </w:p>
    <w:p w14:paraId="550CAFA8" w14:textId="77777777" w:rsidR="0028321F" w:rsidRPr="00133C3D" w:rsidRDefault="0028321F" w:rsidP="00914F43">
      <w:pPr>
        <w:widowControl w:val="0"/>
        <w:autoSpaceDE w:val="0"/>
        <w:autoSpaceDN w:val="0"/>
        <w:adjustRightInd w:val="0"/>
        <w:spacing w:after="0"/>
        <w:ind w:left="990"/>
      </w:pPr>
      <w:r w:rsidRPr="00133C3D">
        <w:t>Coursera is an education company that partners with the top universities and organizations in the world to offer courses online.</w:t>
      </w:r>
    </w:p>
    <w:p w14:paraId="62BBB43E" w14:textId="77777777" w:rsidR="00914F43" w:rsidRPr="00133C3D" w:rsidRDefault="00914F43" w:rsidP="0028321F">
      <w:pPr>
        <w:widowControl w:val="0"/>
        <w:autoSpaceDE w:val="0"/>
        <w:autoSpaceDN w:val="0"/>
        <w:adjustRightInd w:val="0"/>
        <w:spacing w:after="0"/>
      </w:pPr>
    </w:p>
    <w:p w14:paraId="55FEA429" w14:textId="77777777" w:rsidR="0028321F" w:rsidRPr="00133C3D" w:rsidRDefault="0028321F" w:rsidP="00914F43">
      <w:pPr>
        <w:widowControl w:val="0"/>
        <w:autoSpaceDE w:val="0"/>
        <w:autoSpaceDN w:val="0"/>
        <w:adjustRightInd w:val="0"/>
        <w:spacing w:after="0"/>
        <w:ind w:left="270"/>
      </w:pPr>
      <w:r w:rsidRPr="00A76854">
        <w:rPr>
          <w:b/>
          <w:highlight w:val="yellow"/>
        </w:rPr>
        <w:t>E Journals:</w:t>
      </w:r>
      <w:r w:rsidRPr="00A76854">
        <w:rPr>
          <w:highlight w:val="yellow"/>
        </w:rPr>
        <w:t xml:space="preserve"> College provides open access to the following resources.</w:t>
      </w:r>
    </w:p>
    <w:p w14:paraId="24EC997B" w14:textId="77777777" w:rsidR="00914F43" w:rsidRPr="00133C3D" w:rsidRDefault="00914F43" w:rsidP="0028321F">
      <w:pPr>
        <w:widowControl w:val="0"/>
        <w:autoSpaceDE w:val="0"/>
        <w:autoSpaceDN w:val="0"/>
        <w:adjustRightInd w:val="0"/>
        <w:spacing w:after="0"/>
      </w:pPr>
    </w:p>
    <w:p w14:paraId="23C8BC55" w14:textId="77777777" w:rsidR="0028321F" w:rsidRPr="00133C3D" w:rsidRDefault="0028321F" w:rsidP="005C4F49">
      <w:pPr>
        <w:widowControl w:val="0"/>
        <w:numPr>
          <w:ilvl w:val="1"/>
          <w:numId w:val="23"/>
        </w:numPr>
        <w:autoSpaceDE w:val="0"/>
        <w:autoSpaceDN w:val="0"/>
        <w:adjustRightInd w:val="0"/>
        <w:spacing w:after="0"/>
        <w:rPr>
          <w:b/>
        </w:rPr>
      </w:pPr>
      <w:r w:rsidRPr="00133C3D">
        <w:rPr>
          <w:b/>
        </w:rPr>
        <w:t>IEEE - http://www.ieeexplore.ieee.org</w:t>
      </w:r>
    </w:p>
    <w:p w14:paraId="66EDC8A4" w14:textId="77777777" w:rsidR="0028321F" w:rsidRPr="00133C3D" w:rsidRDefault="0028321F" w:rsidP="005C4F49">
      <w:pPr>
        <w:widowControl w:val="0"/>
        <w:numPr>
          <w:ilvl w:val="1"/>
          <w:numId w:val="23"/>
        </w:numPr>
        <w:autoSpaceDE w:val="0"/>
        <w:autoSpaceDN w:val="0"/>
        <w:adjustRightInd w:val="0"/>
        <w:spacing w:after="0"/>
        <w:rPr>
          <w:b/>
        </w:rPr>
      </w:pPr>
      <w:r w:rsidRPr="00133C3D">
        <w:rPr>
          <w:b/>
        </w:rPr>
        <w:t>ASCE - https://ascelibrary.org/journals</w:t>
      </w:r>
    </w:p>
    <w:p w14:paraId="4B372B85" w14:textId="77777777" w:rsidR="0028321F" w:rsidRPr="00133C3D" w:rsidRDefault="0028321F" w:rsidP="005C4F49">
      <w:pPr>
        <w:widowControl w:val="0"/>
        <w:numPr>
          <w:ilvl w:val="1"/>
          <w:numId w:val="23"/>
        </w:numPr>
        <w:autoSpaceDE w:val="0"/>
        <w:autoSpaceDN w:val="0"/>
        <w:adjustRightInd w:val="0"/>
        <w:spacing w:after="0"/>
        <w:rPr>
          <w:b/>
        </w:rPr>
      </w:pPr>
      <w:r w:rsidRPr="00133C3D">
        <w:rPr>
          <w:b/>
        </w:rPr>
        <w:t>ASME - http://asmedigitalcollection.asme.org/journals.aspx</w:t>
      </w:r>
    </w:p>
    <w:p w14:paraId="1E8D7565" w14:textId="77777777" w:rsidR="0028321F" w:rsidRPr="00133C3D" w:rsidRDefault="0028321F" w:rsidP="005C4F49">
      <w:pPr>
        <w:widowControl w:val="0"/>
        <w:numPr>
          <w:ilvl w:val="1"/>
          <w:numId w:val="23"/>
        </w:numPr>
        <w:autoSpaceDE w:val="0"/>
        <w:autoSpaceDN w:val="0"/>
        <w:adjustRightInd w:val="0"/>
        <w:spacing w:after="0"/>
        <w:rPr>
          <w:b/>
        </w:rPr>
      </w:pPr>
      <w:r w:rsidRPr="00133C3D">
        <w:rPr>
          <w:b/>
        </w:rPr>
        <w:t>McGraw Hill - http://accessengineeringlibrary.com</w:t>
      </w:r>
    </w:p>
    <w:p w14:paraId="33DD62A2" w14:textId="77777777" w:rsidR="0028321F" w:rsidRPr="00133C3D" w:rsidRDefault="0028321F" w:rsidP="005C4F49">
      <w:pPr>
        <w:widowControl w:val="0"/>
        <w:numPr>
          <w:ilvl w:val="1"/>
          <w:numId w:val="23"/>
        </w:numPr>
        <w:autoSpaceDE w:val="0"/>
        <w:autoSpaceDN w:val="0"/>
        <w:adjustRightInd w:val="0"/>
        <w:spacing w:after="0"/>
        <w:rPr>
          <w:b/>
        </w:rPr>
      </w:pPr>
      <w:r w:rsidRPr="00133C3D">
        <w:rPr>
          <w:b/>
        </w:rPr>
        <w:t>Springer - http://link.springer.com/</w:t>
      </w:r>
    </w:p>
    <w:p w14:paraId="4F1DAA81" w14:textId="77777777" w:rsidR="0028321F" w:rsidRPr="00133C3D" w:rsidRDefault="0028321F" w:rsidP="005C4F49">
      <w:pPr>
        <w:widowControl w:val="0"/>
        <w:numPr>
          <w:ilvl w:val="1"/>
          <w:numId w:val="23"/>
        </w:numPr>
        <w:autoSpaceDE w:val="0"/>
        <w:autoSpaceDN w:val="0"/>
        <w:adjustRightInd w:val="0"/>
        <w:spacing w:after="0"/>
        <w:rPr>
          <w:b/>
        </w:rPr>
      </w:pPr>
      <w:r w:rsidRPr="00133C3D">
        <w:rPr>
          <w:b/>
        </w:rPr>
        <w:t>ASTM DL - http://enterprise.astm.org</w:t>
      </w:r>
    </w:p>
    <w:p w14:paraId="402305E8" w14:textId="77777777" w:rsidR="0028321F" w:rsidRPr="00133C3D" w:rsidRDefault="0028321F" w:rsidP="005C4F49">
      <w:pPr>
        <w:widowControl w:val="0"/>
        <w:numPr>
          <w:ilvl w:val="1"/>
          <w:numId w:val="23"/>
        </w:numPr>
        <w:autoSpaceDE w:val="0"/>
        <w:autoSpaceDN w:val="0"/>
        <w:adjustRightInd w:val="0"/>
        <w:spacing w:after="0"/>
        <w:rPr>
          <w:b/>
        </w:rPr>
      </w:pPr>
      <w:r w:rsidRPr="00133C3D">
        <w:rPr>
          <w:b/>
        </w:rPr>
        <w:t>J Gate - http://jgateplus.com</w:t>
      </w:r>
    </w:p>
    <w:p w14:paraId="1AA67677" w14:textId="77777777" w:rsidR="0028321F" w:rsidRPr="00133C3D" w:rsidRDefault="0028321F" w:rsidP="005C4F49">
      <w:pPr>
        <w:widowControl w:val="0"/>
        <w:numPr>
          <w:ilvl w:val="1"/>
          <w:numId w:val="23"/>
        </w:numPr>
        <w:autoSpaceDE w:val="0"/>
        <w:autoSpaceDN w:val="0"/>
        <w:adjustRightInd w:val="0"/>
        <w:spacing w:after="0"/>
        <w:rPr>
          <w:b/>
        </w:rPr>
      </w:pPr>
      <w:r w:rsidRPr="00133C3D">
        <w:rPr>
          <w:b/>
        </w:rPr>
        <w:t>Elsevier - http://www.sciencedirect.com/</w:t>
      </w:r>
    </w:p>
    <w:p w14:paraId="7F1B7D42" w14:textId="7BC898D2" w:rsidR="00FC580A" w:rsidRPr="00133C3D" w:rsidRDefault="0028321F" w:rsidP="005C4F49">
      <w:pPr>
        <w:widowControl w:val="0"/>
        <w:numPr>
          <w:ilvl w:val="1"/>
          <w:numId w:val="23"/>
        </w:numPr>
        <w:autoSpaceDE w:val="0"/>
        <w:autoSpaceDN w:val="0"/>
        <w:adjustRightInd w:val="0"/>
        <w:spacing w:after="0"/>
        <w:rPr>
          <w:rFonts w:eastAsia="Times New Roman"/>
          <w:b/>
          <w:bCs/>
        </w:rPr>
      </w:pPr>
      <w:r w:rsidRPr="00133C3D">
        <w:rPr>
          <w:b/>
        </w:rPr>
        <w:t xml:space="preserve">EBSCO - </w:t>
      </w:r>
      <w:hyperlink r:id="rId10" w:history="1">
        <w:r w:rsidR="001E17E6" w:rsidRPr="00BD7D30">
          <w:rPr>
            <w:rStyle w:val="Hyperlink"/>
            <w:b/>
          </w:rPr>
          <w:t>http://search.ebscohost.com/</w:t>
        </w:r>
      </w:hyperlink>
      <w:r w:rsidR="001E17E6">
        <w:rPr>
          <w:b/>
        </w:rPr>
        <w:tab/>
      </w:r>
    </w:p>
    <w:sectPr w:rsidR="00FC580A" w:rsidRPr="00133C3D" w:rsidSect="00662134">
      <w:headerReference w:type="default" r:id="rId11"/>
      <w:footerReference w:type="default" r:id="rId12"/>
      <w:pgSz w:w="11907" w:h="16839" w:code="9"/>
      <w:pgMar w:top="1440" w:right="1440" w:bottom="1440" w:left="1440" w:header="720" w:footer="720" w:gutter="0"/>
      <w:pgNumType w:start="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592EC" w14:textId="77777777" w:rsidR="009A4E0B" w:rsidRDefault="009A4E0B" w:rsidP="00362FBF">
      <w:pPr>
        <w:spacing w:after="0" w:line="240" w:lineRule="auto"/>
      </w:pPr>
      <w:r>
        <w:separator/>
      </w:r>
    </w:p>
  </w:endnote>
  <w:endnote w:type="continuationSeparator" w:id="0">
    <w:p w14:paraId="0D501076" w14:textId="77777777" w:rsidR="009A4E0B" w:rsidRDefault="009A4E0B" w:rsidP="00362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Lohit Hindi">
    <w:altName w:val="MS Mincho"/>
    <w:charset w:val="80"/>
    <w:family w:val="auto"/>
    <w:pitch w:val="variable"/>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ejaVu Sans">
    <w:altName w:val="Times New Roman"/>
    <w:charset w:val="00"/>
    <w:family w:val="swiss"/>
    <w:pitch w:val="variable"/>
    <w:sig w:usb0="E7002EFF" w:usb1="D200FDFF" w:usb2="0A246029" w:usb3="00000000" w:csb0="000001FF" w:csb1="00000000"/>
  </w:font>
  <w:font w:name="Georgia">
    <w:panose1 w:val="02040502050405020303"/>
    <w:charset w:val="00"/>
    <w:family w:val="roman"/>
    <w:pitch w:val="variable"/>
    <w:sig w:usb0="00000287" w:usb1="00000000" w:usb2="00000000" w:usb3="00000000" w:csb0="0000009F" w:csb1="00000000"/>
  </w:font>
  <w:font w:name="AR PL UMing H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E737D" w14:textId="77777777" w:rsidR="00B32B92" w:rsidRDefault="00B32B92">
    <w:pPr>
      <w:pStyle w:val="Footer"/>
      <w:jc w:val="right"/>
    </w:pPr>
    <w:r>
      <w:fldChar w:fldCharType="begin"/>
    </w:r>
    <w:r>
      <w:instrText xml:space="preserve"> PAGE   \* MERGEFORMAT </w:instrText>
    </w:r>
    <w:r>
      <w:fldChar w:fldCharType="separate"/>
    </w:r>
    <w:r w:rsidR="0007436A">
      <w:rPr>
        <w:noProof/>
      </w:rPr>
      <w:t>262</w:t>
    </w:r>
    <w:r>
      <w:fldChar w:fldCharType="end"/>
    </w:r>
  </w:p>
  <w:p w14:paraId="4D013270" w14:textId="77777777" w:rsidR="00B32B92" w:rsidRDefault="00B32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57866" w14:textId="77777777" w:rsidR="009A4E0B" w:rsidRDefault="009A4E0B" w:rsidP="00362FBF">
      <w:pPr>
        <w:spacing w:after="0" w:line="240" w:lineRule="auto"/>
      </w:pPr>
      <w:r>
        <w:separator/>
      </w:r>
    </w:p>
  </w:footnote>
  <w:footnote w:type="continuationSeparator" w:id="0">
    <w:p w14:paraId="4388D80A" w14:textId="77777777" w:rsidR="009A4E0B" w:rsidRDefault="009A4E0B" w:rsidP="00362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0B14" w14:textId="77777777" w:rsidR="00B32B92" w:rsidRDefault="00B32B92" w:rsidP="00C27F48">
    <w:pPr>
      <w:pStyle w:val="Header"/>
      <w:tabs>
        <w:tab w:val="clear" w:pos="4680"/>
        <w:tab w:val="clear" w:pos="9360"/>
        <w:tab w:val="right" w:pos="9027"/>
      </w:tabs>
    </w:pPr>
    <w:r>
      <w:t xml:space="preserve">   </w:t>
    </w:r>
    <w:r w:rsidRPr="00022D48">
      <w:tab/>
      <w:t>https://enba.nbaind.org/SAR</w:t>
    </w:r>
    <w:r>
      <w:t xml:space="preserve"> Templates/</w:t>
    </w:r>
    <w:proofErr w:type="spellStart"/>
    <w:r>
      <w:t>SARMCATierII</w:t>
    </w:r>
    <w:proofErr w:type="spell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360"/>
        </w:tabs>
        <w:ind w:left="0" w:firstLine="0"/>
      </w:pPr>
    </w:lvl>
    <w:lvl w:ilvl="3">
      <w:start w:val="1"/>
      <w:numFmt w:val="decimal"/>
      <w:lvlText w:val="%4."/>
      <w:lvlJc w:val="left"/>
      <w:pPr>
        <w:tabs>
          <w:tab w:val="num" w:pos="720"/>
        </w:tabs>
        <w:ind w:left="0" w:firstLine="0"/>
      </w:pPr>
    </w:lvl>
    <w:lvl w:ilvl="4">
      <w:start w:val="1"/>
      <w:numFmt w:val="decimal"/>
      <w:lvlText w:val="%5."/>
      <w:lvlJc w:val="left"/>
      <w:pPr>
        <w:tabs>
          <w:tab w:val="num" w:pos="1080"/>
        </w:tabs>
        <w:ind w:left="0" w:firstLine="0"/>
      </w:pPr>
    </w:lvl>
    <w:lvl w:ilvl="5">
      <w:start w:val="1"/>
      <w:numFmt w:val="decimal"/>
      <w:lvlText w:val="%6."/>
      <w:lvlJc w:val="left"/>
      <w:pPr>
        <w:tabs>
          <w:tab w:val="num" w:pos="1440"/>
        </w:tabs>
        <w:ind w:left="0" w:firstLine="0"/>
      </w:pPr>
    </w:lvl>
    <w:lvl w:ilvl="6">
      <w:start w:val="1"/>
      <w:numFmt w:val="decimal"/>
      <w:lvlText w:val="%7."/>
      <w:lvlJc w:val="left"/>
      <w:pPr>
        <w:tabs>
          <w:tab w:val="num" w:pos="1800"/>
        </w:tabs>
        <w:ind w:left="0" w:firstLine="0"/>
      </w:pPr>
    </w:lvl>
    <w:lvl w:ilvl="7">
      <w:start w:val="1"/>
      <w:numFmt w:val="decimal"/>
      <w:lvlText w:val="%8."/>
      <w:lvlJc w:val="left"/>
      <w:pPr>
        <w:tabs>
          <w:tab w:val="num" w:pos="2160"/>
        </w:tabs>
        <w:ind w:left="0" w:firstLine="0"/>
      </w:pPr>
    </w:lvl>
    <w:lvl w:ilvl="8">
      <w:start w:val="1"/>
      <w:numFmt w:val="decimal"/>
      <w:lvlText w:val="%9."/>
      <w:lvlJc w:val="left"/>
      <w:pPr>
        <w:tabs>
          <w:tab w:val="num" w:pos="2520"/>
        </w:tabs>
        <w:ind w:left="0" w:firstLine="0"/>
      </w:pPr>
    </w:lvl>
  </w:abstractNum>
  <w:abstractNum w:abstractNumId="1" w15:restartNumberingAfterBreak="0">
    <w:nsid w:val="00000005"/>
    <w:multiLevelType w:val="multilevel"/>
    <w:tmpl w:val="00000005"/>
    <w:name w:val="WW8Num5"/>
    <w:lvl w:ilvl="0">
      <w:start w:val="1"/>
      <w:numFmt w:val="bullet"/>
      <w:lvlText w:val="●"/>
      <w:lvlJc w:val="left"/>
      <w:pPr>
        <w:tabs>
          <w:tab w:val="num" w:pos="720"/>
        </w:tabs>
        <w:ind w:left="720" w:firstLine="360"/>
      </w:pPr>
      <w:rPr>
        <w:rFonts w:ascii="Arial" w:hAnsi="Arial" w:cs="Arial"/>
        <w:b w:val="0"/>
        <w:i w:val="0"/>
        <w:caps w:val="0"/>
        <w:smallCaps w:val="0"/>
        <w:strike w:val="0"/>
        <w:dstrike w:val="0"/>
        <w:color w:val="000000"/>
        <w:position w:val="0"/>
        <w:sz w:val="22"/>
        <w:szCs w:val="23"/>
        <w:u w:val="none"/>
        <w:vertAlign w:val="baseline"/>
      </w:rPr>
    </w:lvl>
    <w:lvl w:ilvl="1">
      <w:start w:val="1"/>
      <w:numFmt w:val="bullet"/>
      <w:lvlText w:val="○"/>
      <w:lvlJc w:val="left"/>
      <w:pPr>
        <w:tabs>
          <w:tab w:val="num" w:pos="0"/>
        </w:tabs>
        <w:ind w:left="1440" w:firstLine="1080"/>
      </w:pPr>
      <w:rPr>
        <w:rFonts w:ascii="Arial" w:hAnsi="Arial" w:cs="Arial"/>
        <w:b w:val="0"/>
        <w:i w:val="0"/>
        <w:caps w:val="0"/>
        <w:smallCaps w:val="0"/>
        <w:strike w:val="0"/>
        <w:dstrike w:val="0"/>
        <w:color w:val="000000"/>
        <w:position w:val="0"/>
        <w:sz w:val="22"/>
        <w:szCs w:val="23"/>
        <w:u w:val="none"/>
        <w:vertAlign w:val="baseline"/>
      </w:rPr>
    </w:lvl>
    <w:lvl w:ilvl="2">
      <w:start w:val="1"/>
      <w:numFmt w:val="bullet"/>
      <w:lvlText w:val="■"/>
      <w:lvlJc w:val="left"/>
      <w:pPr>
        <w:tabs>
          <w:tab w:val="num" w:pos="0"/>
        </w:tabs>
        <w:ind w:left="2160" w:firstLine="1800"/>
      </w:pPr>
      <w:rPr>
        <w:rFonts w:ascii="Arial" w:hAnsi="Arial" w:cs="Arial"/>
        <w:b w:val="0"/>
        <w:i w:val="0"/>
        <w:caps w:val="0"/>
        <w:smallCaps w:val="0"/>
        <w:strike w:val="0"/>
        <w:dstrike w:val="0"/>
        <w:color w:val="000000"/>
        <w:position w:val="0"/>
        <w:sz w:val="22"/>
        <w:szCs w:val="23"/>
        <w:u w:val="none"/>
        <w:vertAlign w:val="baseline"/>
      </w:rPr>
    </w:lvl>
    <w:lvl w:ilvl="3">
      <w:start w:val="1"/>
      <w:numFmt w:val="bullet"/>
      <w:lvlText w:val="●"/>
      <w:lvlJc w:val="left"/>
      <w:pPr>
        <w:tabs>
          <w:tab w:val="num" w:pos="0"/>
        </w:tabs>
        <w:ind w:left="2880" w:firstLine="2520"/>
      </w:pPr>
      <w:rPr>
        <w:rFonts w:ascii="Arial" w:hAnsi="Arial" w:cs="Arial"/>
        <w:b w:val="0"/>
        <w:i w:val="0"/>
        <w:caps w:val="0"/>
        <w:smallCaps w:val="0"/>
        <w:strike w:val="0"/>
        <w:dstrike w:val="0"/>
        <w:color w:val="000000"/>
        <w:position w:val="0"/>
        <w:sz w:val="22"/>
        <w:szCs w:val="23"/>
        <w:u w:val="none"/>
        <w:vertAlign w:val="baseline"/>
      </w:rPr>
    </w:lvl>
    <w:lvl w:ilvl="4">
      <w:start w:val="1"/>
      <w:numFmt w:val="bullet"/>
      <w:lvlText w:val="○"/>
      <w:lvlJc w:val="left"/>
      <w:pPr>
        <w:tabs>
          <w:tab w:val="num" w:pos="0"/>
        </w:tabs>
        <w:ind w:left="3600" w:firstLine="3240"/>
      </w:pPr>
      <w:rPr>
        <w:rFonts w:ascii="Arial" w:hAnsi="Arial" w:cs="Arial"/>
        <w:b w:val="0"/>
        <w:i w:val="0"/>
        <w:caps w:val="0"/>
        <w:smallCaps w:val="0"/>
        <w:strike w:val="0"/>
        <w:dstrike w:val="0"/>
        <w:color w:val="000000"/>
        <w:position w:val="0"/>
        <w:sz w:val="22"/>
        <w:szCs w:val="23"/>
        <w:u w:val="none"/>
        <w:vertAlign w:val="baseline"/>
      </w:rPr>
    </w:lvl>
    <w:lvl w:ilvl="5">
      <w:start w:val="1"/>
      <w:numFmt w:val="bullet"/>
      <w:lvlText w:val="■"/>
      <w:lvlJc w:val="left"/>
      <w:pPr>
        <w:tabs>
          <w:tab w:val="num" w:pos="0"/>
        </w:tabs>
        <w:ind w:left="4320" w:firstLine="3960"/>
      </w:pPr>
      <w:rPr>
        <w:rFonts w:ascii="Arial" w:hAnsi="Arial" w:cs="Arial"/>
        <w:b w:val="0"/>
        <w:i w:val="0"/>
        <w:caps w:val="0"/>
        <w:smallCaps w:val="0"/>
        <w:strike w:val="0"/>
        <w:dstrike w:val="0"/>
        <w:color w:val="000000"/>
        <w:position w:val="0"/>
        <w:sz w:val="22"/>
        <w:szCs w:val="23"/>
        <w:u w:val="none"/>
        <w:vertAlign w:val="baseline"/>
      </w:rPr>
    </w:lvl>
    <w:lvl w:ilvl="6">
      <w:start w:val="1"/>
      <w:numFmt w:val="bullet"/>
      <w:lvlText w:val="●"/>
      <w:lvlJc w:val="left"/>
      <w:pPr>
        <w:tabs>
          <w:tab w:val="num" w:pos="0"/>
        </w:tabs>
        <w:ind w:left="5040" w:firstLine="4680"/>
      </w:pPr>
      <w:rPr>
        <w:rFonts w:ascii="Arial" w:hAnsi="Arial" w:cs="Arial"/>
        <w:b w:val="0"/>
        <w:i w:val="0"/>
        <w:caps w:val="0"/>
        <w:smallCaps w:val="0"/>
        <w:strike w:val="0"/>
        <w:dstrike w:val="0"/>
        <w:color w:val="000000"/>
        <w:position w:val="0"/>
        <w:sz w:val="22"/>
        <w:szCs w:val="23"/>
        <w:u w:val="none"/>
        <w:vertAlign w:val="baseline"/>
      </w:rPr>
    </w:lvl>
    <w:lvl w:ilvl="7">
      <w:start w:val="1"/>
      <w:numFmt w:val="bullet"/>
      <w:lvlText w:val="○"/>
      <w:lvlJc w:val="left"/>
      <w:pPr>
        <w:tabs>
          <w:tab w:val="num" w:pos="0"/>
        </w:tabs>
        <w:ind w:left="5760" w:firstLine="5400"/>
      </w:pPr>
      <w:rPr>
        <w:rFonts w:ascii="Arial" w:hAnsi="Arial" w:cs="Arial"/>
        <w:b w:val="0"/>
        <w:i w:val="0"/>
        <w:caps w:val="0"/>
        <w:smallCaps w:val="0"/>
        <w:strike w:val="0"/>
        <w:dstrike w:val="0"/>
        <w:color w:val="000000"/>
        <w:position w:val="0"/>
        <w:sz w:val="22"/>
        <w:szCs w:val="23"/>
        <w:u w:val="none"/>
        <w:vertAlign w:val="baseline"/>
      </w:rPr>
    </w:lvl>
    <w:lvl w:ilvl="8">
      <w:start w:val="1"/>
      <w:numFmt w:val="bullet"/>
      <w:lvlText w:val="■"/>
      <w:lvlJc w:val="left"/>
      <w:pPr>
        <w:tabs>
          <w:tab w:val="num" w:pos="0"/>
        </w:tabs>
        <w:ind w:left="6480" w:firstLine="6120"/>
      </w:pPr>
      <w:rPr>
        <w:rFonts w:ascii="Arial" w:hAnsi="Arial" w:cs="Arial"/>
        <w:b w:val="0"/>
        <w:i w:val="0"/>
        <w:caps w:val="0"/>
        <w:smallCaps w:val="0"/>
        <w:strike w:val="0"/>
        <w:dstrike w:val="0"/>
        <w:color w:val="000000"/>
        <w:position w:val="0"/>
        <w:sz w:val="22"/>
        <w:szCs w:val="23"/>
        <w:u w:val="none"/>
        <w:vertAlign w:val="baseline"/>
      </w:rPr>
    </w:lvl>
  </w:abstractNum>
  <w:abstractNum w:abstractNumId="2" w15:restartNumberingAfterBreak="0">
    <w:nsid w:val="00000008"/>
    <w:multiLevelType w:val="singleLevel"/>
    <w:tmpl w:val="00000008"/>
    <w:name w:val="WW8Num9"/>
    <w:lvl w:ilvl="0">
      <w:start w:val="1"/>
      <w:numFmt w:val="bullet"/>
      <w:lvlText w:val=""/>
      <w:lvlJc w:val="left"/>
      <w:pPr>
        <w:tabs>
          <w:tab w:val="num" w:pos="0"/>
        </w:tabs>
        <w:ind w:left="1080" w:hanging="360"/>
      </w:pPr>
      <w:rPr>
        <w:rFonts w:ascii="Symbol" w:hAnsi="Symbol" w:cs="Symbol"/>
        <w:color w:val="000000"/>
        <w:sz w:val="23"/>
        <w:szCs w:val="23"/>
        <w:lang w:val="en-AU"/>
      </w:rPr>
    </w:lvl>
  </w:abstractNum>
  <w:abstractNum w:abstractNumId="3" w15:restartNumberingAfterBreak="0">
    <w:nsid w:val="00000012"/>
    <w:multiLevelType w:val="multilevel"/>
    <w:tmpl w:val="00000012"/>
    <w:name w:val="WW8Num14"/>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4" w15:restartNumberingAfterBreak="0">
    <w:nsid w:val="000012E1"/>
    <w:multiLevelType w:val="hybridMultilevel"/>
    <w:tmpl w:val="0000798B"/>
    <w:lvl w:ilvl="0" w:tplc="0000121F">
      <w:start w:val="1"/>
      <w:numFmt w:val="decimal"/>
      <w:lvlText w:val="%1"/>
      <w:lvlJc w:val="left"/>
      <w:pPr>
        <w:tabs>
          <w:tab w:val="num" w:pos="720"/>
        </w:tabs>
        <w:ind w:left="720" w:hanging="360"/>
      </w:pPr>
    </w:lvl>
    <w:lvl w:ilvl="1" w:tplc="000073DA">
      <w:start w:val="6"/>
      <w:numFmt w:val="decimal"/>
      <w:lvlText w:val="7.1.%2"/>
      <w:lvlJc w:val="left"/>
      <w:pPr>
        <w:tabs>
          <w:tab w:val="num" w:pos="1353"/>
        </w:tabs>
        <w:ind w:left="1353"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EF6"/>
    <w:multiLevelType w:val="hybridMultilevel"/>
    <w:tmpl w:val="00000822"/>
    <w:lvl w:ilvl="0" w:tplc="00005991">
      <w:start w:val="1"/>
      <w:numFmt w:val="bullet"/>
      <w:lvlText w:val="7"/>
      <w:lvlJc w:val="left"/>
      <w:pPr>
        <w:tabs>
          <w:tab w:val="num" w:pos="360"/>
        </w:tabs>
        <w:ind w:left="360" w:hanging="360"/>
      </w:pPr>
    </w:lvl>
    <w:lvl w:ilvl="1" w:tplc="0000409D">
      <w:start w:val="1"/>
      <w:numFmt w:val="decimal"/>
      <w:lvlText w:val="7.%2"/>
      <w:lvlJc w:val="left"/>
      <w:pPr>
        <w:tabs>
          <w:tab w:val="num" w:pos="1350"/>
        </w:tabs>
        <w:ind w:left="135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8B0"/>
    <w:multiLevelType w:val="hybridMultilevel"/>
    <w:tmpl w:val="000026CA"/>
    <w:lvl w:ilvl="0" w:tplc="00003699">
      <w:start w:val="2"/>
      <w:numFmt w:val="decimal"/>
      <w:lvlText w:val="7.%1"/>
      <w:lvlJc w:val="left"/>
      <w:pPr>
        <w:tabs>
          <w:tab w:val="num" w:pos="720"/>
        </w:tabs>
        <w:ind w:left="720" w:hanging="360"/>
      </w:pPr>
    </w:lvl>
    <w:lvl w:ilvl="1" w:tplc="00000902">
      <w:start w:val="1"/>
      <w:numFmt w:val="decimal"/>
      <w:lvlText w:val="7.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7049"/>
    <w:multiLevelType w:val="hybridMultilevel"/>
    <w:tmpl w:val="0000692C"/>
    <w:lvl w:ilvl="0" w:tplc="00004A80">
      <w:start w:val="5"/>
      <w:numFmt w:val="decimal"/>
      <w:lvlText w:val="7.2.%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7BB9"/>
    <w:multiLevelType w:val="hybridMultilevel"/>
    <w:tmpl w:val="00005772"/>
    <w:lvl w:ilvl="0" w:tplc="0000139D">
      <w:start w:val="3"/>
      <w:numFmt w:val="decimal"/>
      <w:lvlText w:val="7.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3F02FBF"/>
    <w:multiLevelType w:val="hybridMultilevel"/>
    <w:tmpl w:val="C5FE4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48753C9"/>
    <w:multiLevelType w:val="hybridMultilevel"/>
    <w:tmpl w:val="040218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058A2AEE"/>
    <w:multiLevelType w:val="hybridMultilevel"/>
    <w:tmpl w:val="71AC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C70ADF"/>
    <w:multiLevelType w:val="hybridMultilevel"/>
    <w:tmpl w:val="7786C45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0FDA456C"/>
    <w:multiLevelType w:val="hybridMultilevel"/>
    <w:tmpl w:val="085C31FA"/>
    <w:lvl w:ilvl="0" w:tplc="95A690E2">
      <w:numFmt w:val="bullet"/>
      <w:lvlText w:val="•"/>
      <w:lvlJc w:val="left"/>
      <w:pPr>
        <w:ind w:left="990" w:hanging="360"/>
      </w:pPr>
      <w:rPr>
        <w:rFonts w:ascii="Arial" w:eastAsia="Calibri" w:hAnsi="Arial"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11C037BC"/>
    <w:multiLevelType w:val="hybridMultilevel"/>
    <w:tmpl w:val="AB509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4E7046"/>
    <w:multiLevelType w:val="multilevel"/>
    <w:tmpl w:val="1C540A3E"/>
    <w:lvl w:ilvl="0">
      <w:start w:val="7"/>
      <w:numFmt w:val="decimal"/>
      <w:lvlText w:val="%1"/>
      <w:lvlJc w:val="left"/>
      <w:pPr>
        <w:ind w:left="525" w:hanging="525"/>
      </w:pPr>
      <w:rPr>
        <w:rFonts w:ascii="Cambria" w:hAnsi="Cambria" w:cs="Cambria" w:hint="default"/>
        <w:sz w:val="26"/>
      </w:rPr>
    </w:lvl>
    <w:lvl w:ilvl="1">
      <w:start w:val="2"/>
      <w:numFmt w:val="decimal"/>
      <w:lvlText w:val="%1.%2"/>
      <w:lvlJc w:val="left"/>
      <w:pPr>
        <w:ind w:left="885" w:hanging="525"/>
      </w:pPr>
      <w:rPr>
        <w:rFonts w:ascii="Cambria" w:hAnsi="Cambria" w:cs="Cambria" w:hint="default"/>
        <w:sz w:val="26"/>
      </w:rPr>
    </w:lvl>
    <w:lvl w:ilvl="2">
      <w:start w:val="2"/>
      <w:numFmt w:val="decimal"/>
      <w:lvlText w:val="%1.%2.%3"/>
      <w:lvlJc w:val="left"/>
      <w:pPr>
        <w:ind w:left="1440" w:hanging="720"/>
      </w:pPr>
      <w:rPr>
        <w:rFonts w:ascii="Cambria" w:hAnsi="Cambria" w:cs="Cambria" w:hint="default"/>
        <w:sz w:val="26"/>
      </w:rPr>
    </w:lvl>
    <w:lvl w:ilvl="3">
      <w:start w:val="1"/>
      <w:numFmt w:val="decimal"/>
      <w:lvlText w:val="%1.%2.%3.%4"/>
      <w:lvlJc w:val="left"/>
      <w:pPr>
        <w:ind w:left="1800" w:hanging="720"/>
      </w:pPr>
      <w:rPr>
        <w:rFonts w:ascii="Cambria" w:hAnsi="Cambria" w:cs="Cambria" w:hint="default"/>
        <w:sz w:val="26"/>
      </w:rPr>
    </w:lvl>
    <w:lvl w:ilvl="4">
      <w:start w:val="1"/>
      <w:numFmt w:val="decimal"/>
      <w:lvlText w:val="%1.%2.%3.%4.%5"/>
      <w:lvlJc w:val="left"/>
      <w:pPr>
        <w:ind w:left="2520" w:hanging="1080"/>
      </w:pPr>
      <w:rPr>
        <w:rFonts w:ascii="Cambria" w:hAnsi="Cambria" w:cs="Cambria" w:hint="default"/>
        <w:sz w:val="26"/>
      </w:rPr>
    </w:lvl>
    <w:lvl w:ilvl="5">
      <w:start w:val="1"/>
      <w:numFmt w:val="decimal"/>
      <w:lvlText w:val="%1.%2.%3.%4.%5.%6"/>
      <w:lvlJc w:val="left"/>
      <w:pPr>
        <w:ind w:left="2880" w:hanging="1080"/>
      </w:pPr>
      <w:rPr>
        <w:rFonts w:ascii="Cambria" w:hAnsi="Cambria" w:cs="Cambria" w:hint="default"/>
        <w:sz w:val="26"/>
      </w:rPr>
    </w:lvl>
    <w:lvl w:ilvl="6">
      <w:start w:val="1"/>
      <w:numFmt w:val="decimal"/>
      <w:lvlText w:val="%1.%2.%3.%4.%5.%6.%7"/>
      <w:lvlJc w:val="left"/>
      <w:pPr>
        <w:ind w:left="3600" w:hanging="1440"/>
      </w:pPr>
      <w:rPr>
        <w:rFonts w:ascii="Cambria" w:hAnsi="Cambria" w:cs="Cambria" w:hint="default"/>
        <w:sz w:val="26"/>
      </w:rPr>
    </w:lvl>
    <w:lvl w:ilvl="7">
      <w:start w:val="1"/>
      <w:numFmt w:val="decimal"/>
      <w:lvlText w:val="%1.%2.%3.%4.%5.%6.%7.%8"/>
      <w:lvlJc w:val="left"/>
      <w:pPr>
        <w:ind w:left="3960" w:hanging="1440"/>
      </w:pPr>
      <w:rPr>
        <w:rFonts w:ascii="Cambria" w:hAnsi="Cambria" w:cs="Cambria" w:hint="default"/>
        <w:sz w:val="26"/>
      </w:rPr>
    </w:lvl>
    <w:lvl w:ilvl="8">
      <w:start w:val="1"/>
      <w:numFmt w:val="decimal"/>
      <w:lvlText w:val="%1.%2.%3.%4.%5.%6.%7.%8.%9"/>
      <w:lvlJc w:val="left"/>
      <w:pPr>
        <w:ind w:left="4680" w:hanging="1800"/>
      </w:pPr>
      <w:rPr>
        <w:rFonts w:ascii="Cambria" w:hAnsi="Cambria" w:cs="Cambria" w:hint="default"/>
        <w:sz w:val="26"/>
      </w:rPr>
    </w:lvl>
  </w:abstractNum>
  <w:abstractNum w:abstractNumId="16" w15:restartNumberingAfterBreak="0">
    <w:nsid w:val="1C157F53"/>
    <w:multiLevelType w:val="hybridMultilevel"/>
    <w:tmpl w:val="2B826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842E36"/>
    <w:multiLevelType w:val="hybridMultilevel"/>
    <w:tmpl w:val="F94200A8"/>
    <w:lvl w:ilvl="0" w:tplc="95A690E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54088E"/>
    <w:multiLevelType w:val="hybridMultilevel"/>
    <w:tmpl w:val="D6D2E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586121"/>
    <w:multiLevelType w:val="hybridMultilevel"/>
    <w:tmpl w:val="13A4C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E10835"/>
    <w:multiLevelType w:val="hybridMultilevel"/>
    <w:tmpl w:val="68783784"/>
    <w:lvl w:ilvl="0" w:tplc="95A690E2">
      <w:numFmt w:val="bullet"/>
      <w:lvlText w:val="•"/>
      <w:lvlJc w:val="left"/>
      <w:pPr>
        <w:ind w:left="990" w:hanging="360"/>
      </w:pPr>
      <w:rPr>
        <w:rFonts w:ascii="Arial" w:eastAsia="Calibri" w:hAnsi="Arial" w:cs="Aria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397461DF"/>
    <w:multiLevelType w:val="hybridMultilevel"/>
    <w:tmpl w:val="C7BAE7EE"/>
    <w:lvl w:ilvl="0" w:tplc="95A690E2">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04392"/>
    <w:multiLevelType w:val="hybridMultilevel"/>
    <w:tmpl w:val="EFBCB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AC1E8A"/>
    <w:multiLevelType w:val="hybridMultilevel"/>
    <w:tmpl w:val="8C841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A26266"/>
    <w:multiLevelType w:val="hybridMultilevel"/>
    <w:tmpl w:val="02FCD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B94F6F"/>
    <w:multiLevelType w:val="hybridMultilevel"/>
    <w:tmpl w:val="2D50A7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DA0600"/>
    <w:multiLevelType w:val="hybridMultilevel"/>
    <w:tmpl w:val="30A461E2"/>
    <w:lvl w:ilvl="0" w:tplc="2EE67540">
      <w:start w:val="1"/>
      <w:numFmt w:val="lowerLetter"/>
      <w:lvlText w:val="(%1)"/>
      <w:lvlJc w:val="left"/>
      <w:pPr>
        <w:ind w:left="720" w:hanging="360"/>
      </w:pPr>
      <w:rPr>
        <w:rFonts w:hint="default"/>
      </w:rPr>
    </w:lvl>
    <w:lvl w:ilvl="1" w:tplc="AC7207D6">
      <w:start w:val="1"/>
      <w:numFmt w:val="decimal"/>
      <w:lvlText w:val="%2."/>
      <w:lvlJc w:val="left"/>
      <w:pPr>
        <w:ind w:left="1500" w:hanging="4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6E19B8"/>
    <w:multiLevelType w:val="hybridMultilevel"/>
    <w:tmpl w:val="D10A098C"/>
    <w:lvl w:ilvl="0" w:tplc="95A690E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362AA3"/>
    <w:multiLevelType w:val="hybridMultilevel"/>
    <w:tmpl w:val="C2023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7530F4"/>
    <w:multiLevelType w:val="hybridMultilevel"/>
    <w:tmpl w:val="7F763D5C"/>
    <w:lvl w:ilvl="0" w:tplc="95A690E2">
      <w:numFmt w:val="bullet"/>
      <w:lvlText w:val="•"/>
      <w:lvlJc w:val="left"/>
      <w:pPr>
        <w:ind w:left="990" w:hanging="360"/>
      </w:pPr>
      <w:rPr>
        <w:rFonts w:ascii="Arial" w:eastAsia="Calibri" w:hAnsi="Arial"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5DE90694"/>
    <w:multiLevelType w:val="hybridMultilevel"/>
    <w:tmpl w:val="3AE82BE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EB1ECC"/>
    <w:multiLevelType w:val="hybridMultilevel"/>
    <w:tmpl w:val="A0EAA556"/>
    <w:lvl w:ilvl="0" w:tplc="2FC8565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656E0159"/>
    <w:multiLevelType w:val="hybridMultilevel"/>
    <w:tmpl w:val="C84C8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3B0983"/>
    <w:multiLevelType w:val="hybridMultilevel"/>
    <w:tmpl w:val="56464A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8647A8"/>
    <w:multiLevelType w:val="multilevel"/>
    <w:tmpl w:val="7A2EBC44"/>
    <w:lvl w:ilvl="0">
      <w:start w:val="1"/>
      <w:numFmt w:val="bullet"/>
      <w:lvlText w:val=""/>
      <w:lvlJc w:val="left"/>
      <w:pPr>
        <w:tabs>
          <w:tab w:val="num" w:pos="720"/>
        </w:tabs>
        <w:ind w:left="720" w:hanging="360"/>
      </w:pPr>
      <w:rPr>
        <w:rFonts w:ascii="Symbol" w:hAnsi="Symbol" w:cs="Symbol" w:hint="default"/>
        <w:sz w:val="20"/>
        <w:szCs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15:restartNumberingAfterBreak="0">
    <w:nsid w:val="721A0CD7"/>
    <w:multiLevelType w:val="hybridMultilevel"/>
    <w:tmpl w:val="95FC6A04"/>
    <w:lvl w:ilvl="0" w:tplc="40090005">
      <w:start w:val="1"/>
      <w:numFmt w:val="bullet"/>
      <w:lvlText w:val=""/>
      <w:lvlJc w:val="left"/>
      <w:pPr>
        <w:ind w:left="-108" w:hanging="360"/>
      </w:pPr>
      <w:rPr>
        <w:rFonts w:ascii="Wingdings" w:hAnsi="Wingdings" w:hint="default"/>
      </w:rPr>
    </w:lvl>
    <w:lvl w:ilvl="1" w:tplc="40090003" w:tentative="1">
      <w:start w:val="1"/>
      <w:numFmt w:val="bullet"/>
      <w:lvlText w:val="o"/>
      <w:lvlJc w:val="left"/>
      <w:pPr>
        <w:ind w:left="612" w:hanging="360"/>
      </w:pPr>
      <w:rPr>
        <w:rFonts w:ascii="Courier New" w:hAnsi="Courier New" w:cs="Courier New" w:hint="default"/>
      </w:rPr>
    </w:lvl>
    <w:lvl w:ilvl="2" w:tplc="40090005" w:tentative="1">
      <w:start w:val="1"/>
      <w:numFmt w:val="bullet"/>
      <w:lvlText w:val=""/>
      <w:lvlJc w:val="left"/>
      <w:pPr>
        <w:ind w:left="1332" w:hanging="360"/>
      </w:pPr>
      <w:rPr>
        <w:rFonts w:ascii="Wingdings" w:hAnsi="Wingdings" w:hint="default"/>
      </w:rPr>
    </w:lvl>
    <w:lvl w:ilvl="3" w:tplc="40090001" w:tentative="1">
      <w:start w:val="1"/>
      <w:numFmt w:val="bullet"/>
      <w:lvlText w:val=""/>
      <w:lvlJc w:val="left"/>
      <w:pPr>
        <w:ind w:left="2052" w:hanging="360"/>
      </w:pPr>
      <w:rPr>
        <w:rFonts w:ascii="Symbol" w:hAnsi="Symbol" w:hint="default"/>
      </w:rPr>
    </w:lvl>
    <w:lvl w:ilvl="4" w:tplc="40090003" w:tentative="1">
      <w:start w:val="1"/>
      <w:numFmt w:val="bullet"/>
      <w:lvlText w:val="o"/>
      <w:lvlJc w:val="left"/>
      <w:pPr>
        <w:ind w:left="2772" w:hanging="360"/>
      </w:pPr>
      <w:rPr>
        <w:rFonts w:ascii="Courier New" w:hAnsi="Courier New" w:cs="Courier New" w:hint="default"/>
      </w:rPr>
    </w:lvl>
    <w:lvl w:ilvl="5" w:tplc="40090005" w:tentative="1">
      <w:start w:val="1"/>
      <w:numFmt w:val="bullet"/>
      <w:lvlText w:val=""/>
      <w:lvlJc w:val="left"/>
      <w:pPr>
        <w:ind w:left="3492" w:hanging="360"/>
      </w:pPr>
      <w:rPr>
        <w:rFonts w:ascii="Wingdings" w:hAnsi="Wingdings" w:hint="default"/>
      </w:rPr>
    </w:lvl>
    <w:lvl w:ilvl="6" w:tplc="40090001" w:tentative="1">
      <w:start w:val="1"/>
      <w:numFmt w:val="bullet"/>
      <w:lvlText w:val=""/>
      <w:lvlJc w:val="left"/>
      <w:pPr>
        <w:ind w:left="4212" w:hanging="360"/>
      </w:pPr>
      <w:rPr>
        <w:rFonts w:ascii="Symbol" w:hAnsi="Symbol" w:hint="default"/>
      </w:rPr>
    </w:lvl>
    <w:lvl w:ilvl="7" w:tplc="40090003" w:tentative="1">
      <w:start w:val="1"/>
      <w:numFmt w:val="bullet"/>
      <w:lvlText w:val="o"/>
      <w:lvlJc w:val="left"/>
      <w:pPr>
        <w:ind w:left="4932" w:hanging="360"/>
      </w:pPr>
      <w:rPr>
        <w:rFonts w:ascii="Courier New" w:hAnsi="Courier New" w:cs="Courier New" w:hint="default"/>
      </w:rPr>
    </w:lvl>
    <w:lvl w:ilvl="8" w:tplc="40090005" w:tentative="1">
      <w:start w:val="1"/>
      <w:numFmt w:val="bullet"/>
      <w:lvlText w:val=""/>
      <w:lvlJc w:val="left"/>
      <w:pPr>
        <w:ind w:left="5652" w:hanging="360"/>
      </w:pPr>
      <w:rPr>
        <w:rFonts w:ascii="Wingdings" w:hAnsi="Wingdings" w:hint="default"/>
      </w:rPr>
    </w:lvl>
  </w:abstractNum>
  <w:abstractNum w:abstractNumId="36" w15:restartNumberingAfterBreak="0">
    <w:nsid w:val="79260C4B"/>
    <w:multiLevelType w:val="hybridMultilevel"/>
    <w:tmpl w:val="A404C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271978">
    <w:abstractNumId w:val="14"/>
  </w:num>
  <w:num w:numId="2" w16cid:durableId="817380146">
    <w:abstractNumId w:val="5"/>
  </w:num>
  <w:num w:numId="3" w16cid:durableId="27337630">
    <w:abstractNumId w:val="4"/>
  </w:num>
  <w:num w:numId="4" w16cid:durableId="842014360">
    <w:abstractNumId w:val="6"/>
  </w:num>
  <w:num w:numId="5" w16cid:durableId="1994990990">
    <w:abstractNumId w:val="8"/>
  </w:num>
  <w:num w:numId="6" w16cid:durableId="534006680">
    <w:abstractNumId w:val="7"/>
  </w:num>
  <w:num w:numId="7" w16cid:durableId="392848886">
    <w:abstractNumId w:val="16"/>
  </w:num>
  <w:num w:numId="8" w16cid:durableId="217979817">
    <w:abstractNumId w:val="15"/>
  </w:num>
  <w:num w:numId="9" w16cid:durableId="2118794719">
    <w:abstractNumId w:val="18"/>
  </w:num>
  <w:num w:numId="10" w16cid:durableId="974919161">
    <w:abstractNumId w:val="35"/>
  </w:num>
  <w:num w:numId="11" w16cid:durableId="830482479">
    <w:abstractNumId w:val="23"/>
  </w:num>
  <w:num w:numId="12" w16cid:durableId="708144615">
    <w:abstractNumId w:val="19"/>
  </w:num>
  <w:num w:numId="13" w16cid:durableId="1174493754">
    <w:abstractNumId w:val="34"/>
  </w:num>
  <w:num w:numId="14" w16cid:durableId="2124229583">
    <w:abstractNumId w:val="36"/>
  </w:num>
  <w:num w:numId="15" w16cid:durableId="1711297647">
    <w:abstractNumId w:val="22"/>
  </w:num>
  <w:num w:numId="16" w16cid:durableId="1701319918">
    <w:abstractNumId w:val="31"/>
  </w:num>
  <w:num w:numId="17" w16cid:durableId="360984307">
    <w:abstractNumId w:val="10"/>
  </w:num>
  <w:num w:numId="18" w16cid:durableId="597835334">
    <w:abstractNumId w:val="9"/>
  </w:num>
  <w:num w:numId="19" w16cid:durableId="558900741">
    <w:abstractNumId w:val="12"/>
  </w:num>
  <w:num w:numId="20" w16cid:durableId="1752384679">
    <w:abstractNumId w:val="32"/>
  </w:num>
  <w:num w:numId="21" w16cid:durableId="1049452061">
    <w:abstractNumId w:val="28"/>
  </w:num>
  <w:num w:numId="22" w16cid:durableId="1734619994">
    <w:abstractNumId w:val="11"/>
  </w:num>
  <w:num w:numId="23" w16cid:durableId="397288789">
    <w:abstractNumId w:val="26"/>
  </w:num>
  <w:num w:numId="24" w16cid:durableId="777022309">
    <w:abstractNumId w:val="27"/>
  </w:num>
  <w:num w:numId="25" w16cid:durableId="1796681345">
    <w:abstractNumId w:val="21"/>
  </w:num>
  <w:num w:numId="26" w16cid:durableId="1516115181">
    <w:abstractNumId w:val="17"/>
  </w:num>
  <w:num w:numId="27" w16cid:durableId="2065332308">
    <w:abstractNumId w:val="20"/>
  </w:num>
  <w:num w:numId="28" w16cid:durableId="1351177093">
    <w:abstractNumId w:val="13"/>
  </w:num>
  <w:num w:numId="29" w16cid:durableId="1677003182">
    <w:abstractNumId w:val="29"/>
  </w:num>
  <w:num w:numId="30" w16cid:durableId="1164902440">
    <w:abstractNumId w:val="24"/>
  </w:num>
  <w:num w:numId="31" w16cid:durableId="1096945070">
    <w:abstractNumId w:val="30"/>
  </w:num>
  <w:num w:numId="32" w16cid:durableId="2026319749">
    <w:abstractNumId w:val="33"/>
  </w:num>
  <w:num w:numId="33" w16cid:durableId="1697536474">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FBF"/>
    <w:rsid w:val="00001637"/>
    <w:rsid w:val="00004DA3"/>
    <w:rsid w:val="0001098C"/>
    <w:rsid w:val="00011035"/>
    <w:rsid w:val="0001184F"/>
    <w:rsid w:val="00015BC3"/>
    <w:rsid w:val="00021C51"/>
    <w:rsid w:val="0002249C"/>
    <w:rsid w:val="0002317C"/>
    <w:rsid w:val="00026A15"/>
    <w:rsid w:val="0003078E"/>
    <w:rsid w:val="000307AA"/>
    <w:rsid w:val="00030D8C"/>
    <w:rsid w:val="00031B1F"/>
    <w:rsid w:val="000401E9"/>
    <w:rsid w:val="00042614"/>
    <w:rsid w:val="00045218"/>
    <w:rsid w:val="00052250"/>
    <w:rsid w:val="00052AC0"/>
    <w:rsid w:val="0005404F"/>
    <w:rsid w:val="00055259"/>
    <w:rsid w:val="00062605"/>
    <w:rsid w:val="0006376C"/>
    <w:rsid w:val="00074010"/>
    <w:rsid w:val="0007436A"/>
    <w:rsid w:val="00076F51"/>
    <w:rsid w:val="0008173B"/>
    <w:rsid w:val="000828A2"/>
    <w:rsid w:val="000832CC"/>
    <w:rsid w:val="000834EE"/>
    <w:rsid w:val="000840E1"/>
    <w:rsid w:val="00086072"/>
    <w:rsid w:val="0009242F"/>
    <w:rsid w:val="0009335D"/>
    <w:rsid w:val="000A4D7A"/>
    <w:rsid w:val="000A63E0"/>
    <w:rsid w:val="000A6687"/>
    <w:rsid w:val="000B089C"/>
    <w:rsid w:val="000B132D"/>
    <w:rsid w:val="000B360A"/>
    <w:rsid w:val="000B3D60"/>
    <w:rsid w:val="000C2449"/>
    <w:rsid w:val="000C4415"/>
    <w:rsid w:val="000D065C"/>
    <w:rsid w:val="000D155F"/>
    <w:rsid w:val="000D3BC4"/>
    <w:rsid w:val="000E0B5F"/>
    <w:rsid w:val="000E2B3B"/>
    <w:rsid w:val="000E321F"/>
    <w:rsid w:val="000E3368"/>
    <w:rsid w:val="000E55D8"/>
    <w:rsid w:val="000E57AA"/>
    <w:rsid w:val="000E6C16"/>
    <w:rsid w:val="000F3B1C"/>
    <w:rsid w:val="000F6FB4"/>
    <w:rsid w:val="00102D25"/>
    <w:rsid w:val="00102EF3"/>
    <w:rsid w:val="00103E3A"/>
    <w:rsid w:val="0010697D"/>
    <w:rsid w:val="00106F4F"/>
    <w:rsid w:val="0011086B"/>
    <w:rsid w:val="00110A8C"/>
    <w:rsid w:val="001126CB"/>
    <w:rsid w:val="00114561"/>
    <w:rsid w:val="00115A9C"/>
    <w:rsid w:val="00123A0A"/>
    <w:rsid w:val="00127FBB"/>
    <w:rsid w:val="00131019"/>
    <w:rsid w:val="00132313"/>
    <w:rsid w:val="00133C3D"/>
    <w:rsid w:val="001344A9"/>
    <w:rsid w:val="0014407F"/>
    <w:rsid w:val="00144117"/>
    <w:rsid w:val="00145D2C"/>
    <w:rsid w:val="00145D34"/>
    <w:rsid w:val="00150F1C"/>
    <w:rsid w:val="00162D09"/>
    <w:rsid w:val="0017044E"/>
    <w:rsid w:val="001704A8"/>
    <w:rsid w:val="00180BDD"/>
    <w:rsid w:val="00181EB6"/>
    <w:rsid w:val="00182C52"/>
    <w:rsid w:val="00186054"/>
    <w:rsid w:val="001916FF"/>
    <w:rsid w:val="001943C7"/>
    <w:rsid w:val="001A54D9"/>
    <w:rsid w:val="001A72FB"/>
    <w:rsid w:val="001B133A"/>
    <w:rsid w:val="001B2D38"/>
    <w:rsid w:val="001B73F1"/>
    <w:rsid w:val="001C0932"/>
    <w:rsid w:val="001C28CA"/>
    <w:rsid w:val="001C443E"/>
    <w:rsid w:val="001C73C5"/>
    <w:rsid w:val="001D093C"/>
    <w:rsid w:val="001D1B25"/>
    <w:rsid w:val="001D3B69"/>
    <w:rsid w:val="001D6AE1"/>
    <w:rsid w:val="001E1374"/>
    <w:rsid w:val="001E17E6"/>
    <w:rsid w:val="001E2557"/>
    <w:rsid w:val="001E30E5"/>
    <w:rsid w:val="001E50E5"/>
    <w:rsid w:val="001F7B25"/>
    <w:rsid w:val="002019AC"/>
    <w:rsid w:val="00205664"/>
    <w:rsid w:val="002171FC"/>
    <w:rsid w:val="00220A29"/>
    <w:rsid w:val="002212DB"/>
    <w:rsid w:val="00224014"/>
    <w:rsid w:val="002272E7"/>
    <w:rsid w:val="00233F09"/>
    <w:rsid w:val="00233F43"/>
    <w:rsid w:val="00236FED"/>
    <w:rsid w:val="00237973"/>
    <w:rsid w:val="00251754"/>
    <w:rsid w:val="00254EFA"/>
    <w:rsid w:val="00262FAE"/>
    <w:rsid w:val="002754A6"/>
    <w:rsid w:val="0028321F"/>
    <w:rsid w:val="0028429A"/>
    <w:rsid w:val="00287209"/>
    <w:rsid w:val="00291555"/>
    <w:rsid w:val="00292643"/>
    <w:rsid w:val="002A0FAF"/>
    <w:rsid w:val="002B5E57"/>
    <w:rsid w:val="002C3198"/>
    <w:rsid w:val="002C32C7"/>
    <w:rsid w:val="002D3EA0"/>
    <w:rsid w:val="002D7E35"/>
    <w:rsid w:val="002E2AE2"/>
    <w:rsid w:val="002E5F08"/>
    <w:rsid w:val="003019D8"/>
    <w:rsid w:val="00301CBC"/>
    <w:rsid w:val="003051F8"/>
    <w:rsid w:val="00313E90"/>
    <w:rsid w:val="00314167"/>
    <w:rsid w:val="00315FDA"/>
    <w:rsid w:val="003168DD"/>
    <w:rsid w:val="003234A2"/>
    <w:rsid w:val="00324D36"/>
    <w:rsid w:val="003265EB"/>
    <w:rsid w:val="00330B50"/>
    <w:rsid w:val="00333098"/>
    <w:rsid w:val="00334165"/>
    <w:rsid w:val="003351FC"/>
    <w:rsid w:val="0034421B"/>
    <w:rsid w:val="003513FD"/>
    <w:rsid w:val="00355B6C"/>
    <w:rsid w:val="00362FBF"/>
    <w:rsid w:val="003772E2"/>
    <w:rsid w:val="003867F5"/>
    <w:rsid w:val="00386B65"/>
    <w:rsid w:val="00390DBE"/>
    <w:rsid w:val="00395BE9"/>
    <w:rsid w:val="003A0E50"/>
    <w:rsid w:val="003A25DE"/>
    <w:rsid w:val="003A37D3"/>
    <w:rsid w:val="003B2521"/>
    <w:rsid w:val="003C0941"/>
    <w:rsid w:val="003C2491"/>
    <w:rsid w:val="003C681E"/>
    <w:rsid w:val="003D3B05"/>
    <w:rsid w:val="003D3DF8"/>
    <w:rsid w:val="003D5F00"/>
    <w:rsid w:val="003D7DD3"/>
    <w:rsid w:val="003E4F00"/>
    <w:rsid w:val="003E58C6"/>
    <w:rsid w:val="003E5F24"/>
    <w:rsid w:val="003F0EBF"/>
    <w:rsid w:val="003F196C"/>
    <w:rsid w:val="004022E2"/>
    <w:rsid w:val="00403382"/>
    <w:rsid w:val="00405E35"/>
    <w:rsid w:val="004067D4"/>
    <w:rsid w:val="00406F2F"/>
    <w:rsid w:val="00410215"/>
    <w:rsid w:val="0041273B"/>
    <w:rsid w:val="00413B05"/>
    <w:rsid w:val="00416F9F"/>
    <w:rsid w:val="00421CDC"/>
    <w:rsid w:val="0042349D"/>
    <w:rsid w:val="00425A5F"/>
    <w:rsid w:val="004265DA"/>
    <w:rsid w:val="0043092D"/>
    <w:rsid w:val="00433056"/>
    <w:rsid w:val="00433C9C"/>
    <w:rsid w:val="0043427F"/>
    <w:rsid w:val="004356ED"/>
    <w:rsid w:val="00437E1E"/>
    <w:rsid w:val="004437BD"/>
    <w:rsid w:val="00446224"/>
    <w:rsid w:val="00446EF3"/>
    <w:rsid w:val="00447F85"/>
    <w:rsid w:val="00454D88"/>
    <w:rsid w:val="00455017"/>
    <w:rsid w:val="0047067E"/>
    <w:rsid w:val="00471A4F"/>
    <w:rsid w:val="0047237F"/>
    <w:rsid w:val="00477FCC"/>
    <w:rsid w:val="00482355"/>
    <w:rsid w:val="00482F8F"/>
    <w:rsid w:val="00487043"/>
    <w:rsid w:val="004924E4"/>
    <w:rsid w:val="00492C1D"/>
    <w:rsid w:val="004964D8"/>
    <w:rsid w:val="00497006"/>
    <w:rsid w:val="004A1857"/>
    <w:rsid w:val="004A479B"/>
    <w:rsid w:val="004B6001"/>
    <w:rsid w:val="004B6C3E"/>
    <w:rsid w:val="004B7171"/>
    <w:rsid w:val="004B7B9A"/>
    <w:rsid w:val="004C0712"/>
    <w:rsid w:val="004C276B"/>
    <w:rsid w:val="004C307C"/>
    <w:rsid w:val="004D0E91"/>
    <w:rsid w:val="004D45A9"/>
    <w:rsid w:val="004E0569"/>
    <w:rsid w:val="004F1DB0"/>
    <w:rsid w:val="004F2C8C"/>
    <w:rsid w:val="004F4D16"/>
    <w:rsid w:val="0050248F"/>
    <w:rsid w:val="0050309B"/>
    <w:rsid w:val="0050544E"/>
    <w:rsid w:val="00506FB6"/>
    <w:rsid w:val="005130AB"/>
    <w:rsid w:val="00513BFB"/>
    <w:rsid w:val="00514DFD"/>
    <w:rsid w:val="005236FF"/>
    <w:rsid w:val="00527F27"/>
    <w:rsid w:val="005309CF"/>
    <w:rsid w:val="005437E0"/>
    <w:rsid w:val="005570B7"/>
    <w:rsid w:val="00562EA6"/>
    <w:rsid w:val="00565270"/>
    <w:rsid w:val="00567533"/>
    <w:rsid w:val="0057361F"/>
    <w:rsid w:val="005736F4"/>
    <w:rsid w:val="0057496C"/>
    <w:rsid w:val="00577CD7"/>
    <w:rsid w:val="0058168E"/>
    <w:rsid w:val="00582911"/>
    <w:rsid w:val="005830C2"/>
    <w:rsid w:val="00590030"/>
    <w:rsid w:val="00591A64"/>
    <w:rsid w:val="00595158"/>
    <w:rsid w:val="00595CFA"/>
    <w:rsid w:val="005A65A9"/>
    <w:rsid w:val="005A6EFB"/>
    <w:rsid w:val="005B15FF"/>
    <w:rsid w:val="005B2F0A"/>
    <w:rsid w:val="005B5488"/>
    <w:rsid w:val="005C4F49"/>
    <w:rsid w:val="005C5588"/>
    <w:rsid w:val="005D12BE"/>
    <w:rsid w:val="005E33B0"/>
    <w:rsid w:val="005E48DE"/>
    <w:rsid w:val="005F50C4"/>
    <w:rsid w:val="005F5A26"/>
    <w:rsid w:val="006010B2"/>
    <w:rsid w:val="00603E8E"/>
    <w:rsid w:val="00613313"/>
    <w:rsid w:val="00613CEB"/>
    <w:rsid w:val="006146C5"/>
    <w:rsid w:val="00621F93"/>
    <w:rsid w:val="00625B22"/>
    <w:rsid w:val="006278AF"/>
    <w:rsid w:val="00635857"/>
    <w:rsid w:val="00636CE7"/>
    <w:rsid w:val="0063788D"/>
    <w:rsid w:val="00644A58"/>
    <w:rsid w:val="0065130B"/>
    <w:rsid w:val="006545FF"/>
    <w:rsid w:val="00655686"/>
    <w:rsid w:val="006557A1"/>
    <w:rsid w:val="0066069E"/>
    <w:rsid w:val="00662134"/>
    <w:rsid w:val="00662622"/>
    <w:rsid w:val="00671172"/>
    <w:rsid w:val="00671D6A"/>
    <w:rsid w:val="006730FD"/>
    <w:rsid w:val="00675398"/>
    <w:rsid w:val="00677ADB"/>
    <w:rsid w:val="00680F04"/>
    <w:rsid w:val="0069002F"/>
    <w:rsid w:val="0069077E"/>
    <w:rsid w:val="00690DC7"/>
    <w:rsid w:val="00691098"/>
    <w:rsid w:val="00692819"/>
    <w:rsid w:val="006941A6"/>
    <w:rsid w:val="0069583D"/>
    <w:rsid w:val="006A01AD"/>
    <w:rsid w:val="006A171C"/>
    <w:rsid w:val="006D016F"/>
    <w:rsid w:val="006D47EE"/>
    <w:rsid w:val="006D6B62"/>
    <w:rsid w:val="006E2FD4"/>
    <w:rsid w:val="006E6A4E"/>
    <w:rsid w:val="006F6353"/>
    <w:rsid w:val="0070187F"/>
    <w:rsid w:val="00704E8E"/>
    <w:rsid w:val="0070556F"/>
    <w:rsid w:val="007061BC"/>
    <w:rsid w:val="00711FD2"/>
    <w:rsid w:val="00715CA0"/>
    <w:rsid w:val="007246AF"/>
    <w:rsid w:val="00727512"/>
    <w:rsid w:val="00727B3A"/>
    <w:rsid w:val="007346A1"/>
    <w:rsid w:val="00734F80"/>
    <w:rsid w:val="007351AF"/>
    <w:rsid w:val="00747569"/>
    <w:rsid w:val="007521E1"/>
    <w:rsid w:val="0075224A"/>
    <w:rsid w:val="00753335"/>
    <w:rsid w:val="007607A8"/>
    <w:rsid w:val="007643C6"/>
    <w:rsid w:val="00776D75"/>
    <w:rsid w:val="0078743B"/>
    <w:rsid w:val="00790ADC"/>
    <w:rsid w:val="007A107E"/>
    <w:rsid w:val="007A47CB"/>
    <w:rsid w:val="007C1323"/>
    <w:rsid w:val="007C409C"/>
    <w:rsid w:val="007C6021"/>
    <w:rsid w:val="007C675B"/>
    <w:rsid w:val="007C705B"/>
    <w:rsid w:val="007D37FA"/>
    <w:rsid w:val="007D6FDB"/>
    <w:rsid w:val="007F2DB3"/>
    <w:rsid w:val="007F6059"/>
    <w:rsid w:val="008005CA"/>
    <w:rsid w:val="00801A6E"/>
    <w:rsid w:val="008157BF"/>
    <w:rsid w:val="008214DD"/>
    <w:rsid w:val="00823524"/>
    <w:rsid w:val="00824D1A"/>
    <w:rsid w:val="00825185"/>
    <w:rsid w:val="00825829"/>
    <w:rsid w:val="00831A3C"/>
    <w:rsid w:val="00843BDE"/>
    <w:rsid w:val="00846C37"/>
    <w:rsid w:val="00862F61"/>
    <w:rsid w:val="00864F8C"/>
    <w:rsid w:val="00865860"/>
    <w:rsid w:val="0086634A"/>
    <w:rsid w:val="00866462"/>
    <w:rsid w:val="00866D1E"/>
    <w:rsid w:val="00867E61"/>
    <w:rsid w:val="0087043F"/>
    <w:rsid w:val="00873499"/>
    <w:rsid w:val="008751E0"/>
    <w:rsid w:val="00875DC8"/>
    <w:rsid w:val="00880070"/>
    <w:rsid w:val="00880569"/>
    <w:rsid w:val="00890AD9"/>
    <w:rsid w:val="00895FB5"/>
    <w:rsid w:val="008979CC"/>
    <w:rsid w:val="008A0151"/>
    <w:rsid w:val="008A0B68"/>
    <w:rsid w:val="008A2F12"/>
    <w:rsid w:val="008A3424"/>
    <w:rsid w:val="008A4744"/>
    <w:rsid w:val="008A6651"/>
    <w:rsid w:val="008B62B6"/>
    <w:rsid w:val="008C14AA"/>
    <w:rsid w:val="008C3FAC"/>
    <w:rsid w:val="008C6AB5"/>
    <w:rsid w:val="008D2045"/>
    <w:rsid w:val="008E1C8A"/>
    <w:rsid w:val="008E5483"/>
    <w:rsid w:val="008E7169"/>
    <w:rsid w:val="008F1636"/>
    <w:rsid w:val="008F2F87"/>
    <w:rsid w:val="008F3B34"/>
    <w:rsid w:val="00900806"/>
    <w:rsid w:val="00901600"/>
    <w:rsid w:val="0090230A"/>
    <w:rsid w:val="00905769"/>
    <w:rsid w:val="00910203"/>
    <w:rsid w:val="00914F43"/>
    <w:rsid w:val="00923DF1"/>
    <w:rsid w:val="0093161B"/>
    <w:rsid w:val="009347CE"/>
    <w:rsid w:val="00937F29"/>
    <w:rsid w:val="009400A9"/>
    <w:rsid w:val="00955CFA"/>
    <w:rsid w:val="00956527"/>
    <w:rsid w:val="0095714B"/>
    <w:rsid w:val="00964350"/>
    <w:rsid w:val="00966E06"/>
    <w:rsid w:val="00967068"/>
    <w:rsid w:val="00967330"/>
    <w:rsid w:val="00967980"/>
    <w:rsid w:val="00970CE8"/>
    <w:rsid w:val="00971706"/>
    <w:rsid w:val="00971853"/>
    <w:rsid w:val="00971DEF"/>
    <w:rsid w:val="00971F6B"/>
    <w:rsid w:val="00972BEE"/>
    <w:rsid w:val="009746A0"/>
    <w:rsid w:val="00982A48"/>
    <w:rsid w:val="0098393C"/>
    <w:rsid w:val="00985106"/>
    <w:rsid w:val="00985148"/>
    <w:rsid w:val="0099144D"/>
    <w:rsid w:val="009A088F"/>
    <w:rsid w:val="009A4E0B"/>
    <w:rsid w:val="009B0EF9"/>
    <w:rsid w:val="009B114A"/>
    <w:rsid w:val="009B22CA"/>
    <w:rsid w:val="009C06A1"/>
    <w:rsid w:val="009C170D"/>
    <w:rsid w:val="009C3983"/>
    <w:rsid w:val="009C45AF"/>
    <w:rsid w:val="009C568C"/>
    <w:rsid w:val="009C63D8"/>
    <w:rsid w:val="009D0CA7"/>
    <w:rsid w:val="009D1E01"/>
    <w:rsid w:val="009E1075"/>
    <w:rsid w:val="009E1F1D"/>
    <w:rsid w:val="009E2ADC"/>
    <w:rsid w:val="009E6463"/>
    <w:rsid w:val="009F0550"/>
    <w:rsid w:val="009F2446"/>
    <w:rsid w:val="009F4F89"/>
    <w:rsid w:val="009F76F7"/>
    <w:rsid w:val="00A00632"/>
    <w:rsid w:val="00A02EF0"/>
    <w:rsid w:val="00A039D3"/>
    <w:rsid w:val="00A04061"/>
    <w:rsid w:val="00A07320"/>
    <w:rsid w:val="00A07B8F"/>
    <w:rsid w:val="00A1104B"/>
    <w:rsid w:val="00A111E6"/>
    <w:rsid w:val="00A20310"/>
    <w:rsid w:val="00A20A61"/>
    <w:rsid w:val="00A2101E"/>
    <w:rsid w:val="00A2431B"/>
    <w:rsid w:val="00A26BA2"/>
    <w:rsid w:val="00A27E64"/>
    <w:rsid w:val="00A304A6"/>
    <w:rsid w:val="00A34F1A"/>
    <w:rsid w:val="00A35B44"/>
    <w:rsid w:val="00A379A5"/>
    <w:rsid w:val="00A40B9B"/>
    <w:rsid w:val="00A45A5E"/>
    <w:rsid w:val="00A45FDF"/>
    <w:rsid w:val="00A528D5"/>
    <w:rsid w:val="00A52D5E"/>
    <w:rsid w:val="00A76854"/>
    <w:rsid w:val="00A80427"/>
    <w:rsid w:val="00A8245E"/>
    <w:rsid w:val="00A875A2"/>
    <w:rsid w:val="00A944E3"/>
    <w:rsid w:val="00A94AA1"/>
    <w:rsid w:val="00A971C7"/>
    <w:rsid w:val="00A972B3"/>
    <w:rsid w:val="00AA2829"/>
    <w:rsid w:val="00AB16E4"/>
    <w:rsid w:val="00AB3696"/>
    <w:rsid w:val="00AB3939"/>
    <w:rsid w:val="00AB4D56"/>
    <w:rsid w:val="00AC0ECE"/>
    <w:rsid w:val="00AC10FF"/>
    <w:rsid w:val="00AC1585"/>
    <w:rsid w:val="00AC3825"/>
    <w:rsid w:val="00AC4133"/>
    <w:rsid w:val="00AC43A8"/>
    <w:rsid w:val="00AC643C"/>
    <w:rsid w:val="00AD27C1"/>
    <w:rsid w:val="00AD3D13"/>
    <w:rsid w:val="00AD56BE"/>
    <w:rsid w:val="00AE3CEA"/>
    <w:rsid w:val="00AE4150"/>
    <w:rsid w:val="00AF13CC"/>
    <w:rsid w:val="00AF27F4"/>
    <w:rsid w:val="00AF490A"/>
    <w:rsid w:val="00AF5E5B"/>
    <w:rsid w:val="00B006B3"/>
    <w:rsid w:val="00B03A77"/>
    <w:rsid w:val="00B04E28"/>
    <w:rsid w:val="00B07D0E"/>
    <w:rsid w:val="00B22611"/>
    <w:rsid w:val="00B26206"/>
    <w:rsid w:val="00B32545"/>
    <w:rsid w:val="00B32B92"/>
    <w:rsid w:val="00B3781F"/>
    <w:rsid w:val="00B37CF2"/>
    <w:rsid w:val="00B46651"/>
    <w:rsid w:val="00B529A4"/>
    <w:rsid w:val="00B53CAF"/>
    <w:rsid w:val="00B55758"/>
    <w:rsid w:val="00B70F0C"/>
    <w:rsid w:val="00B73183"/>
    <w:rsid w:val="00B75072"/>
    <w:rsid w:val="00B77E1B"/>
    <w:rsid w:val="00B80533"/>
    <w:rsid w:val="00B83108"/>
    <w:rsid w:val="00B84E5A"/>
    <w:rsid w:val="00BA4309"/>
    <w:rsid w:val="00BB39E1"/>
    <w:rsid w:val="00BB49E8"/>
    <w:rsid w:val="00BB4BD3"/>
    <w:rsid w:val="00BB67C8"/>
    <w:rsid w:val="00BB7949"/>
    <w:rsid w:val="00BB7CD6"/>
    <w:rsid w:val="00BC3C07"/>
    <w:rsid w:val="00BC411D"/>
    <w:rsid w:val="00BC4747"/>
    <w:rsid w:val="00BC7CC5"/>
    <w:rsid w:val="00BD2DEF"/>
    <w:rsid w:val="00BE2E65"/>
    <w:rsid w:val="00BE385E"/>
    <w:rsid w:val="00BE4E69"/>
    <w:rsid w:val="00BF3B0D"/>
    <w:rsid w:val="00C0646C"/>
    <w:rsid w:val="00C11781"/>
    <w:rsid w:val="00C11AF2"/>
    <w:rsid w:val="00C144ED"/>
    <w:rsid w:val="00C166DB"/>
    <w:rsid w:val="00C20D24"/>
    <w:rsid w:val="00C233E7"/>
    <w:rsid w:val="00C24831"/>
    <w:rsid w:val="00C27F48"/>
    <w:rsid w:val="00C373EA"/>
    <w:rsid w:val="00C42BD9"/>
    <w:rsid w:val="00C448C9"/>
    <w:rsid w:val="00C44E04"/>
    <w:rsid w:val="00C53FFB"/>
    <w:rsid w:val="00C572CB"/>
    <w:rsid w:val="00C60EA3"/>
    <w:rsid w:val="00C633D2"/>
    <w:rsid w:val="00C63D5C"/>
    <w:rsid w:val="00C6723B"/>
    <w:rsid w:val="00C67420"/>
    <w:rsid w:val="00C72B5F"/>
    <w:rsid w:val="00C73FEB"/>
    <w:rsid w:val="00C80089"/>
    <w:rsid w:val="00C8070B"/>
    <w:rsid w:val="00C81D00"/>
    <w:rsid w:val="00C822AD"/>
    <w:rsid w:val="00C84E54"/>
    <w:rsid w:val="00C86B2F"/>
    <w:rsid w:val="00C91C29"/>
    <w:rsid w:val="00C94C97"/>
    <w:rsid w:val="00C95F57"/>
    <w:rsid w:val="00C96EF7"/>
    <w:rsid w:val="00CA1262"/>
    <w:rsid w:val="00CA169C"/>
    <w:rsid w:val="00CA2422"/>
    <w:rsid w:val="00CB5A9C"/>
    <w:rsid w:val="00CB75BD"/>
    <w:rsid w:val="00CC1C5D"/>
    <w:rsid w:val="00CC3799"/>
    <w:rsid w:val="00CC51C3"/>
    <w:rsid w:val="00CD5730"/>
    <w:rsid w:val="00CD7787"/>
    <w:rsid w:val="00CE4BCB"/>
    <w:rsid w:val="00CE5A5F"/>
    <w:rsid w:val="00CF349A"/>
    <w:rsid w:val="00CF4F80"/>
    <w:rsid w:val="00D1160E"/>
    <w:rsid w:val="00D13237"/>
    <w:rsid w:val="00D16C5C"/>
    <w:rsid w:val="00D1706B"/>
    <w:rsid w:val="00D17471"/>
    <w:rsid w:val="00D20345"/>
    <w:rsid w:val="00D245CF"/>
    <w:rsid w:val="00D25500"/>
    <w:rsid w:val="00D308A1"/>
    <w:rsid w:val="00D344D2"/>
    <w:rsid w:val="00D3533C"/>
    <w:rsid w:val="00D3696D"/>
    <w:rsid w:val="00D37008"/>
    <w:rsid w:val="00D4206F"/>
    <w:rsid w:val="00D44504"/>
    <w:rsid w:val="00D50C15"/>
    <w:rsid w:val="00D5788D"/>
    <w:rsid w:val="00D60891"/>
    <w:rsid w:val="00D609D5"/>
    <w:rsid w:val="00D61997"/>
    <w:rsid w:val="00D6265F"/>
    <w:rsid w:val="00D7256C"/>
    <w:rsid w:val="00D7485F"/>
    <w:rsid w:val="00D8373B"/>
    <w:rsid w:val="00D84742"/>
    <w:rsid w:val="00D84C97"/>
    <w:rsid w:val="00D8621E"/>
    <w:rsid w:val="00D91D65"/>
    <w:rsid w:val="00DA4EB2"/>
    <w:rsid w:val="00DB0B97"/>
    <w:rsid w:val="00DB29BF"/>
    <w:rsid w:val="00DC2A7A"/>
    <w:rsid w:val="00DC4A8E"/>
    <w:rsid w:val="00DC7625"/>
    <w:rsid w:val="00DD6DBA"/>
    <w:rsid w:val="00DE54A7"/>
    <w:rsid w:val="00DE56E4"/>
    <w:rsid w:val="00DF05C1"/>
    <w:rsid w:val="00DF2D43"/>
    <w:rsid w:val="00DF3C1A"/>
    <w:rsid w:val="00DF5AEE"/>
    <w:rsid w:val="00DF6B79"/>
    <w:rsid w:val="00E046D0"/>
    <w:rsid w:val="00E0754F"/>
    <w:rsid w:val="00E151DF"/>
    <w:rsid w:val="00E15FB6"/>
    <w:rsid w:val="00E16B3C"/>
    <w:rsid w:val="00E207BA"/>
    <w:rsid w:val="00E26BF7"/>
    <w:rsid w:val="00E352AC"/>
    <w:rsid w:val="00E3772D"/>
    <w:rsid w:val="00E504B9"/>
    <w:rsid w:val="00E511EF"/>
    <w:rsid w:val="00E56BA5"/>
    <w:rsid w:val="00E56E0D"/>
    <w:rsid w:val="00E56ED3"/>
    <w:rsid w:val="00E57B26"/>
    <w:rsid w:val="00E57D11"/>
    <w:rsid w:val="00E57FCB"/>
    <w:rsid w:val="00E60183"/>
    <w:rsid w:val="00E6088A"/>
    <w:rsid w:val="00E638BF"/>
    <w:rsid w:val="00E70BAE"/>
    <w:rsid w:val="00E74D20"/>
    <w:rsid w:val="00E81DDA"/>
    <w:rsid w:val="00E830B3"/>
    <w:rsid w:val="00E85BE9"/>
    <w:rsid w:val="00E909C4"/>
    <w:rsid w:val="00E93A82"/>
    <w:rsid w:val="00E94982"/>
    <w:rsid w:val="00EA0154"/>
    <w:rsid w:val="00EA3109"/>
    <w:rsid w:val="00EA4493"/>
    <w:rsid w:val="00EA4E12"/>
    <w:rsid w:val="00EA7DBC"/>
    <w:rsid w:val="00EB3300"/>
    <w:rsid w:val="00EB61B8"/>
    <w:rsid w:val="00EB6A94"/>
    <w:rsid w:val="00EC02DD"/>
    <w:rsid w:val="00EC1601"/>
    <w:rsid w:val="00EC2B42"/>
    <w:rsid w:val="00EC3E8E"/>
    <w:rsid w:val="00EC4207"/>
    <w:rsid w:val="00EC4295"/>
    <w:rsid w:val="00EC7A0B"/>
    <w:rsid w:val="00EE1710"/>
    <w:rsid w:val="00EE610D"/>
    <w:rsid w:val="00EF0978"/>
    <w:rsid w:val="00EF0A30"/>
    <w:rsid w:val="00EF1C15"/>
    <w:rsid w:val="00EF4FE0"/>
    <w:rsid w:val="00EF730C"/>
    <w:rsid w:val="00F05B9F"/>
    <w:rsid w:val="00F1479A"/>
    <w:rsid w:val="00F20561"/>
    <w:rsid w:val="00F21448"/>
    <w:rsid w:val="00F2347A"/>
    <w:rsid w:val="00F24A14"/>
    <w:rsid w:val="00F2750C"/>
    <w:rsid w:val="00F30C4A"/>
    <w:rsid w:val="00F32995"/>
    <w:rsid w:val="00F35DAA"/>
    <w:rsid w:val="00F370F2"/>
    <w:rsid w:val="00F37AA2"/>
    <w:rsid w:val="00F410C7"/>
    <w:rsid w:val="00F418AA"/>
    <w:rsid w:val="00F4309A"/>
    <w:rsid w:val="00F50639"/>
    <w:rsid w:val="00F545E2"/>
    <w:rsid w:val="00F565F9"/>
    <w:rsid w:val="00F56B97"/>
    <w:rsid w:val="00F64C14"/>
    <w:rsid w:val="00F6501E"/>
    <w:rsid w:val="00F71264"/>
    <w:rsid w:val="00F807A1"/>
    <w:rsid w:val="00F81017"/>
    <w:rsid w:val="00F857EE"/>
    <w:rsid w:val="00F8623E"/>
    <w:rsid w:val="00F915F3"/>
    <w:rsid w:val="00F9324D"/>
    <w:rsid w:val="00FA4269"/>
    <w:rsid w:val="00FB1D0C"/>
    <w:rsid w:val="00FB25BA"/>
    <w:rsid w:val="00FB3113"/>
    <w:rsid w:val="00FB62EE"/>
    <w:rsid w:val="00FC13C6"/>
    <w:rsid w:val="00FC580A"/>
    <w:rsid w:val="00FD39B7"/>
    <w:rsid w:val="00FD3A86"/>
    <w:rsid w:val="00FD3D6F"/>
    <w:rsid w:val="00FE26CB"/>
    <w:rsid w:val="00FE2906"/>
    <w:rsid w:val="00FE6C9E"/>
    <w:rsid w:val="00FF2FF7"/>
    <w:rsid w:val="00FF30AA"/>
    <w:rsid w:val="00FF398B"/>
    <w:rsid w:val="00FF492D"/>
    <w:rsid w:val="00FF4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EF0D"/>
  <w15:chartTrackingRefBased/>
  <w15:docId w15:val="{116E7BBD-64D4-417D-95E2-DE942774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FBF"/>
    <w:pPr>
      <w:suppressAutoHyphens/>
      <w:spacing w:after="200" w:line="276" w:lineRule="auto"/>
    </w:pPr>
    <w:rPr>
      <w:rFonts w:cs="Calibri"/>
      <w:sz w:val="22"/>
      <w:szCs w:val="22"/>
      <w:lang w:val="en-US" w:eastAsia="ar-SA"/>
    </w:rPr>
  </w:style>
  <w:style w:type="paragraph" w:styleId="Heading1">
    <w:name w:val="heading 1"/>
    <w:basedOn w:val="Normal"/>
    <w:next w:val="Normal"/>
    <w:link w:val="Heading1Char"/>
    <w:uiPriority w:val="9"/>
    <w:qFormat/>
    <w:rsid w:val="00865860"/>
    <w:pPr>
      <w:keepNext/>
      <w:spacing w:before="240" w:after="60"/>
      <w:outlineLvl w:val="0"/>
    </w:pPr>
    <w:rPr>
      <w:rFonts w:ascii="Cambria" w:eastAsia="Times New Roman" w:hAnsi="Cambria" w:cs="Times New Roman"/>
      <w:b/>
      <w:bCs/>
      <w:kern w:val="32"/>
      <w:sz w:val="32"/>
      <w:szCs w:val="32"/>
      <w:lang w:val="x-none"/>
    </w:rPr>
  </w:style>
  <w:style w:type="paragraph" w:styleId="Heading2">
    <w:name w:val="heading 2"/>
    <w:basedOn w:val="Normal"/>
    <w:next w:val="Normal"/>
    <w:link w:val="Heading2Char"/>
    <w:uiPriority w:val="9"/>
    <w:unhideWhenUsed/>
    <w:qFormat/>
    <w:rsid w:val="00971DEF"/>
    <w:pPr>
      <w:keepNext/>
      <w:keepLines/>
      <w:spacing w:before="200" w:after="0"/>
      <w:outlineLvl w:val="1"/>
    </w:pPr>
    <w:rPr>
      <w:rFonts w:ascii="Cambria" w:eastAsia="Times New Roman" w:hAnsi="Cambria" w:cs="Times New Roman"/>
      <w:b/>
      <w:bCs/>
      <w:color w:val="4F81BD"/>
      <w:sz w:val="26"/>
      <w:szCs w:val="26"/>
      <w:lang w:val="x-none"/>
    </w:rPr>
  </w:style>
  <w:style w:type="paragraph" w:styleId="Heading3">
    <w:name w:val="heading 3"/>
    <w:basedOn w:val="Normal"/>
    <w:next w:val="Normal"/>
    <w:link w:val="Heading3Char"/>
    <w:uiPriority w:val="99"/>
    <w:qFormat/>
    <w:rsid w:val="0087043F"/>
    <w:pPr>
      <w:keepNext/>
      <w:widowControl w:val="0"/>
      <w:tabs>
        <w:tab w:val="num" w:pos="1800"/>
      </w:tabs>
      <w:suppressAutoHyphens w:val="0"/>
      <w:spacing w:before="240" w:after="60" w:line="240" w:lineRule="auto"/>
      <w:ind w:left="1440"/>
      <w:jc w:val="both"/>
      <w:outlineLvl w:val="2"/>
    </w:pPr>
    <w:rPr>
      <w:rFonts w:ascii="Arial" w:eastAsia="Batang" w:hAnsi="Arial" w:cs="Times New Roman"/>
      <w:sz w:val="24"/>
      <w:szCs w:val="20"/>
      <w:lang w:val="x-none" w:eastAsia="ko-KR"/>
    </w:rPr>
  </w:style>
  <w:style w:type="paragraph" w:styleId="Heading4">
    <w:name w:val="heading 4"/>
    <w:basedOn w:val="Normal"/>
    <w:next w:val="Normal"/>
    <w:link w:val="Heading4Char"/>
    <w:qFormat/>
    <w:rsid w:val="008C14AA"/>
    <w:pPr>
      <w:keepNext/>
      <w:suppressAutoHyphens w:val="0"/>
      <w:spacing w:before="240" w:after="60" w:line="240" w:lineRule="auto"/>
      <w:outlineLvl w:val="3"/>
    </w:pPr>
    <w:rPr>
      <w:rFonts w:ascii="Times New Roman" w:eastAsia="Times New Roman" w:hAnsi="Times New Roman" w:cs="Times New Roman"/>
      <w:b/>
      <w:bCs/>
      <w:sz w:val="28"/>
      <w:szCs w:val="28"/>
      <w:lang w:val="x-none" w:eastAsia="x-none"/>
    </w:rPr>
  </w:style>
  <w:style w:type="paragraph" w:styleId="Heading5">
    <w:name w:val="heading 5"/>
    <w:basedOn w:val="LO-normal"/>
    <w:next w:val="LO-normal"/>
    <w:link w:val="Heading5Char"/>
    <w:qFormat/>
    <w:rsid w:val="00895FB5"/>
    <w:pPr>
      <w:spacing w:before="220" w:after="40"/>
      <w:outlineLvl w:val="4"/>
    </w:pPr>
    <w:rPr>
      <w:rFonts w:cs="Times New Roman"/>
      <w:b/>
      <w:lang w:val="x-none"/>
    </w:rPr>
  </w:style>
  <w:style w:type="paragraph" w:styleId="Heading6">
    <w:name w:val="heading 6"/>
    <w:basedOn w:val="Normal"/>
    <w:next w:val="Normal"/>
    <w:link w:val="Heading6Char"/>
    <w:unhideWhenUsed/>
    <w:qFormat/>
    <w:rsid w:val="008F1636"/>
    <w:pPr>
      <w:keepNext/>
      <w:keepLines/>
      <w:spacing w:before="200" w:after="0"/>
      <w:outlineLvl w:val="5"/>
    </w:pPr>
    <w:rPr>
      <w:rFonts w:ascii="Cambria" w:eastAsia="Times New Roman" w:hAnsi="Cambria" w:cs="Times New Roman"/>
      <w:i/>
      <w:iCs/>
      <w:color w:val="243F60"/>
      <w:lang w:val="x-none"/>
    </w:rPr>
  </w:style>
  <w:style w:type="paragraph" w:styleId="Heading7">
    <w:name w:val="heading 7"/>
    <w:basedOn w:val="Normal"/>
    <w:next w:val="Normal"/>
    <w:link w:val="Heading7Char"/>
    <w:uiPriority w:val="9"/>
    <w:unhideWhenUsed/>
    <w:qFormat/>
    <w:rsid w:val="008C14AA"/>
    <w:pPr>
      <w:keepNext/>
      <w:keepLines/>
      <w:spacing w:before="200" w:after="0"/>
      <w:outlineLvl w:val="6"/>
    </w:pPr>
    <w:rPr>
      <w:rFonts w:ascii="Cambria" w:eastAsia="Times New Roman" w:hAnsi="Cambria" w:cs="Times New Roman"/>
      <w:i/>
      <w:iCs/>
      <w:color w:val="404040"/>
      <w:lang w:val="x-none"/>
    </w:rPr>
  </w:style>
  <w:style w:type="paragraph" w:styleId="Heading8">
    <w:name w:val="heading 8"/>
    <w:basedOn w:val="Normal"/>
    <w:next w:val="Normal"/>
    <w:link w:val="Heading8Char"/>
    <w:qFormat/>
    <w:rsid w:val="008C14AA"/>
    <w:pPr>
      <w:suppressAutoHyphens w:val="0"/>
      <w:spacing w:before="240" w:after="60" w:line="240" w:lineRule="auto"/>
      <w:outlineLvl w:val="7"/>
    </w:pPr>
    <w:rPr>
      <w:rFonts w:ascii="Times New Roman" w:eastAsia="Times New Roman" w:hAnsi="Times New Roman" w:cs="Times New Roman"/>
      <w:i/>
      <w:iCs/>
      <w:sz w:val="24"/>
      <w:szCs w:val="24"/>
      <w:lang w:val="x-none" w:eastAsia="x-none"/>
    </w:rPr>
  </w:style>
  <w:style w:type="paragraph" w:styleId="Heading9">
    <w:name w:val="heading 9"/>
    <w:basedOn w:val="Normal"/>
    <w:next w:val="Normal"/>
    <w:link w:val="Heading9Char"/>
    <w:unhideWhenUsed/>
    <w:qFormat/>
    <w:rsid w:val="008C14AA"/>
    <w:pPr>
      <w:keepNext/>
      <w:keepLines/>
      <w:spacing w:before="200" w:after="0"/>
      <w:outlineLvl w:val="8"/>
    </w:pPr>
    <w:rPr>
      <w:rFonts w:ascii="Cambria" w:eastAsia="Times New Roman" w:hAnsi="Cambria" w:cs="Times New Roman"/>
      <w:i/>
      <w:iCs/>
      <w:color w:val="404040"/>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65860"/>
    <w:rPr>
      <w:rFonts w:ascii="Cambria" w:eastAsia="Times New Roman" w:hAnsi="Cambria" w:cs="Times New Roman"/>
      <w:b/>
      <w:bCs/>
      <w:kern w:val="32"/>
      <w:sz w:val="32"/>
      <w:szCs w:val="32"/>
      <w:lang w:eastAsia="ar-SA"/>
    </w:rPr>
  </w:style>
  <w:style w:type="character" w:customStyle="1" w:styleId="Heading2Char">
    <w:name w:val="Heading 2 Char"/>
    <w:link w:val="Heading2"/>
    <w:uiPriority w:val="9"/>
    <w:rsid w:val="00971DEF"/>
    <w:rPr>
      <w:rFonts w:ascii="Cambria" w:eastAsia="Times New Roman" w:hAnsi="Cambria" w:cs="Times New Roman"/>
      <w:b/>
      <w:bCs/>
      <w:color w:val="4F81BD"/>
      <w:sz w:val="26"/>
      <w:szCs w:val="26"/>
      <w:lang w:eastAsia="ar-SA"/>
    </w:rPr>
  </w:style>
  <w:style w:type="character" w:customStyle="1" w:styleId="Heading3Char">
    <w:name w:val="Heading 3 Char"/>
    <w:link w:val="Heading3"/>
    <w:uiPriority w:val="99"/>
    <w:rsid w:val="0087043F"/>
    <w:rPr>
      <w:rFonts w:ascii="Arial" w:eastAsia="Batang" w:hAnsi="Arial"/>
      <w:sz w:val="24"/>
      <w:lang w:eastAsia="ko-KR"/>
    </w:rPr>
  </w:style>
  <w:style w:type="character" w:customStyle="1" w:styleId="Heading4Char">
    <w:name w:val="Heading 4 Char"/>
    <w:link w:val="Heading4"/>
    <w:rsid w:val="008C14AA"/>
    <w:rPr>
      <w:rFonts w:ascii="Times New Roman" w:eastAsia="Times New Roman" w:hAnsi="Times New Roman"/>
      <w:b/>
      <w:bCs/>
      <w:sz w:val="28"/>
      <w:szCs w:val="28"/>
    </w:rPr>
  </w:style>
  <w:style w:type="character" w:customStyle="1" w:styleId="Heading6Char">
    <w:name w:val="Heading 6 Char"/>
    <w:link w:val="Heading6"/>
    <w:rsid w:val="008F1636"/>
    <w:rPr>
      <w:rFonts w:ascii="Cambria" w:eastAsia="Times New Roman" w:hAnsi="Cambria" w:cs="Times New Roman"/>
      <w:i/>
      <w:iCs/>
      <w:color w:val="243F60"/>
      <w:sz w:val="22"/>
      <w:szCs w:val="22"/>
      <w:lang w:eastAsia="ar-SA"/>
    </w:rPr>
  </w:style>
  <w:style w:type="character" w:customStyle="1" w:styleId="Heading7Char">
    <w:name w:val="Heading 7 Char"/>
    <w:link w:val="Heading7"/>
    <w:uiPriority w:val="9"/>
    <w:rsid w:val="008C14AA"/>
    <w:rPr>
      <w:rFonts w:ascii="Cambria" w:eastAsia="Times New Roman" w:hAnsi="Cambria" w:cs="Times New Roman"/>
      <w:i/>
      <w:iCs/>
      <w:color w:val="404040"/>
      <w:sz w:val="22"/>
      <w:szCs w:val="22"/>
      <w:lang w:eastAsia="ar-SA"/>
    </w:rPr>
  </w:style>
  <w:style w:type="character" w:customStyle="1" w:styleId="Heading8Char">
    <w:name w:val="Heading 8 Char"/>
    <w:link w:val="Heading8"/>
    <w:rsid w:val="008C14AA"/>
    <w:rPr>
      <w:rFonts w:ascii="Times New Roman" w:eastAsia="Times New Roman" w:hAnsi="Times New Roman"/>
      <w:i/>
      <w:iCs/>
      <w:sz w:val="24"/>
      <w:szCs w:val="24"/>
    </w:rPr>
  </w:style>
  <w:style w:type="character" w:customStyle="1" w:styleId="Heading9Char">
    <w:name w:val="Heading 9 Char"/>
    <w:link w:val="Heading9"/>
    <w:rsid w:val="008C14AA"/>
    <w:rPr>
      <w:rFonts w:ascii="Cambria" w:eastAsia="Times New Roman" w:hAnsi="Cambria" w:cs="Times New Roman"/>
      <w:i/>
      <w:iCs/>
      <w:color w:val="404040"/>
      <w:lang w:eastAsia="ar-SA"/>
    </w:rPr>
  </w:style>
  <w:style w:type="paragraph" w:customStyle="1" w:styleId="Default">
    <w:name w:val="Default"/>
    <w:rsid w:val="00362FBF"/>
    <w:pPr>
      <w:autoSpaceDE w:val="0"/>
      <w:autoSpaceDN w:val="0"/>
      <w:adjustRightInd w:val="0"/>
    </w:pPr>
    <w:rPr>
      <w:rFonts w:ascii="Wingdings" w:hAnsi="Wingdings" w:cs="Wingdings"/>
      <w:color w:val="000000"/>
      <w:sz w:val="24"/>
      <w:szCs w:val="24"/>
      <w:lang w:val="en-US" w:eastAsia="en-US"/>
    </w:rPr>
  </w:style>
  <w:style w:type="paragraph" w:styleId="Header">
    <w:name w:val="header"/>
    <w:basedOn w:val="Normal"/>
    <w:link w:val="HeaderChar"/>
    <w:uiPriority w:val="99"/>
    <w:unhideWhenUsed/>
    <w:rsid w:val="00362FBF"/>
    <w:pPr>
      <w:tabs>
        <w:tab w:val="center" w:pos="4680"/>
        <w:tab w:val="right" w:pos="9360"/>
      </w:tabs>
      <w:spacing w:after="0" w:line="240" w:lineRule="auto"/>
    </w:pPr>
    <w:rPr>
      <w:rFonts w:cs="Times New Roman"/>
      <w:sz w:val="20"/>
      <w:szCs w:val="20"/>
      <w:lang w:val="x-none"/>
    </w:rPr>
  </w:style>
  <w:style w:type="character" w:customStyle="1" w:styleId="HeaderChar">
    <w:name w:val="Header Char"/>
    <w:link w:val="Header"/>
    <w:uiPriority w:val="99"/>
    <w:rsid w:val="00362FBF"/>
    <w:rPr>
      <w:rFonts w:ascii="Calibri" w:eastAsia="Calibri" w:hAnsi="Calibri" w:cs="Calibri"/>
      <w:lang w:eastAsia="ar-SA"/>
    </w:rPr>
  </w:style>
  <w:style w:type="paragraph" w:styleId="Footer">
    <w:name w:val="footer"/>
    <w:basedOn w:val="Normal"/>
    <w:link w:val="FooterChar"/>
    <w:uiPriority w:val="99"/>
    <w:unhideWhenUsed/>
    <w:rsid w:val="00362FBF"/>
    <w:pPr>
      <w:tabs>
        <w:tab w:val="center" w:pos="4680"/>
        <w:tab w:val="right" w:pos="9360"/>
      </w:tabs>
      <w:spacing w:after="0" w:line="240" w:lineRule="auto"/>
    </w:pPr>
    <w:rPr>
      <w:rFonts w:cs="Times New Roman"/>
      <w:sz w:val="20"/>
      <w:szCs w:val="20"/>
      <w:lang w:val="x-none"/>
    </w:rPr>
  </w:style>
  <w:style w:type="character" w:customStyle="1" w:styleId="FooterChar">
    <w:name w:val="Footer Char"/>
    <w:link w:val="Footer"/>
    <w:uiPriority w:val="99"/>
    <w:rsid w:val="00362FBF"/>
    <w:rPr>
      <w:rFonts w:ascii="Calibri" w:eastAsia="Calibri" w:hAnsi="Calibri" w:cs="Calibri"/>
      <w:lang w:eastAsia="ar-SA"/>
    </w:rPr>
  </w:style>
  <w:style w:type="paragraph" w:styleId="BalloonText">
    <w:name w:val="Balloon Text"/>
    <w:basedOn w:val="Normal"/>
    <w:link w:val="BalloonTextChar"/>
    <w:uiPriority w:val="99"/>
    <w:unhideWhenUsed/>
    <w:rsid w:val="00362FBF"/>
    <w:pPr>
      <w:spacing w:after="0" w:line="240" w:lineRule="auto"/>
    </w:pPr>
    <w:rPr>
      <w:rFonts w:ascii="Tahoma" w:hAnsi="Tahoma" w:cs="Times New Roman"/>
      <w:sz w:val="16"/>
      <w:szCs w:val="16"/>
      <w:lang w:val="x-none"/>
    </w:rPr>
  </w:style>
  <w:style w:type="character" w:customStyle="1" w:styleId="BalloonTextChar">
    <w:name w:val="Balloon Text Char"/>
    <w:link w:val="BalloonText"/>
    <w:uiPriority w:val="99"/>
    <w:rsid w:val="00362FBF"/>
    <w:rPr>
      <w:rFonts w:ascii="Tahoma" w:eastAsia="Calibri" w:hAnsi="Tahoma" w:cs="Tahoma"/>
      <w:sz w:val="16"/>
      <w:szCs w:val="16"/>
      <w:lang w:eastAsia="ar-SA"/>
    </w:rPr>
  </w:style>
  <w:style w:type="paragraph" w:styleId="ListParagraph">
    <w:name w:val="List Paragraph"/>
    <w:basedOn w:val="Normal"/>
    <w:link w:val="ListParagraphChar"/>
    <w:uiPriority w:val="34"/>
    <w:qFormat/>
    <w:rsid w:val="00C96EF7"/>
    <w:pPr>
      <w:suppressAutoHyphens w:val="0"/>
      <w:ind w:left="720"/>
      <w:contextualSpacing/>
    </w:pPr>
    <w:rPr>
      <w:rFonts w:cs="Times New Roman"/>
      <w:lang w:val="x-none" w:eastAsia="x-none"/>
    </w:rPr>
  </w:style>
  <w:style w:type="character" w:customStyle="1" w:styleId="ListParagraphChar">
    <w:name w:val="List Paragraph Char"/>
    <w:link w:val="ListParagraph"/>
    <w:uiPriority w:val="34"/>
    <w:locked/>
    <w:rsid w:val="00B04E28"/>
    <w:rPr>
      <w:sz w:val="22"/>
      <w:szCs w:val="22"/>
    </w:rPr>
  </w:style>
  <w:style w:type="paragraph" w:styleId="ListNumber5">
    <w:name w:val="List Number 5"/>
    <w:basedOn w:val="Normal"/>
    <w:uiPriority w:val="99"/>
    <w:rsid w:val="00BB67C8"/>
    <w:pPr>
      <w:tabs>
        <w:tab w:val="num" w:pos="1800"/>
      </w:tabs>
      <w:suppressAutoHyphens w:val="0"/>
      <w:spacing w:after="0" w:line="240" w:lineRule="auto"/>
      <w:ind w:left="1800" w:hanging="360"/>
    </w:pPr>
    <w:rPr>
      <w:rFonts w:ascii="Times New Roman" w:eastAsia="Times New Roman" w:hAnsi="Times New Roman" w:cs="Times New Roman"/>
      <w:w w:val="114"/>
      <w:sz w:val="24"/>
      <w:szCs w:val="23"/>
      <w:lang w:eastAsia="en-US"/>
    </w:rPr>
  </w:style>
  <w:style w:type="paragraph" w:customStyle="1" w:styleId="Style1">
    <w:name w:val="Style1"/>
    <w:basedOn w:val="Normal"/>
    <w:uiPriority w:val="99"/>
    <w:rsid w:val="00BB67C8"/>
    <w:pPr>
      <w:suppressAutoHyphens w:val="0"/>
      <w:spacing w:after="0" w:line="240" w:lineRule="auto"/>
    </w:pPr>
    <w:rPr>
      <w:rFonts w:ascii="Times New Roman" w:eastAsia="Times New Roman" w:hAnsi="Times New Roman" w:cs="Times New Roman"/>
      <w:w w:val="114"/>
      <w:sz w:val="24"/>
      <w:szCs w:val="23"/>
      <w:lang w:eastAsia="en-US"/>
    </w:rPr>
  </w:style>
  <w:style w:type="paragraph" w:styleId="BodyTextIndent">
    <w:name w:val="Body Text Indent"/>
    <w:basedOn w:val="Normal"/>
    <w:link w:val="BodyTextIndentChar"/>
    <w:rsid w:val="00BB67C8"/>
    <w:pPr>
      <w:suppressAutoHyphens w:val="0"/>
      <w:spacing w:after="0" w:line="240" w:lineRule="auto"/>
      <w:ind w:left="1440" w:hanging="720"/>
    </w:pPr>
    <w:rPr>
      <w:rFonts w:ascii="Times New Roman" w:eastAsia="Times New Roman" w:hAnsi="Times New Roman" w:cs="Times New Roman"/>
      <w:sz w:val="24"/>
      <w:szCs w:val="24"/>
      <w:lang w:val="x-none" w:eastAsia="x-none"/>
    </w:rPr>
  </w:style>
  <w:style w:type="character" w:customStyle="1" w:styleId="BodyTextIndentChar">
    <w:name w:val="Body Text Indent Char"/>
    <w:link w:val="BodyTextIndent"/>
    <w:rsid w:val="00BB67C8"/>
    <w:rPr>
      <w:rFonts w:ascii="Times New Roman" w:eastAsia="Times New Roman" w:hAnsi="Times New Roman"/>
      <w:sz w:val="24"/>
      <w:szCs w:val="24"/>
    </w:rPr>
  </w:style>
  <w:style w:type="paragraph" w:styleId="BodyTextIndent2">
    <w:name w:val="Body Text Indent 2"/>
    <w:basedOn w:val="Normal"/>
    <w:link w:val="BodyTextIndent2Char"/>
    <w:rsid w:val="00BB67C8"/>
    <w:pPr>
      <w:suppressAutoHyphens w:val="0"/>
      <w:spacing w:after="0" w:line="240" w:lineRule="auto"/>
      <w:ind w:left="720" w:hanging="720"/>
    </w:pPr>
    <w:rPr>
      <w:rFonts w:ascii="Times New Roman" w:eastAsia="Times New Roman" w:hAnsi="Times New Roman" w:cs="Times New Roman"/>
      <w:sz w:val="24"/>
      <w:szCs w:val="24"/>
      <w:lang w:val="x-none" w:eastAsia="x-none"/>
    </w:rPr>
  </w:style>
  <w:style w:type="character" w:customStyle="1" w:styleId="BodyTextIndent2Char">
    <w:name w:val="Body Text Indent 2 Char"/>
    <w:link w:val="BodyTextIndent2"/>
    <w:rsid w:val="00BB67C8"/>
    <w:rPr>
      <w:rFonts w:ascii="Times New Roman" w:eastAsia="Times New Roman" w:hAnsi="Times New Roman"/>
      <w:sz w:val="24"/>
      <w:szCs w:val="24"/>
    </w:rPr>
  </w:style>
  <w:style w:type="paragraph" w:styleId="BodyTextIndent3">
    <w:name w:val="Body Text Indent 3"/>
    <w:basedOn w:val="Normal"/>
    <w:link w:val="BodyTextIndent3Char"/>
    <w:rsid w:val="00BB67C8"/>
    <w:pPr>
      <w:suppressAutoHyphens w:val="0"/>
      <w:spacing w:after="0" w:line="240" w:lineRule="auto"/>
      <w:ind w:left="720" w:hanging="720"/>
      <w:jc w:val="both"/>
    </w:pPr>
    <w:rPr>
      <w:rFonts w:ascii="Times New Roman" w:eastAsia="Times New Roman" w:hAnsi="Times New Roman" w:cs="Times New Roman"/>
      <w:sz w:val="24"/>
      <w:szCs w:val="24"/>
      <w:lang w:val="x-none" w:eastAsia="x-none"/>
    </w:rPr>
  </w:style>
  <w:style w:type="character" w:customStyle="1" w:styleId="BodyTextIndent3Char">
    <w:name w:val="Body Text Indent 3 Char"/>
    <w:link w:val="BodyTextIndent3"/>
    <w:rsid w:val="00BB67C8"/>
    <w:rPr>
      <w:rFonts w:ascii="Times New Roman" w:eastAsia="Times New Roman" w:hAnsi="Times New Roman"/>
      <w:sz w:val="24"/>
      <w:szCs w:val="24"/>
    </w:rPr>
  </w:style>
  <w:style w:type="paragraph" w:customStyle="1" w:styleId="main-text">
    <w:name w:val="main-text"/>
    <w:basedOn w:val="Normal"/>
    <w:rsid w:val="005E48DE"/>
    <w:pPr>
      <w:suppressAutoHyphens w:val="0"/>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caps">
    <w:name w:val="caps"/>
    <w:basedOn w:val="DefaultParagraphFont"/>
    <w:rsid w:val="005E48DE"/>
  </w:style>
  <w:style w:type="paragraph" w:styleId="NormalWeb">
    <w:name w:val="Normal (Web)"/>
    <w:basedOn w:val="Normal"/>
    <w:uiPriority w:val="99"/>
    <w:unhideWhenUsed/>
    <w:rsid w:val="0087043F"/>
    <w:pPr>
      <w:suppressAutoHyphens w:val="0"/>
      <w:spacing w:before="240" w:after="240"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59"/>
    <w:rsid w:val="0087043F"/>
    <w:pPr>
      <w:spacing w:after="200" w:line="276" w:lineRule="auto"/>
    </w:pPr>
    <w:rPr>
      <w:rFonts w:ascii="Times New Roman" w:eastAsia="Times New Roman" w:hAnsi="Times New Roman"/>
      <w:lang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ubpoint">
    <w:name w:val="sub sub point"/>
    <w:basedOn w:val="Heading3"/>
    <w:link w:val="subsubpointChar"/>
    <w:qFormat/>
    <w:rsid w:val="0087043F"/>
    <w:pPr>
      <w:widowControl/>
      <w:tabs>
        <w:tab w:val="clear" w:pos="1800"/>
        <w:tab w:val="num" w:pos="900"/>
        <w:tab w:val="num" w:pos="1440"/>
      </w:tabs>
      <w:spacing w:before="0" w:after="0"/>
      <w:ind w:left="1224" w:hanging="504"/>
    </w:pPr>
    <w:rPr>
      <w:rFonts w:ascii="Times New Roman" w:hAnsi="Times New Roman"/>
      <w:w w:val="93"/>
      <w:sz w:val="28"/>
      <w:szCs w:val="24"/>
    </w:rPr>
  </w:style>
  <w:style w:type="character" w:customStyle="1" w:styleId="subsubpointChar">
    <w:name w:val="sub sub point Char"/>
    <w:link w:val="subsubpoint"/>
    <w:rsid w:val="00967330"/>
    <w:rPr>
      <w:rFonts w:ascii="Times New Roman" w:eastAsia="Batang" w:hAnsi="Times New Roman" w:cs="Calibri"/>
      <w:w w:val="93"/>
      <w:sz w:val="28"/>
      <w:szCs w:val="24"/>
      <w:lang w:eastAsia="ko-KR"/>
    </w:rPr>
  </w:style>
  <w:style w:type="character" w:styleId="Hyperlink">
    <w:name w:val="Hyperlink"/>
    <w:uiPriority w:val="99"/>
    <w:unhideWhenUsed/>
    <w:rsid w:val="00AC10FF"/>
    <w:rPr>
      <w:color w:val="0000FF"/>
      <w:u w:val="single"/>
    </w:rPr>
  </w:style>
  <w:style w:type="paragraph" w:styleId="TOC3">
    <w:name w:val="toc 3"/>
    <w:basedOn w:val="Normal"/>
    <w:next w:val="Normal"/>
    <w:autoRedefine/>
    <w:uiPriority w:val="39"/>
    <w:qFormat/>
    <w:rsid w:val="00FC580A"/>
    <w:pPr>
      <w:tabs>
        <w:tab w:val="left" w:pos="1440"/>
        <w:tab w:val="right" w:leader="dot" w:pos="9600"/>
      </w:tabs>
      <w:suppressAutoHyphens w:val="0"/>
      <w:spacing w:after="0" w:line="240" w:lineRule="auto"/>
      <w:ind w:left="480" w:hanging="300"/>
    </w:pPr>
    <w:rPr>
      <w:rFonts w:ascii="Times New Roman" w:eastAsia="Times New Roman" w:hAnsi="Times New Roman" w:cs="Times New Roman"/>
      <w:bCs/>
      <w:noProof/>
      <w:w w:val="93"/>
      <w:sz w:val="28"/>
      <w:szCs w:val="28"/>
      <w:lang w:val="en-IN" w:eastAsia="en-IN"/>
    </w:rPr>
  </w:style>
  <w:style w:type="paragraph" w:styleId="TOC2">
    <w:name w:val="toc 2"/>
    <w:basedOn w:val="Normal"/>
    <w:next w:val="Normal"/>
    <w:autoRedefine/>
    <w:uiPriority w:val="39"/>
    <w:unhideWhenUsed/>
    <w:rsid w:val="001C73C5"/>
    <w:pPr>
      <w:ind w:left="220"/>
    </w:pPr>
    <w:rPr>
      <w:rFonts w:ascii="Times New Roman" w:hAnsi="Times New Roman" w:cs="Times New Roman"/>
      <w:w w:val="93"/>
      <w:sz w:val="28"/>
      <w:szCs w:val="28"/>
    </w:rPr>
  </w:style>
  <w:style w:type="paragraph" w:customStyle="1" w:styleId="figurecaption">
    <w:name w:val="figure caption"/>
    <w:rsid w:val="00B04E28"/>
    <w:pPr>
      <w:tabs>
        <w:tab w:val="num" w:pos="720"/>
      </w:tabs>
      <w:spacing w:before="80" w:after="200"/>
      <w:jc w:val="center"/>
    </w:pPr>
    <w:rPr>
      <w:rFonts w:ascii="Times New Roman" w:eastAsia="SimSun" w:hAnsi="Times New Roman"/>
      <w:b/>
      <w:noProof/>
      <w:sz w:val="24"/>
      <w:szCs w:val="16"/>
      <w:lang w:eastAsia="en-US"/>
    </w:rPr>
  </w:style>
  <w:style w:type="paragraph" w:styleId="TOC1">
    <w:name w:val="toc 1"/>
    <w:basedOn w:val="Normal"/>
    <w:next w:val="Normal"/>
    <w:autoRedefine/>
    <w:unhideWhenUsed/>
    <w:rsid w:val="00106F4F"/>
    <w:rPr>
      <w:rFonts w:ascii="Times New Roman" w:hAnsi="Times New Roman" w:cs="Times New Roman"/>
      <w:w w:val="93"/>
      <w:sz w:val="36"/>
      <w:szCs w:val="36"/>
    </w:rPr>
  </w:style>
  <w:style w:type="paragraph" w:customStyle="1" w:styleId="WW-Default">
    <w:name w:val="WW-Default"/>
    <w:rsid w:val="00971DEF"/>
    <w:pPr>
      <w:widowControl w:val="0"/>
      <w:suppressAutoHyphens/>
      <w:autoSpaceDE w:val="0"/>
    </w:pPr>
    <w:rPr>
      <w:rFonts w:ascii="Book Antiqua" w:eastAsia="Arial" w:hAnsi="Book Antiqua" w:cs="Book Antiqua"/>
      <w:color w:val="000000"/>
      <w:sz w:val="24"/>
      <w:szCs w:val="24"/>
      <w:lang w:eastAsia="ar-SA"/>
    </w:rPr>
  </w:style>
  <w:style w:type="paragraph" w:customStyle="1" w:styleId="TableHeading">
    <w:name w:val="Table Heading"/>
    <w:basedOn w:val="Normal"/>
    <w:uiPriority w:val="99"/>
    <w:rsid w:val="00971DEF"/>
    <w:pPr>
      <w:suppressLineNumbers/>
      <w:spacing w:after="0" w:line="240" w:lineRule="auto"/>
      <w:jc w:val="center"/>
    </w:pPr>
    <w:rPr>
      <w:rFonts w:ascii="Times New Roman" w:eastAsia="Times New Roman" w:hAnsi="Times New Roman" w:cs="Times New Roman"/>
      <w:b/>
      <w:bCs/>
      <w:sz w:val="24"/>
      <w:szCs w:val="24"/>
    </w:rPr>
  </w:style>
  <w:style w:type="paragraph" w:customStyle="1" w:styleId="criteria">
    <w:name w:val="criteria"/>
    <w:basedOn w:val="Heading1"/>
    <w:link w:val="criteriaChar"/>
    <w:qFormat/>
    <w:rsid w:val="00971DEF"/>
    <w:pPr>
      <w:suppressAutoHyphens w:val="0"/>
      <w:spacing w:before="0" w:after="0" w:line="240" w:lineRule="auto"/>
      <w:ind w:left="360" w:hanging="360"/>
    </w:pPr>
    <w:rPr>
      <w:rFonts w:ascii="Times New Roman" w:hAnsi="Times New Roman"/>
      <w:lang w:val="en-IN"/>
    </w:rPr>
  </w:style>
  <w:style w:type="character" w:customStyle="1" w:styleId="criteriaChar">
    <w:name w:val="criteria Char"/>
    <w:link w:val="criteria"/>
    <w:rsid w:val="00971DEF"/>
    <w:rPr>
      <w:rFonts w:ascii="Times New Roman" w:eastAsia="Times New Roman" w:hAnsi="Times New Roman" w:cs="Times New Roman"/>
      <w:b/>
      <w:bCs/>
      <w:kern w:val="32"/>
      <w:sz w:val="32"/>
      <w:szCs w:val="32"/>
      <w:lang w:val="en-IN" w:eastAsia="ar-SA"/>
    </w:rPr>
  </w:style>
  <w:style w:type="paragraph" w:customStyle="1" w:styleId="subpoints">
    <w:name w:val="sub points"/>
    <w:basedOn w:val="Heading2"/>
    <w:next w:val="BalloonText"/>
    <w:link w:val="subpointsChar"/>
    <w:qFormat/>
    <w:rsid w:val="00971DEF"/>
    <w:pPr>
      <w:keepLines w:val="0"/>
      <w:tabs>
        <w:tab w:val="num" w:pos="1000"/>
      </w:tabs>
      <w:suppressAutoHyphens w:val="0"/>
      <w:spacing w:before="0" w:line="240" w:lineRule="auto"/>
      <w:ind w:left="1000" w:hanging="432"/>
    </w:pPr>
    <w:rPr>
      <w:rFonts w:ascii="Times New Roman" w:hAnsi="Times New Roman"/>
      <w:kern w:val="28"/>
      <w:sz w:val="28"/>
      <w:szCs w:val="28"/>
      <w:lang w:val="en-IN" w:eastAsia="en-IN"/>
    </w:rPr>
  </w:style>
  <w:style w:type="character" w:customStyle="1" w:styleId="subpointsChar">
    <w:name w:val="sub points Char"/>
    <w:link w:val="subpoints"/>
    <w:rsid w:val="00971DEF"/>
    <w:rPr>
      <w:rFonts w:ascii="Times New Roman" w:eastAsia="Times New Roman" w:hAnsi="Times New Roman" w:cs="Times New Roman"/>
      <w:b/>
      <w:bCs/>
      <w:color w:val="4F81BD"/>
      <w:kern w:val="28"/>
      <w:sz w:val="28"/>
      <w:szCs w:val="28"/>
      <w:lang w:val="en-IN" w:eastAsia="en-IN"/>
    </w:rPr>
  </w:style>
  <w:style w:type="paragraph" w:styleId="Caption">
    <w:name w:val="caption"/>
    <w:basedOn w:val="Normal"/>
    <w:uiPriority w:val="35"/>
    <w:qFormat/>
    <w:rsid w:val="00967330"/>
    <w:pPr>
      <w:suppressLineNumbers/>
      <w:spacing w:before="120" w:after="120"/>
    </w:pPr>
    <w:rPr>
      <w:rFonts w:cs="Lohit Hindi"/>
      <w:i/>
      <w:iCs/>
      <w:sz w:val="24"/>
      <w:szCs w:val="24"/>
      <w:lang w:val="en-IN"/>
    </w:rPr>
  </w:style>
  <w:style w:type="character" w:styleId="Strong">
    <w:name w:val="Strong"/>
    <w:uiPriority w:val="22"/>
    <w:qFormat/>
    <w:rsid w:val="00967330"/>
    <w:rPr>
      <w:b/>
      <w:bCs/>
    </w:rPr>
  </w:style>
  <w:style w:type="character" w:customStyle="1" w:styleId="apple-converted-space">
    <w:name w:val="apple-converted-space"/>
    <w:basedOn w:val="DefaultParagraphFont"/>
    <w:rsid w:val="00967330"/>
  </w:style>
  <w:style w:type="paragraph" w:customStyle="1" w:styleId="Heading21">
    <w:name w:val="Heading 21"/>
    <w:next w:val="Normal"/>
    <w:rsid w:val="00967330"/>
    <w:pPr>
      <w:widowControl w:val="0"/>
      <w:suppressAutoHyphens/>
      <w:overflowPunct w:val="0"/>
      <w:autoSpaceDE w:val="0"/>
      <w:autoSpaceDN w:val="0"/>
      <w:adjustRightInd w:val="0"/>
      <w:textAlignment w:val="baseline"/>
    </w:pPr>
    <w:rPr>
      <w:rFonts w:ascii="Times New Roman" w:eastAsia="Times New Roman" w:hAnsi="Times New Roman"/>
      <w:sz w:val="24"/>
      <w:lang w:val="en-US" w:eastAsia="en-US"/>
    </w:rPr>
  </w:style>
  <w:style w:type="paragraph" w:customStyle="1" w:styleId="Heading31">
    <w:name w:val="Heading 31"/>
    <w:next w:val="Normal"/>
    <w:rsid w:val="00967330"/>
    <w:pPr>
      <w:widowControl w:val="0"/>
      <w:suppressAutoHyphens/>
      <w:overflowPunct w:val="0"/>
      <w:autoSpaceDE w:val="0"/>
      <w:autoSpaceDN w:val="0"/>
      <w:adjustRightInd w:val="0"/>
      <w:textAlignment w:val="baseline"/>
    </w:pPr>
    <w:rPr>
      <w:rFonts w:ascii="Times New Roman" w:eastAsia="Times New Roman" w:hAnsi="Times New Roman"/>
      <w:sz w:val="24"/>
      <w:lang w:val="en-US" w:eastAsia="en-US"/>
    </w:rPr>
  </w:style>
  <w:style w:type="paragraph" w:customStyle="1" w:styleId="Heading81">
    <w:name w:val="Heading 81"/>
    <w:next w:val="Normal"/>
    <w:rsid w:val="00967330"/>
    <w:pPr>
      <w:widowControl w:val="0"/>
      <w:suppressAutoHyphens/>
      <w:overflowPunct w:val="0"/>
      <w:autoSpaceDE w:val="0"/>
      <w:autoSpaceDN w:val="0"/>
      <w:adjustRightInd w:val="0"/>
      <w:textAlignment w:val="baseline"/>
    </w:pPr>
    <w:rPr>
      <w:rFonts w:ascii="Times New Roman" w:eastAsia="Times New Roman" w:hAnsi="Times New Roman"/>
      <w:sz w:val="24"/>
      <w:lang w:val="en-US" w:eastAsia="en-US"/>
    </w:rPr>
  </w:style>
  <w:style w:type="paragraph" w:styleId="List">
    <w:name w:val="List"/>
    <w:basedOn w:val="Normal"/>
    <w:unhideWhenUsed/>
    <w:rsid w:val="00967330"/>
    <w:pPr>
      <w:ind w:left="360" w:hanging="360"/>
      <w:contextualSpacing/>
    </w:pPr>
  </w:style>
  <w:style w:type="paragraph" w:customStyle="1" w:styleId="Heading11">
    <w:name w:val="Heading 11"/>
    <w:next w:val="Normal"/>
    <w:rsid w:val="00967330"/>
    <w:pPr>
      <w:widowControl w:val="0"/>
      <w:suppressAutoHyphens/>
      <w:overflowPunct w:val="0"/>
      <w:autoSpaceDE w:val="0"/>
      <w:autoSpaceDN w:val="0"/>
      <w:adjustRightInd w:val="0"/>
      <w:textAlignment w:val="baseline"/>
    </w:pPr>
    <w:rPr>
      <w:rFonts w:ascii="Times New Roman" w:eastAsia="Times New Roman" w:hAnsi="Times New Roman"/>
      <w:sz w:val="24"/>
      <w:lang w:val="en-US" w:eastAsia="en-US"/>
    </w:rPr>
  </w:style>
  <w:style w:type="paragraph" w:customStyle="1" w:styleId="Heading22">
    <w:name w:val="Heading 22"/>
    <w:next w:val="Normal"/>
    <w:rsid w:val="00967330"/>
    <w:pPr>
      <w:widowControl w:val="0"/>
      <w:suppressAutoHyphens/>
      <w:overflowPunct w:val="0"/>
      <w:autoSpaceDE w:val="0"/>
      <w:autoSpaceDN w:val="0"/>
      <w:adjustRightInd w:val="0"/>
      <w:textAlignment w:val="baseline"/>
    </w:pPr>
    <w:rPr>
      <w:rFonts w:ascii="Times New Roman" w:eastAsia="Times New Roman" w:hAnsi="Times New Roman"/>
      <w:sz w:val="24"/>
      <w:lang w:val="en-US" w:eastAsia="en-US"/>
    </w:rPr>
  </w:style>
  <w:style w:type="paragraph" w:customStyle="1" w:styleId="Heading41">
    <w:name w:val="Heading 41"/>
    <w:next w:val="Normal"/>
    <w:rsid w:val="00967330"/>
    <w:pPr>
      <w:widowControl w:val="0"/>
      <w:suppressAutoHyphens/>
      <w:overflowPunct w:val="0"/>
      <w:autoSpaceDE w:val="0"/>
      <w:autoSpaceDN w:val="0"/>
      <w:adjustRightInd w:val="0"/>
      <w:textAlignment w:val="baseline"/>
    </w:pPr>
    <w:rPr>
      <w:rFonts w:ascii="Times New Roman" w:eastAsia="Times New Roman" w:hAnsi="Times New Roman"/>
      <w:sz w:val="24"/>
      <w:lang w:val="en-US" w:eastAsia="en-US"/>
    </w:rPr>
  </w:style>
  <w:style w:type="paragraph" w:styleId="BodyText2">
    <w:name w:val="Body Text 2"/>
    <w:basedOn w:val="Normal"/>
    <w:link w:val="BodyText2Char"/>
    <w:rsid w:val="00967330"/>
    <w:pPr>
      <w:widowControl w:val="0"/>
      <w:overflowPunct w:val="0"/>
      <w:autoSpaceDE w:val="0"/>
      <w:autoSpaceDN w:val="0"/>
      <w:adjustRightInd w:val="0"/>
      <w:spacing w:after="120" w:line="480" w:lineRule="auto"/>
      <w:textAlignment w:val="baseline"/>
    </w:pPr>
    <w:rPr>
      <w:rFonts w:ascii="Times New Roman" w:eastAsia="Times New Roman" w:hAnsi="Times New Roman" w:cs="Times New Roman"/>
      <w:sz w:val="24"/>
      <w:szCs w:val="20"/>
      <w:lang w:val="x-none" w:eastAsia="x-none"/>
    </w:rPr>
  </w:style>
  <w:style w:type="character" w:customStyle="1" w:styleId="BodyText2Char">
    <w:name w:val="Body Text 2 Char"/>
    <w:link w:val="BodyText2"/>
    <w:rsid w:val="00967330"/>
    <w:rPr>
      <w:rFonts w:ascii="Times New Roman" w:eastAsia="Times New Roman" w:hAnsi="Times New Roman"/>
      <w:sz w:val="24"/>
    </w:rPr>
  </w:style>
  <w:style w:type="paragraph" w:styleId="Title">
    <w:name w:val="Title"/>
    <w:basedOn w:val="Normal"/>
    <w:link w:val="TitleChar"/>
    <w:qFormat/>
    <w:rsid w:val="00967330"/>
    <w:pPr>
      <w:tabs>
        <w:tab w:val="left" w:pos="7293"/>
      </w:tabs>
      <w:suppressAutoHyphens w:val="0"/>
      <w:spacing w:after="0" w:line="240" w:lineRule="auto"/>
      <w:jc w:val="center"/>
    </w:pPr>
    <w:rPr>
      <w:rFonts w:ascii="Times New Roman" w:eastAsia="Times New Roman" w:hAnsi="Times New Roman" w:cs="Times New Roman"/>
      <w:b/>
      <w:bCs/>
      <w:snapToGrid w:val="0"/>
      <w:sz w:val="24"/>
      <w:szCs w:val="24"/>
      <w:lang w:val="x-none" w:eastAsia="x-none"/>
    </w:rPr>
  </w:style>
  <w:style w:type="character" w:customStyle="1" w:styleId="TitleChar">
    <w:name w:val="Title Char"/>
    <w:link w:val="Title"/>
    <w:rsid w:val="00967330"/>
    <w:rPr>
      <w:rFonts w:ascii="Times New Roman" w:eastAsia="Times New Roman" w:hAnsi="Times New Roman"/>
      <w:b/>
      <w:bCs/>
      <w:snapToGrid w:val="0"/>
      <w:sz w:val="24"/>
      <w:szCs w:val="24"/>
    </w:rPr>
  </w:style>
  <w:style w:type="paragraph" w:customStyle="1" w:styleId="CM42">
    <w:name w:val="CM42"/>
    <w:basedOn w:val="WW-Default"/>
    <w:next w:val="WW-Default"/>
    <w:uiPriority w:val="99"/>
    <w:rsid w:val="00967330"/>
    <w:rPr>
      <w:rFonts w:cs="Times New Roman"/>
      <w:color w:val="auto"/>
    </w:rPr>
  </w:style>
  <w:style w:type="paragraph" w:customStyle="1" w:styleId="CM41">
    <w:name w:val="CM41"/>
    <w:basedOn w:val="WW-Default"/>
    <w:next w:val="WW-Default"/>
    <w:rsid w:val="00967330"/>
    <w:rPr>
      <w:rFonts w:cs="Times New Roman"/>
      <w:color w:val="auto"/>
    </w:rPr>
  </w:style>
  <w:style w:type="paragraph" w:customStyle="1" w:styleId="CM22">
    <w:name w:val="CM22"/>
    <w:basedOn w:val="WW-Default"/>
    <w:next w:val="WW-Default"/>
    <w:rsid w:val="00967330"/>
    <w:pPr>
      <w:spacing w:line="208" w:lineRule="atLeast"/>
    </w:pPr>
    <w:rPr>
      <w:rFonts w:cs="Times New Roman"/>
      <w:color w:val="auto"/>
    </w:rPr>
  </w:style>
  <w:style w:type="paragraph" w:customStyle="1" w:styleId="CM43">
    <w:name w:val="CM43"/>
    <w:basedOn w:val="WW-Default"/>
    <w:next w:val="WW-Default"/>
    <w:uiPriority w:val="99"/>
    <w:rsid w:val="00967330"/>
    <w:rPr>
      <w:rFonts w:cs="Times New Roman"/>
      <w:color w:val="auto"/>
    </w:rPr>
  </w:style>
  <w:style w:type="paragraph" w:customStyle="1" w:styleId="CM2">
    <w:name w:val="CM2"/>
    <w:basedOn w:val="WW-Default"/>
    <w:next w:val="WW-Default"/>
    <w:rsid w:val="00967330"/>
    <w:rPr>
      <w:rFonts w:cs="Times New Roman"/>
      <w:color w:val="auto"/>
    </w:rPr>
  </w:style>
  <w:style w:type="paragraph" w:customStyle="1" w:styleId="Taableheading">
    <w:name w:val="Taable heading"/>
    <w:basedOn w:val="Heading3"/>
    <w:qFormat/>
    <w:rsid w:val="00967330"/>
    <w:pPr>
      <w:widowControl/>
      <w:tabs>
        <w:tab w:val="clear" w:pos="1800"/>
      </w:tabs>
      <w:spacing w:before="0" w:after="0"/>
      <w:ind w:left="1224"/>
    </w:pPr>
    <w:rPr>
      <w:rFonts w:ascii="Calibri" w:hAnsi="Calibri" w:cs="Calibri"/>
      <w:b/>
      <w:w w:val="93"/>
      <w:szCs w:val="24"/>
    </w:rPr>
  </w:style>
  <w:style w:type="paragraph" w:styleId="PlainText">
    <w:name w:val="Plain Text"/>
    <w:basedOn w:val="Normal"/>
    <w:link w:val="PlainTextChar"/>
    <w:uiPriority w:val="99"/>
    <w:unhideWhenUsed/>
    <w:rsid w:val="00967330"/>
    <w:pPr>
      <w:suppressAutoHyphens w:val="0"/>
      <w:spacing w:after="0" w:line="240" w:lineRule="auto"/>
    </w:pPr>
    <w:rPr>
      <w:rFonts w:ascii="Consolas" w:eastAsia="Times New Roman" w:hAnsi="Consolas" w:cs="Times New Roman"/>
      <w:sz w:val="21"/>
      <w:szCs w:val="21"/>
      <w:lang w:val="x-none" w:eastAsia="x-none"/>
    </w:rPr>
  </w:style>
  <w:style w:type="character" w:customStyle="1" w:styleId="PlainTextChar">
    <w:name w:val="Plain Text Char"/>
    <w:link w:val="PlainText"/>
    <w:uiPriority w:val="99"/>
    <w:rsid w:val="00967330"/>
    <w:rPr>
      <w:rFonts w:ascii="Consolas" w:eastAsia="Times New Roman" w:hAnsi="Consolas"/>
      <w:sz w:val="21"/>
      <w:szCs w:val="21"/>
    </w:rPr>
  </w:style>
  <w:style w:type="paragraph" w:customStyle="1" w:styleId="CM47">
    <w:name w:val="CM47"/>
    <w:basedOn w:val="WW-Default"/>
    <w:next w:val="WW-Default"/>
    <w:rsid w:val="00967330"/>
    <w:rPr>
      <w:rFonts w:cs="Times New Roman"/>
      <w:color w:val="auto"/>
      <w:lang w:val="en-US"/>
    </w:rPr>
  </w:style>
  <w:style w:type="paragraph" w:customStyle="1" w:styleId="instruction">
    <w:name w:val="instruction"/>
    <w:basedOn w:val="Normal"/>
    <w:link w:val="instructionChar"/>
    <w:qFormat/>
    <w:rsid w:val="00967330"/>
    <w:pPr>
      <w:widowControl w:val="0"/>
      <w:suppressAutoHyphens w:val="0"/>
      <w:autoSpaceDE w:val="0"/>
      <w:autoSpaceDN w:val="0"/>
      <w:adjustRightInd w:val="0"/>
      <w:spacing w:after="0" w:line="240" w:lineRule="auto"/>
      <w:ind w:left="1016" w:right="75"/>
    </w:pPr>
    <w:rPr>
      <w:rFonts w:eastAsia="Times New Roman"/>
      <w:color w:val="0094C9"/>
      <w:sz w:val="24"/>
      <w:szCs w:val="24"/>
      <w:lang w:val="x-none" w:eastAsia="x-none" w:bidi="gu-IN"/>
    </w:rPr>
  </w:style>
  <w:style w:type="character" w:customStyle="1" w:styleId="instructionChar">
    <w:name w:val="instruction Char"/>
    <w:link w:val="instruction"/>
    <w:rsid w:val="00967330"/>
    <w:rPr>
      <w:rFonts w:eastAsia="Times New Roman" w:cs="Calibri"/>
      <w:color w:val="0094C9"/>
      <w:sz w:val="24"/>
      <w:szCs w:val="24"/>
      <w:lang w:bidi="gu-IN"/>
    </w:rPr>
  </w:style>
  <w:style w:type="character" w:styleId="Emphasis">
    <w:name w:val="Emphasis"/>
    <w:uiPriority w:val="20"/>
    <w:qFormat/>
    <w:rsid w:val="00967330"/>
    <w:rPr>
      <w:i/>
      <w:iCs/>
    </w:rPr>
  </w:style>
  <w:style w:type="paragraph" w:customStyle="1" w:styleId="WW-Default1">
    <w:name w:val="WW-Default1"/>
    <w:rsid w:val="00967330"/>
    <w:pPr>
      <w:widowControl w:val="0"/>
      <w:suppressAutoHyphens/>
      <w:autoSpaceDE w:val="0"/>
    </w:pPr>
    <w:rPr>
      <w:rFonts w:ascii="Book Antiqua" w:eastAsia="Arial" w:hAnsi="Book Antiqua" w:cs="Book Antiqua"/>
      <w:color w:val="000000"/>
      <w:sz w:val="24"/>
      <w:szCs w:val="24"/>
      <w:lang w:eastAsia="ar-SA"/>
    </w:rPr>
  </w:style>
  <w:style w:type="paragraph" w:styleId="NoSpacing">
    <w:name w:val="No Spacing"/>
    <w:link w:val="NoSpacingChar"/>
    <w:uiPriority w:val="1"/>
    <w:qFormat/>
    <w:rsid w:val="00437E1E"/>
    <w:rPr>
      <w:rFonts w:eastAsia="Times New Roman"/>
      <w:sz w:val="22"/>
      <w:szCs w:val="22"/>
      <w:lang w:val="en-US" w:eastAsia="en-US"/>
    </w:rPr>
  </w:style>
  <w:style w:type="character" w:customStyle="1" w:styleId="NoSpacingChar">
    <w:name w:val="No Spacing Char"/>
    <w:link w:val="NoSpacing"/>
    <w:uiPriority w:val="1"/>
    <w:rsid w:val="00437E1E"/>
    <w:rPr>
      <w:rFonts w:eastAsia="Times New Roman"/>
      <w:sz w:val="22"/>
      <w:szCs w:val="22"/>
      <w:lang w:val="en-US" w:eastAsia="en-US" w:bidi="ar-SA"/>
    </w:rPr>
  </w:style>
  <w:style w:type="paragraph" w:styleId="BodyText">
    <w:name w:val="Body Text"/>
    <w:basedOn w:val="Normal"/>
    <w:link w:val="BodyTextChar"/>
    <w:uiPriority w:val="1"/>
    <w:unhideWhenUsed/>
    <w:qFormat/>
    <w:rsid w:val="008C14AA"/>
    <w:pPr>
      <w:spacing w:after="120"/>
    </w:pPr>
    <w:rPr>
      <w:rFonts w:cs="Times New Roman"/>
      <w:lang w:val="x-none"/>
    </w:rPr>
  </w:style>
  <w:style w:type="character" w:customStyle="1" w:styleId="BodyTextChar">
    <w:name w:val="Body Text Char"/>
    <w:link w:val="BodyText"/>
    <w:uiPriority w:val="1"/>
    <w:rsid w:val="008C14AA"/>
    <w:rPr>
      <w:rFonts w:cs="Calibri"/>
      <w:sz w:val="22"/>
      <w:szCs w:val="22"/>
      <w:lang w:eastAsia="ar-SA"/>
    </w:rPr>
  </w:style>
  <w:style w:type="paragraph" w:styleId="Subtitle">
    <w:name w:val="Subtitle"/>
    <w:basedOn w:val="Normal"/>
    <w:link w:val="SubtitleChar"/>
    <w:qFormat/>
    <w:rsid w:val="008C14AA"/>
    <w:pPr>
      <w:widowControl w:val="0"/>
      <w:shd w:val="clear" w:color="auto" w:fill="FFFFFF"/>
      <w:suppressAutoHyphens w:val="0"/>
      <w:autoSpaceDE w:val="0"/>
      <w:autoSpaceDN w:val="0"/>
      <w:adjustRightInd w:val="0"/>
      <w:spacing w:before="566" w:after="0" w:line="274" w:lineRule="exact"/>
      <w:ind w:left="29"/>
    </w:pPr>
    <w:rPr>
      <w:rFonts w:ascii="Times New Roman" w:eastAsia="Times New Roman" w:hAnsi="Times New Roman" w:cs="Times New Roman"/>
      <w:color w:val="000000"/>
      <w:spacing w:val="-6"/>
      <w:sz w:val="24"/>
      <w:szCs w:val="25"/>
      <w:u w:val="single"/>
      <w:lang w:val="x-none" w:eastAsia="x-none"/>
    </w:rPr>
  </w:style>
  <w:style w:type="character" w:customStyle="1" w:styleId="SubtitleChar">
    <w:name w:val="Subtitle Char"/>
    <w:link w:val="Subtitle"/>
    <w:rsid w:val="008C14AA"/>
    <w:rPr>
      <w:rFonts w:ascii="Times New Roman" w:eastAsia="Times New Roman" w:hAnsi="Times New Roman"/>
      <w:color w:val="000000"/>
      <w:spacing w:val="-6"/>
      <w:sz w:val="24"/>
      <w:szCs w:val="25"/>
      <w:u w:val="single"/>
      <w:shd w:val="clear" w:color="auto" w:fill="FFFFFF"/>
    </w:rPr>
  </w:style>
  <w:style w:type="paragraph" w:customStyle="1" w:styleId="TextBooks">
    <w:name w:val="TextBooks"/>
    <w:basedOn w:val="Normal"/>
    <w:rsid w:val="008C14AA"/>
    <w:pPr>
      <w:tabs>
        <w:tab w:val="num" w:pos="360"/>
      </w:tabs>
      <w:suppressAutoHyphens w:val="0"/>
      <w:spacing w:after="0" w:line="240" w:lineRule="auto"/>
      <w:ind w:left="360" w:hanging="360"/>
    </w:pPr>
    <w:rPr>
      <w:rFonts w:ascii="Book Antiqua" w:eastAsia="Times New Roman" w:hAnsi="Book Antiqua" w:cs="Times New Roman"/>
      <w:color w:val="000000"/>
      <w:sz w:val="18"/>
      <w:szCs w:val="20"/>
      <w:lang w:val="en-AU" w:eastAsia="en-US"/>
    </w:rPr>
  </w:style>
  <w:style w:type="paragraph" w:customStyle="1" w:styleId="Heading12">
    <w:name w:val="Heading 12"/>
    <w:next w:val="Normal"/>
    <w:rsid w:val="00DB29BF"/>
    <w:pPr>
      <w:widowControl w:val="0"/>
      <w:suppressAutoHyphens/>
      <w:overflowPunct w:val="0"/>
      <w:autoSpaceDE w:val="0"/>
      <w:autoSpaceDN w:val="0"/>
      <w:adjustRightInd w:val="0"/>
      <w:textAlignment w:val="baseline"/>
    </w:pPr>
    <w:rPr>
      <w:rFonts w:ascii="Times New Roman" w:eastAsia="Times New Roman" w:hAnsi="Times New Roman"/>
      <w:sz w:val="24"/>
      <w:lang w:val="en-US" w:eastAsia="en-US"/>
    </w:rPr>
  </w:style>
  <w:style w:type="paragraph" w:customStyle="1" w:styleId="Heading23">
    <w:name w:val="Heading 23"/>
    <w:next w:val="Normal"/>
    <w:rsid w:val="00DB29BF"/>
    <w:pPr>
      <w:widowControl w:val="0"/>
      <w:suppressAutoHyphens/>
      <w:overflowPunct w:val="0"/>
      <w:autoSpaceDE w:val="0"/>
      <w:autoSpaceDN w:val="0"/>
      <w:adjustRightInd w:val="0"/>
      <w:textAlignment w:val="baseline"/>
    </w:pPr>
    <w:rPr>
      <w:rFonts w:ascii="Times New Roman" w:eastAsia="Times New Roman" w:hAnsi="Times New Roman"/>
      <w:sz w:val="24"/>
      <w:lang w:val="en-US" w:eastAsia="en-US"/>
    </w:rPr>
  </w:style>
  <w:style w:type="paragraph" w:customStyle="1" w:styleId="Heading42">
    <w:name w:val="Heading 42"/>
    <w:next w:val="Normal"/>
    <w:rsid w:val="00DB29BF"/>
    <w:pPr>
      <w:widowControl w:val="0"/>
      <w:suppressAutoHyphens/>
      <w:overflowPunct w:val="0"/>
      <w:autoSpaceDE w:val="0"/>
      <w:autoSpaceDN w:val="0"/>
      <w:adjustRightInd w:val="0"/>
      <w:textAlignment w:val="baseline"/>
    </w:pPr>
    <w:rPr>
      <w:rFonts w:ascii="Times New Roman" w:eastAsia="Times New Roman" w:hAnsi="Times New Roman"/>
      <w:sz w:val="24"/>
      <w:lang w:val="en-US" w:eastAsia="en-US"/>
    </w:rPr>
  </w:style>
  <w:style w:type="paragraph" w:customStyle="1" w:styleId="Body1">
    <w:name w:val="Body 1"/>
    <w:rsid w:val="008F1636"/>
    <w:pPr>
      <w:outlineLvl w:val="0"/>
    </w:pPr>
    <w:rPr>
      <w:rFonts w:ascii="Times New Roman" w:eastAsia="Arial Unicode MS" w:hAnsi="Times New Roman"/>
      <w:color w:val="000000"/>
      <w:sz w:val="24"/>
      <w:u w:color="000000"/>
      <w:lang w:val="en-US" w:eastAsia="en-US"/>
    </w:rPr>
  </w:style>
  <w:style w:type="paragraph" w:customStyle="1" w:styleId="Appendix">
    <w:name w:val="Appendix"/>
    <w:basedOn w:val="Heading9"/>
    <w:link w:val="AppendixChar"/>
    <w:qFormat/>
    <w:rsid w:val="008F1636"/>
    <w:pPr>
      <w:keepNext w:val="0"/>
      <w:keepLines w:val="0"/>
      <w:suppressAutoHyphens w:val="0"/>
      <w:spacing w:before="240" w:after="60" w:line="240" w:lineRule="auto"/>
      <w:jc w:val="both"/>
    </w:pPr>
    <w:rPr>
      <w:rFonts w:ascii="Times New Roman" w:hAnsi="Times New Roman"/>
      <w:b/>
      <w:sz w:val="28"/>
      <w:szCs w:val="22"/>
      <w:lang w:eastAsia="ko-KR"/>
    </w:rPr>
  </w:style>
  <w:style w:type="character" w:customStyle="1" w:styleId="AppendixChar">
    <w:name w:val="Appendix Char"/>
    <w:link w:val="Appendix"/>
    <w:rsid w:val="008F1636"/>
    <w:rPr>
      <w:rFonts w:ascii="Times New Roman" w:eastAsia="Times New Roman" w:hAnsi="Times New Roman" w:cs="Arial"/>
      <w:b/>
      <w:i/>
      <w:iCs/>
      <w:color w:val="404040"/>
      <w:sz w:val="28"/>
      <w:szCs w:val="22"/>
      <w:lang w:eastAsia="ko-KR"/>
    </w:rPr>
  </w:style>
  <w:style w:type="character" w:styleId="FollowedHyperlink">
    <w:name w:val="FollowedHyperlink"/>
    <w:uiPriority w:val="99"/>
    <w:unhideWhenUsed/>
    <w:rsid w:val="003C681E"/>
    <w:rPr>
      <w:color w:val="800080"/>
      <w:u w:val="single"/>
    </w:rPr>
  </w:style>
  <w:style w:type="character" w:customStyle="1" w:styleId="il">
    <w:name w:val="il"/>
    <w:basedOn w:val="DefaultParagraphFont"/>
    <w:rsid w:val="003C681E"/>
  </w:style>
  <w:style w:type="paragraph" w:customStyle="1" w:styleId="0Normal">
    <w:name w:val="0Normal"/>
    <w:basedOn w:val="Normal"/>
    <w:link w:val="0NormalChar"/>
    <w:qFormat/>
    <w:rsid w:val="003C681E"/>
    <w:pPr>
      <w:suppressAutoHyphens w:val="0"/>
      <w:spacing w:after="120" w:line="259" w:lineRule="auto"/>
      <w:jc w:val="both"/>
    </w:pPr>
    <w:rPr>
      <w:rFonts w:ascii="Verdana" w:hAnsi="Verdana" w:cs="Times New Roman"/>
      <w:sz w:val="18"/>
      <w:szCs w:val="18"/>
      <w:lang w:val="en-IN" w:eastAsia="x-none"/>
    </w:rPr>
  </w:style>
  <w:style w:type="character" w:customStyle="1" w:styleId="0NormalChar">
    <w:name w:val="0Normal Char"/>
    <w:link w:val="0Normal"/>
    <w:rsid w:val="003C681E"/>
    <w:rPr>
      <w:rFonts w:ascii="Verdana" w:hAnsi="Verdana"/>
      <w:sz w:val="18"/>
      <w:szCs w:val="18"/>
      <w:lang w:val="en-IN"/>
    </w:rPr>
  </w:style>
  <w:style w:type="paragraph" w:customStyle="1" w:styleId="LO-normal">
    <w:name w:val="LO-normal"/>
    <w:rsid w:val="00E70BAE"/>
    <w:pPr>
      <w:suppressAutoHyphens/>
      <w:spacing w:after="200" w:line="276" w:lineRule="auto"/>
    </w:pPr>
    <w:rPr>
      <w:rFonts w:cs="Calibri"/>
      <w:color w:val="000000"/>
      <w:sz w:val="22"/>
      <w:szCs w:val="22"/>
      <w:lang w:val="en-US" w:eastAsia="zh-CN"/>
    </w:rPr>
  </w:style>
  <w:style w:type="paragraph" w:customStyle="1" w:styleId="Normal1">
    <w:name w:val="Normal1"/>
    <w:rsid w:val="00E70BAE"/>
    <w:pPr>
      <w:suppressAutoHyphens/>
      <w:spacing w:after="200" w:line="276" w:lineRule="auto"/>
    </w:pPr>
    <w:rPr>
      <w:rFonts w:cs="Calibri"/>
      <w:color w:val="000000"/>
      <w:sz w:val="22"/>
      <w:szCs w:val="22"/>
      <w:lang w:val="en-US" w:eastAsia="zh-CN"/>
    </w:rPr>
  </w:style>
  <w:style w:type="table" w:customStyle="1" w:styleId="LightList-Accent11">
    <w:name w:val="Light List - Accent 11"/>
    <w:basedOn w:val="TableNormal"/>
    <w:uiPriority w:val="61"/>
    <w:rsid w:val="00E70BAE"/>
    <w:rPr>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style571">
    <w:name w:val="style571"/>
    <w:rsid w:val="00895FB5"/>
    <w:rPr>
      <w:i/>
      <w:iCs/>
      <w:sz w:val="24"/>
      <w:szCs w:val="24"/>
    </w:rPr>
  </w:style>
  <w:style w:type="character" w:customStyle="1" w:styleId="Heading5Char">
    <w:name w:val="Heading 5 Char"/>
    <w:link w:val="Heading5"/>
    <w:rsid w:val="00895FB5"/>
    <w:rPr>
      <w:b/>
      <w:color w:val="000000"/>
      <w:sz w:val="22"/>
      <w:szCs w:val="22"/>
      <w:lang w:eastAsia="zh-CN"/>
    </w:rPr>
  </w:style>
  <w:style w:type="character" w:styleId="CommentReference">
    <w:name w:val="annotation reference"/>
    <w:uiPriority w:val="99"/>
    <w:unhideWhenUsed/>
    <w:rsid w:val="00895FB5"/>
    <w:rPr>
      <w:sz w:val="16"/>
      <w:szCs w:val="16"/>
    </w:rPr>
  </w:style>
  <w:style w:type="paragraph" w:styleId="CommentText">
    <w:name w:val="annotation text"/>
    <w:basedOn w:val="Normal"/>
    <w:link w:val="CommentTextChar"/>
    <w:uiPriority w:val="99"/>
    <w:unhideWhenUsed/>
    <w:rsid w:val="00895FB5"/>
    <w:pPr>
      <w:suppressAutoHyphens w:val="0"/>
      <w:spacing w:line="240" w:lineRule="auto"/>
    </w:pPr>
    <w:rPr>
      <w:rFonts w:cs="Times New Roman"/>
      <w:sz w:val="20"/>
      <w:szCs w:val="20"/>
      <w:lang w:val="x-none" w:eastAsia="x-none"/>
    </w:rPr>
  </w:style>
  <w:style w:type="character" w:customStyle="1" w:styleId="CommentTextChar">
    <w:name w:val="Comment Text Char"/>
    <w:link w:val="CommentText"/>
    <w:uiPriority w:val="99"/>
    <w:rsid w:val="00895FB5"/>
    <w:rPr>
      <w:rFonts w:ascii="Calibri" w:eastAsia="Calibri" w:hAnsi="Calibri" w:cs="Times New Roman"/>
    </w:rPr>
  </w:style>
  <w:style w:type="paragraph" w:styleId="CommentSubject">
    <w:name w:val="annotation subject"/>
    <w:basedOn w:val="CommentText"/>
    <w:next w:val="CommentText"/>
    <w:link w:val="CommentSubjectChar"/>
    <w:uiPriority w:val="99"/>
    <w:unhideWhenUsed/>
    <w:rsid w:val="00895FB5"/>
    <w:rPr>
      <w:b/>
      <w:bCs/>
    </w:rPr>
  </w:style>
  <w:style w:type="character" w:customStyle="1" w:styleId="CommentSubjectChar">
    <w:name w:val="Comment Subject Char"/>
    <w:link w:val="CommentSubject"/>
    <w:uiPriority w:val="99"/>
    <w:rsid w:val="00895FB5"/>
    <w:rPr>
      <w:rFonts w:ascii="Calibri" w:eastAsia="Calibri" w:hAnsi="Calibri" w:cs="Times New Roman"/>
      <w:b/>
      <w:bCs/>
    </w:rPr>
  </w:style>
  <w:style w:type="character" w:customStyle="1" w:styleId="WW8Num1z0">
    <w:name w:val="WW8Num1z0"/>
    <w:rsid w:val="00895FB5"/>
    <w:rPr>
      <w:rFonts w:ascii="Symbol" w:hAnsi="Symbol" w:cs="Symbol"/>
    </w:rPr>
  </w:style>
  <w:style w:type="character" w:customStyle="1" w:styleId="WW8Num1z1">
    <w:name w:val="WW8Num1z1"/>
    <w:rsid w:val="00895FB5"/>
    <w:rPr>
      <w:rFonts w:ascii="Courier New" w:hAnsi="Courier New" w:cs="Courier New"/>
    </w:rPr>
  </w:style>
  <w:style w:type="character" w:customStyle="1" w:styleId="WW8Num1z2">
    <w:name w:val="WW8Num1z2"/>
    <w:rsid w:val="00895FB5"/>
    <w:rPr>
      <w:rFonts w:ascii="Wingdings" w:hAnsi="Wingdings" w:cs="Wingdings"/>
    </w:rPr>
  </w:style>
  <w:style w:type="character" w:customStyle="1" w:styleId="WW8Num2z0">
    <w:name w:val="WW8Num2z0"/>
    <w:rsid w:val="00895FB5"/>
    <w:rPr>
      <w:rFonts w:ascii="Arial" w:eastAsia="Arial" w:hAnsi="Arial" w:cs="Arial"/>
      <w:b w:val="0"/>
      <w:i w:val="0"/>
      <w:caps w:val="0"/>
      <w:smallCaps w:val="0"/>
      <w:strike w:val="0"/>
      <w:dstrike w:val="0"/>
      <w:color w:val="000000"/>
      <w:position w:val="0"/>
      <w:sz w:val="22"/>
      <w:szCs w:val="23"/>
      <w:u w:val="none"/>
      <w:vertAlign w:val="baseline"/>
    </w:rPr>
  </w:style>
  <w:style w:type="character" w:customStyle="1" w:styleId="WW8Num3z0">
    <w:name w:val="WW8Num3z0"/>
    <w:rsid w:val="00895FB5"/>
    <w:rPr>
      <w:rFonts w:ascii="Arial" w:eastAsia="Arial" w:hAnsi="Arial" w:cs="Arial"/>
      <w:b w:val="0"/>
      <w:i w:val="0"/>
      <w:caps w:val="0"/>
      <w:smallCaps w:val="0"/>
      <w:strike w:val="0"/>
      <w:dstrike w:val="0"/>
      <w:color w:val="000000"/>
      <w:position w:val="0"/>
      <w:sz w:val="22"/>
      <w:szCs w:val="23"/>
      <w:u w:val="none"/>
      <w:vertAlign w:val="baseline"/>
    </w:rPr>
  </w:style>
  <w:style w:type="character" w:customStyle="1" w:styleId="WW8Num4z0">
    <w:name w:val="WW8Num4z0"/>
    <w:rsid w:val="00895FB5"/>
  </w:style>
  <w:style w:type="character" w:customStyle="1" w:styleId="WW8Num4z1">
    <w:name w:val="WW8Num4z1"/>
    <w:rsid w:val="00895FB5"/>
  </w:style>
  <w:style w:type="character" w:customStyle="1" w:styleId="WW8Num4z2">
    <w:name w:val="WW8Num4z2"/>
    <w:rsid w:val="00895FB5"/>
  </w:style>
  <w:style w:type="character" w:customStyle="1" w:styleId="WW8Num4z3">
    <w:name w:val="WW8Num4z3"/>
    <w:rsid w:val="00895FB5"/>
  </w:style>
  <w:style w:type="character" w:customStyle="1" w:styleId="WW8Num4z4">
    <w:name w:val="WW8Num4z4"/>
    <w:rsid w:val="00895FB5"/>
  </w:style>
  <w:style w:type="character" w:customStyle="1" w:styleId="WW8Num4z5">
    <w:name w:val="WW8Num4z5"/>
    <w:rsid w:val="00895FB5"/>
  </w:style>
  <w:style w:type="character" w:customStyle="1" w:styleId="WW8Num4z6">
    <w:name w:val="WW8Num4z6"/>
    <w:rsid w:val="00895FB5"/>
  </w:style>
  <w:style w:type="character" w:customStyle="1" w:styleId="WW8Num4z7">
    <w:name w:val="WW8Num4z7"/>
    <w:rsid w:val="00895FB5"/>
  </w:style>
  <w:style w:type="character" w:customStyle="1" w:styleId="WW8Num4z8">
    <w:name w:val="WW8Num4z8"/>
    <w:rsid w:val="00895FB5"/>
  </w:style>
  <w:style w:type="character" w:customStyle="1" w:styleId="WW8Num5z0">
    <w:name w:val="WW8Num5z0"/>
    <w:rsid w:val="00895FB5"/>
    <w:rPr>
      <w:rFonts w:ascii="Arial" w:eastAsia="Arial" w:hAnsi="Arial" w:cs="Arial"/>
      <w:b w:val="0"/>
      <w:i w:val="0"/>
      <w:caps w:val="0"/>
      <w:smallCaps w:val="0"/>
      <w:strike w:val="0"/>
      <w:dstrike w:val="0"/>
      <w:color w:val="000000"/>
      <w:position w:val="0"/>
      <w:sz w:val="22"/>
      <w:szCs w:val="23"/>
      <w:u w:val="none"/>
      <w:vertAlign w:val="baseline"/>
    </w:rPr>
  </w:style>
  <w:style w:type="character" w:customStyle="1" w:styleId="WW8Num6z0">
    <w:name w:val="WW8Num6z0"/>
    <w:rsid w:val="00895FB5"/>
    <w:rPr>
      <w:rFonts w:ascii="Symbol" w:hAnsi="Symbol" w:cs="Symbol"/>
    </w:rPr>
  </w:style>
  <w:style w:type="character" w:customStyle="1" w:styleId="WW8Num6z1">
    <w:name w:val="WW8Num6z1"/>
    <w:rsid w:val="00895FB5"/>
    <w:rPr>
      <w:rFonts w:ascii="Courier New" w:hAnsi="Courier New" w:cs="Courier New"/>
    </w:rPr>
  </w:style>
  <w:style w:type="character" w:customStyle="1" w:styleId="WW8Num6z2">
    <w:name w:val="WW8Num6z2"/>
    <w:rsid w:val="00895FB5"/>
    <w:rPr>
      <w:rFonts w:ascii="Wingdings" w:hAnsi="Wingdings" w:cs="Wingdings"/>
    </w:rPr>
  </w:style>
  <w:style w:type="character" w:customStyle="1" w:styleId="WW8Num7z0">
    <w:name w:val="WW8Num7z0"/>
    <w:rsid w:val="00895FB5"/>
    <w:rPr>
      <w:rFonts w:ascii="Symbol" w:hAnsi="Symbol" w:cs="Symbol"/>
      <w:sz w:val="23"/>
      <w:szCs w:val="23"/>
    </w:rPr>
  </w:style>
  <w:style w:type="character" w:customStyle="1" w:styleId="WW8Num7z1">
    <w:name w:val="WW8Num7z1"/>
    <w:rsid w:val="00895FB5"/>
  </w:style>
  <w:style w:type="character" w:customStyle="1" w:styleId="WW8Num7z2">
    <w:name w:val="WW8Num7z2"/>
    <w:rsid w:val="00895FB5"/>
  </w:style>
  <w:style w:type="character" w:customStyle="1" w:styleId="WW8Num7z3">
    <w:name w:val="WW8Num7z3"/>
    <w:rsid w:val="00895FB5"/>
  </w:style>
  <w:style w:type="character" w:customStyle="1" w:styleId="WW8Num7z4">
    <w:name w:val="WW8Num7z4"/>
    <w:rsid w:val="00895FB5"/>
  </w:style>
  <w:style w:type="character" w:customStyle="1" w:styleId="WW8Num7z5">
    <w:name w:val="WW8Num7z5"/>
    <w:rsid w:val="00895FB5"/>
  </w:style>
  <w:style w:type="character" w:customStyle="1" w:styleId="WW8Num7z6">
    <w:name w:val="WW8Num7z6"/>
    <w:rsid w:val="00895FB5"/>
  </w:style>
  <w:style w:type="character" w:customStyle="1" w:styleId="WW8Num7z7">
    <w:name w:val="WW8Num7z7"/>
    <w:rsid w:val="00895FB5"/>
  </w:style>
  <w:style w:type="character" w:customStyle="1" w:styleId="WW8Num7z8">
    <w:name w:val="WW8Num7z8"/>
    <w:rsid w:val="00895FB5"/>
  </w:style>
  <w:style w:type="character" w:customStyle="1" w:styleId="WW8Num8z0">
    <w:name w:val="WW8Num8z0"/>
    <w:rsid w:val="00895FB5"/>
    <w:rPr>
      <w:sz w:val="24"/>
      <w:szCs w:val="24"/>
    </w:rPr>
  </w:style>
  <w:style w:type="character" w:customStyle="1" w:styleId="WW8Num8z1">
    <w:name w:val="WW8Num8z1"/>
    <w:rsid w:val="00895FB5"/>
  </w:style>
  <w:style w:type="character" w:customStyle="1" w:styleId="WW8Num8z2">
    <w:name w:val="WW8Num8z2"/>
    <w:rsid w:val="00895FB5"/>
  </w:style>
  <w:style w:type="character" w:customStyle="1" w:styleId="WW8Num8z3">
    <w:name w:val="WW8Num8z3"/>
    <w:rsid w:val="00895FB5"/>
  </w:style>
  <w:style w:type="character" w:customStyle="1" w:styleId="WW8Num8z4">
    <w:name w:val="WW8Num8z4"/>
    <w:rsid w:val="00895FB5"/>
  </w:style>
  <w:style w:type="character" w:customStyle="1" w:styleId="WW8Num8z5">
    <w:name w:val="WW8Num8z5"/>
    <w:rsid w:val="00895FB5"/>
  </w:style>
  <w:style w:type="character" w:customStyle="1" w:styleId="WW8Num8z6">
    <w:name w:val="WW8Num8z6"/>
    <w:rsid w:val="00895FB5"/>
  </w:style>
  <w:style w:type="character" w:customStyle="1" w:styleId="WW8Num8z7">
    <w:name w:val="WW8Num8z7"/>
    <w:rsid w:val="00895FB5"/>
  </w:style>
  <w:style w:type="character" w:customStyle="1" w:styleId="WW8Num8z8">
    <w:name w:val="WW8Num8z8"/>
    <w:rsid w:val="00895FB5"/>
  </w:style>
  <w:style w:type="character" w:customStyle="1" w:styleId="WW8Num9z0">
    <w:name w:val="WW8Num9z0"/>
    <w:rsid w:val="00895FB5"/>
    <w:rPr>
      <w:rFonts w:ascii="Symbol" w:hAnsi="Symbol" w:cs="Symbol"/>
      <w:color w:val="000000"/>
      <w:sz w:val="23"/>
      <w:szCs w:val="23"/>
      <w:lang w:val="en-AU"/>
    </w:rPr>
  </w:style>
  <w:style w:type="character" w:customStyle="1" w:styleId="WW8Num9z1">
    <w:name w:val="WW8Num9z1"/>
    <w:rsid w:val="00895FB5"/>
    <w:rPr>
      <w:rFonts w:ascii="Courier New" w:hAnsi="Courier New" w:cs="Courier New"/>
    </w:rPr>
  </w:style>
  <w:style w:type="character" w:customStyle="1" w:styleId="WW8Num9z2">
    <w:name w:val="WW8Num9z2"/>
    <w:rsid w:val="00895FB5"/>
    <w:rPr>
      <w:rFonts w:ascii="Wingdings" w:hAnsi="Wingdings" w:cs="Wingdings"/>
    </w:rPr>
  </w:style>
  <w:style w:type="character" w:customStyle="1" w:styleId="WW8Num10z0">
    <w:name w:val="WW8Num10z0"/>
    <w:rsid w:val="00895FB5"/>
    <w:rPr>
      <w:rFonts w:ascii="Symbol" w:eastAsia="Calibri" w:hAnsi="Symbol" w:cs="Symbol"/>
      <w:color w:val="000000"/>
      <w:sz w:val="23"/>
      <w:szCs w:val="23"/>
    </w:rPr>
  </w:style>
  <w:style w:type="character" w:customStyle="1" w:styleId="WW8Num10z1">
    <w:name w:val="WW8Num10z1"/>
    <w:rsid w:val="00895FB5"/>
    <w:rPr>
      <w:rFonts w:ascii="Courier New" w:hAnsi="Courier New" w:cs="Courier New"/>
    </w:rPr>
  </w:style>
  <w:style w:type="character" w:customStyle="1" w:styleId="WW8Num10z2">
    <w:name w:val="WW8Num10z2"/>
    <w:rsid w:val="00895FB5"/>
    <w:rPr>
      <w:rFonts w:ascii="Wingdings" w:hAnsi="Wingdings" w:cs="Wingdings"/>
    </w:rPr>
  </w:style>
  <w:style w:type="character" w:customStyle="1" w:styleId="WW8Num11z0">
    <w:name w:val="WW8Num11z0"/>
    <w:rsid w:val="00895FB5"/>
    <w:rPr>
      <w:rFonts w:ascii="Symbol" w:hAnsi="Symbol" w:cs="Symbol"/>
      <w:color w:val="auto"/>
      <w:sz w:val="23"/>
      <w:szCs w:val="23"/>
    </w:rPr>
  </w:style>
  <w:style w:type="character" w:customStyle="1" w:styleId="WW8Num11z1">
    <w:name w:val="WW8Num11z1"/>
    <w:rsid w:val="00895FB5"/>
    <w:rPr>
      <w:rFonts w:ascii="Courier New" w:hAnsi="Courier New" w:cs="Courier New"/>
      <w:sz w:val="23"/>
      <w:szCs w:val="23"/>
    </w:rPr>
  </w:style>
  <w:style w:type="character" w:customStyle="1" w:styleId="WW8Num11z2">
    <w:name w:val="WW8Num11z2"/>
    <w:rsid w:val="00895FB5"/>
    <w:rPr>
      <w:rFonts w:ascii="Wingdings" w:hAnsi="Wingdings" w:cs="Wingdings"/>
    </w:rPr>
  </w:style>
  <w:style w:type="character" w:customStyle="1" w:styleId="WW8Num12z0">
    <w:name w:val="WW8Num12z0"/>
    <w:rsid w:val="00895FB5"/>
    <w:rPr>
      <w:b/>
      <w:i/>
    </w:rPr>
  </w:style>
  <w:style w:type="character" w:customStyle="1" w:styleId="WW8Num12z1">
    <w:name w:val="WW8Num12z1"/>
    <w:rsid w:val="00895FB5"/>
  </w:style>
  <w:style w:type="character" w:customStyle="1" w:styleId="WW8Num12z2">
    <w:name w:val="WW8Num12z2"/>
    <w:rsid w:val="00895FB5"/>
  </w:style>
  <w:style w:type="character" w:customStyle="1" w:styleId="WW8Num12z3">
    <w:name w:val="WW8Num12z3"/>
    <w:rsid w:val="00895FB5"/>
  </w:style>
  <w:style w:type="character" w:customStyle="1" w:styleId="WW8Num12z4">
    <w:name w:val="WW8Num12z4"/>
    <w:rsid w:val="00895FB5"/>
  </w:style>
  <w:style w:type="character" w:customStyle="1" w:styleId="WW8Num12z5">
    <w:name w:val="WW8Num12z5"/>
    <w:rsid w:val="00895FB5"/>
  </w:style>
  <w:style w:type="character" w:customStyle="1" w:styleId="WW8Num12z6">
    <w:name w:val="WW8Num12z6"/>
    <w:rsid w:val="00895FB5"/>
  </w:style>
  <w:style w:type="character" w:customStyle="1" w:styleId="WW8Num12z7">
    <w:name w:val="WW8Num12z7"/>
    <w:rsid w:val="00895FB5"/>
  </w:style>
  <w:style w:type="character" w:customStyle="1" w:styleId="WW8Num12z8">
    <w:name w:val="WW8Num12z8"/>
    <w:rsid w:val="00895FB5"/>
  </w:style>
  <w:style w:type="character" w:customStyle="1" w:styleId="WW8Num13z0">
    <w:name w:val="WW8Num13z0"/>
    <w:rsid w:val="00895FB5"/>
    <w:rPr>
      <w:rFonts w:ascii="Symbol" w:hAnsi="Symbol" w:cs="Symbol"/>
      <w:sz w:val="23"/>
      <w:szCs w:val="23"/>
    </w:rPr>
  </w:style>
  <w:style w:type="character" w:customStyle="1" w:styleId="WW8Num13z1">
    <w:name w:val="WW8Num13z1"/>
    <w:rsid w:val="00895FB5"/>
  </w:style>
  <w:style w:type="character" w:customStyle="1" w:styleId="WW8Num13z2">
    <w:name w:val="WW8Num13z2"/>
    <w:rsid w:val="00895FB5"/>
  </w:style>
  <w:style w:type="character" w:customStyle="1" w:styleId="WW8Num13z3">
    <w:name w:val="WW8Num13z3"/>
    <w:rsid w:val="00895FB5"/>
  </w:style>
  <w:style w:type="character" w:customStyle="1" w:styleId="WW8Num13z4">
    <w:name w:val="WW8Num13z4"/>
    <w:rsid w:val="00895FB5"/>
  </w:style>
  <w:style w:type="character" w:customStyle="1" w:styleId="WW8Num13z5">
    <w:name w:val="WW8Num13z5"/>
    <w:rsid w:val="00895FB5"/>
  </w:style>
  <w:style w:type="character" w:customStyle="1" w:styleId="WW8Num13z6">
    <w:name w:val="WW8Num13z6"/>
    <w:rsid w:val="00895FB5"/>
  </w:style>
  <w:style w:type="character" w:customStyle="1" w:styleId="WW8Num13z7">
    <w:name w:val="WW8Num13z7"/>
    <w:rsid w:val="00895FB5"/>
  </w:style>
  <w:style w:type="character" w:customStyle="1" w:styleId="WW8Num13z8">
    <w:name w:val="WW8Num13z8"/>
    <w:rsid w:val="00895FB5"/>
  </w:style>
  <w:style w:type="character" w:customStyle="1" w:styleId="WW8Num14z0">
    <w:name w:val="WW8Num14z0"/>
    <w:rsid w:val="00895FB5"/>
    <w:rPr>
      <w:rFonts w:ascii="Times New Roman" w:eastAsia="Arial" w:hAnsi="Times New Roman" w:cs="Times New Roman"/>
      <w:b w:val="0"/>
      <w:i w:val="0"/>
      <w:caps w:val="0"/>
      <w:smallCaps w:val="0"/>
      <w:strike w:val="0"/>
      <w:dstrike w:val="0"/>
      <w:color w:val="000000"/>
      <w:position w:val="0"/>
      <w:sz w:val="24"/>
      <w:szCs w:val="24"/>
      <w:u w:val="none"/>
      <w:vertAlign w:val="baseline"/>
    </w:rPr>
  </w:style>
  <w:style w:type="character" w:customStyle="1" w:styleId="WW8Num14z1">
    <w:name w:val="WW8Num14z1"/>
    <w:rsid w:val="00895FB5"/>
    <w:rPr>
      <w:rFonts w:ascii="Arial" w:eastAsia="Arial" w:hAnsi="Arial" w:cs="Arial"/>
      <w:b w:val="0"/>
      <w:i w:val="0"/>
      <w:caps w:val="0"/>
      <w:smallCaps w:val="0"/>
      <w:strike w:val="0"/>
      <w:dstrike w:val="0"/>
      <w:color w:val="000000"/>
      <w:position w:val="0"/>
      <w:sz w:val="22"/>
      <w:u w:val="none"/>
      <w:vertAlign w:val="baseline"/>
    </w:rPr>
  </w:style>
  <w:style w:type="character" w:customStyle="1" w:styleId="WW8Num15z0">
    <w:name w:val="WW8Num15z0"/>
    <w:rsid w:val="00895FB5"/>
    <w:rPr>
      <w:rFonts w:ascii="Arial" w:eastAsia="Arial" w:hAnsi="Arial" w:cs="Arial"/>
      <w:b w:val="0"/>
      <w:i w:val="0"/>
      <w:caps w:val="0"/>
      <w:smallCaps w:val="0"/>
      <w:strike w:val="0"/>
      <w:dstrike w:val="0"/>
      <w:color w:val="000000"/>
      <w:position w:val="0"/>
      <w:sz w:val="22"/>
      <w:u w:val="none"/>
      <w:vertAlign w:val="baseline"/>
    </w:rPr>
  </w:style>
  <w:style w:type="character" w:customStyle="1" w:styleId="WW8Num16z0">
    <w:name w:val="WW8Num16z0"/>
    <w:rsid w:val="00895FB5"/>
  </w:style>
  <w:style w:type="character" w:customStyle="1" w:styleId="WW8Num16z1">
    <w:name w:val="WW8Num16z1"/>
    <w:rsid w:val="00895FB5"/>
  </w:style>
  <w:style w:type="character" w:customStyle="1" w:styleId="WW8Num16z2">
    <w:name w:val="WW8Num16z2"/>
    <w:rsid w:val="00895FB5"/>
  </w:style>
  <w:style w:type="character" w:customStyle="1" w:styleId="WW8Num16z3">
    <w:name w:val="WW8Num16z3"/>
    <w:rsid w:val="00895FB5"/>
  </w:style>
  <w:style w:type="character" w:customStyle="1" w:styleId="WW8Num16z4">
    <w:name w:val="WW8Num16z4"/>
    <w:rsid w:val="00895FB5"/>
  </w:style>
  <w:style w:type="character" w:customStyle="1" w:styleId="WW8Num16z5">
    <w:name w:val="WW8Num16z5"/>
    <w:rsid w:val="00895FB5"/>
  </w:style>
  <w:style w:type="character" w:customStyle="1" w:styleId="WW8Num16z6">
    <w:name w:val="WW8Num16z6"/>
    <w:rsid w:val="00895FB5"/>
  </w:style>
  <w:style w:type="character" w:customStyle="1" w:styleId="WW8Num16z7">
    <w:name w:val="WW8Num16z7"/>
    <w:rsid w:val="00895FB5"/>
  </w:style>
  <w:style w:type="character" w:customStyle="1" w:styleId="WW8Num16z8">
    <w:name w:val="WW8Num16z8"/>
    <w:rsid w:val="00895FB5"/>
  </w:style>
  <w:style w:type="character" w:customStyle="1" w:styleId="WW8Num17z0">
    <w:name w:val="WW8Num17z0"/>
    <w:rsid w:val="00895FB5"/>
    <w:rPr>
      <w:rFonts w:ascii="Symbol" w:eastAsia="Calibri" w:hAnsi="Symbol" w:cs="Times New Roman"/>
    </w:rPr>
  </w:style>
  <w:style w:type="character" w:customStyle="1" w:styleId="WW8Num17z1">
    <w:name w:val="WW8Num17z1"/>
    <w:rsid w:val="00895FB5"/>
    <w:rPr>
      <w:rFonts w:ascii="Courier New" w:hAnsi="Courier New" w:cs="Courier New"/>
    </w:rPr>
  </w:style>
  <w:style w:type="character" w:customStyle="1" w:styleId="WW8Num17z2">
    <w:name w:val="WW8Num17z2"/>
    <w:rsid w:val="00895FB5"/>
    <w:rPr>
      <w:rFonts w:ascii="Wingdings" w:hAnsi="Wingdings" w:cs="Wingdings"/>
    </w:rPr>
  </w:style>
  <w:style w:type="character" w:customStyle="1" w:styleId="WW8Num17z3">
    <w:name w:val="WW8Num17z3"/>
    <w:rsid w:val="00895FB5"/>
    <w:rPr>
      <w:rFonts w:ascii="Symbol" w:hAnsi="Symbol" w:cs="Symbol"/>
    </w:rPr>
  </w:style>
  <w:style w:type="character" w:customStyle="1" w:styleId="WW8Num18z0">
    <w:name w:val="WW8Num18z0"/>
    <w:rsid w:val="00895FB5"/>
    <w:rPr>
      <w:b w:val="0"/>
      <w:i w:val="0"/>
      <w:color w:val="auto"/>
    </w:rPr>
  </w:style>
  <w:style w:type="character" w:customStyle="1" w:styleId="WW8Num18z1">
    <w:name w:val="WW8Num18z1"/>
    <w:rsid w:val="00895FB5"/>
    <w:rPr>
      <w:rFonts w:ascii="Times New Roman" w:hAnsi="Times New Roman" w:cs="Times New Roman"/>
      <w:b/>
    </w:rPr>
  </w:style>
  <w:style w:type="character" w:customStyle="1" w:styleId="WW8Num18z2">
    <w:name w:val="WW8Num18z2"/>
    <w:rsid w:val="00895FB5"/>
    <w:rPr>
      <w:rFonts w:cs="Times New Roman"/>
    </w:rPr>
  </w:style>
  <w:style w:type="character" w:customStyle="1" w:styleId="WW8Num19z0">
    <w:name w:val="WW8Num19z0"/>
    <w:rsid w:val="00895FB5"/>
    <w:rPr>
      <w:rFonts w:cs="Times New Roman"/>
      <w:b w:val="0"/>
      <w:bCs w:val="0"/>
      <w:sz w:val="32"/>
      <w:szCs w:val="32"/>
    </w:rPr>
  </w:style>
  <w:style w:type="character" w:customStyle="1" w:styleId="WW8Num19z1">
    <w:name w:val="WW8Num19z1"/>
    <w:rsid w:val="00895FB5"/>
    <w:rPr>
      <w:rFonts w:cs="Times New Roman"/>
      <w:b w:val="0"/>
    </w:rPr>
  </w:style>
  <w:style w:type="character" w:customStyle="1" w:styleId="WW8Num19z2">
    <w:name w:val="WW8Num19z2"/>
    <w:rsid w:val="00895FB5"/>
    <w:rPr>
      <w:rFonts w:cs="Times New Roman"/>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9z3">
    <w:name w:val="WW8Num19z3"/>
    <w:rsid w:val="00895FB5"/>
    <w:rPr>
      <w:rFonts w:cs="Times New Roman"/>
    </w:rPr>
  </w:style>
  <w:style w:type="character" w:customStyle="1" w:styleId="TitleChar1">
    <w:name w:val="Title Char1"/>
    <w:uiPriority w:val="10"/>
    <w:rsid w:val="00895FB5"/>
    <w:rPr>
      <w:rFonts w:ascii="Cambria" w:eastAsia="Times New Roman" w:hAnsi="Cambria" w:cs="Times New Roman"/>
      <w:color w:val="17365D"/>
      <w:spacing w:val="5"/>
      <w:kern w:val="28"/>
      <w:sz w:val="52"/>
      <w:szCs w:val="52"/>
    </w:rPr>
  </w:style>
  <w:style w:type="character" w:customStyle="1" w:styleId="st1">
    <w:name w:val="st1"/>
    <w:basedOn w:val="DefaultParagraphFont"/>
    <w:rsid w:val="00895FB5"/>
  </w:style>
  <w:style w:type="paragraph" w:customStyle="1" w:styleId="Heading">
    <w:name w:val="Heading"/>
    <w:basedOn w:val="Normal"/>
    <w:next w:val="BodyText"/>
    <w:rsid w:val="00895FB5"/>
    <w:pPr>
      <w:spacing w:before="240" w:after="60" w:line="240" w:lineRule="auto"/>
      <w:jc w:val="center"/>
    </w:pPr>
    <w:rPr>
      <w:rFonts w:ascii="Arial" w:eastAsia="Times New Roman" w:hAnsi="Arial" w:cs="Arial"/>
      <w:b/>
      <w:bCs/>
      <w:kern w:val="1"/>
      <w:sz w:val="32"/>
      <w:szCs w:val="32"/>
      <w:lang w:eastAsia="zh-CN"/>
    </w:rPr>
  </w:style>
  <w:style w:type="character" w:customStyle="1" w:styleId="BodyTextChar1">
    <w:name w:val="Body Text Char1"/>
    <w:uiPriority w:val="1"/>
    <w:rsid w:val="00895FB5"/>
    <w:rPr>
      <w:rFonts w:ascii="Times New Roman" w:eastAsia="Times New Roman" w:hAnsi="Times New Roman" w:cs="Times New Roman"/>
      <w:sz w:val="24"/>
      <w:szCs w:val="24"/>
      <w:lang w:eastAsia="zh-CN"/>
    </w:rPr>
  </w:style>
  <w:style w:type="paragraph" w:customStyle="1" w:styleId="Index">
    <w:name w:val="Index"/>
    <w:basedOn w:val="Normal"/>
    <w:rsid w:val="00895FB5"/>
    <w:pPr>
      <w:suppressLineNumbers/>
    </w:pPr>
    <w:rPr>
      <w:rFonts w:eastAsia="Times New Roman" w:cs="DejaVu Sans"/>
      <w:lang w:eastAsia="zh-CN"/>
    </w:rPr>
  </w:style>
  <w:style w:type="character" w:customStyle="1" w:styleId="SubtitleChar1">
    <w:name w:val="Subtitle Char1"/>
    <w:rsid w:val="00895FB5"/>
    <w:rPr>
      <w:rFonts w:ascii="Georgia" w:eastAsia="Georgia" w:hAnsi="Georgia" w:cs="Times New Roman"/>
      <w:i/>
      <w:color w:val="666666"/>
      <w:sz w:val="48"/>
      <w:lang w:eastAsia="zh-CN"/>
    </w:rPr>
  </w:style>
  <w:style w:type="paragraph" w:customStyle="1" w:styleId="TableContents">
    <w:name w:val="Table Contents"/>
    <w:basedOn w:val="Normal"/>
    <w:rsid w:val="00895FB5"/>
    <w:pPr>
      <w:suppressLineNumbers/>
    </w:pPr>
    <w:rPr>
      <w:rFonts w:eastAsia="Times New Roman" w:cs="Times New Roman"/>
      <w:lang w:eastAsia="zh-CN"/>
    </w:rPr>
  </w:style>
  <w:style w:type="paragraph" w:customStyle="1" w:styleId="Normal3">
    <w:name w:val="Normal3"/>
    <w:rsid w:val="00895FB5"/>
    <w:pPr>
      <w:suppressAutoHyphens/>
      <w:spacing w:after="200" w:line="276" w:lineRule="auto"/>
    </w:pPr>
    <w:rPr>
      <w:rFonts w:cs="Calibri"/>
      <w:color w:val="000000"/>
      <w:sz w:val="22"/>
      <w:szCs w:val="22"/>
      <w:lang w:val="en-US" w:eastAsia="zh-CN"/>
    </w:rPr>
  </w:style>
  <w:style w:type="paragraph" w:customStyle="1" w:styleId="FrameContents">
    <w:name w:val="Frame Contents"/>
    <w:basedOn w:val="Normal"/>
    <w:rsid w:val="00895FB5"/>
    <w:rPr>
      <w:rFonts w:eastAsia="Times New Roman" w:cs="Times New Roman"/>
      <w:lang w:eastAsia="zh-CN"/>
    </w:rPr>
  </w:style>
  <w:style w:type="paragraph" w:customStyle="1" w:styleId="Normal2">
    <w:name w:val="Normal2"/>
    <w:rsid w:val="00895FB5"/>
    <w:pPr>
      <w:spacing w:after="200" w:line="276" w:lineRule="auto"/>
    </w:pPr>
    <w:rPr>
      <w:rFonts w:cs="Calibri"/>
      <w:color w:val="000000"/>
      <w:sz w:val="22"/>
      <w:szCs w:val="22"/>
      <w:lang w:val="en-US" w:eastAsia="en-US"/>
    </w:rPr>
  </w:style>
  <w:style w:type="paragraph" w:customStyle="1" w:styleId="xl65">
    <w:name w:val="xl65"/>
    <w:basedOn w:val="Normal"/>
    <w:rsid w:val="00895FB5"/>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66">
    <w:name w:val="xl66"/>
    <w:basedOn w:val="Normal"/>
    <w:rsid w:val="00895FB5"/>
    <w:pPr>
      <w:pBdr>
        <w:top w:val="single" w:sz="4" w:space="0" w:color="auto"/>
        <w:left w:val="single" w:sz="4" w:space="0" w:color="auto"/>
        <w:bottom w:val="single" w:sz="4" w:space="0" w:color="auto"/>
        <w:right w:val="single" w:sz="4" w:space="0" w:color="auto"/>
      </w:pBdr>
      <w:shd w:val="clear" w:color="000000" w:fill="D8E4BC"/>
      <w:suppressAutoHyphens w:val="0"/>
      <w:spacing w:before="100" w:beforeAutospacing="1" w:after="100" w:afterAutospacing="1" w:line="240" w:lineRule="auto"/>
    </w:pPr>
    <w:rPr>
      <w:rFonts w:ascii="Times New Roman" w:eastAsia="Times New Roman" w:hAnsi="Times New Roman" w:cs="Times New Roman"/>
      <w:b/>
      <w:bCs/>
      <w:sz w:val="28"/>
      <w:szCs w:val="28"/>
      <w:lang w:eastAsia="en-US"/>
    </w:rPr>
  </w:style>
  <w:style w:type="paragraph" w:customStyle="1" w:styleId="xl67">
    <w:name w:val="xl67"/>
    <w:basedOn w:val="Normal"/>
    <w:rsid w:val="00895FB5"/>
    <w:pPr>
      <w:pBdr>
        <w:top w:val="single" w:sz="4" w:space="0" w:color="auto"/>
        <w:left w:val="single" w:sz="4" w:space="0" w:color="auto"/>
        <w:bottom w:val="single" w:sz="4" w:space="0" w:color="auto"/>
        <w:right w:val="single" w:sz="4" w:space="0" w:color="auto"/>
      </w:pBdr>
      <w:shd w:val="clear" w:color="000000" w:fill="C4D79B"/>
      <w:suppressAutoHyphens w:val="0"/>
      <w:spacing w:before="100" w:beforeAutospacing="1" w:after="100" w:afterAutospacing="1" w:line="240" w:lineRule="auto"/>
    </w:pPr>
    <w:rPr>
      <w:rFonts w:ascii="Times New Roman" w:eastAsia="Times New Roman" w:hAnsi="Times New Roman" w:cs="Times New Roman"/>
      <w:b/>
      <w:bCs/>
      <w:sz w:val="28"/>
      <w:szCs w:val="28"/>
      <w:lang w:eastAsia="en-US"/>
    </w:rPr>
  </w:style>
  <w:style w:type="paragraph" w:customStyle="1" w:styleId="xl68">
    <w:name w:val="xl68"/>
    <w:basedOn w:val="Normal"/>
    <w:rsid w:val="00895FB5"/>
    <w:pPr>
      <w:pBdr>
        <w:top w:val="single" w:sz="4" w:space="0" w:color="auto"/>
        <w:left w:val="single" w:sz="4" w:space="0" w:color="auto"/>
        <w:bottom w:val="single" w:sz="4" w:space="0" w:color="auto"/>
      </w:pBdr>
      <w:shd w:val="clear" w:color="000000" w:fill="C4D79B"/>
      <w:suppressAutoHyphens w:val="0"/>
      <w:spacing w:before="100" w:beforeAutospacing="1" w:after="100" w:afterAutospacing="1" w:line="240" w:lineRule="auto"/>
    </w:pPr>
    <w:rPr>
      <w:rFonts w:ascii="Times New Roman" w:eastAsia="Times New Roman" w:hAnsi="Times New Roman" w:cs="Times New Roman"/>
      <w:b/>
      <w:bCs/>
      <w:sz w:val="28"/>
      <w:szCs w:val="28"/>
      <w:lang w:eastAsia="en-US"/>
    </w:rPr>
  </w:style>
  <w:style w:type="paragraph" w:customStyle="1" w:styleId="xl69">
    <w:name w:val="xl69"/>
    <w:basedOn w:val="Normal"/>
    <w:rsid w:val="00895FB5"/>
    <w:pPr>
      <w:pBdr>
        <w:top w:val="single" w:sz="4" w:space="0" w:color="auto"/>
        <w:left w:val="single" w:sz="4" w:space="0" w:color="auto"/>
        <w:bottom w:val="single" w:sz="4" w:space="0" w:color="auto"/>
        <w:right w:val="single" w:sz="4" w:space="0" w:color="auto"/>
      </w:pBdr>
      <w:shd w:val="clear" w:color="000000" w:fill="C4D79B"/>
      <w:suppressAutoHyphens w:val="0"/>
      <w:spacing w:before="100" w:beforeAutospacing="1" w:after="100" w:afterAutospacing="1" w:line="240" w:lineRule="auto"/>
    </w:pPr>
    <w:rPr>
      <w:rFonts w:ascii="Times New Roman" w:eastAsia="Times New Roman" w:hAnsi="Times New Roman" w:cs="Times New Roman"/>
      <w:b/>
      <w:bCs/>
      <w:sz w:val="28"/>
      <w:szCs w:val="28"/>
      <w:lang w:eastAsia="en-US"/>
    </w:rPr>
  </w:style>
  <w:style w:type="paragraph" w:customStyle="1" w:styleId="xl70">
    <w:name w:val="xl70"/>
    <w:basedOn w:val="Normal"/>
    <w:rsid w:val="00895FB5"/>
    <w:pPr>
      <w:pBdr>
        <w:top w:val="single" w:sz="4" w:space="0" w:color="auto"/>
        <w:left w:val="single" w:sz="4" w:space="0" w:color="auto"/>
        <w:bottom w:val="single" w:sz="4" w:space="0" w:color="auto"/>
        <w:right w:val="single" w:sz="4" w:space="0" w:color="auto"/>
      </w:pBdr>
      <w:shd w:val="clear" w:color="000000" w:fill="EBF1DE"/>
      <w:suppressAutoHyphens w:val="0"/>
      <w:spacing w:before="100" w:beforeAutospacing="1" w:after="100" w:afterAutospacing="1" w:line="240" w:lineRule="auto"/>
      <w:jc w:val="center"/>
    </w:pPr>
    <w:rPr>
      <w:rFonts w:ascii="Times New Roman" w:eastAsia="Times New Roman" w:hAnsi="Times New Roman" w:cs="Times New Roman"/>
      <w:b/>
      <w:bCs/>
      <w:sz w:val="28"/>
      <w:szCs w:val="28"/>
      <w:lang w:eastAsia="en-US"/>
    </w:rPr>
  </w:style>
  <w:style w:type="character" w:customStyle="1" w:styleId="BalloonTextChar1">
    <w:name w:val="Balloon Text Char1"/>
    <w:uiPriority w:val="99"/>
    <w:rsid w:val="00895FB5"/>
    <w:rPr>
      <w:rFonts w:ascii="Tahoma" w:eastAsia="Times New Roman" w:hAnsi="Tahoma" w:cs="Tahoma"/>
      <w:sz w:val="16"/>
      <w:szCs w:val="16"/>
      <w:lang w:eastAsia="zh-CN"/>
    </w:rPr>
  </w:style>
  <w:style w:type="character" w:customStyle="1" w:styleId="HeaderChar1">
    <w:name w:val="Header Char1"/>
    <w:uiPriority w:val="99"/>
    <w:rsid w:val="00895FB5"/>
    <w:rPr>
      <w:rFonts w:ascii="Calibri" w:eastAsia="Times New Roman" w:hAnsi="Calibri" w:cs="Times New Roman"/>
      <w:lang w:eastAsia="zh-CN"/>
    </w:rPr>
  </w:style>
  <w:style w:type="character" w:customStyle="1" w:styleId="FooterChar1">
    <w:name w:val="Footer Char1"/>
    <w:uiPriority w:val="99"/>
    <w:rsid w:val="00895FB5"/>
    <w:rPr>
      <w:rFonts w:ascii="Calibri" w:eastAsia="Times New Roman" w:hAnsi="Calibri" w:cs="Times New Roman"/>
      <w:lang w:eastAsia="zh-CN"/>
    </w:rPr>
  </w:style>
  <w:style w:type="character" w:customStyle="1" w:styleId="CommentTextChar1">
    <w:name w:val="Comment Text Char1"/>
    <w:uiPriority w:val="99"/>
    <w:rsid w:val="00895FB5"/>
    <w:rPr>
      <w:rFonts w:ascii="Calibri" w:eastAsia="Times New Roman" w:hAnsi="Calibri" w:cs="Times New Roman"/>
      <w:sz w:val="20"/>
      <w:szCs w:val="20"/>
      <w:lang w:eastAsia="zh-CN"/>
    </w:rPr>
  </w:style>
  <w:style w:type="character" w:customStyle="1" w:styleId="CommentSubjectChar1">
    <w:name w:val="Comment Subject Char1"/>
    <w:uiPriority w:val="99"/>
    <w:rsid w:val="00895FB5"/>
    <w:rPr>
      <w:rFonts w:ascii="Calibri" w:eastAsia="Times New Roman" w:hAnsi="Calibri" w:cs="Times New Roman"/>
      <w:b/>
      <w:bCs/>
      <w:sz w:val="20"/>
      <w:szCs w:val="20"/>
      <w:lang w:eastAsia="zh-CN"/>
    </w:rPr>
  </w:style>
  <w:style w:type="paragraph" w:customStyle="1" w:styleId="Textbody">
    <w:name w:val="Text body"/>
    <w:basedOn w:val="Default"/>
    <w:rsid w:val="00895FB5"/>
    <w:pPr>
      <w:tabs>
        <w:tab w:val="left" w:pos="720"/>
      </w:tabs>
      <w:suppressAutoHyphens/>
      <w:autoSpaceDE/>
      <w:autoSpaceDN/>
      <w:adjustRightInd/>
      <w:spacing w:after="120" w:line="100" w:lineRule="atLeast"/>
    </w:pPr>
    <w:rPr>
      <w:rFonts w:ascii="Book Antiqua" w:eastAsia="Times New Roman" w:hAnsi="Book Antiqua" w:cs="Book Antiqua"/>
      <w:lang w:eastAsia="zh-CN"/>
    </w:rPr>
  </w:style>
  <w:style w:type="paragraph" w:customStyle="1" w:styleId="CommentSubjectCharChar">
    <w:name w:val="Comment Subject Char Char"/>
    <w:basedOn w:val="CommentText"/>
    <w:next w:val="CommentText"/>
    <w:link w:val="CommentSubjectCharCharCharChar"/>
    <w:rsid w:val="00895FB5"/>
    <w:pPr>
      <w:tabs>
        <w:tab w:val="left" w:pos="720"/>
      </w:tabs>
      <w:suppressAutoHyphens/>
      <w:spacing w:after="0" w:line="100" w:lineRule="atLeast"/>
    </w:pPr>
    <w:rPr>
      <w:rFonts w:ascii="Book Antiqua" w:eastAsia="Times New Roman" w:hAnsi="Book Antiqua"/>
      <w:color w:val="000000"/>
      <w:sz w:val="24"/>
      <w:szCs w:val="24"/>
      <w:lang w:eastAsia="zh-CN"/>
    </w:rPr>
  </w:style>
  <w:style w:type="character" w:customStyle="1" w:styleId="CommentSubjectCharCharCharChar">
    <w:name w:val="Comment Subject Char Char Char Char"/>
    <w:link w:val="CommentSubjectCharChar"/>
    <w:rsid w:val="00895FB5"/>
    <w:rPr>
      <w:rFonts w:ascii="Book Antiqua" w:eastAsia="Times New Roman" w:hAnsi="Book Antiqua" w:cs="Book Antiqua"/>
      <w:color w:val="000000"/>
      <w:sz w:val="24"/>
      <w:szCs w:val="24"/>
      <w:lang w:eastAsia="zh-CN"/>
    </w:rPr>
  </w:style>
  <w:style w:type="paragraph" w:customStyle="1" w:styleId="ListCharChar">
    <w:name w:val="List Char Char"/>
    <w:basedOn w:val="Textbody"/>
    <w:rsid w:val="00895FB5"/>
  </w:style>
  <w:style w:type="paragraph" w:customStyle="1" w:styleId="ListParagraph1">
    <w:name w:val="List Paragraph1"/>
    <w:basedOn w:val="Default"/>
    <w:link w:val="ListParagraphCharChar"/>
    <w:rsid w:val="00895FB5"/>
    <w:pPr>
      <w:tabs>
        <w:tab w:val="left" w:pos="720"/>
      </w:tabs>
      <w:suppressAutoHyphens/>
      <w:autoSpaceDE/>
      <w:autoSpaceDN/>
      <w:adjustRightInd/>
      <w:spacing w:line="100" w:lineRule="atLeast"/>
    </w:pPr>
    <w:rPr>
      <w:rFonts w:ascii="Book Antiqua" w:eastAsia="Times New Roman" w:hAnsi="Book Antiqua" w:cs="Times New Roman"/>
      <w:lang w:val="x-none" w:eastAsia="zh-CN"/>
    </w:rPr>
  </w:style>
  <w:style w:type="character" w:customStyle="1" w:styleId="ListParagraphCharChar">
    <w:name w:val="List Paragraph Char Char"/>
    <w:link w:val="ListParagraph1"/>
    <w:rsid w:val="00895FB5"/>
    <w:rPr>
      <w:rFonts w:ascii="Book Antiqua" w:eastAsia="Times New Roman" w:hAnsi="Book Antiqua" w:cs="Book Antiqua"/>
      <w:color w:val="000000"/>
      <w:sz w:val="24"/>
      <w:szCs w:val="24"/>
      <w:lang w:eastAsia="zh-CN"/>
    </w:rPr>
  </w:style>
  <w:style w:type="paragraph" w:customStyle="1" w:styleId="CommentSubject1">
    <w:name w:val="Comment Subject1"/>
    <w:basedOn w:val="CommentText"/>
    <w:rsid w:val="00895FB5"/>
    <w:pPr>
      <w:tabs>
        <w:tab w:val="left" w:pos="720"/>
      </w:tabs>
      <w:suppressAutoHyphens/>
      <w:spacing w:after="0" w:line="100" w:lineRule="atLeast"/>
    </w:pPr>
    <w:rPr>
      <w:rFonts w:ascii="Book Antiqua" w:eastAsia="Times New Roman" w:hAnsi="Book Antiqua" w:cs="Book Antiqua"/>
      <w:color w:val="000000"/>
      <w:sz w:val="24"/>
      <w:szCs w:val="24"/>
      <w:lang w:eastAsia="zh-CN"/>
    </w:rPr>
  </w:style>
  <w:style w:type="paragraph" w:customStyle="1" w:styleId="TOCHeading1">
    <w:name w:val="TOC Heading1"/>
    <w:basedOn w:val="Heading1"/>
    <w:next w:val="Normal"/>
    <w:rsid w:val="00895FB5"/>
    <w:pPr>
      <w:keepLines/>
      <w:tabs>
        <w:tab w:val="left" w:pos="720"/>
      </w:tabs>
      <w:spacing w:before="480" w:after="0"/>
      <w:outlineLvl w:val="9"/>
    </w:pPr>
    <w:rPr>
      <w:rFonts w:cs="Book Antiqua"/>
      <w:b w:val="0"/>
      <w:bCs w:val="0"/>
      <w:color w:val="365F90"/>
      <w:kern w:val="0"/>
      <w:sz w:val="24"/>
      <w:szCs w:val="24"/>
      <w:lang w:eastAsia="zh-CN"/>
    </w:rPr>
  </w:style>
  <w:style w:type="paragraph" w:customStyle="1" w:styleId="NoSpacing1">
    <w:name w:val="No Spacing1"/>
    <w:rsid w:val="00895FB5"/>
    <w:rPr>
      <w:rFonts w:eastAsia="SimSun"/>
      <w:sz w:val="22"/>
      <w:szCs w:val="22"/>
      <w:lang w:val="en-US" w:eastAsia="en-US"/>
    </w:rPr>
  </w:style>
  <w:style w:type="character" w:customStyle="1" w:styleId="BalloonTextCharChar">
    <w:name w:val="Balloon Text Char Char"/>
    <w:basedOn w:val="DefaultParagraphFont"/>
    <w:rsid w:val="00895FB5"/>
  </w:style>
  <w:style w:type="character" w:customStyle="1" w:styleId="InternetLink">
    <w:name w:val="Internet Link"/>
    <w:rsid w:val="00895FB5"/>
    <w:rPr>
      <w:color w:val="0000FF"/>
      <w:u w:val="single"/>
      <w:lang w:val="en-US" w:eastAsia="en-US" w:bidi="en-US"/>
    </w:rPr>
  </w:style>
  <w:style w:type="character" w:customStyle="1" w:styleId="CommentReference1">
    <w:name w:val="Comment Reference1"/>
    <w:basedOn w:val="DefaultParagraphFont"/>
    <w:rsid w:val="00895FB5"/>
  </w:style>
  <w:style w:type="character" w:customStyle="1" w:styleId="ListLabel1">
    <w:name w:val="ListLabel 1"/>
    <w:rsid w:val="00895FB5"/>
    <w:rPr>
      <w:rFonts w:cs="OpenSymbol"/>
    </w:rPr>
  </w:style>
  <w:style w:type="character" w:customStyle="1" w:styleId="ListLabel2">
    <w:name w:val="ListLabel 2"/>
    <w:rsid w:val="00895FB5"/>
    <w:rPr>
      <w:rFonts w:cs="Courier New"/>
    </w:rPr>
  </w:style>
  <w:style w:type="character" w:customStyle="1" w:styleId="ListLabel3">
    <w:name w:val="ListLabel 3"/>
    <w:rsid w:val="00895FB5"/>
    <w:rPr>
      <w:rFonts w:cs="Symbol"/>
    </w:rPr>
  </w:style>
  <w:style w:type="character" w:customStyle="1" w:styleId="ListLabel4">
    <w:name w:val="ListLabel 4"/>
    <w:rsid w:val="00895FB5"/>
    <w:rPr>
      <w:rFonts w:eastAsia="Times New Roman" w:cs="Times New Roman"/>
    </w:rPr>
  </w:style>
  <w:style w:type="character" w:customStyle="1" w:styleId="IntenseReference1">
    <w:name w:val="Intense Reference1"/>
    <w:rsid w:val="00895FB5"/>
    <w:rPr>
      <w:b/>
      <w:bCs/>
      <w:smallCaps/>
      <w:color w:val="C0504D"/>
      <w:spacing w:val="5"/>
      <w:u w:val="single"/>
    </w:rPr>
  </w:style>
  <w:style w:type="character" w:customStyle="1" w:styleId="IntenseEmphasis1">
    <w:name w:val="Intense Emphasis1"/>
    <w:rsid w:val="00895FB5"/>
    <w:rPr>
      <w:b/>
      <w:bCs/>
      <w:i/>
      <w:iCs/>
      <w:color w:val="4F81BD"/>
    </w:rPr>
  </w:style>
  <w:style w:type="character" w:customStyle="1" w:styleId="aqj">
    <w:name w:val="aqj"/>
    <w:basedOn w:val="DefaultParagraphFont"/>
    <w:rsid w:val="00895FB5"/>
  </w:style>
  <w:style w:type="character" w:customStyle="1" w:styleId="aspnetdisabled">
    <w:name w:val="aspnetdisabled"/>
    <w:basedOn w:val="DefaultParagraphFont"/>
    <w:rsid w:val="00895FB5"/>
  </w:style>
  <w:style w:type="paragraph" w:customStyle="1" w:styleId="0CriterionHeading">
    <w:name w:val="0Criterion Heading"/>
    <w:basedOn w:val="Heading2"/>
    <w:link w:val="0CriterionHeadingChar"/>
    <w:autoRedefine/>
    <w:qFormat/>
    <w:rsid w:val="00895FB5"/>
    <w:pPr>
      <w:shd w:val="clear" w:color="auto" w:fill="FFFFFF"/>
      <w:suppressAutoHyphens w:val="0"/>
      <w:spacing w:before="20" w:after="20"/>
      <w:ind w:left="360" w:hanging="360"/>
      <w:jc w:val="both"/>
    </w:pPr>
    <w:rPr>
      <w:rFonts w:ascii="Times New Roman" w:hAnsi="Times New Roman"/>
    </w:rPr>
  </w:style>
  <w:style w:type="character" w:customStyle="1" w:styleId="0CriterionHeadingChar">
    <w:name w:val="0Criterion Heading Char"/>
    <w:link w:val="0CriterionHeading"/>
    <w:rsid w:val="00895FB5"/>
    <w:rPr>
      <w:rFonts w:ascii="Times New Roman" w:eastAsia="Times New Roman" w:hAnsi="Times New Roman" w:cs="Times New Roman"/>
      <w:b/>
      <w:bCs/>
      <w:color w:val="4F81BD"/>
      <w:sz w:val="26"/>
      <w:szCs w:val="26"/>
      <w:shd w:val="clear" w:color="auto" w:fill="FFFFFF"/>
      <w:lang w:eastAsia="ar-SA"/>
    </w:rPr>
  </w:style>
  <w:style w:type="paragraph" w:customStyle="1" w:styleId="0InstructionsNBA">
    <w:name w:val="0Instructions NBA"/>
    <w:basedOn w:val="Normal"/>
    <w:link w:val="0InstructionsNBAChar"/>
    <w:qFormat/>
    <w:rsid w:val="00895FB5"/>
    <w:pPr>
      <w:suppressAutoHyphens w:val="0"/>
      <w:spacing w:after="0" w:line="300" w:lineRule="atLeast"/>
      <w:jc w:val="both"/>
    </w:pPr>
    <w:rPr>
      <w:rFonts w:ascii="Verdana" w:eastAsia="Times New Roman" w:hAnsi="Verdana" w:cs="Times New Roman"/>
      <w:color w:val="0094DB"/>
      <w:sz w:val="18"/>
      <w:szCs w:val="18"/>
      <w:lang w:val="en-IN" w:eastAsia="en-IN"/>
    </w:rPr>
  </w:style>
  <w:style w:type="character" w:customStyle="1" w:styleId="0InstructionsNBAChar">
    <w:name w:val="0Instructions NBA Char"/>
    <w:link w:val="0InstructionsNBA"/>
    <w:rsid w:val="00895FB5"/>
    <w:rPr>
      <w:rFonts w:ascii="Verdana" w:eastAsia="Times New Roman" w:hAnsi="Verdana"/>
      <w:color w:val="0094DB"/>
      <w:sz w:val="18"/>
      <w:szCs w:val="18"/>
      <w:lang w:val="en-IN" w:eastAsia="en-IN"/>
    </w:rPr>
  </w:style>
  <w:style w:type="paragraph" w:customStyle="1" w:styleId="0SectionHeading">
    <w:name w:val="0Section Heading"/>
    <w:basedOn w:val="Heading2"/>
    <w:link w:val="0SectionHeadingChar"/>
    <w:autoRedefine/>
    <w:qFormat/>
    <w:rsid w:val="00895FB5"/>
    <w:pPr>
      <w:shd w:val="clear" w:color="auto" w:fill="FFFFFF"/>
      <w:suppressAutoHyphens w:val="0"/>
      <w:spacing w:before="20" w:after="20"/>
      <w:ind w:left="360" w:hanging="360"/>
      <w:jc w:val="both"/>
    </w:pPr>
    <w:rPr>
      <w:rFonts w:ascii="Times New Roman" w:hAnsi="Times New Roman"/>
      <w:b w:val="0"/>
      <w:lang w:val="en-IN"/>
    </w:rPr>
  </w:style>
  <w:style w:type="character" w:customStyle="1" w:styleId="0SectionHeadingChar">
    <w:name w:val="0Section Heading Char"/>
    <w:link w:val="0SectionHeading"/>
    <w:rsid w:val="00895FB5"/>
    <w:rPr>
      <w:rFonts w:ascii="Times New Roman" w:eastAsia="Times New Roman" w:hAnsi="Times New Roman" w:cs="Times New Roman"/>
      <w:b w:val="0"/>
      <w:bCs/>
      <w:color w:val="4F81BD"/>
      <w:sz w:val="26"/>
      <w:szCs w:val="26"/>
      <w:shd w:val="clear" w:color="auto" w:fill="FFFFFF"/>
      <w:lang w:val="en-IN" w:eastAsia="ar-SA"/>
    </w:rPr>
  </w:style>
  <w:style w:type="paragraph" w:customStyle="1" w:styleId="0SectionSubHeading">
    <w:name w:val="0Section Sub Heading"/>
    <w:basedOn w:val="Normal"/>
    <w:link w:val="0SectionSubHeadingChar"/>
    <w:qFormat/>
    <w:rsid w:val="00895FB5"/>
    <w:pPr>
      <w:suppressAutoHyphens w:val="0"/>
      <w:spacing w:before="240" w:after="0" w:line="300" w:lineRule="atLeast"/>
      <w:ind w:left="720" w:hanging="720"/>
      <w:jc w:val="both"/>
    </w:pPr>
    <w:rPr>
      <w:rFonts w:ascii="Verdana" w:eastAsia="Times New Roman" w:hAnsi="Verdana" w:cs="Times New Roman"/>
      <w:color w:val="333333"/>
      <w:spacing w:val="-1"/>
      <w:sz w:val="18"/>
      <w:szCs w:val="18"/>
      <w:lang w:val="x-none" w:eastAsia="en-IN"/>
    </w:rPr>
  </w:style>
  <w:style w:type="character" w:customStyle="1" w:styleId="0SectionSubHeadingChar">
    <w:name w:val="0Section Sub Heading Char"/>
    <w:link w:val="0SectionSubHeading"/>
    <w:rsid w:val="00895FB5"/>
    <w:rPr>
      <w:rFonts w:ascii="Verdana" w:eastAsia="Times New Roman" w:hAnsi="Verdana"/>
      <w:color w:val="333333"/>
      <w:spacing w:val="-1"/>
      <w:sz w:val="18"/>
      <w:szCs w:val="18"/>
      <w:lang w:eastAsia="en-IN"/>
    </w:rPr>
  </w:style>
  <w:style w:type="paragraph" w:customStyle="1" w:styleId="0TableHeading">
    <w:name w:val="0Table Heading"/>
    <w:basedOn w:val="Normal"/>
    <w:link w:val="0TableHeadingChar"/>
    <w:qFormat/>
    <w:rsid w:val="00895FB5"/>
    <w:pPr>
      <w:suppressAutoHyphens w:val="0"/>
      <w:spacing w:after="120" w:line="259" w:lineRule="auto"/>
      <w:jc w:val="center"/>
    </w:pPr>
    <w:rPr>
      <w:rFonts w:ascii="Verdana" w:hAnsi="Verdana" w:cs="Times New Roman"/>
      <w:b/>
      <w:sz w:val="18"/>
      <w:lang w:val="en-IN" w:eastAsia="x-none"/>
    </w:rPr>
  </w:style>
  <w:style w:type="character" w:customStyle="1" w:styleId="0TableHeadingChar">
    <w:name w:val="0Table Heading Char"/>
    <w:link w:val="0TableHeading"/>
    <w:rsid w:val="00895FB5"/>
    <w:rPr>
      <w:rFonts w:ascii="Verdana" w:hAnsi="Verdana"/>
      <w:b/>
      <w:sz w:val="18"/>
      <w:szCs w:val="22"/>
      <w:lang w:val="en-IN"/>
    </w:rPr>
  </w:style>
  <w:style w:type="paragraph" w:customStyle="1" w:styleId="TableParagraph">
    <w:name w:val="Table Paragraph"/>
    <w:basedOn w:val="Normal"/>
    <w:uiPriority w:val="1"/>
    <w:qFormat/>
    <w:rsid w:val="00895FB5"/>
    <w:pPr>
      <w:widowControl w:val="0"/>
      <w:suppressAutoHyphens w:val="0"/>
      <w:spacing w:after="0" w:line="240" w:lineRule="auto"/>
    </w:pPr>
    <w:rPr>
      <w:rFonts w:cs="Times New Roman"/>
      <w:lang w:eastAsia="en-US"/>
    </w:rPr>
  </w:style>
  <w:style w:type="table" w:customStyle="1" w:styleId="TableGrid0">
    <w:name w:val="TableGrid"/>
    <w:rsid w:val="00B77E1B"/>
    <w:rPr>
      <w:rFonts w:eastAsia="Times New Roman"/>
      <w:sz w:val="22"/>
      <w:szCs w:val="22"/>
    </w:rPr>
    <w:tblPr>
      <w:tblCellMar>
        <w:top w:w="0" w:type="dxa"/>
        <w:left w:w="0" w:type="dxa"/>
        <w:bottom w:w="0" w:type="dxa"/>
        <w:right w:w="0" w:type="dxa"/>
      </w:tblCellMar>
    </w:tblPr>
  </w:style>
  <w:style w:type="table" w:styleId="MediumGrid3-Accent5">
    <w:name w:val="Medium Grid 3 Accent 5"/>
    <w:basedOn w:val="TableNormal"/>
    <w:uiPriority w:val="69"/>
    <w:rsid w:val="008251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character" w:styleId="UnresolvedMention">
    <w:name w:val="Unresolved Mention"/>
    <w:basedOn w:val="DefaultParagraphFont"/>
    <w:uiPriority w:val="99"/>
    <w:semiHidden/>
    <w:unhideWhenUsed/>
    <w:rsid w:val="00E63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4823">
      <w:bodyDiv w:val="1"/>
      <w:marLeft w:val="0"/>
      <w:marRight w:val="0"/>
      <w:marTop w:val="0"/>
      <w:marBottom w:val="0"/>
      <w:divBdr>
        <w:top w:val="none" w:sz="0" w:space="0" w:color="auto"/>
        <w:left w:val="none" w:sz="0" w:space="0" w:color="auto"/>
        <w:bottom w:val="none" w:sz="0" w:space="0" w:color="auto"/>
        <w:right w:val="none" w:sz="0" w:space="0" w:color="auto"/>
      </w:divBdr>
    </w:div>
    <w:div w:id="414015445">
      <w:bodyDiv w:val="1"/>
      <w:marLeft w:val="0"/>
      <w:marRight w:val="0"/>
      <w:marTop w:val="0"/>
      <w:marBottom w:val="0"/>
      <w:divBdr>
        <w:top w:val="none" w:sz="0" w:space="0" w:color="auto"/>
        <w:left w:val="none" w:sz="0" w:space="0" w:color="auto"/>
        <w:bottom w:val="none" w:sz="0" w:space="0" w:color="auto"/>
        <w:right w:val="none" w:sz="0" w:space="0" w:color="auto"/>
      </w:divBdr>
    </w:div>
    <w:div w:id="628126799">
      <w:bodyDiv w:val="1"/>
      <w:marLeft w:val="0"/>
      <w:marRight w:val="0"/>
      <w:marTop w:val="0"/>
      <w:marBottom w:val="0"/>
      <w:divBdr>
        <w:top w:val="none" w:sz="0" w:space="0" w:color="auto"/>
        <w:left w:val="none" w:sz="0" w:space="0" w:color="auto"/>
        <w:bottom w:val="none" w:sz="0" w:space="0" w:color="auto"/>
        <w:right w:val="none" w:sz="0" w:space="0" w:color="auto"/>
      </w:divBdr>
    </w:div>
    <w:div w:id="976954283">
      <w:bodyDiv w:val="1"/>
      <w:marLeft w:val="0"/>
      <w:marRight w:val="0"/>
      <w:marTop w:val="0"/>
      <w:marBottom w:val="0"/>
      <w:divBdr>
        <w:top w:val="none" w:sz="0" w:space="0" w:color="auto"/>
        <w:left w:val="none" w:sz="0" w:space="0" w:color="auto"/>
        <w:bottom w:val="none" w:sz="0" w:space="0" w:color="auto"/>
        <w:right w:val="none" w:sz="0" w:space="0" w:color="auto"/>
      </w:divBdr>
    </w:div>
    <w:div w:id="1056247495">
      <w:bodyDiv w:val="1"/>
      <w:marLeft w:val="0"/>
      <w:marRight w:val="0"/>
      <w:marTop w:val="0"/>
      <w:marBottom w:val="0"/>
      <w:divBdr>
        <w:top w:val="none" w:sz="0" w:space="0" w:color="auto"/>
        <w:left w:val="none" w:sz="0" w:space="0" w:color="auto"/>
        <w:bottom w:val="none" w:sz="0" w:space="0" w:color="auto"/>
        <w:right w:val="none" w:sz="0" w:space="0" w:color="auto"/>
      </w:divBdr>
    </w:div>
    <w:div w:id="1533109873">
      <w:bodyDiv w:val="1"/>
      <w:marLeft w:val="0"/>
      <w:marRight w:val="0"/>
      <w:marTop w:val="0"/>
      <w:marBottom w:val="0"/>
      <w:divBdr>
        <w:top w:val="none" w:sz="0" w:space="0" w:color="auto"/>
        <w:left w:val="none" w:sz="0" w:space="0" w:color="auto"/>
        <w:bottom w:val="none" w:sz="0" w:space="0" w:color="auto"/>
        <w:right w:val="none" w:sz="0" w:space="0" w:color="auto"/>
      </w:divBdr>
    </w:div>
    <w:div w:id="1558282044">
      <w:bodyDiv w:val="1"/>
      <w:marLeft w:val="0"/>
      <w:marRight w:val="0"/>
      <w:marTop w:val="0"/>
      <w:marBottom w:val="0"/>
      <w:divBdr>
        <w:top w:val="none" w:sz="0" w:space="0" w:color="auto"/>
        <w:left w:val="none" w:sz="0" w:space="0" w:color="auto"/>
        <w:bottom w:val="none" w:sz="0" w:space="0" w:color="auto"/>
        <w:right w:val="none" w:sz="0" w:space="0" w:color="auto"/>
      </w:divBdr>
    </w:div>
    <w:div w:id="1587303128">
      <w:bodyDiv w:val="1"/>
      <w:marLeft w:val="0"/>
      <w:marRight w:val="0"/>
      <w:marTop w:val="0"/>
      <w:marBottom w:val="0"/>
      <w:divBdr>
        <w:top w:val="none" w:sz="0" w:space="0" w:color="auto"/>
        <w:left w:val="none" w:sz="0" w:space="0" w:color="auto"/>
        <w:bottom w:val="none" w:sz="0" w:space="0" w:color="auto"/>
        <w:right w:val="none" w:sz="0" w:space="0" w:color="auto"/>
      </w:divBdr>
    </w:div>
    <w:div w:id="173959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ursera.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intgits.org/main/sie/IEDCCELL.as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arch.ebscohost.com/" TargetMode="External"/><Relationship Id="rId4" Type="http://schemas.openxmlformats.org/officeDocument/2006/relationships/webSettings" Target="webSettings.xml"/><Relationship Id="rId9" Type="http://schemas.openxmlformats.org/officeDocument/2006/relationships/hyperlink" Target="http://www.edx.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17</Pages>
  <Words>5088</Words>
  <Characters>24579</Characters>
  <Application>Microsoft Office Word</Application>
  <DocSecurity>0</DocSecurity>
  <Lines>819</Lines>
  <Paragraphs>218</Paragraphs>
  <ScaleCrop>false</ScaleCrop>
  <HeadingPairs>
    <vt:vector size="2" baseType="variant">
      <vt:variant>
        <vt:lpstr>Title</vt:lpstr>
      </vt:variant>
      <vt:variant>
        <vt:i4>1</vt:i4>
      </vt:variant>
    </vt:vector>
  </HeadingPairs>
  <TitlesOfParts>
    <vt:vector size="1" baseType="lpstr">
      <vt:lpstr>SAINTGITS College of Engineering</vt:lpstr>
    </vt:vector>
  </TitlesOfParts>
  <Company/>
  <LinksUpToDate>false</LinksUpToDate>
  <CharactersWithSpaces>29449</CharactersWithSpaces>
  <SharedDoc>false</SharedDoc>
  <HLinks>
    <vt:vector size="18" baseType="variant">
      <vt:variant>
        <vt:i4>4063336</vt:i4>
      </vt:variant>
      <vt:variant>
        <vt:i4>6</vt:i4>
      </vt:variant>
      <vt:variant>
        <vt:i4>0</vt:i4>
      </vt:variant>
      <vt:variant>
        <vt:i4>5</vt:i4>
      </vt:variant>
      <vt:variant>
        <vt:lpwstr>http://www.edx.org/</vt:lpwstr>
      </vt:variant>
      <vt:variant>
        <vt:lpwstr/>
      </vt:variant>
      <vt:variant>
        <vt:i4>2359328</vt:i4>
      </vt:variant>
      <vt:variant>
        <vt:i4>3</vt:i4>
      </vt:variant>
      <vt:variant>
        <vt:i4>0</vt:i4>
      </vt:variant>
      <vt:variant>
        <vt:i4>5</vt:i4>
      </vt:variant>
      <vt:variant>
        <vt:lpwstr>http://saintgits.org/main/sie/IEDCCELL.asp</vt:lpwstr>
      </vt:variant>
      <vt:variant>
        <vt:lpwstr/>
      </vt:variant>
      <vt:variant>
        <vt:i4>4980808</vt:i4>
      </vt:variant>
      <vt:variant>
        <vt:i4>0</vt:i4>
      </vt:variant>
      <vt:variant>
        <vt:i4>0</vt:i4>
      </vt:variant>
      <vt:variant>
        <vt:i4>5</vt:i4>
      </vt:variant>
      <vt:variant>
        <vt:lpwstr>https://academic.autodesk.com/?nd=landing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SAINTGITS College of Engineering</dc:title>
  <dc:subject/>
  <dc:creator>ambili.ps</dc:creator>
  <cp:keywords/>
  <cp:lastModifiedBy>ansu cherian</cp:lastModifiedBy>
  <cp:revision>12</cp:revision>
  <cp:lastPrinted>2013-05-02T06:09:00Z</cp:lastPrinted>
  <dcterms:created xsi:type="dcterms:W3CDTF">2022-10-11T08:24:00Z</dcterms:created>
  <dcterms:modified xsi:type="dcterms:W3CDTF">2022-12-19T04:50:00Z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ac43618542ad783edec224cd8696754d0332537a367ab9fa4170d58b8653c67f</vt:lpwstr>
  </property>
</Properties>
</file>