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D66" w:rsidRPr="00EA207B" w:rsidRDefault="00EA207B" w:rsidP="00EA207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A207B"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5D3938" w:rsidRPr="005D3938" w:rsidRDefault="00531651" w:rsidP="005D39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1651">
        <w:rPr>
          <w:rFonts w:ascii="Times New Roman" w:hAnsi="Times New Roman" w:cs="Times New Roman"/>
          <w:sz w:val="28"/>
          <w:szCs w:val="28"/>
        </w:rPr>
        <w:t>In this paper, we showed that compared with conventional</w:t>
      </w:r>
      <w:r w:rsidR="005D3938">
        <w:rPr>
          <w:rFonts w:ascii="Times New Roman" w:hAnsi="Times New Roman" w:cs="Times New Roman"/>
          <w:sz w:val="28"/>
          <w:szCs w:val="28"/>
        </w:rPr>
        <w:t xml:space="preserve"> </w:t>
      </w:r>
      <w:r w:rsidRPr="00531651">
        <w:rPr>
          <w:rFonts w:ascii="Times New Roman" w:hAnsi="Times New Roman" w:cs="Times New Roman"/>
          <w:sz w:val="28"/>
          <w:szCs w:val="28"/>
        </w:rPr>
        <w:t>detection algorithms that utilize only the distribution of the</w:t>
      </w:r>
      <w:r w:rsidR="005D3938">
        <w:rPr>
          <w:rFonts w:ascii="Times New Roman" w:hAnsi="Times New Roman" w:cs="Times New Roman"/>
          <w:sz w:val="28"/>
          <w:szCs w:val="28"/>
        </w:rPr>
        <w:t xml:space="preserve"> </w:t>
      </w:r>
      <w:r w:rsidRPr="00531651">
        <w:rPr>
          <w:rFonts w:ascii="Times New Roman" w:hAnsi="Times New Roman" w:cs="Times New Roman"/>
          <w:sz w:val="28"/>
          <w:szCs w:val="28"/>
        </w:rPr>
        <w:t>number of lost packets, exploiting the correlation between</w:t>
      </w:r>
      <w:r w:rsidR="005D3938">
        <w:rPr>
          <w:rFonts w:ascii="Times New Roman" w:hAnsi="Times New Roman" w:cs="Times New Roman"/>
          <w:sz w:val="28"/>
          <w:szCs w:val="28"/>
        </w:rPr>
        <w:t xml:space="preserve"> </w:t>
      </w:r>
      <w:r w:rsidRPr="00531651">
        <w:rPr>
          <w:rFonts w:ascii="Times New Roman" w:hAnsi="Times New Roman" w:cs="Times New Roman"/>
          <w:sz w:val="28"/>
          <w:szCs w:val="28"/>
        </w:rPr>
        <w:t>lost packets significantly improves the accuracy in detecting</w:t>
      </w:r>
      <w:r w:rsidR="005D3938">
        <w:rPr>
          <w:rFonts w:ascii="Times New Roman" w:hAnsi="Times New Roman" w:cs="Times New Roman"/>
          <w:sz w:val="28"/>
          <w:szCs w:val="28"/>
        </w:rPr>
        <w:t xml:space="preserve"> </w:t>
      </w:r>
      <w:r w:rsidRPr="00531651">
        <w:rPr>
          <w:rFonts w:ascii="Times New Roman" w:hAnsi="Times New Roman" w:cs="Times New Roman"/>
          <w:sz w:val="28"/>
          <w:szCs w:val="28"/>
        </w:rPr>
        <w:t>malicious packet drops. Such improvement is especially visible</w:t>
      </w:r>
      <w:r w:rsidR="005D3938">
        <w:rPr>
          <w:rFonts w:ascii="Times New Roman" w:hAnsi="Times New Roman" w:cs="Times New Roman"/>
          <w:sz w:val="28"/>
          <w:szCs w:val="28"/>
        </w:rPr>
        <w:t xml:space="preserve"> </w:t>
      </w:r>
      <w:r w:rsidRPr="00531651">
        <w:rPr>
          <w:rFonts w:ascii="Times New Roman" w:hAnsi="Times New Roman" w:cs="Times New Roman"/>
          <w:sz w:val="28"/>
          <w:szCs w:val="28"/>
        </w:rPr>
        <w:t>when the number of maliciously dropped packets is</w:t>
      </w:r>
      <w:r w:rsidR="005D3938">
        <w:rPr>
          <w:rFonts w:ascii="Times New Roman" w:hAnsi="Times New Roman" w:cs="Times New Roman"/>
          <w:sz w:val="28"/>
          <w:szCs w:val="28"/>
        </w:rPr>
        <w:t xml:space="preserve"> </w:t>
      </w:r>
      <w:r w:rsidRPr="00531651">
        <w:rPr>
          <w:rFonts w:ascii="Times New Roman" w:hAnsi="Times New Roman" w:cs="Times New Roman"/>
          <w:sz w:val="28"/>
          <w:szCs w:val="28"/>
        </w:rPr>
        <w:t>comparable with those caused by link errors. To correctly</w:t>
      </w:r>
      <w:r w:rsidR="005D3938">
        <w:rPr>
          <w:rFonts w:ascii="Times New Roman" w:hAnsi="Times New Roman" w:cs="Times New Roman"/>
          <w:sz w:val="28"/>
          <w:szCs w:val="28"/>
        </w:rPr>
        <w:t xml:space="preserve"> </w:t>
      </w:r>
      <w:r w:rsidRPr="00531651">
        <w:rPr>
          <w:rFonts w:ascii="Times New Roman" w:hAnsi="Times New Roman" w:cs="Times New Roman"/>
          <w:sz w:val="28"/>
          <w:szCs w:val="28"/>
        </w:rPr>
        <w:t>calculate the correlation between lost packets, it is critical to</w:t>
      </w:r>
      <w:r w:rsidR="005D3938">
        <w:rPr>
          <w:rFonts w:ascii="Times New Roman" w:hAnsi="Times New Roman" w:cs="Times New Roman"/>
          <w:sz w:val="28"/>
          <w:szCs w:val="28"/>
        </w:rPr>
        <w:t xml:space="preserve"> </w:t>
      </w:r>
      <w:r w:rsidRPr="00531651">
        <w:rPr>
          <w:rFonts w:ascii="Times New Roman" w:hAnsi="Times New Roman" w:cs="Times New Roman"/>
          <w:sz w:val="28"/>
          <w:szCs w:val="28"/>
        </w:rPr>
        <w:t>acquire truthful packet-loss information at individual</w:t>
      </w:r>
      <w:r w:rsidR="005D3938">
        <w:rPr>
          <w:rFonts w:ascii="Times New Roman" w:hAnsi="Times New Roman" w:cs="Times New Roman"/>
          <w:sz w:val="28"/>
          <w:szCs w:val="28"/>
        </w:rPr>
        <w:t xml:space="preserve"> </w:t>
      </w:r>
      <w:r w:rsidRPr="00531651">
        <w:rPr>
          <w:rFonts w:ascii="Times New Roman" w:hAnsi="Times New Roman" w:cs="Times New Roman"/>
          <w:sz w:val="28"/>
          <w:szCs w:val="28"/>
        </w:rPr>
        <w:t>nodes. We developed an HLA-based public auditing architecture</w:t>
      </w:r>
      <w:r w:rsidR="005D3938">
        <w:rPr>
          <w:rFonts w:ascii="Times New Roman" w:hAnsi="Times New Roman" w:cs="Times New Roman"/>
          <w:sz w:val="28"/>
          <w:szCs w:val="28"/>
        </w:rPr>
        <w:t xml:space="preserve"> </w:t>
      </w:r>
      <w:r w:rsidRPr="00531651">
        <w:rPr>
          <w:rFonts w:ascii="Times New Roman" w:hAnsi="Times New Roman" w:cs="Times New Roman"/>
          <w:sz w:val="28"/>
          <w:szCs w:val="28"/>
        </w:rPr>
        <w:t>that ensures truthful packet-loss reporting by individual</w:t>
      </w:r>
      <w:r w:rsidR="005D3938">
        <w:rPr>
          <w:rFonts w:ascii="Times New Roman" w:hAnsi="Times New Roman" w:cs="Times New Roman"/>
          <w:sz w:val="28"/>
          <w:szCs w:val="28"/>
        </w:rPr>
        <w:t xml:space="preserve"> </w:t>
      </w:r>
      <w:r w:rsidRPr="00531651">
        <w:rPr>
          <w:rFonts w:ascii="Times New Roman" w:hAnsi="Times New Roman" w:cs="Times New Roman"/>
          <w:sz w:val="28"/>
          <w:szCs w:val="28"/>
        </w:rPr>
        <w:t>nodes. This architecture is collusion proof, requires</w:t>
      </w:r>
      <w:r w:rsidR="005D3938">
        <w:rPr>
          <w:rFonts w:ascii="Times New Roman" w:hAnsi="Times New Roman" w:cs="Times New Roman"/>
          <w:sz w:val="28"/>
          <w:szCs w:val="28"/>
        </w:rPr>
        <w:t xml:space="preserve"> </w:t>
      </w:r>
      <w:r w:rsidRPr="00531651">
        <w:rPr>
          <w:rFonts w:ascii="Times New Roman" w:hAnsi="Times New Roman" w:cs="Times New Roman"/>
          <w:sz w:val="28"/>
          <w:szCs w:val="28"/>
        </w:rPr>
        <w:t>relatively high computational capacity at the source node,</w:t>
      </w:r>
      <w:r w:rsidR="005D3938">
        <w:rPr>
          <w:rFonts w:ascii="Times New Roman" w:hAnsi="Times New Roman" w:cs="Times New Roman"/>
          <w:sz w:val="28"/>
          <w:szCs w:val="28"/>
        </w:rPr>
        <w:t xml:space="preserve"> </w:t>
      </w:r>
      <w:r w:rsidRPr="00531651">
        <w:rPr>
          <w:rFonts w:ascii="Times New Roman" w:hAnsi="Times New Roman" w:cs="Times New Roman"/>
          <w:sz w:val="28"/>
          <w:szCs w:val="28"/>
        </w:rPr>
        <w:t>but incurs low communication and storage overheads over</w:t>
      </w:r>
      <w:r w:rsidR="005D3938">
        <w:rPr>
          <w:rFonts w:ascii="Times New Roman" w:hAnsi="Times New Roman" w:cs="Times New Roman"/>
          <w:sz w:val="28"/>
          <w:szCs w:val="28"/>
        </w:rPr>
        <w:t xml:space="preserve"> </w:t>
      </w:r>
      <w:r w:rsidRPr="00531651">
        <w:rPr>
          <w:rFonts w:ascii="Times New Roman" w:hAnsi="Times New Roman" w:cs="Times New Roman"/>
          <w:sz w:val="28"/>
          <w:szCs w:val="28"/>
        </w:rPr>
        <w:t>the route. To reduce the computation overhead of the</w:t>
      </w:r>
      <w:r w:rsidR="005D3938">
        <w:rPr>
          <w:rFonts w:ascii="Times New Roman" w:hAnsi="Times New Roman" w:cs="Times New Roman"/>
          <w:sz w:val="28"/>
          <w:szCs w:val="28"/>
        </w:rPr>
        <w:t xml:space="preserve"> </w:t>
      </w:r>
      <w:r w:rsidR="005D3938" w:rsidRPr="005D3938">
        <w:rPr>
          <w:rFonts w:ascii="Times New Roman" w:hAnsi="Times New Roman" w:cs="Times New Roman"/>
          <w:sz w:val="28"/>
          <w:szCs w:val="28"/>
        </w:rPr>
        <w:t>baseline construction, a packet-block-based mechanism was</w:t>
      </w:r>
      <w:r w:rsidR="005D3938">
        <w:rPr>
          <w:rFonts w:ascii="Times New Roman" w:hAnsi="Times New Roman" w:cs="Times New Roman"/>
          <w:sz w:val="28"/>
          <w:szCs w:val="28"/>
        </w:rPr>
        <w:t xml:space="preserve"> </w:t>
      </w:r>
      <w:r w:rsidR="005D3938" w:rsidRPr="005D3938">
        <w:rPr>
          <w:rFonts w:ascii="Times New Roman" w:hAnsi="Times New Roman" w:cs="Times New Roman"/>
          <w:sz w:val="28"/>
          <w:szCs w:val="28"/>
        </w:rPr>
        <w:t>also proposed, which allows one to trade detection accuracy</w:t>
      </w:r>
      <w:r w:rsidR="005D3938">
        <w:rPr>
          <w:rFonts w:ascii="Times New Roman" w:hAnsi="Times New Roman" w:cs="Times New Roman"/>
          <w:sz w:val="28"/>
          <w:szCs w:val="28"/>
        </w:rPr>
        <w:t xml:space="preserve"> </w:t>
      </w:r>
      <w:r w:rsidR="005D3938" w:rsidRPr="005D3938">
        <w:rPr>
          <w:rFonts w:ascii="Times New Roman" w:hAnsi="Times New Roman" w:cs="Times New Roman"/>
          <w:sz w:val="28"/>
          <w:szCs w:val="28"/>
        </w:rPr>
        <w:t>for lower computation complexity.</w:t>
      </w:r>
    </w:p>
    <w:p w:rsidR="00EA207B" w:rsidRPr="00EA207B" w:rsidRDefault="005D3938" w:rsidP="005D39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938">
        <w:rPr>
          <w:rFonts w:ascii="Times New Roman" w:hAnsi="Times New Roman" w:cs="Times New Roman"/>
          <w:sz w:val="28"/>
          <w:szCs w:val="28"/>
        </w:rPr>
        <w:t>Some open issues remain to be explored in our future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938">
        <w:rPr>
          <w:rFonts w:ascii="Times New Roman" w:hAnsi="Times New Roman" w:cs="Times New Roman"/>
          <w:sz w:val="28"/>
          <w:szCs w:val="28"/>
        </w:rPr>
        <w:t>work. First, the proposed mechanisms are limited to static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938">
        <w:rPr>
          <w:rFonts w:ascii="Times New Roman" w:hAnsi="Times New Roman" w:cs="Times New Roman"/>
          <w:sz w:val="28"/>
          <w:szCs w:val="28"/>
        </w:rPr>
        <w:t>quasi-static wireless ad hoc networks. Frequent changes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938">
        <w:rPr>
          <w:rFonts w:ascii="Times New Roman" w:hAnsi="Times New Roman" w:cs="Times New Roman"/>
          <w:sz w:val="28"/>
          <w:szCs w:val="28"/>
        </w:rPr>
        <w:t>topology and link characteristics have not been considered.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938">
        <w:rPr>
          <w:rFonts w:ascii="Times New Roman" w:hAnsi="Times New Roman" w:cs="Times New Roman"/>
          <w:sz w:val="28"/>
          <w:szCs w:val="28"/>
        </w:rPr>
        <w:t>Extension to highly mobile environment will be studied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938">
        <w:rPr>
          <w:rFonts w:ascii="Times New Roman" w:hAnsi="Times New Roman" w:cs="Times New Roman"/>
          <w:sz w:val="28"/>
          <w:szCs w:val="28"/>
        </w:rPr>
        <w:t>our future work. In addition, in this paper we have assumed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938">
        <w:rPr>
          <w:rFonts w:ascii="Times New Roman" w:hAnsi="Times New Roman" w:cs="Times New Roman"/>
          <w:sz w:val="28"/>
          <w:szCs w:val="28"/>
        </w:rPr>
        <w:t>that source and destination are truthful in following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938">
        <w:rPr>
          <w:rFonts w:ascii="Times New Roman" w:hAnsi="Times New Roman" w:cs="Times New Roman"/>
          <w:sz w:val="28"/>
          <w:szCs w:val="28"/>
        </w:rPr>
        <w:t>established protocol because delivering packets end-to-end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938">
        <w:rPr>
          <w:rFonts w:ascii="Times New Roman" w:hAnsi="Times New Roman" w:cs="Times New Roman"/>
          <w:sz w:val="28"/>
          <w:szCs w:val="28"/>
        </w:rPr>
        <w:t>is in their interest. Misbehaving source and destination will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938">
        <w:rPr>
          <w:rFonts w:ascii="Times New Roman" w:hAnsi="Times New Roman" w:cs="Times New Roman"/>
          <w:sz w:val="28"/>
          <w:szCs w:val="28"/>
        </w:rPr>
        <w:t>be pursued in our future research. Moreover, in this paper,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938">
        <w:rPr>
          <w:rFonts w:ascii="Times New Roman" w:hAnsi="Times New Roman" w:cs="Times New Roman"/>
          <w:sz w:val="28"/>
          <w:szCs w:val="28"/>
        </w:rPr>
        <w:t>as a proof of concept, we mainly focused on showing the feasibility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938">
        <w:rPr>
          <w:rFonts w:ascii="Times New Roman" w:hAnsi="Times New Roman" w:cs="Times New Roman"/>
          <w:sz w:val="28"/>
          <w:szCs w:val="28"/>
        </w:rPr>
        <w:t>of the proposed cypto-primitives and how second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938">
        <w:rPr>
          <w:rFonts w:ascii="Times New Roman" w:hAnsi="Times New Roman" w:cs="Times New Roman"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938">
        <w:rPr>
          <w:rFonts w:ascii="Times New Roman" w:hAnsi="Times New Roman" w:cs="Times New Roman"/>
          <w:sz w:val="28"/>
          <w:szCs w:val="28"/>
        </w:rPr>
        <w:t>statistics of packet loss can be utilized to improve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938">
        <w:rPr>
          <w:rFonts w:ascii="Times New Roman" w:hAnsi="Times New Roman" w:cs="Times New Roman"/>
          <w:sz w:val="28"/>
          <w:szCs w:val="28"/>
        </w:rPr>
        <w:t>detection accuracy. As a first step in this direction, our analysis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938">
        <w:rPr>
          <w:rFonts w:ascii="Times New Roman" w:hAnsi="Times New Roman" w:cs="Times New Roman"/>
          <w:sz w:val="28"/>
          <w:szCs w:val="28"/>
        </w:rPr>
        <w:t>mainly emphasize the fundamental features of the problem,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938">
        <w:rPr>
          <w:rFonts w:ascii="Times New Roman" w:hAnsi="Times New Roman" w:cs="Times New Roman"/>
          <w:sz w:val="28"/>
          <w:szCs w:val="28"/>
        </w:rPr>
        <w:t>such as the untruthfulness nature of the attackers,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938">
        <w:rPr>
          <w:rFonts w:ascii="Times New Roman" w:hAnsi="Times New Roman" w:cs="Times New Roman"/>
          <w:sz w:val="28"/>
          <w:szCs w:val="28"/>
        </w:rPr>
        <w:t xml:space="preserve">public verifiability of proofs, </w:t>
      </w:r>
      <w:r w:rsidRPr="005D3938">
        <w:rPr>
          <w:rFonts w:ascii="Times New Roman" w:hAnsi="Times New Roman" w:cs="Times New Roman"/>
          <w:sz w:val="28"/>
          <w:szCs w:val="28"/>
        </w:rPr>
        <w:lastRenderedPageBreak/>
        <w:t>the privacy-preserving requirement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938">
        <w:rPr>
          <w:rFonts w:ascii="Times New Roman" w:hAnsi="Times New Roman" w:cs="Times New Roman"/>
          <w:sz w:val="28"/>
          <w:szCs w:val="28"/>
        </w:rPr>
        <w:t>for the auditing process, and the randomness of wireless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938">
        <w:rPr>
          <w:rFonts w:ascii="Times New Roman" w:hAnsi="Times New Roman" w:cs="Times New Roman"/>
          <w:sz w:val="28"/>
          <w:szCs w:val="28"/>
        </w:rPr>
        <w:t>channels and packet losses, but ignore the particular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938">
        <w:rPr>
          <w:rFonts w:ascii="Times New Roman" w:hAnsi="Times New Roman" w:cs="Times New Roman"/>
          <w:sz w:val="28"/>
          <w:szCs w:val="28"/>
        </w:rPr>
        <w:t>behavior of various protocols that may be used at different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938">
        <w:rPr>
          <w:rFonts w:ascii="Times New Roman" w:hAnsi="Times New Roman" w:cs="Times New Roman"/>
          <w:sz w:val="28"/>
          <w:szCs w:val="28"/>
        </w:rPr>
        <w:t>layers of the protocol stack. The implementation and optimization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938">
        <w:rPr>
          <w:rFonts w:ascii="Times New Roman" w:hAnsi="Times New Roman" w:cs="Times New Roman"/>
          <w:sz w:val="28"/>
          <w:szCs w:val="28"/>
        </w:rPr>
        <w:t>of the proposed mechanism under various particular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3938">
        <w:rPr>
          <w:rFonts w:ascii="Times New Roman" w:hAnsi="Times New Roman" w:cs="Times New Roman"/>
          <w:sz w:val="28"/>
          <w:szCs w:val="28"/>
        </w:rPr>
        <w:t>protocols will be considered in our future studies.</w:t>
      </w:r>
    </w:p>
    <w:sectPr w:rsidR="00EA207B" w:rsidRPr="00EA207B" w:rsidSect="00834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A207B"/>
    <w:rsid w:val="00531651"/>
    <w:rsid w:val="005D3938"/>
    <w:rsid w:val="00796709"/>
    <w:rsid w:val="00834D66"/>
    <w:rsid w:val="009525D9"/>
    <w:rsid w:val="00EA2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D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admin</cp:lastModifiedBy>
  <cp:revision>5</cp:revision>
  <dcterms:created xsi:type="dcterms:W3CDTF">2012-10-10T11:09:00Z</dcterms:created>
  <dcterms:modified xsi:type="dcterms:W3CDTF">2015-10-22T10:07:00Z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