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11FAD" w14:textId="1A1DF305" w:rsidR="007B3F2D" w:rsidRPr="005161C9" w:rsidRDefault="005161C9" w:rsidP="005161C9">
      <w:pPr>
        <w:jc w:val="center"/>
        <w:rPr>
          <w:sz w:val="36"/>
          <w:szCs w:val="36"/>
        </w:rPr>
      </w:pPr>
      <w:r w:rsidRPr="005161C9">
        <w:rPr>
          <w:sz w:val="36"/>
          <w:szCs w:val="36"/>
        </w:rPr>
        <w:t>Purushottam Behera</w:t>
      </w:r>
    </w:p>
    <w:p w14:paraId="0A00C90E" w14:textId="27589025" w:rsidR="005161C9" w:rsidRDefault="005161C9" w:rsidP="005161C9">
      <w:pPr>
        <w:jc w:val="center"/>
        <w:rPr>
          <w:sz w:val="36"/>
          <w:szCs w:val="36"/>
        </w:rPr>
      </w:pPr>
      <w:r w:rsidRPr="005161C9">
        <w:rPr>
          <w:sz w:val="36"/>
          <w:szCs w:val="36"/>
        </w:rPr>
        <w:t>Azure ML Studio</w:t>
      </w:r>
    </w:p>
    <w:p w14:paraId="0B9EAAA5" w14:textId="61052F31" w:rsidR="005161C9" w:rsidRDefault="005161C9" w:rsidP="005161C9">
      <w:pPr>
        <w:rPr>
          <w:sz w:val="36"/>
          <w:szCs w:val="36"/>
        </w:rPr>
      </w:pPr>
    </w:p>
    <w:p w14:paraId="35D9F2D9" w14:textId="77777777" w:rsidR="00711E16" w:rsidRDefault="00711E16" w:rsidP="00711E16">
      <w:r>
        <w:t>CREATING STORAGE ACCOUNT</w:t>
      </w:r>
    </w:p>
    <w:p w14:paraId="05464202" w14:textId="77777777" w:rsidR="00711E16" w:rsidRDefault="00711E16" w:rsidP="00711E16">
      <w:r w:rsidRPr="00777441">
        <w:rPr>
          <w:noProof/>
        </w:rPr>
        <w:drawing>
          <wp:inline distT="0" distB="0" distL="0" distR="0" wp14:anchorId="5982CE61" wp14:editId="0A344392">
            <wp:extent cx="5598862" cy="3078178"/>
            <wp:effectExtent l="0" t="0" r="1905" b="8255"/>
            <wp:docPr id="114261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2194" name=""/>
                    <pic:cNvPicPr/>
                  </pic:nvPicPr>
                  <pic:blipFill>
                    <a:blip r:embed="rId5"/>
                    <a:stretch>
                      <a:fillRect/>
                    </a:stretch>
                  </pic:blipFill>
                  <pic:spPr>
                    <a:xfrm>
                      <a:off x="0" y="0"/>
                      <a:ext cx="5602900" cy="3080398"/>
                    </a:xfrm>
                    <a:prstGeom prst="rect">
                      <a:avLst/>
                    </a:prstGeom>
                  </pic:spPr>
                </pic:pic>
              </a:graphicData>
            </a:graphic>
          </wp:inline>
        </w:drawing>
      </w:r>
    </w:p>
    <w:p w14:paraId="735EEBAA" w14:textId="77777777" w:rsidR="00711E16" w:rsidRDefault="00711E16" w:rsidP="00711E16">
      <w:r>
        <w:t>UPLOADING DATA INTO STORAGE ACCOUNT</w:t>
      </w:r>
    </w:p>
    <w:p w14:paraId="1B83C7A7" w14:textId="77777777" w:rsidR="00711E16" w:rsidRDefault="00711E16" w:rsidP="00711E16">
      <w:r w:rsidRPr="00BB732C">
        <w:rPr>
          <w:noProof/>
        </w:rPr>
        <w:drawing>
          <wp:inline distT="0" distB="0" distL="0" distR="0" wp14:anchorId="1210F3D6" wp14:editId="2F670A45">
            <wp:extent cx="5598688" cy="3100812"/>
            <wp:effectExtent l="0" t="0" r="2540" b="4445"/>
            <wp:docPr id="140880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05315" name="Picture 1" descr="A screenshot of a computer&#10;&#10;Description automatically generated"/>
                    <pic:cNvPicPr/>
                  </pic:nvPicPr>
                  <pic:blipFill>
                    <a:blip r:embed="rId6"/>
                    <a:stretch>
                      <a:fillRect/>
                    </a:stretch>
                  </pic:blipFill>
                  <pic:spPr>
                    <a:xfrm>
                      <a:off x="0" y="0"/>
                      <a:ext cx="5610418" cy="3107309"/>
                    </a:xfrm>
                    <a:prstGeom prst="rect">
                      <a:avLst/>
                    </a:prstGeom>
                  </pic:spPr>
                </pic:pic>
              </a:graphicData>
            </a:graphic>
          </wp:inline>
        </w:drawing>
      </w:r>
    </w:p>
    <w:p w14:paraId="298F24EA" w14:textId="77777777" w:rsidR="00711E16" w:rsidRDefault="00711E16" w:rsidP="00711E16">
      <w:r>
        <w:t>CONNECTING ML STUDIO WITH STORAGE ACCOUNT</w:t>
      </w:r>
    </w:p>
    <w:p w14:paraId="7387F747" w14:textId="77777777" w:rsidR="00711E16" w:rsidRDefault="00711E16" w:rsidP="00711E16">
      <w:r w:rsidRPr="005A5E5E">
        <w:rPr>
          <w:noProof/>
        </w:rPr>
        <w:lastRenderedPageBreak/>
        <w:drawing>
          <wp:inline distT="0" distB="0" distL="0" distR="0" wp14:anchorId="1F01D561" wp14:editId="2463BBB0">
            <wp:extent cx="5365842" cy="2924269"/>
            <wp:effectExtent l="0" t="0" r="6350" b="9525"/>
            <wp:docPr id="16000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4744" name=""/>
                    <pic:cNvPicPr/>
                  </pic:nvPicPr>
                  <pic:blipFill>
                    <a:blip r:embed="rId7"/>
                    <a:stretch>
                      <a:fillRect/>
                    </a:stretch>
                  </pic:blipFill>
                  <pic:spPr>
                    <a:xfrm>
                      <a:off x="0" y="0"/>
                      <a:ext cx="5372659" cy="2927984"/>
                    </a:xfrm>
                    <a:prstGeom prst="rect">
                      <a:avLst/>
                    </a:prstGeom>
                  </pic:spPr>
                </pic:pic>
              </a:graphicData>
            </a:graphic>
          </wp:inline>
        </w:drawing>
      </w:r>
    </w:p>
    <w:p w14:paraId="42264991" w14:textId="77777777" w:rsidR="00711E16" w:rsidRDefault="00711E16" w:rsidP="00711E16">
      <w:pPr>
        <w:pStyle w:val="ListParagraph"/>
        <w:numPr>
          <w:ilvl w:val="0"/>
          <w:numId w:val="8"/>
        </w:numPr>
      </w:pPr>
      <w:r>
        <w:t>Creating new datastore</w:t>
      </w:r>
    </w:p>
    <w:p w14:paraId="51E1135F" w14:textId="77777777" w:rsidR="00711E16" w:rsidRDefault="00711E16" w:rsidP="00711E16">
      <w:pPr>
        <w:pStyle w:val="ListParagraph"/>
        <w:numPr>
          <w:ilvl w:val="0"/>
          <w:numId w:val="8"/>
        </w:numPr>
      </w:pPr>
      <w:r>
        <w:t>Providing the access key of the container</w:t>
      </w:r>
    </w:p>
    <w:p w14:paraId="42B0F93B" w14:textId="77777777" w:rsidR="00711E16" w:rsidRDefault="00711E16" w:rsidP="00711E16">
      <w:r w:rsidRPr="005A5E5E">
        <w:rPr>
          <w:noProof/>
        </w:rPr>
        <w:drawing>
          <wp:inline distT="0" distB="0" distL="0" distR="0" wp14:anchorId="2124136D" wp14:editId="0009F0D4">
            <wp:extent cx="5362378" cy="2937850"/>
            <wp:effectExtent l="0" t="0" r="0" b="0"/>
            <wp:docPr id="28355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59930" name=""/>
                    <pic:cNvPicPr/>
                  </pic:nvPicPr>
                  <pic:blipFill>
                    <a:blip r:embed="rId8"/>
                    <a:stretch>
                      <a:fillRect/>
                    </a:stretch>
                  </pic:blipFill>
                  <pic:spPr>
                    <a:xfrm>
                      <a:off x="0" y="0"/>
                      <a:ext cx="5381084" cy="2948098"/>
                    </a:xfrm>
                    <a:prstGeom prst="rect">
                      <a:avLst/>
                    </a:prstGeom>
                  </pic:spPr>
                </pic:pic>
              </a:graphicData>
            </a:graphic>
          </wp:inline>
        </w:drawing>
      </w:r>
    </w:p>
    <w:p w14:paraId="1A561E7C" w14:textId="77777777" w:rsidR="00711E16" w:rsidRDefault="00711E16" w:rsidP="00711E16">
      <w:pPr>
        <w:pStyle w:val="ListParagraph"/>
        <w:numPr>
          <w:ilvl w:val="0"/>
          <w:numId w:val="8"/>
        </w:numPr>
      </w:pPr>
      <w:r>
        <w:t>Choosing a storage path</w:t>
      </w:r>
    </w:p>
    <w:p w14:paraId="74DC2A8C" w14:textId="77777777" w:rsidR="00711E16" w:rsidRDefault="00711E16" w:rsidP="00711E16">
      <w:r w:rsidRPr="002A6C66">
        <w:rPr>
          <w:noProof/>
        </w:rPr>
        <w:lastRenderedPageBreak/>
        <w:drawing>
          <wp:inline distT="0" distB="0" distL="0" distR="0" wp14:anchorId="18689949" wp14:editId="7FCD35B2">
            <wp:extent cx="5318911" cy="2897556"/>
            <wp:effectExtent l="0" t="0" r="0" b="0"/>
            <wp:docPr id="133449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97991" name="Picture 1" descr="A screenshot of a computer&#10;&#10;Description automatically generated"/>
                    <pic:cNvPicPr/>
                  </pic:nvPicPr>
                  <pic:blipFill>
                    <a:blip r:embed="rId9"/>
                    <a:stretch>
                      <a:fillRect/>
                    </a:stretch>
                  </pic:blipFill>
                  <pic:spPr>
                    <a:xfrm>
                      <a:off x="0" y="0"/>
                      <a:ext cx="5328695" cy="2902886"/>
                    </a:xfrm>
                    <a:prstGeom prst="rect">
                      <a:avLst/>
                    </a:prstGeom>
                  </pic:spPr>
                </pic:pic>
              </a:graphicData>
            </a:graphic>
          </wp:inline>
        </w:drawing>
      </w:r>
    </w:p>
    <w:p w14:paraId="3D594335" w14:textId="77777777" w:rsidR="00711E16" w:rsidRDefault="00711E16" w:rsidP="00711E16">
      <w:pPr>
        <w:pStyle w:val="ListParagraph"/>
        <w:numPr>
          <w:ilvl w:val="0"/>
          <w:numId w:val="8"/>
        </w:numPr>
      </w:pPr>
      <w:r>
        <w:t>Providing the correct settings</w:t>
      </w:r>
    </w:p>
    <w:p w14:paraId="247415F5" w14:textId="77777777" w:rsidR="00711E16" w:rsidRDefault="00711E16" w:rsidP="00711E16">
      <w:r w:rsidRPr="00C316BA">
        <w:rPr>
          <w:noProof/>
        </w:rPr>
        <w:drawing>
          <wp:inline distT="0" distB="0" distL="0" distR="0" wp14:anchorId="7E91F3A7" wp14:editId="403D3D63">
            <wp:extent cx="5406290" cy="2919743"/>
            <wp:effectExtent l="0" t="0" r="4445" b="0"/>
            <wp:docPr id="16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57433" name=""/>
                    <pic:cNvPicPr/>
                  </pic:nvPicPr>
                  <pic:blipFill>
                    <a:blip r:embed="rId10"/>
                    <a:stretch>
                      <a:fillRect/>
                    </a:stretch>
                  </pic:blipFill>
                  <pic:spPr>
                    <a:xfrm>
                      <a:off x="0" y="0"/>
                      <a:ext cx="5410083" cy="2921792"/>
                    </a:xfrm>
                    <a:prstGeom prst="rect">
                      <a:avLst/>
                    </a:prstGeom>
                  </pic:spPr>
                </pic:pic>
              </a:graphicData>
            </a:graphic>
          </wp:inline>
        </w:drawing>
      </w:r>
    </w:p>
    <w:p w14:paraId="147B1958" w14:textId="77777777" w:rsidR="00711E16" w:rsidRDefault="00711E16" w:rsidP="00711E16">
      <w:r>
        <w:t>CREATING A NEW ML PIPELINE DESIGNER</w:t>
      </w:r>
    </w:p>
    <w:p w14:paraId="5188076E" w14:textId="77777777" w:rsidR="00711E16" w:rsidRDefault="00711E16" w:rsidP="00711E16">
      <w:r w:rsidRPr="00C316BA">
        <w:rPr>
          <w:noProof/>
        </w:rPr>
        <w:lastRenderedPageBreak/>
        <w:drawing>
          <wp:inline distT="0" distB="0" distL="0" distR="0" wp14:anchorId="0868D237" wp14:editId="385533E4">
            <wp:extent cx="5428866" cy="2942376"/>
            <wp:effectExtent l="0" t="0" r="635" b="0"/>
            <wp:docPr id="211549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97383" name=""/>
                    <pic:cNvPicPr/>
                  </pic:nvPicPr>
                  <pic:blipFill>
                    <a:blip r:embed="rId11"/>
                    <a:stretch>
                      <a:fillRect/>
                    </a:stretch>
                  </pic:blipFill>
                  <pic:spPr>
                    <a:xfrm>
                      <a:off x="0" y="0"/>
                      <a:ext cx="5432346" cy="2944262"/>
                    </a:xfrm>
                    <a:prstGeom prst="rect">
                      <a:avLst/>
                    </a:prstGeom>
                  </pic:spPr>
                </pic:pic>
              </a:graphicData>
            </a:graphic>
          </wp:inline>
        </w:drawing>
      </w:r>
    </w:p>
    <w:p w14:paraId="6A91E538" w14:textId="77777777" w:rsidR="00711E16" w:rsidRDefault="00711E16" w:rsidP="00711E16"/>
    <w:p w14:paraId="7A138283" w14:textId="77777777" w:rsidR="00711E16" w:rsidRDefault="00711E16" w:rsidP="00711E16"/>
    <w:p w14:paraId="01A4F1A1" w14:textId="2FD65281" w:rsidR="00CB5391" w:rsidRDefault="00CB5391" w:rsidP="005161C9"/>
    <w:p w14:paraId="4C27EE5D" w14:textId="32F04069" w:rsidR="00CB5391" w:rsidRDefault="00CB5391" w:rsidP="005161C9"/>
    <w:p w14:paraId="45E3DD67" w14:textId="51B1896A" w:rsidR="00CB5391" w:rsidRDefault="00CB5391" w:rsidP="005161C9"/>
    <w:p w14:paraId="22F18EE9" w14:textId="28044D99" w:rsidR="00CB5391" w:rsidRDefault="00CB5391" w:rsidP="005161C9"/>
    <w:p w14:paraId="4821AEF6" w14:textId="4F41FF0A" w:rsidR="00CB5391" w:rsidRDefault="00CB5391" w:rsidP="005161C9"/>
    <w:p w14:paraId="31E1FD26" w14:textId="77777777" w:rsidR="00CB5391" w:rsidRDefault="00CB5391" w:rsidP="005161C9"/>
    <w:p w14:paraId="6C158DA4" w14:textId="2E97354C" w:rsidR="00AC28A2" w:rsidRPr="00CB5391" w:rsidRDefault="00AC28A2" w:rsidP="00AC28A2">
      <w:pPr>
        <w:pStyle w:val="ListParagraph"/>
        <w:numPr>
          <w:ilvl w:val="0"/>
          <w:numId w:val="3"/>
        </w:numPr>
        <w:rPr>
          <w:rFonts w:ascii="Times New Roman" w:hAnsi="Times New Roman" w:cs="Times New Roman"/>
          <w:b/>
          <w:bCs/>
          <w:sz w:val="24"/>
          <w:szCs w:val="24"/>
        </w:rPr>
      </w:pPr>
      <w:r w:rsidRPr="00CB5391">
        <w:rPr>
          <w:rFonts w:ascii="Times New Roman" w:hAnsi="Times New Roman" w:cs="Times New Roman"/>
          <w:b/>
          <w:bCs/>
          <w:sz w:val="24"/>
          <w:szCs w:val="24"/>
        </w:rPr>
        <w:t xml:space="preserve">Preparing a dataset for training a machine learning model using Azure Machine Learning involves several key steps. </w:t>
      </w:r>
    </w:p>
    <w:p w14:paraId="79E46C63" w14:textId="77777777" w:rsidR="00CB5391" w:rsidRPr="00CB5391" w:rsidRDefault="00CB5391" w:rsidP="00CB5391">
      <w:pPr>
        <w:pStyle w:val="ListParagraph"/>
        <w:rPr>
          <w:rFonts w:ascii="Times New Roman" w:hAnsi="Times New Roman" w:cs="Times New Roman"/>
          <w:sz w:val="16"/>
          <w:szCs w:val="16"/>
        </w:rPr>
      </w:pPr>
    </w:p>
    <w:p w14:paraId="012FAE72" w14:textId="26656D4C"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t>Data Collection and Ingestion:</w:t>
      </w:r>
    </w:p>
    <w:p w14:paraId="51F880A2" w14:textId="77777777" w:rsidR="00AC28A2" w:rsidRPr="00AC28A2" w:rsidRDefault="00AC28A2" w:rsidP="00AC28A2">
      <w:pPr>
        <w:ind w:left="720"/>
        <w:rPr>
          <w:rFonts w:ascii="Times New Roman" w:hAnsi="Times New Roman" w:cs="Times New Roman"/>
          <w:color w:val="FF0000"/>
          <w:sz w:val="24"/>
          <w:szCs w:val="24"/>
        </w:rPr>
      </w:pPr>
      <w:r w:rsidRPr="00AC28A2">
        <w:rPr>
          <w:rFonts w:ascii="Times New Roman" w:hAnsi="Times New Roman" w:cs="Times New Roman"/>
          <w:sz w:val="24"/>
          <w:szCs w:val="24"/>
        </w:rPr>
        <w:t>Gather the data from various sources, such as databases, files, or external APIs.</w:t>
      </w:r>
    </w:p>
    <w:p w14:paraId="456BACDE"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Ingest the data into Azure Machine Learning using tools like Azure Data Factory, Azure Data Lake Storage, or Azure Blob Storage.</w:t>
      </w:r>
    </w:p>
    <w:p w14:paraId="4ED392EB" w14:textId="49BB00A7"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t>Data Cleaning and Preprocessing:</w:t>
      </w:r>
    </w:p>
    <w:p w14:paraId="25825B10"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Handle missing data by either imputing values or removing rows/columns with missing values.</w:t>
      </w:r>
    </w:p>
    <w:p w14:paraId="14EC4391"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Perform data transformations such as scaling, normalization, or encoding categorical variables.</w:t>
      </w:r>
    </w:p>
    <w:p w14:paraId="46E8C17B"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Detect and handle outliers or anomalies in the data.</w:t>
      </w:r>
    </w:p>
    <w:p w14:paraId="6A53612D" w14:textId="16FE2859"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t>Data Splitting:</w:t>
      </w:r>
    </w:p>
    <w:p w14:paraId="4449336D"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Split the dataset into training, validation, and test sets.</w:t>
      </w:r>
    </w:p>
    <w:p w14:paraId="4746BB75"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The training set is used to train the model, the validation set is used for hyperparameter tuning, and the test set is used for final model evaluation.</w:t>
      </w:r>
    </w:p>
    <w:p w14:paraId="7F924FB1" w14:textId="5E402BA6"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lastRenderedPageBreak/>
        <w:t>Feature Engineering:</w:t>
      </w:r>
    </w:p>
    <w:p w14:paraId="745F495F" w14:textId="7EDB446B"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 xml:space="preserve">Create </w:t>
      </w:r>
      <w:r w:rsidRPr="00AC28A2">
        <w:rPr>
          <w:rFonts w:ascii="Times New Roman" w:hAnsi="Times New Roman" w:cs="Times New Roman"/>
          <w:sz w:val="24"/>
          <w:szCs w:val="24"/>
        </w:rPr>
        <w:t>or modify new features</w:t>
      </w:r>
      <w:r w:rsidRPr="00AC28A2">
        <w:rPr>
          <w:rFonts w:ascii="Times New Roman" w:hAnsi="Times New Roman" w:cs="Times New Roman"/>
          <w:sz w:val="24"/>
          <w:szCs w:val="24"/>
        </w:rPr>
        <w:t xml:space="preserve"> to enhance the model's predictive power.</w:t>
      </w:r>
    </w:p>
    <w:p w14:paraId="068EADDD"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Feature selection may also be performed to choose the most relevant features.</w:t>
      </w:r>
    </w:p>
    <w:p w14:paraId="5B2F6AFC" w14:textId="763B4B5B"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t>Data Validation:</w:t>
      </w:r>
    </w:p>
    <w:p w14:paraId="30B8DA16"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Check the quality of your dataset to ensure it meets the requirements for model training.</w:t>
      </w:r>
    </w:p>
    <w:p w14:paraId="3E933A9C"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Validate that the data is correctly formatted, and there are no unexpected issues.</w:t>
      </w:r>
    </w:p>
    <w:p w14:paraId="313C4A7D" w14:textId="4625167D"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t>Data Pipeline Creation:</w:t>
      </w:r>
    </w:p>
    <w:p w14:paraId="05F92BAF"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Build a data pipeline that automates the data preprocessing steps and makes it easy to repeat the process consistently.</w:t>
      </w:r>
    </w:p>
    <w:p w14:paraId="430D9CD6" w14:textId="20ABE5BF"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t>Data Profiling and Visualization:</w:t>
      </w:r>
    </w:p>
    <w:p w14:paraId="382CC397"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Visualize and analyze the dataset to gain insights into its characteristics.</w:t>
      </w:r>
    </w:p>
    <w:p w14:paraId="28584D5A"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Understand the distribution of features and relationships within the data.</w:t>
      </w:r>
    </w:p>
    <w:p w14:paraId="5E9C32D6" w14:textId="4CF2D88D"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t>Data Serialization and Storage:</w:t>
      </w:r>
    </w:p>
    <w:p w14:paraId="0E25B852" w14:textId="77777777" w:rsidR="00AC28A2" w:rsidRP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Serialize and store the preprocessed data in a format suitable for training (e.g., Parquet, CSV) and save it to Azure storage services for easy access during model training.</w:t>
      </w:r>
    </w:p>
    <w:p w14:paraId="581CD39E" w14:textId="18EF3691" w:rsidR="00AC28A2" w:rsidRPr="00AC28A2" w:rsidRDefault="00AC28A2" w:rsidP="00AC28A2">
      <w:pPr>
        <w:pStyle w:val="ListParagraph"/>
        <w:numPr>
          <w:ilvl w:val="0"/>
          <w:numId w:val="2"/>
        </w:numPr>
        <w:rPr>
          <w:rFonts w:ascii="Times New Roman" w:hAnsi="Times New Roman" w:cs="Times New Roman"/>
          <w:sz w:val="24"/>
          <w:szCs w:val="24"/>
        </w:rPr>
      </w:pPr>
      <w:r w:rsidRPr="00AC28A2">
        <w:rPr>
          <w:rFonts w:ascii="Times New Roman" w:hAnsi="Times New Roman" w:cs="Times New Roman"/>
          <w:sz w:val="24"/>
          <w:szCs w:val="24"/>
        </w:rPr>
        <w:t>Data Registration:</w:t>
      </w:r>
    </w:p>
    <w:p w14:paraId="459A19AB" w14:textId="4B1F129E" w:rsidR="00AC28A2" w:rsidRDefault="00AC28A2" w:rsidP="00AC28A2">
      <w:pPr>
        <w:ind w:left="720"/>
        <w:rPr>
          <w:rFonts w:ascii="Times New Roman" w:hAnsi="Times New Roman" w:cs="Times New Roman"/>
          <w:sz w:val="24"/>
          <w:szCs w:val="24"/>
        </w:rPr>
      </w:pPr>
      <w:r w:rsidRPr="00AC28A2">
        <w:rPr>
          <w:rFonts w:ascii="Times New Roman" w:hAnsi="Times New Roman" w:cs="Times New Roman"/>
          <w:sz w:val="24"/>
          <w:szCs w:val="24"/>
        </w:rPr>
        <w:t>Register the prepared dataset in Azure Machine Learning's dataset registry for easy access and sharing with others in your team.</w:t>
      </w:r>
    </w:p>
    <w:p w14:paraId="021A0C99" w14:textId="3C61EADA" w:rsidR="00CB5391" w:rsidRDefault="00CB5391" w:rsidP="00AC28A2">
      <w:pPr>
        <w:ind w:left="720"/>
        <w:rPr>
          <w:rFonts w:ascii="Times New Roman" w:hAnsi="Times New Roman" w:cs="Times New Roman"/>
          <w:sz w:val="24"/>
          <w:szCs w:val="24"/>
        </w:rPr>
      </w:pPr>
    </w:p>
    <w:p w14:paraId="137B798D" w14:textId="45B95E77" w:rsidR="00CB5391" w:rsidRDefault="00CB5391" w:rsidP="00AC28A2">
      <w:pPr>
        <w:ind w:left="720"/>
        <w:rPr>
          <w:rFonts w:ascii="Times New Roman" w:hAnsi="Times New Roman" w:cs="Times New Roman"/>
          <w:b/>
          <w:bCs/>
          <w:sz w:val="24"/>
          <w:szCs w:val="24"/>
        </w:rPr>
      </w:pPr>
      <w:r>
        <w:rPr>
          <w:rFonts w:ascii="Times New Roman" w:hAnsi="Times New Roman" w:cs="Times New Roman"/>
          <w:sz w:val="24"/>
          <w:szCs w:val="24"/>
        </w:rPr>
        <w:t xml:space="preserve">Q. </w:t>
      </w:r>
      <w:r w:rsidRPr="00CB5391">
        <w:rPr>
          <w:rFonts w:ascii="Times New Roman" w:hAnsi="Times New Roman" w:cs="Times New Roman"/>
          <w:b/>
          <w:bCs/>
          <w:sz w:val="24"/>
          <w:szCs w:val="24"/>
        </w:rPr>
        <w:t>Why is it important to split the dataset into training and testing sets when developing a machine learning model? How does this help in model evaluation?</w:t>
      </w:r>
    </w:p>
    <w:p w14:paraId="3CA47EA6" w14:textId="650C03F3" w:rsidR="00CB5391" w:rsidRP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t xml:space="preserve">1. </w:t>
      </w:r>
      <w:r w:rsidRPr="00CB5391">
        <w:rPr>
          <w:rFonts w:ascii="Times New Roman" w:hAnsi="Times New Roman" w:cs="Times New Roman"/>
          <w:sz w:val="24"/>
          <w:szCs w:val="24"/>
        </w:rPr>
        <w:t>Assessing Generalization:</w:t>
      </w:r>
    </w:p>
    <w:p w14:paraId="0D9B82C5" w14:textId="77777777" w:rsidR="00CB5391" w:rsidRPr="00CB5391" w:rsidRDefault="00CB5391" w:rsidP="00CB5391">
      <w:pPr>
        <w:ind w:left="720"/>
        <w:rPr>
          <w:rFonts w:ascii="Times New Roman" w:hAnsi="Times New Roman" w:cs="Times New Roman"/>
          <w:sz w:val="24"/>
          <w:szCs w:val="24"/>
        </w:rPr>
      </w:pPr>
      <w:r w:rsidRPr="00CB5391">
        <w:rPr>
          <w:rFonts w:ascii="Times New Roman" w:hAnsi="Times New Roman" w:cs="Times New Roman"/>
          <w:sz w:val="24"/>
          <w:szCs w:val="24"/>
        </w:rPr>
        <w:t>The primary goal of a machine learning model is to make accurate predictions on new, unseen data. Splitting the dataset helps you assess how well your model generalizes to unseen data.</w:t>
      </w:r>
    </w:p>
    <w:p w14:paraId="21F47897" w14:textId="4515A862" w:rsidR="00CB5391" w:rsidRP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t xml:space="preserve">2. </w:t>
      </w:r>
      <w:r w:rsidRPr="00CB5391">
        <w:rPr>
          <w:rFonts w:ascii="Times New Roman" w:hAnsi="Times New Roman" w:cs="Times New Roman"/>
          <w:sz w:val="24"/>
          <w:szCs w:val="24"/>
        </w:rPr>
        <w:t>Model Evaluation:</w:t>
      </w:r>
    </w:p>
    <w:p w14:paraId="64419B6B" w14:textId="77777777" w:rsidR="00CB5391" w:rsidRPr="00CB5391" w:rsidRDefault="00CB5391" w:rsidP="00CB5391">
      <w:pPr>
        <w:ind w:left="720"/>
        <w:rPr>
          <w:rFonts w:ascii="Times New Roman" w:hAnsi="Times New Roman" w:cs="Times New Roman"/>
          <w:sz w:val="24"/>
          <w:szCs w:val="24"/>
        </w:rPr>
      </w:pPr>
      <w:r w:rsidRPr="00CB5391">
        <w:rPr>
          <w:rFonts w:ascii="Times New Roman" w:hAnsi="Times New Roman" w:cs="Times New Roman"/>
          <w:sz w:val="24"/>
          <w:szCs w:val="24"/>
        </w:rPr>
        <w:t>The testing set serves as a holdout dataset that is not used during training. After the model is trained on the training set, you can evaluate its performance on the testing set to estimate its predictive accuracy.</w:t>
      </w:r>
    </w:p>
    <w:p w14:paraId="43F441D2" w14:textId="5692054E" w:rsidR="00CB5391" w:rsidRP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t xml:space="preserve">3. </w:t>
      </w:r>
      <w:r w:rsidRPr="00CB5391">
        <w:rPr>
          <w:rFonts w:ascii="Times New Roman" w:hAnsi="Times New Roman" w:cs="Times New Roman"/>
          <w:sz w:val="24"/>
          <w:szCs w:val="24"/>
        </w:rPr>
        <w:t>Preventing Overfitting:</w:t>
      </w:r>
    </w:p>
    <w:p w14:paraId="0C8DE8FD" w14:textId="77777777" w:rsidR="00CB5391" w:rsidRPr="00CB5391" w:rsidRDefault="00CB5391" w:rsidP="00CB5391">
      <w:pPr>
        <w:ind w:left="720"/>
        <w:rPr>
          <w:rFonts w:ascii="Times New Roman" w:hAnsi="Times New Roman" w:cs="Times New Roman"/>
          <w:sz w:val="24"/>
          <w:szCs w:val="24"/>
        </w:rPr>
      </w:pPr>
    </w:p>
    <w:p w14:paraId="3B2FE144" w14:textId="77777777" w:rsidR="00CB5391" w:rsidRPr="00CB5391" w:rsidRDefault="00CB5391" w:rsidP="00CB5391">
      <w:pPr>
        <w:ind w:left="720"/>
        <w:rPr>
          <w:rFonts w:ascii="Times New Roman" w:hAnsi="Times New Roman" w:cs="Times New Roman"/>
          <w:sz w:val="24"/>
          <w:szCs w:val="24"/>
        </w:rPr>
      </w:pPr>
      <w:r w:rsidRPr="00CB5391">
        <w:rPr>
          <w:rFonts w:ascii="Times New Roman" w:hAnsi="Times New Roman" w:cs="Times New Roman"/>
          <w:sz w:val="24"/>
          <w:szCs w:val="24"/>
        </w:rPr>
        <w:t>Overfitting occurs when a model learns to memorize the training data but fails to generalize to new data. The testing set helps you detect overfitting. If a model performs significantly worse on the testing set than the training set, it may be overfitting.</w:t>
      </w:r>
    </w:p>
    <w:p w14:paraId="36E1BFC0" w14:textId="213BA329" w:rsidR="00CB5391" w:rsidRP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t xml:space="preserve">4. </w:t>
      </w:r>
      <w:r w:rsidRPr="00CB5391">
        <w:rPr>
          <w:rFonts w:ascii="Times New Roman" w:hAnsi="Times New Roman" w:cs="Times New Roman"/>
          <w:sz w:val="24"/>
          <w:szCs w:val="24"/>
        </w:rPr>
        <w:t>Hyperparameter Tuning:</w:t>
      </w:r>
    </w:p>
    <w:p w14:paraId="6885D361" w14:textId="7C6DEAB5" w:rsidR="00CB5391" w:rsidRP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We </w:t>
      </w:r>
      <w:r w:rsidRPr="00CB5391">
        <w:rPr>
          <w:rFonts w:ascii="Times New Roman" w:hAnsi="Times New Roman" w:cs="Times New Roman"/>
          <w:sz w:val="24"/>
          <w:szCs w:val="24"/>
        </w:rPr>
        <w:t>can use the testing set to perform hyperparameter tuning. By trying different combinations of hyperparameters and evaluating their performance on the testing set, you can optimize your model for better results.</w:t>
      </w:r>
    </w:p>
    <w:p w14:paraId="68CC44A0" w14:textId="3FEB71FC" w:rsidR="00CB5391" w:rsidRP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t xml:space="preserve">5. </w:t>
      </w:r>
      <w:r w:rsidRPr="00CB5391">
        <w:rPr>
          <w:rFonts w:ascii="Times New Roman" w:hAnsi="Times New Roman" w:cs="Times New Roman"/>
          <w:sz w:val="24"/>
          <w:szCs w:val="24"/>
        </w:rPr>
        <w:t>Quantitative Performance Metrics:</w:t>
      </w:r>
    </w:p>
    <w:p w14:paraId="444E3FD0" w14:textId="77777777" w:rsidR="00CB5391" w:rsidRPr="00CB5391" w:rsidRDefault="00CB5391" w:rsidP="00CB5391">
      <w:pPr>
        <w:ind w:left="720"/>
        <w:rPr>
          <w:rFonts w:ascii="Times New Roman" w:hAnsi="Times New Roman" w:cs="Times New Roman"/>
          <w:sz w:val="24"/>
          <w:szCs w:val="24"/>
        </w:rPr>
      </w:pPr>
      <w:r w:rsidRPr="00CB5391">
        <w:rPr>
          <w:rFonts w:ascii="Times New Roman" w:hAnsi="Times New Roman" w:cs="Times New Roman"/>
          <w:sz w:val="24"/>
          <w:szCs w:val="24"/>
        </w:rPr>
        <w:t>Splitting the data allows you to compute various quantitative performance metrics, such as accuracy, precision, recall, F1 score, and others, to measure how well the model performs on different aspects of prediction.</w:t>
      </w:r>
    </w:p>
    <w:p w14:paraId="2574B581" w14:textId="13DE1EC5" w:rsidR="00CB5391" w:rsidRP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t xml:space="preserve">6. </w:t>
      </w:r>
      <w:r w:rsidRPr="00CB5391">
        <w:rPr>
          <w:rFonts w:ascii="Times New Roman" w:hAnsi="Times New Roman" w:cs="Times New Roman"/>
          <w:sz w:val="24"/>
          <w:szCs w:val="24"/>
        </w:rPr>
        <w:t>Model Selection:</w:t>
      </w:r>
    </w:p>
    <w:p w14:paraId="7369D5E4" w14:textId="4B4F26C2" w:rsid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t>we</w:t>
      </w:r>
      <w:r w:rsidRPr="00CB5391">
        <w:rPr>
          <w:rFonts w:ascii="Times New Roman" w:hAnsi="Times New Roman" w:cs="Times New Roman"/>
          <w:sz w:val="24"/>
          <w:szCs w:val="24"/>
        </w:rPr>
        <w:t xml:space="preserve"> can compare the performance of multiple models (e.g., different algorithms or architectures) using the same testing set. This helps you choose the best model for your specific problem.</w:t>
      </w:r>
    </w:p>
    <w:p w14:paraId="368ECD59" w14:textId="614F9905" w:rsidR="00CB5391" w:rsidRDefault="00CB5391" w:rsidP="00CB5391">
      <w:pPr>
        <w:ind w:left="720"/>
        <w:rPr>
          <w:rFonts w:ascii="Times New Roman" w:hAnsi="Times New Roman" w:cs="Times New Roman"/>
          <w:sz w:val="24"/>
          <w:szCs w:val="24"/>
        </w:rPr>
      </w:pPr>
    </w:p>
    <w:p w14:paraId="45AE39D2" w14:textId="23B19CFB" w:rsidR="00150B9D" w:rsidRDefault="00150B9D" w:rsidP="00CB5391">
      <w:pPr>
        <w:ind w:left="720"/>
        <w:rPr>
          <w:rFonts w:ascii="Times New Roman" w:hAnsi="Times New Roman" w:cs="Times New Roman"/>
          <w:sz w:val="24"/>
          <w:szCs w:val="24"/>
        </w:rPr>
      </w:pPr>
      <w:r>
        <w:rPr>
          <w:rFonts w:ascii="Times New Roman" w:hAnsi="Times New Roman" w:cs="Times New Roman"/>
          <w:sz w:val="24"/>
          <w:szCs w:val="24"/>
        </w:rPr>
        <w:t xml:space="preserve">Q. </w:t>
      </w:r>
      <w:r w:rsidRPr="00150B9D">
        <w:rPr>
          <w:rFonts w:ascii="Times New Roman" w:hAnsi="Times New Roman" w:cs="Times New Roman"/>
          <w:b/>
          <w:bCs/>
          <w:sz w:val="24"/>
          <w:szCs w:val="24"/>
        </w:rPr>
        <w:t xml:space="preserve">Describe a machine learning algorithm suitable for predicting customer purchasing </w:t>
      </w:r>
      <w:r w:rsidRPr="00150B9D">
        <w:rPr>
          <w:rFonts w:ascii="Times New Roman" w:hAnsi="Times New Roman" w:cs="Times New Roman"/>
          <w:b/>
          <w:bCs/>
          <w:sz w:val="24"/>
          <w:szCs w:val="24"/>
        </w:rPr>
        <w:t>behavior</w:t>
      </w:r>
      <w:r w:rsidRPr="00150B9D">
        <w:rPr>
          <w:rFonts w:ascii="Times New Roman" w:hAnsi="Times New Roman" w:cs="Times New Roman"/>
          <w:b/>
          <w:bCs/>
          <w:sz w:val="24"/>
          <w:szCs w:val="24"/>
        </w:rPr>
        <w:t xml:space="preserve"> in the given scenario. Explain why you chose this algorithm</w:t>
      </w:r>
      <w:r>
        <w:rPr>
          <w:rFonts w:ascii="Times New Roman" w:hAnsi="Times New Roman" w:cs="Times New Roman"/>
          <w:sz w:val="24"/>
          <w:szCs w:val="24"/>
        </w:rPr>
        <w:t>.</w:t>
      </w:r>
    </w:p>
    <w:p w14:paraId="0CBEB3B4" w14:textId="6FE00858" w:rsidR="00CB5391" w:rsidRDefault="00CB5391" w:rsidP="00CB5391">
      <w:pPr>
        <w:ind w:left="720"/>
        <w:rPr>
          <w:rFonts w:ascii="Times New Roman" w:hAnsi="Times New Roman" w:cs="Times New Roman"/>
          <w:sz w:val="24"/>
          <w:szCs w:val="24"/>
        </w:rPr>
      </w:pPr>
      <w:r>
        <w:rPr>
          <w:rFonts w:ascii="Times New Roman" w:hAnsi="Times New Roman" w:cs="Times New Roman"/>
          <w:sz w:val="24"/>
          <w:szCs w:val="24"/>
        </w:rPr>
        <w:t xml:space="preserve">I used </w:t>
      </w:r>
      <w:r w:rsidR="00150B9D" w:rsidRPr="00150B9D">
        <w:rPr>
          <w:rFonts w:ascii="Times New Roman" w:hAnsi="Times New Roman" w:cs="Times New Roman"/>
          <w:b/>
          <w:bCs/>
          <w:sz w:val="24"/>
          <w:szCs w:val="24"/>
        </w:rPr>
        <w:t>Decision Tree Regression</w:t>
      </w:r>
      <w:r w:rsidR="00150B9D" w:rsidRPr="00150B9D">
        <w:rPr>
          <w:rFonts w:ascii="Times New Roman" w:hAnsi="Times New Roman" w:cs="Times New Roman"/>
          <w:sz w:val="24"/>
          <w:szCs w:val="24"/>
        </w:rPr>
        <w:t xml:space="preserve"> in the scenario of predicting customer purchasing </w:t>
      </w:r>
      <w:r w:rsidR="00150B9D" w:rsidRPr="00150B9D">
        <w:rPr>
          <w:rFonts w:ascii="Times New Roman" w:hAnsi="Times New Roman" w:cs="Times New Roman"/>
          <w:sz w:val="24"/>
          <w:szCs w:val="24"/>
        </w:rPr>
        <w:t>behavior.</w:t>
      </w:r>
    </w:p>
    <w:p w14:paraId="54A9E019" w14:textId="2A532BA2" w:rsidR="00150B9D" w:rsidRPr="00150B9D" w:rsidRDefault="00150B9D" w:rsidP="00150B9D">
      <w:pPr>
        <w:pStyle w:val="ListParagraph"/>
        <w:numPr>
          <w:ilvl w:val="0"/>
          <w:numId w:val="4"/>
        </w:numPr>
        <w:rPr>
          <w:rFonts w:ascii="Times New Roman" w:hAnsi="Times New Roman" w:cs="Times New Roman"/>
          <w:sz w:val="24"/>
          <w:szCs w:val="24"/>
        </w:rPr>
      </w:pPr>
      <w:r w:rsidRPr="00150B9D">
        <w:rPr>
          <w:rFonts w:ascii="Times New Roman" w:hAnsi="Times New Roman" w:cs="Times New Roman"/>
          <w:sz w:val="24"/>
          <w:szCs w:val="24"/>
        </w:rPr>
        <w:t xml:space="preserve"> Decision trees </w:t>
      </w:r>
      <w:proofErr w:type="gramStart"/>
      <w:r w:rsidRPr="00150B9D">
        <w:rPr>
          <w:rFonts w:ascii="Times New Roman" w:hAnsi="Times New Roman" w:cs="Times New Roman"/>
          <w:sz w:val="24"/>
          <w:szCs w:val="24"/>
        </w:rPr>
        <w:t>are capable of capturing</w:t>
      </w:r>
      <w:proofErr w:type="gramEnd"/>
      <w:r w:rsidRPr="00150B9D">
        <w:rPr>
          <w:rFonts w:ascii="Times New Roman" w:hAnsi="Times New Roman" w:cs="Times New Roman"/>
          <w:sz w:val="24"/>
          <w:szCs w:val="24"/>
        </w:rPr>
        <w:t xml:space="preserve"> nonlinear relationships between independent variables (age and annual income) and the dependent variable (purchase behavior). This flexibility can be advantageous when the true relationship is not strictly linear.</w:t>
      </w:r>
    </w:p>
    <w:p w14:paraId="1406F268" w14:textId="77777777" w:rsidR="00150B9D" w:rsidRPr="00150B9D" w:rsidRDefault="00150B9D" w:rsidP="00150B9D">
      <w:pPr>
        <w:rPr>
          <w:rFonts w:ascii="Times New Roman" w:hAnsi="Times New Roman" w:cs="Times New Roman"/>
          <w:sz w:val="4"/>
          <w:szCs w:val="4"/>
        </w:rPr>
      </w:pPr>
    </w:p>
    <w:p w14:paraId="698E32A8" w14:textId="4C25CEF0" w:rsidR="00150B9D" w:rsidRPr="00150B9D" w:rsidRDefault="00150B9D" w:rsidP="00150B9D">
      <w:pPr>
        <w:pStyle w:val="ListParagraph"/>
        <w:numPr>
          <w:ilvl w:val="0"/>
          <w:numId w:val="4"/>
        </w:numPr>
        <w:rPr>
          <w:rFonts w:ascii="Times New Roman" w:hAnsi="Times New Roman" w:cs="Times New Roman"/>
          <w:sz w:val="24"/>
          <w:szCs w:val="24"/>
        </w:rPr>
      </w:pPr>
      <w:r w:rsidRPr="00150B9D">
        <w:rPr>
          <w:rFonts w:ascii="Times New Roman" w:hAnsi="Times New Roman" w:cs="Times New Roman"/>
          <w:sz w:val="24"/>
          <w:szCs w:val="24"/>
        </w:rPr>
        <w:t xml:space="preserve">decision trees provide a relatively interpretable model. </w:t>
      </w:r>
      <w:r>
        <w:rPr>
          <w:rFonts w:ascii="Times New Roman" w:hAnsi="Times New Roman" w:cs="Times New Roman"/>
          <w:sz w:val="24"/>
          <w:szCs w:val="24"/>
        </w:rPr>
        <w:t>we</w:t>
      </w:r>
      <w:r w:rsidRPr="00150B9D">
        <w:rPr>
          <w:rFonts w:ascii="Times New Roman" w:hAnsi="Times New Roman" w:cs="Times New Roman"/>
          <w:sz w:val="24"/>
          <w:szCs w:val="24"/>
        </w:rPr>
        <w:t xml:space="preserve"> can visualize the tree structure to understand the decision-making process, making it useful for explaining the factors influencing purchasing behavior to non-technical stakeholders.</w:t>
      </w:r>
    </w:p>
    <w:p w14:paraId="0F3A3DB0" w14:textId="77777777" w:rsidR="00150B9D" w:rsidRPr="00150B9D" w:rsidRDefault="00150B9D" w:rsidP="00150B9D">
      <w:pPr>
        <w:ind w:left="720"/>
        <w:rPr>
          <w:rFonts w:ascii="Times New Roman" w:hAnsi="Times New Roman" w:cs="Times New Roman"/>
          <w:sz w:val="10"/>
          <w:szCs w:val="10"/>
        </w:rPr>
      </w:pPr>
    </w:p>
    <w:p w14:paraId="485D3692" w14:textId="704EC8D3" w:rsidR="00150B9D" w:rsidRPr="00150B9D" w:rsidRDefault="00150B9D" w:rsidP="00150B9D">
      <w:pPr>
        <w:pStyle w:val="ListParagraph"/>
        <w:numPr>
          <w:ilvl w:val="0"/>
          <w:numId w:val="4"/>
        </w:numPr>
        <w:rPr>
          <w:rFonts w:ascii="Times New Roman" w:hAnsi="Times New Roman" w:cs="Times New Roman"/>
          <w:sz w:val="24"/>
          <w:szCs w:val="24"/>
        </w:rPr>
      </w:pPr>
      <w:r w:rsidRPr="00150B9D">
        <w:rPr>
          <w:rFonts w:ascii="Times New Roman" w:hAnsi="Times New Roman" w:cs="Times New Roman"/>
          <w:sz w:val="24"/>
          <w:szCs w:val="24"/>
        </w:rPr>
        <w:t xml:space="preserve">This model </w:t>
      </w:r>
      <w:r w:rsidRPr="00150B9D">
        <w:rPr>
          <w:rFonts w:ascii="Times New Roman" w:hAnsi="Times New Roman" w:cs="Times New Roman"/>
          <w:sz w:val="24"/>
          <w:szCs w:val="24"/>
        </w:rPr>
        <w:t>can naturally handle interactions between features. For instance, the algorithm can identify cases where a combination of age and income has a specific impact on purchase behavior that may not be evident in a linear model.</w:t>
      </w:r>
    </w:p>
    <w:p w14:paraId="3B034A45" w14:textId="77777777" w:rsidR="00150B9D" w:rsidRPr="00150B9D" w:rsidRDefault="00150B9D" w:rsidP="00150B9D">
      <w:pPr>
        <w:ind w:left="720"/>
        <w:rPr>
          <w:rFonts w:ascii="Times New Roman" w:hAnsi="Times New Roman" w:cs="Times New Roman"/>
          <w:sz w:val="8"/>
          <w:szCs w:val="8"/>
        </w:rPr>
      </w:pPr>
    </w:p>
    <w:p w14:paraId="0844FAA2" w14:textId="56F92217" w:rsidR="00150B9D" w:rsidRPr="00150B9D" w:rsidRDefault="00150B9D" w:rsidP="00150B9D">
      <w:pPr>
        <w:pStyle w:val="ListParagraph"/>
        <w:numPr>
          <w:ilvl w:val="0"/>
          <w:numId w:val="4"/>
        </w:numPr>
        <w:rPr>
          <w:rFonts w:ascii="Times New Roman" w:hAnsi="Times New Roman" w:cs="Times New Roman"/>
          <w:sz w:val="24"/>
          <w:szCs w:val="24"/>
        </w:rPr>
      </w:pPr>
      <w:r w:rsidRPr="00150B9D">
        <w:rPr>
          <w:rFonts w:ascii="Times New Roman" w:hAnsi="Times New Roman" w:cs="Times New Roman"/>
          <w:sz w:val="24"/>
          <w:szCs w:val="24"/>
        </w:rPr>
        <w:t xml:space="preserve">Automatic Feature Selection: Decision trees can perform implicit feature selection by deciding which features are most important for the prediction task. This can be helpful in scenarios where </w:t>
      </w:r>
      <w:r w:rsidRPr="00150B9D">
        <w:rPr>
          <w:rFonts w:ascii="Times New Roman" w:hAnsi="Times New Roman" w:cs="Times New Roman"/>
          <w:sz w:val="24"/>
          <w:szCs w:val="24"/>
        </w:rPr>
        <w:t xml:space="preserve">we </w:t>
      </w:r>
      <w:r w:rsidRPr="00150B9D">
        <w:rPr>
          <w:rFonts w:ascii="Times New Roman" w:hAnsi="Times New Roman" w:cs="Times New Roman"/>
          <w:sz w:val="24"/>
          <w:szCs w:val="24"/>
        </w:rPr>
        <w:t>suspect that only certain aspects of age and income are relevant predictors.</w:t>
      </w:r>
    </w:p>
    <w:p w14:paraId="2EA5A916" w14:textId="77777777" w:rsidR="00150B9D" w:rsidRPr="00150B9D" w:rsidRDefault="00150B9D" w:rsidP="00150B9D">
      <w:pPr>
        <w:pStyle w:val="ListParagraph"/>
        <w:rPr>
          <w:rFonts w:ascii="Times New Roman" w:hAnsi="Times New Roman" w:cs="Times New Roman"/>
          <w:sz w:val="24"/>
          <w:szCs w:val="24"/>
        </w:rPr>
      </w:pPr>
    </w:p>
    <w:p w14:paraId="3EEE586F" w14:textId="45216ED5" w:rsidR="00150B9D" w:rsidRPr="00150B9D" w:rsidRDefault="00150B9D" w:rsidP="00150B9D">
      <w:pPr>
        <w:pStyle w:val="ListParagraph"/>
        <w:numPr>
          <w:ilvl w:val="0"/>
          <w:numId w:val="4"/>
        </w:numPr>
        <w:rPr>
          <w:rFonts w:ascii="Times New Roman" w:hAnsi="Times New Roman" w:cs="Times New Roman"/>
          <w:sz w:val="24"/>
          <w:szCs w:val="24"/>
        </w:rPr>
      </w:pPr>
      <w:r w:rsidRPr="00150B9D">
        <w:rPr>
          <w:rFonts w:ascii="Times New Roman" w:hAnsi="Times New Roman" w:cs="Times New Roman"/>
          <w:sz w:val="24"/>
          <w:szCs w:val="24"/>
        </w:rPr>
        <w:t>Robustness to Outliers: Decision trees are robust to outliers and anomalies in the data</w:t>
      </w:r>
      <w:r>
        <w:rPr>
          <w:rFonts w:ascii="Times New Roman" w:hAnsi="Times New Roman" w:cs="Times New Roman"/>
          <w:sz w:val="24"/>
          <w:szCs w:val="24"/>
        </w:rPr>
        <w:t>.</w:t>
      </w:r>
    </w:p>
    <w:p w14:paraId="07B58C7D" w14:textId="77777777" w:rsidR="00150B9D" w:rsidRPr="00150B9D" w:rsidRDefault="00150B9D" w:rsidP="00150B9D">
      <w:pPr>
        <w:pStyle w:val="ListParagraph"/>
        <w:rPr>
          <w:rFonts w:ascii="Times New Roman" w:hAnsi="Times New Roman" w:cs="Times New Roman"/>
          <w:sz w:val="24"/>
          <w:szCs w:val="24"/>
        </w:rPr>
      </w:pPr>
    </w:p>
    <w:p w14:paraId="00AD1CE5" w14:textId="22BA1AD0" w:rsidR="00150B9D" w:rsidRDefault="00150B9D" w:rsidP="00150B9D">
      <w:pPr>
        <w:pStyle w:val="ListParagraph"/>
        <w:numPr>
          <w:ilvl w:val="0"/>
          <w:numId w:val="4"/>
        </w:numPr>
        <w:rPr>
          <w:rFonts w:ascii="Times New Roman" w:hAnsi="Times New Roman" w:cs="Times New Roman"/>
          <w:sz w:val="24"/>
          <w:szCs w:val="24"/>
        </w:rPr>
      </w:pPr>
      <w:r w:rsidRPr="00150B9D">
        <w:rPr>
          <w:rFonts w:ascii="Times New Roman" w:hAnsi="Times New Roman" w:cs="Times New Roman"/>
          <w:sz w:val="24"/>
          <w:szCs w:val="24"/>
        </w:rPr>
        <w:t xml:space="preserve"> Decision trees require minimal data preprocessing and are relatively easy to implement. They can handle missing values without extensive imputation techniques.</w:t>
      </w:r>
    </w:p>
    <w:p w14:paraId="0DD00E24" w14:textId="77777777" w:rsidR="00150B9D" w:rsidRPr="00150B9D" w:rsidRDefault="00150B9D" w:rsidP="00150B9D">
      <w:pPr>
        <w:pStyle w:val="ListParagraph"/>
        <w:rPr>
          <w:rFonts w:ascii="Times New Roman" w:hAnsi="Times New Roman" w:cs="Times New Roman"/>
          <w:sz w:val="24"/>
          <w:szCs w:val="24"/>
        </w:rPr>
      </w:pPr>
    </w:p>
    <w:p w14:paraId="58A35A67" w14:textId="128AC864" w:rsidR="00150B9D" w:rsidRDefault="00150B9D" w:rsidP="00150B9D">
      <w:pPr>
        <w:rPr>
          <w:rFonts w:ascii="Times New Roman" w:hAnsi="Times New Roman" w:cs="Times New Roman"/>
          <w:sz w:val="24"/>
          <w:szCs w:val="24"/>
        </w:rPr>
      </w:pPr>
    </w:p>
    <w:p w14:paraId="71365FE5" w14:textId="1D07B619" w:rsidR="00150B9D" w:rsidRPr="00150B9D" w:rsidRDefault="00150B9D" w:rsidP="00C6492D">
      <w:pPr>
        <w:ind w:left="432"/>
        <w:rPr>
          <w:rFonts w:ascii="Times New Roman" w:hAnsi="Times New Roman" w:cs="Times New Roman"/>
          <w:b/>
          <w:bCs/>
          <w:sz w:val="24"/>
          <w:szCs w:val="24"/>
        </w:rPr>
      </w:pPr>
      <w:r>
        <w:rPr>
          <w:rFonts w:ascii="Times New Roman" w:hAnsi="Times New Roman" w:cs="Times New Roman"/>
          <w:sz w:val="24"/>
          <w:szCs w:val="24"/>
        </w:rPr>
        <w:t xml:space="preserve">Q. </w:t>
      </w:r>
      <w:r w:rsidRPr="00150B9D">
        <w:rPr>
          <w:rFonts w:ascii="Times New Roman" w:hAnsi="Times New Roman" w:cs="Times New Roman"/>
          <w:b/>
          <w:bCs/>
          <w:sz w:val="24"/>
          <w:szCs w:val="24"/>
        </w:rPr>
        <w:t>What is hyperparameter tuning, and why is it important in machine learning? Explain a technique used for hyperparameter tuning and its benefits.</w:t>
      </w:r>
    </w:p>
    <w:p w14:paraId="22E76118" w14:textId="75A217AA" w:rsidR="00150B9D" w:rsidRDefault="00150B9D" w:rsidP="00C6492D">
      <w:pPr>
        <w:spacing w:line="276" w:lineRule="auto"/>
        <w:ind w:left="432"/>
        <w:rPr>
          <w:rFonts w:ascii="Times New Roman" w:hAnsi="Times New Roman" w:cs="Times New Roman"/>
          <w:sz w:val="24"/>
          <w:szCs w:val="24"/>
        </w:rPr>
      </w:pPr>
      <w:r w:rsidRPr="00150B9D">
        <w:rPr>
          <w:rFonts w:ascii="Times New Roman" w:hAnsi="Times New Roman" w:cs="Times New Roman"/>
          <w:sz w:val="24"/>
          <w:szCs w:val="24"/>
        </w:rPr>
        <w:t>Hyperparameter tuning, also known as hyperparameter optimization, is the process of finding the optimal set of hyperparameters for a machine learning model. Hyperparameters are configuration settings for a model that are not learned from the data but are set before the training process begins.</w:t>
      </w:r>
      <w:r>
        <w:rPr>
          <w:rFonts w:ascii="Times New Roman" w:hAnsi="Times New Roman" w:cs="Times New Roman"/>
          <w:sz w:val="24"/>
          <w:szCs w:val="24"/>
        </w:rPr>
        <w:t xml:space="preserve"> </w:t>
      </w:r>
    </w:p>
    <w:p w14:paraId="6672BBB5" w14:textId="5A97FEC5" w:rsidR="00C6492D" w:rsidRDefault="00C6492D" w:rsidP="00150B9D">
      <w:pPr>
        <w:spacing w:line="276" w:lineRule="auto"/>
        <w:rPr>
          <w:rFonts w:ascii="Times New Roman" w:hAnsi="Times New Roman" w:cs="Times New Roman"/>
          <w:sz w:val="24"/>
          <w:szCs w:val="24"/>
        </w:rPr>
      </w:pPr>
    </w:p>
    <w:p w14:paraId="08F00540" w14:textId="77777777" w:rsidR="00C6492D" w:rsidRPr="00C6492D" w:rsidRDefault="00C6492D" w:rsidP="00C6492D">
      <w:pPr>
        <w:spacing w:line="276" w:lineRule="auto"/>
        <w:rPr>
          <w:rFonts w:ascii="Times New Roman" w:hAnsi="Times New Roman" w:cs="Times New Roman"/>
          <w:sz w:val="24"/>
          <w:szCs w:val="24"/>
        </w:rPr>
      </w:pPr>
      <w:r w:rsidRPr="00C6492D">
        <w:rPr>
          <w:rFonts w:ascii="Times New Roman" w:hAnsi="Times New Roman" w:cs="Times New Roman"/>
          <w:sz w:val="24"/>
          <w:szCs w:val="24"/>
        </w:rPr>
        <w:t>Hyperparameter tuning is crucial in machine learning for several reasons:</w:t>
      </w:r>
    </w:p>
    <w:p w14:paraId="34E3DA6C" w14:textId="28B16549" w:rsidR="00C6492D" w:rsidRPr="00C6492D" w:rsidRDefault="00C6492D" w:rsidP="00C6492D">
      <w:pPr>
        <w:pStyle w:val="ListParagraph"/>
        <w:numPr>
          <w:ilvl w:val="0"/>
          <w:numId w:val="6"/>
        </w:numPr>
        <w:spacing w:line="276" w:lineRule="auto"/>
        <w:rPr>
          <w:rFonts w:ascii="Times New Roman" w:hAnsi="Times New Roman" w:cs="Times New Roman"/>
          <w:sz w:val="24"/>
          <w:szCs w:val="24"/>
        </w:rPr>
      </w:pPr>
      <w:r w:rsidRPr="00C6492D">
        <w:rPr>
          <w:rFonts w:ascii="Times New Roman" w:hAnsi="Times New Roman" w:cs="Times New Roman"/>
          <w:b/>
          <w:bCs/>
          <w:sz w:val="24"/>
          <w:szCs w:val="24"/>
        </w:rPr>
        <w:t>Model Performance</w:t>
      </w:r>
      <w:r w:rsidRPr="00C6492D">
        <w:rPr>
          <w:rFonts w:ascii="Times New Roman" w:hAnsi="Times New Roman" w:cs="Times New Roman"/>
          <w:sz w:val="24"/>
          <w:szCs w:val="24"/>
        </w:rPr>
        <w:t>: The choice of hyperparameters can significantly impact the performance of a machine learning model. The right hyperparameters can lead to improved accuracy and generalization, while poor choices can result in underfitting or overfitting.</w:t>
      </w:r>
    </w:p>
    <w:p w14:paraId="29B00F3B" w14:textId="6126BF46" w:rsidR="00C6492D" w:rsidRPr="00C6492D" w:rsidRDefault="00C6492D" w:rsidP="00C6492D">
      <w:pPr>
        <w:pStyle w:val="ListParagraph"/>
        <w:numPr>
          <w:ilvl w:val="0"/>
          <w:numId w:val="6"/>
        </w:numPr>
        <w:spacing w:line="276" w:lineRule="auto"/>
        <w:rPr>
          <w:rFonts w:ascii="Times New Roman" w:hAnsi="Times New Roman" w:cs="Times New Roman"/>
          <w:sz w:val="24"/>
          <w:szCs w:val="24"/>
        </w:rPr>
      </w:pPr>
      <w:r w:rsidRPr="00C6492D">
        <w:rPr>
          <w:rFonts w:ascii="Times New Roman" w:hAnsi="Times New Roman" w:cs="Times New Roman"/>
          <w:b/>
          <w:bCs/>
          <w:sz w:val="24"/>
          <w:szCs w:val="24"/>
        </w:rPr>
        <w:t>Generalization:</w:t>
      </w:r>
      <w:r w:rsidRPr="00C6492D">
        <w:rPr>
          <w:rFonts w:ascii="Times New Roman" w:hAnsi="Times New Roman" w:cs="Times New Roman"/>
          <w:sz w:val="24"/>
          <w:szCs w:val="24"/>
        </w:rPr>
        <w:t xml:space="preserve"> Optimizing hyperparameters helps the model generalize well to unseen data, which is the </w:t>
      </w:r>
      <w:proofErr w:type="gramStart"/>
      <w:r w:rsidRPr="00C6492D">
        <w:rPr>
          <w:rFonts w:ascii="Times New Roman" w:hAnsi="Times New Roman" w:cs="Times New Roman"/>
          <w:sz w:val="24"/>
          <w:szCs w:val="24"/>
        </w:rPr>
        <w:t>ultimate goal</w:t>
      </w:r>
      <w:proofErr w:type="gramEnd"/>
      <w:r w:rsidRPr="00C6492D">
        <w:rPr>
          <w:rFonts w:ascii="Times New Roman" w:hAnsi="Times New Roman" w:cs="Times New Roman"/>
          <w:sz w:val="24"/>
          <w:szCs w:val="24"/>
        </w:rPr>
        <w:t xml:space="preserve"> of any machine learning model.</w:t>
      </w:r>
    </w:p>
    <w:p w14:paraId="0E124B32" w14:textId="09BB7F8F" w:rsidR="00C6492D" w:rsidRPr="00C6492D" w:rsidRDefault="00C6492D" w:rsidP="00C6492D">
      <w:pPr>
        <w:pStyle w:val="ListParagraph"/>
        <w:numPr>
          <w:ilvl w:val="0"/>
          <w:numId w:val="6"/>
        </w:numPr>
        <w:spacing w:line="276" w:lineRule="auto"/>
        <w:rPr>
          <w:rFonts w:ascii="Times New Roman" w:hAnsi="Times New Roman" w:cs="Times New Roman"/>
          <w:sz w:val="24"/>
          <w:szCs w:val="24"/>
        </w:rPr>
      </w:pPr>
      <w:r w:rsidRPr="00C6492D">
        <w:rPr>
          <w:rFonts w:ascii="Times New Roman" w:hAnsi="Times New Roman" w:cs="Times New Roman"/>
          <w:b/>
          <w:bCs/>
          <w:sz w:val="24"/>
          <w:szCs w:val="24"/>
        </w:rPr>
        <w:t>Efficiency</w:t>
      </w:r>
      <w:r w:rsidRPr="00C6492D">
        <w:rPr>
          <w:rFonts w:ascii="Times New Roman" w:hAnsi="Times New Roman" w:cs="Times New Roman"/>
          <w:sz w:val="24"/>
          <w:szCs w:val="24"/>
        </w:rPr>
        <w:t>: Hyperparameter tuning can help achieve better model performance without the need for a larger dataset or a more complex model, thus improving efficiency.</w:t>
      </w:r>
    </w:p>
    <w:p w14:paraId="1415BA9D" w14:textId="33D425C0" w:rsidR="00C6492D" w:rsidRDefault="00C6492D" w:rsidP="00C6492D">
      <w:pPr>
        <w:pStyle w:val="ListParagraph"/>
        <w:numPr>
          <w:ilvl w:val="0"/>
          <w:numId w:val="6"/>
        </w:numPr>
        <w:spacing w:line="276" w:lineRule="auto"/>
        <w:rPr>
          <w:rFonts w:ascii="Times New Roman" w:hAnsi="Times New Roman" w:cs="Times New Roman"/>
          <w:sz w:val="24"/>
          <w:szCs w:val="24"/>
        </w:rPr>
      </w:pPr>
      <w:r w:rsidRPr="00C6492D">
        <w:rPr>
          <w:rFonts w:ascii="Times New Roman" w:hAnsi="Times New Roman" w:cs="Times New Roman"/>
          <w:b/>
          <w:bCs/>
          <w:sz w:val="24"/>
          <w:szCs w:val="24"/>
        </w:rPr>
        <w:t>Robustness</w:t>
      </w:r>
      <w:r w:rsidRPr="00C6492D">
        <w:rPr>
          <w:rFonts w:ascii="Times New Roman" w:hAnsi="Times New Roman" w:cs="Times New Roman"/>
          <w:sz w:val="24"/>
          <w:szCs w:val="24"/>
        </w:rPr>
        <w:t>: Properly tuned hyperparameters can make the model more robust to variations in the data and changes in the problem domain.</w:t>
      </w:r>
    </w:p>
    <w:p w14:paraId="703350D0" w14:textId="77777777" w:rsidR="00C6492D" w:rsidRDefault="00C6492D" w:rsidP="00C6492D">
      <w:pPr>
        <w:spacing w:line="276" w:lineRule="auto"/>
        <w:ind w:left="360"/>
        <w:rPr>
          <w:rFonts w:ascii="Times New Roman" w:hAnsi="Times New Roman" w:cs="Times New Roman"/>
          <w:sz w:val="24"/>
          <w:szCs w:val="24"/>
        </w:rPr>
      </w:pPr>
    </w:p>
    <w:p w14:paraId="4D74155E" w14:textId="187C3614" w:rsidR="00C6492D" w:rsidRPr="00C6492D" w:rsidRDefault="00C6492D" w:rsidP="00C6492D">
      <w:pPr>
        <w:spacing w:line="276" w:lineRule="auto"/>
        <w:ind w:left="360"/>
        <w:rPr>
          <w:rFonts w:ascii="Times New Roman" w:hAnsi="Times New Roman" w:cs="Times New Roman"/>
          <w:sz w:val="24"/>
          <w:szCs w:val="24"/>
        </w:rPr>
      </w:pPr>
      <w:r w:rsidRPr="00C6492D">
        <w:rPr>
          <w:rFonts w:ascii="Times New Roman" w:hAnsi="Times New Roman" w:cs="Times New Roman"/>
          <w:sz w:val="24"/>
          <w:szCs w:val="24"/>
        </w:rPr>
        <w:t>One common technique for hyperparameter tuning in decision trees is Grid Search:</w:t>
      </w:r>
    </w:p>
    <w:p w14:paraId="21BC2FDA" w14:textId="77777777" w:rsidR="00C6492D" w:rsidRPr="00C6492D" w:rsidRDefault="00C6492D" w:rsidP="00C6492D">
      <w:pPr>
        <w:spacing w:line="276" w:lineRule="auto"/>
        <w:ind w:left="360"/>
        <w:rPr>
          <w:rFonts w:ascii="Times New Roman" w:hAnsi="Times New Roman" w:cs="Times New Roman"/>
          <w:b/>
          <w:bCs/>
          <w:sz w:val="24"/>
          <w:szCs w:val="24"/>
        </w:rPr>
      </w:pPr>
      <w:r w:rsidRPr="00C6492D">
        <w:rPr>
          <w:rFonts w:ascii="Times New Roman" w:hAnsi="Times New Roman" w:cs="Times New Roman"/>
          <w:b/>
          <w:bCs/>
          <w:sz w:val="24"/>
          <w:szCs w:val="24"/>
        </w:rPr>
        <w:t>Grid Search:</w:t>
      </w:r>
    </w:p>
    <w:p w14:paraId="361D41B9" w14:textId="77777777" w:rsidR="00C6492D" w:rsidRPr="00C6492D" w:rsidRDefault="00C6492D" w:rsidP="00C6492D">
      <w:pPr>
        <w:spacing w:line="276" w:lineRule="auto"/>
        <w:ind w:left="360"/>
        <w:rPr>
          <w:rFonts w:ascii="Times New Roman" w:hAnsi="Times New Roman" w:cs="Times New Roman"/>
          <w:sz w:val="24"/>
          <w:szCs w:val="24"/>
        </w:rPr>
      </w:pPr>
      <w:r w:rsidRPr="00C6492D">
        <w:rPr>
          <w:rFonts w:ascii="Times New Roman" w:hAnsi="Times New Roman" w:cs="Times New Roman"/>
          <w:sz w:val="24"/>
          <w:szCs w:val="24"/>
        </w:rPr>
        <w:t>Grid Search is a systematic technique that involves defining a grid of hyperparameter values to explore. It then trains and evaluates the model for each combination of hyperparameters within the defined grid. The benefits of using Grid Search include:</w:t>
      </w:r>
    </w:p>
    <w:p w14:paraId="1B6F1EF7" w14:textId="77777777" w:rsidR="00C6492D" w:rsidRPr="00C6492D" w:rsidRDefault="00C6492D" w:rsidP="00C6492D">
      <w:pPr>
        <w:spacing w:line="276" w:lineRule="auto"/>
        <w:ind w:left="360"/>
        <w:rPr>
          <w:rFonts w:ascii="Times New Roman" w:hAnsi="Times New Roman" w:cs="Times New Roman"/>
          <w:sz w:val="6"/>
          <w:szCs w:val="6"/>
        </w:rPr>
      </w:pPr>
    </w:p>
    <w:p w14:paraId="1103AB85" w14:textId="1B5FCCF3" w:rsidR="00C6492D" w:rsidRPr="00C6492D" w:rsidRDefault="00C6492D" w:rsidP="00C6492D">
      <w:pPr>
        <w:pStyle w:val="ListParagraph"/>
        <w:numPr>
          <w:ilvl w:val="0"/>
          <w:numId w:val="7"/>
        </w:numPr>
        <w:spacing w:line="276" w:lineRule="auto"/>
        <w:rPr>
          <w:rFonts w:ascii="Times New Roman" w:hAnsi="Times New Roman" w:cs="Times New Roman"/>
          <w:sz w:val="24"/>
          <w:szCs w:val="24"/>
        </w:rPr>
      </w:pPr>
      <w:r w:rsidRPr="00C6492D">
        <w:rPr>
          <w:rFonts w:ascii="Times New Roman" w:hAnsi="Times New Roman" w:cs="Times New Roman"/>
          <w:sz w:val="24"/>
          <w:szCs w:val="24"/>
        </w:rPr>
        <w:t>Comprehensive Search: Grid Search exhaustively explores the hyperparameter space by trying all possible combinations within the specified grid. This ensures that you don't miss potential optimal configurations.</w:t>
      </w:r>
    </w:p>
    <w:p w14:paraId="76CF1D9A" w14:textId="2CE62B2A" w:rsidR="00C6492D" w:rsidRPr="00C6492D" w:rsidRDefault="00C6492D" w:rsidP="00C6492D">
      <w:pPr>
        <w:pStyle w:val="ListParagraph"/>
        <w:numPr>
          <w:ilvl w:val="0"/>
          <w:numId w:val="7"/>
        </w:numPr>
        <w:spacing w:line="276" w:lineRule="auto"/>
        <w:rPr>
          <w:rFonts w:ascii="Times New Roman" w:hAnsi="Times New Roman" w:cs="Times New Roman"/>
          <w:sz w:val="24"/>
          <w:szCs w:val="24"/>
        </w:rPr>
      </w:pPr>
      <w:r w:rsidRPr="00C6492D">
        <w:rPr>
          <w:rFonts w:ascii="Times New Roman" w:hAnsi="Times New Roman" w:cs="Times New Roman"/>
          <w:sz w:val="24"/>
          <w:szCs w:val="24"/>
        </w:rPr>
        <w:t>Reproducibility: Grid Search provides a systematic and reproducible way to find the best hyperparameters, making it easy to document and replicate experiments.</w:t>
      </w:r>
    </w:p>
    <w:p w14:paraId="6CB9099E" w14:textId="5772324F" w:rsidR="00C6492D" w:rsidRPr="00C6492D" w:rsidRDefault="00C6492D" w:rsidP="00C6492D">
      <w:pPr>
        <w:pStyle w:val="ListParagraph"/>
        <w:numPr>
          <w:ilvl w:val="0"/>
          <w:numId w:val="7"/>
        </w:numPr>
        <w:spacing w:line="276" w:lineRule="auto"/>
        <w:rPr>
          <w:rFonts w:ascii="Times New Roman" w:hAnsi="Times New Roman" w:cs="Times New Roman"/>
          <w:sz w:val="24"/>
          <w:szCs w:val="24"/>
        </w:rPr>
      </w:pPr>
      <w:r w:rsidRPr="00C6492D">
        <w:rPr>
          <w:rFonts w:ascii="Times New Roman" w:hAnsi="Times New Roman" w:cs="Times New Roman"/>
          <w:sz w:val="24"/>
          <w:szCs w:val="24"/>
        </w:rPr>
        <w:t>Ease of Implementation: Grid Search is straightforward to implement and can be used with various machine learning libraries and frameworks.</w:t>
      </w:r>
    </w:p>
    <w:p w14:paraId="2CEF1E0E" w14:textId="77777777" w:rsidR="00150B9D" w:rsidRPr="00150B9D" w:rsidRDefault="00150B9D" w:rsidP="00150B9D">
      <w:pPr>
        <w:spacing w:line="276" w:lineRule="auto"/>
        <w:rPr>
          <w:rFonts w:ascii="Times New Roman" w:hAnsi="Times New Roman" w:cs="Times New Roman"/>
          <w:sz w:val="24"/>
          <w:szCs w:val="24"/>
        </w:rPr>
      </w:pPr>
    </w:p>
    <w:sectPr w:rsidR="00150B9D" w:rsidRPr="00150B9D" w:rsidSect="00AC28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802A7"/>
    <w:multiLevelType w:val="hybridMultilevel"/>
    <w:tmpl w:val="11F09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E4CD1"/>
    <w:multiLevelType w:val="hybridMultilevel"/>
    <w:tmpl w:val="8BC46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5D7C04"/>
    <w:multiLevelType w:val="hybridMultilevel"/>
    <w:tmpl w:val="A4223CB8"/>
    <w:lvl w:ilvl="0" w:tplc="5F628840">
      <w:start w:val="17"/>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97F5910"/>
    <w:multiLevelType w:val="hybridMultilevel"/>
    <w:tmpl w:val="5A6AF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D80089"/>
    <w:multiLevelType w:val="hybridMultilevel"/>
    <w:tmpl w:val="2020C1E6"/>
    <w:lvl w:ilvl="0" w:tplc="BBC873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45CB7"/>
    <w:multiLevelType w:val="hybridMultilevel"/>
    <w:tmpl w:val="C76AD428"/>
    <w:lvl w:ilvl="0" w:tplc="04090015">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4E1A83"/>
    <w:multiLevelType w:val="hybridMultilevel"/>
    <w:tmpl w:val="937C9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D259B5"/>
    <w:multiLevelType w:val="hybridMultilevel"/>
    <w:tmpl w:val="F5EC20F6"/>
    <w:lvl w:ilvl="0" w:tplc="D6D402A6">
      <w:start w:val="1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14960389">
    <w:abstractNumId w:val="6"/>
  </w:num>
  <w:num w:numId="2" w16cid:durableId="1007753916">
    <w:abstractNumId w:val="1"/>
  </w:num>
  <w:num w:numId="3" w16cid:durableId="1536578491">
    <w:abstractNumId w:val="5"/>
  </w:num>
  <w:num w:numId="4" w16cid:durableId="113717575">
    <w:abstractNumId w:val="2"/>
  </w:num>
  <w:num w:numId="5" w16cid:durableId="2125225782">
    <w:abstractNumId w:val="7"/>
  </w:num>
  <w:num w:numId="6" w16cid:durableId="584992326">
    <w:abstractNumId w:val="3"/>
  </w:num>
  <w:num w:numId="7" w16cid:durableId="761923277">
    <w:abstractNumId w:val="0"/>
  </w:num>
  <w:num w:numId="8" w16cid:durableId="8737362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082"/>
    <w:rsid w:val="000A456F"/>
    <w:rsid w:val="00150B9D"/>
    <w:rsid w:val="005161C9"/>
    <w:rsid w:val="00687749"/>
    <w:rsid w:val="00711E16"/>
    <w:rsid w:val="007B3F2D"/>
    <w:rsid w:val="00952E58"/>
    <w:rsid w:val="00AC28A2"/>
    <w:rsid w:val="00C6492D"/>
    <w:rsid w:val="00CB5391"/>
    <w:rsid w:val="00D86082"/>
    <w:rsid w:val="00EC0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498228"/>
  <w15:chartTrackingRefBased/>
  <w15:docId w15:val="{CD530420-B64C-49D5-BE5A-C66120C1E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58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58</TotalTime>
  <Pages>7</Pages>
  <Words>1120</Words>
  <Characters>6322</Characters>
  <Application>Microsoft Office Word</Application>
  <DocSecurity>0</DocSecurity>
  <Lines>140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Behera, Purushottam SBOBNG-PTIY/TCE</dc:creator>
  <cp:keywords/>
  <dc:description/>
  <cp:lastModifiedBy>Behera, Purushottam SBOBNG-PTIY/TCE</cp:lastModifiedBy>
  <cp:revision>5</cp:revision>
  <dcterms:created xsi:type="dcterms:W3CDTF">2023-09-16T06:43:00Z</dcterms:created>
  <dcterms:modified xsi:type="dcterms:W3CDTF">2023-10-04T08:49:00Z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087a1af7ec70bfeb3f3fc7ffd84667ba1bc5f59146d030c4ecc0a6b1f9c097b2</vt:lpwstr>
  </property>
</Properties>
</file>