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AU"/>
          <w14:ligatures w14:val="standardContextual"/>
        </w:rPr>
        <w:id w:val="1520737113"/>
        <w:docPartObj>
          <w:docPartGallery w:val="Table of Contents"/>
          <w:docPartUnique/>
        </w:docPartObj>
      </w:sdtPr>
      <w:sdtEndPr>
        <w:rPr>
          <w:rFonts w:eastAsiaTheme="minorEastAsia"/>
          <w:b/>
          <w:bCs/>
          <w:noProof/>
        </w:rPr>
      </w:sdtEndPr>
      <w:sdtContent>
        <w:p w14:paraId="7A5E0B24" w14:textId="272E1117" w:rsidR="00E635C1" w:rsidRDefault="00E635C1" w:rsidP="006A1FC9">
          <w:pPr>
            <w:pStyle w:val="TOCHeading"/>
            <w:jc w:val="center"/>
          </w:pPr>
          <w:r>
            <w:t>Contents</w:t>
          </w:r>
        </w:p>
        <w:p w14:paraId="544167D0" w14:textId="45DDB05C" w:rsidR="000E5061" w:rsidRDefault="00E635C1">
          <w:pPr>
            <w:pStyle w:val="TOC1"/>
            <w:tabs>
              <w:tab w:val="left" w:pos="440"/>
              <w:tab w:val="right" w:leader="dot" w:pos="10801"/>
            </w:tabs>
            <w:rPr>
              <w:rFonts w:cstheme="minorBidi"/>
              <w:noProof/>
              <w:kern w:val="2"/>
              <w:sz w:val="24"/>
              <w:szCs w:val="24"/>
              <w:lang w:val="en-AU" w:eastAsia="en-AU"/>
              <w14:ligatures w14:val="standardContextual"/>
            </w:rPr>
          </w:pPr>
          <w:r>
            <w:fldChar w:fldCharType="begin"/>
          </w:r>
          <w:r>
            <w:instrText xml:space="preserve"> TOC \o "1-3" \h \z \u </w:instrText>
          </w:r>
          <w:r>
            <w:fldChar w:fldCharType="separate"/>
          </w:r>
          <w:hyperlink w:anchor="_Toc212822793" w:history="1">
            <w:r w:rsidR="000E5061" w:rsidRPr="00186B3A">
              <w:rPr>
                <w:rStyle w:val="Hyperlink"/>
                <w:noProof/>
              </w:rPr>
              <w:t>1.</w:t>
            </w:r>
            <w:r w:rsidR="000E5061">
              <w:rPr>
                <w:rFonts w:cstheme="minorBidi"/>
                <w:noProof/>
                <w:kern w:val="2"/>
                <w:sz w:val="24"/>
                <w:szCs w:val="24"/>
                <w:lang w:val="en-AU" w:eastAsia="en-AU"/>
                <w14:ligatures w14:val="standardContextual"/>
              </w:rPr>
              <w:tab/>
            </w:r>
            <w:r w:rsidR="000E5061" w:rsidRPr="00186B3A">
              <w:rPr>
                <w:rStyle w:val="Hyperlink"/>
                <w:noProof/>
              </w:rPr>
              <w:t>Event Driven Architecture Patterns</w:t>
            </w:r>
            <w:r w:rsidR="000E5061">
              <w:rPr>
                <w:noProof/>
                <w:webHidden/>
              </w:rPr>
              <w:tab/>
            </w:r>
            <w:r w:rsidR="000E5061">
              <w:rPr>
                <w:noProof/>
                <w:webHidden/>
              </w:rPr>
              <w:fldChar w:fldCharType="begin"/>
            </w:r>
            <w:r w:rsidR="000E5061">
              <w:rPr>
                <w:noProof/>
                <w:webHidden/>
              </w:rPr>
              <w:instrText xml:space="preserve"> PAGEREF _Toc212822793 \h </w:instrText>
            </w:r>
            <w:r w:rsidR="000E5061">
              <w:rPr>
                <w:noProof/>
                <w:webHidden/>
              </w:rPr>
            </w:r>
            <w:r w:rsidR="000E5061">
              <w:rPr>
                <w:noProof/>
                <w:webHidden/>
              </w:rPr>
              <w:fldChar w:fldCharType="separate"/>
            </w:r>
            <w:r w:rsidR="000E5061">
              <w:rPr>
                <w:noProof/>
                <w:webHidden/>
              </w:rPr>
              <w:t>1</w:t>
            </w:r>
            <w:r w:rsidR="000E5061">
              <w:rPr>
                <w:noProof/>
                <w:webHidden/>
              </w:rPr>
              <w:fldChar w:fldCharType="end"/>
            </w:r>
          </w:hyperlink>
        </w:p>
        <w:p w14:paraId="6C388694" w14:textId="3BD8DB53" w:rsidR="000E5061" w:rsidRDefault="000E5061">
          <w:pPr>
            <w:pStyle w:val="TOC1"/>
            <w:tabs>
              <w:tab w:val="left" w:pos="720"/>
              <w:tab w:val="right" w:leader="dot" w:pos="10801"/>
            </w:tabs>
            <w:rPr>
              <w:rFonts w:cstheme="minorBidi"/>
              <w:noProof/>
              <w:kern w:val="2"/>
              <w:sz w:val="24"/>
              <w:szCs w:val="24"/>
              <w:lang w:val="en-AU" w:eastAsia="en-AU"/>
              <w14:ligatures w14:val="standardContextual"/>
            </w:rPr>
          </w:pPr>
          <w:hyperlink w:anchor="_Toc212822794" w:history="1">
            <w:r w:rsidRPr="00186B3A">
              <w:rPr>
                <w:rStyle w:val="Hyperlink"/>
                <w:noProof/>
              </w:rPr>
              <w:t>1.1.</w:t>
            </w:r>
            <w:r>
              <w:rPr>
                <w:rFonts w:cstheme="minorBidi"/>
                <w:noProof/>
                <w:kern w:val="2"/>
                <w:sz w:val="24"/>
                <w:szCs w:val="24"/>
                <w:lang w:val="en-AU" w:eastAsia="en-AU"/>
                <w14:ligatures w14:val="standardContextual"/>
              </w:rPr>
              <w:tab/>
            </w:r>
            <w:r w:rsidRPr="00186B3A">
              <w:rPr>
                <w:rStyle w:val="Hyperlink"/>
                <w:noProof/>
              </w:rPr>
              <w:t>Publish-Subscribe</w:t>
            </w:r>
            <w:r>
              <w:rPr>
                <w:noProof/>
                <w:webHidden/>
              </w:rPr>
              <w:tab/>
            </w:r>
            <w:r>
              <w:rPr>
                <w:noProof/>
                <w:webHidden/>
              </w:rPr>
              <w:fldChar w:fldCharType="begin"/>
            </w:r>
            <w:r>
              <w:rPr>
                <w:noProof/>
                <w:webHidden/>
              </w:rPr>
              <w:instrText xml:space="preserve"> PAGEREF _Toc212822794 \h </w:instrText>
            </w:r>
            <w:r>
              <w:rPr>
                <w:noProof/>
                <w:webHidden/>
              </w:rPr>
            </w:r>
            <w:r>
              <w:rPr>
                <w:noProof/>
                <w:webHidden/>
              </w:rPr>
              <w:fldChar w:fldCharType="separate"/>
            </w:r>
            <w:r>
              <w:rPr>
                <w:noProof/>
                <w:webHidden/>
              </w:rPr>
              <w:t>2</w:t>
            </w:r>
            <w:r>
              <w:rPr>
                <w:noProof/>
                <w:webHidden/>
              </w:rPr>
              <w:fldChar w:fldCharType="end"/>
            </w:r>
          </w:hyperlink>
        </w:p>
        <w:p w14:paraId="4F8FCACF" w14:textId="31398DCA" w:rsidR="000E5061" w:rsidRDefault="000E5061">
          <w:pPr>
            <w:pStyle w:val="TOC1"/>
            <w:tabs>
              <w:tab w:val="left" w:pos="720"/>
              <w:tab w:val="right" w:leader="dot" w:pos="10801"/>
            </w:tabs>
            <w:rPr>
              <w:rFonts w:cstheme="minorBidi"/>
              <w:noProof/>
              <w:kern w:val="2"/>
              <w:sz w:val="24"/>
              <w:szCs w:val="24"/>
              <w:lang w:val="en-AU" w:eastAsia="en-AU"/>
              <w14:ligatures w14:val="standardContextual"/>
            </w:rPr>
          </w:pPr>
          <w:hyperlink w:anchor="_Toc212822795" w:history="1">
            <w:r w:rsidRPr="00186B3A">
              <w:rPr>
                <w:rStyle w:val="Hyperlink"/>
                <w:noProof/>
              </w:rPr>
              <w:t>1.2.</w:t>
            </w:r>
            <w:r>
              <w:rPr>
                <w:rFonts w:cstheme="minorBidi"/>
                <w:noProof/>
                <w:kern w:val="2"/>
                <w:sz w:val="24"/>
                <w:szCs w:val="24"/>
                <w:lang w:val="en-AU" w:eastAsia="en-AU"/>
                <w14:ligatures w14:val="standardContextual"/>
              </w:rPr>
              <w:tab/>
            </w:r>
            <w:r w:rsidRPr="00186B3A">
              <w:rPr>
                <w:rStyle w:val="Hyperlink"/>
                <w:noProof/>
              </w:rPr>
              <w:t>Event-Driven Routing (Content based routing).</w:t>
            </w:r>
            <w:r>
              <w:rPr>
                <w:noProof/>
                <w:webHidden/>
              </w:rPr>
              <w:tab/>
            </w:r>
            <w:r>
              <w:rPr>
                <w:noProof/>
                <w:webHidden/>
              </w:rPr>
              <w:fldChar w:fldCharType="begin"/>
            </w:r>
            <w:r>
              <w:rPr>
                <w:noProof/>
                <w:webHidden/>
              </w:rPr>
              <w:instrText xml:space="preserve"> PAGEREF _Toc212822795 \h </w:instrText>
            </w:r>
            <w:r>
              <w:rPr>
                <w:noProof/>
                <w:webHidden/>
              </w:rPr>
            </w:r>
            <w:r>
              <w:rPr>
                <w:noProof/>
                <w:webHidden/>
              </w:rPr>
              <w:fldChar w:fldCharType="separate"/>
            </w:r>
            <w:r>
              <w:rPr>
                <w:noProof/>
                <w:webHidden/>
              </w:rPr>
              <w:t>4</w:t>
            </w:r>
            <w:r>
              <w:rPr>
                <w:noProof/>
                <w:webHidden/>
              </w:rPr>
              <w:fldChar w:fldCharType="end"/>
            </w:r>
          </w:hyperlink>
        </w:p>
        <w:p w14:paraId="5A644888" w14:textId="36015B9F" w:rsidR="000E5061" w:rsidRDefault="000E5061">
          <w:pPr>
            <w:pStyle w:val="TOC1"/>
            <w:tabs>
              <w:tab w:val="left" w:pos="720"/>
              <w:tab w:val="right" w:leader="dot" w:pos="10801"/>
            </w:tabs>
            <w:rPr>
              <w:rFonts w:cstheme="minorBidi"/>
              <w:noProof/>
              <w:kern w:val="2"/>
              <w:sz w:val="24"/>
              <w:szCs w:val="24"/>
              <w:lang w:val="en-AU" w:eastAsia="en-AU"/>
              <w14:ligatures w14:val="standardContextual"/>
            </w:rPr>
          </w:pPr>
          <w:hyperlink w:anchor="_Toc212822796" w:history="1">
            <w:r w:rsidRPr="00186B3A">
              <w:rPr>
                <w:rStyle w:val="Hyperlink"/>
                <w:noProof/>
              </w:rPr>
              <w:t>1.3.</w:t>
            </w:r>
            <w:r>
              <w:rPr>
                <w:rFonts w:cstheme="minorBidi"/>
                <w:noProof/>
                <w:kern w:val="2"/>
                <w:sz w:val="24"/>
                <w:szCs w:val="24"/>
                <w:lang w:val="en-AU" w:eastAsia="en-AU"/>
                <w14:ligatures w14:val="standardContextual"/>
              </w:rPr>
              <w:tab/>
            </w:r>
            <w:r w:rsidRPr="00186B3A">
              <w:rPr>
                <w:rStyle w:val="Hyperlink"/>
                <w:noProof/>
              </w:rPr>
              <w:t>Event-By-Reference (Event Notification).</w:t>
            </w:r>
            <w:r>
              <w:rPr>
                <w:noProof/>
                <w:webHidden/>
              </w:rPr>
              <w:tab/>
            </w:r>
            <w:r>
              <w:rPr>
                <w:noProof/>
                <w:webHidden/>
              </w:rPr>
              <w:fldChar w:fldCharType="begin"/>
            </w:r>
            <w:r>
              <w:rPr>
                <w:noProof/>
                <w:webHidden/>
              </w:rPr>
              <w:instrText xml:space="preserve"> PAGEREF _Toc212822796 \h </w:instrText>
            </w:r>
            <w:r>
              <w:rPr>
                <w:noProof/>
                <w:webHidden/>
              </w:rPr>
            </w:r>
            <w:r>
              <w:rPr>
                <w:noProof/>
                <w:webHidden/>
              </w:rPr>
              <w:fldChar w:fldCharType="separate"/>
            </w:r>
            <w:r>
              <w:rPr>
                <w:noProof/>
                <w:webHidden/>
              </w:rPr>
              <w:t>6</w:t>
            </w:r>
            <w:r>
              <w:rPr>
                <w:noProof/>
                <w:webHidden/>
              </w:rPr>
              <w:fldChar w:fldCharType="end"/>
            </w:r>
          </w:hyperlink>
        </w:p>
        <w:p w14:paraId="04DE54D9" w14:textId="543F615F" w:rsidR="00E635C1" w:rsidRDefault="00E635C1" w:rsidP="006A1FC9">
          <w:pPr>
            <w:spacing w:line="600" w:lineRule="auto"/>
          </w:pPr>
          <w:r>
            <w:rPr>
              <w:b/>
              <w:bCs/>
              <w:noProof/>
            </w:rPr>
            <w:fldChar w:fldCharType="end"/>
          </w:r>
        </w:p>
      </w:sdtContent>
    </w:sdt>
    <w:p w14:paraId="3B9A7EF6" w14:textId="77777777" w:rsidR="003E0C4E" w:rsidRDefault="003E0C4E" w:rsidP="003E0C4E"/>
    <w:p w14:paraId="2BFA050F" w14:textId="77777777" w:rsidR="00E635C1" w:rsidRDefault="00E635C1" w:rsidP="003E0C4E"/>
    <w:p w14:paraId="03494194" w14:textId="77777777" w:rsidR="00E635C1" w:rsidRDefault="00E635C1" w:rsidP="003E0C4E"/>
    <w:p w14:paraId="4D49DAF4" w14:textId="77777777" w:rsidR="00E635C1" w:rsidRDefault="00E635C1" w:rsidP="003E0C4E"/>
    <w:p w14:paraId="30072677" w14:textId="77777777" w:rsidR="00E635C1" w:rsidRDefault="00E635C1" w:rsidP="003E0C4E"/>
    <w:p w14:paraId="570E2D69" w14:textId="77777777" w:rsidR="00E635C1" w:rsidRDefault="00E635C1" w:rsidP="003E0C4E"/>
    <w:p w14:paraId="1B48BA77" w14:textId="77777777" w:rsidR="00E635C1" w:rsidRDefault="00E635C1" w:rsidP="003E0C4E"/>
    <w:p w14:paraId="63ACE2F7" w14:textId="77777777" w:rsidR="00E635C1" w:rsidRDefault="00E635C1" w:rsidP="003E0C4E"/>
    <w:p w14:paraId="66CACC07" w14:textId="77777777" w:rsidR="00E635C1" w:rsidRDefault="00E635C1" w:rsidP="003E0C4E"/>
    <w:p w14:paraId="248C13F6" w14:textId="77777777" w:rsidR="00E635C1" w:rsidRDefault="00E635C1" w:rsidP="003E0C4E"/>
    <w:p w14:paraId="22791528" w14:textId="77777777" w:rsidR="00E635C1" w:rsidRDefault="00E635C1" w:rsidP="003E0C4E"/>
    <w:p w14:paraId="5C03954A" w14:textId="77777777" w:rsidR="00E635C1" w:rsidRDefault="00E635C1" w:rsidP="003E0C4E"/>
    <w:p w14:paraId="0F73F612" w14:textId="77777777" w:rsidR="00E635C1" w:rsidRDefault="00E635C1" w:rsidP="003E0C4E"/>
    <w:p w14:paraId="1E525A2A" w14:textId="77777777" w:rsidR="005B5F80" w:rsidRDefault="005B5F80" w:rsidP="003E0C4E"/>
    <w:p w14:paraId="043C7F0E" w14:textId="77777777" w:rsidR="00E635C1" w:rsidRDefault="00E635C1" w:rsidP="003E0C4E"/>
    <w:p w14:paraId="6212A1B4" w14:textId="77777777" w:rsidR="00E635C1" w:rsidRDefault="00E635C1" w:rsidP="003E0C4E"/>
    <w:p w14:paraId="461CCDE9" w14:textId="77777777" w:rsidR="00E635C1" w:rsidRDefault="00E635C1" w:rsidP="003E0C4E"/>
    <w:p w14:paraId="5628887A" w14:textId="77777777" w:rsidR="00E635C1" w:rsidRDefault="00E635C1" w:rsidP="003E0C4E"/>
    <w:p w14:paraId="1E80DA61" w14:textId="77777777" w:rsidR="00E635C1" w:rsidRDefault="00E635C1" w:rsidP="003E0C4E"/>
    <w:p w14:paraId="3BE69390" w14:textId="77777777" w:rsidR="00E635C1" w:rsidRDefault="00E635C1" w:rsidP="003E0C4E"/>
    <w:p w14:paraId="02005047" w14:textId="77777777" w:rsidR="00E635C1" w:rsidRDefault="00E635C1" w:rsidP="003E0C4E"/>
    <w:p w14:paraId="31058034" w14:textId="03D9E391" w:rsidR="003E0C4E" w:rsidRDefault="00DF61EC" w:rsidP="003E0C4E">
      <w:pPr>
        <w:pStyle w:val="Heading1"/>
        <w:numPr>
          <w:ilvl w:val="0"/>
          <w:numId w:val="3"/>
        </w:numPr>
      </w:pPr>
      <w:bookmarkStart w:id="0" w:name="_Toc212822793"/>
      <w:r>
        <w:lastRenderedPageBreak/>
        <w:t>Event Driven</w:t>
      </w:r>
      <w:r w:rsidR="00101655">
        <w:t xml:space="preserve"> Architecture</w:t>
      </w:r>
      <w:r w:rsidR="003E0C4E" w:rsidRPr="003E0C4E">
        <w:t xml:space="preserve"> Patterns</w:t>
      </w:r>
      <w:bookmarkEnd w:id="0"/>
      <w:r w:rsidR="003E0C4E" w:rsidRPr="003E0C4E">
        <w:t xml:space="preserve"> </w:t>
      </w:r>
    </w:p>
    <w:p w14:paraId="2901455B" w14:textId="53463ADD" w:rsidR="003E0C4E" w:rsidRDefault="003E0C4E" w:rsidP="003E0C4E">
      <w:r w:rsidRPr="003E0C4E">
        <w:t>Event-driven patterns are architectural styles used in software design where the flow of the program is determined by events—such as user actions, sensor outputs, or messages from other programs or threads. These patterns are especially useful in systems that require high scalability, responsiveness, and decoupling between components.</w:t>
      </w:r>
    </w:p>
    <w:p w14:paraId="7BCDE8C3" w14:textId="4832D8CF" w:rsidR="003E0C4E" w:rsidRDefault="003E0C4E" w:rsidP="003E0C4E">
      <w:r w:rsidRPr="003E0C4E">
        <w:t xml:space="preserve">Apache Kafka supports several </w:t>
      </w:r>
      <w:r w:rsidRPr="003E0C4E">
        <w:rPr>
          <w:b/>
          <w:bCs/>
        </w:rPr>
        <w:t>event-driven architectural patterns</w:t>
      </w:r>
      <w:r w:rsidRPr="003E0C4E">
        <w:t xml:space="preserve"> that help build scalable, decoupled, and resilient systems. Here are the most common </w:t>
      </w:r>
      <w:r w:rsidRPr="003E0C4E">
        <w:rPr>
          <w:b/>
          <w:bCs/>
        </w:rPr>
        <w:t>Kafka patterns</w:t>
      </w:r>
      <w:r w:rsidRPr="003E0C4E">
        <w:t xml:space="preserve"> used in real-world applications.</w:t>
      </w:r>
    </w:p>
    <w:p w14:paraId="3005E68A" w14:textId="77777777" w:rsidR="003E0C4E" w:rsidRDefault="003E0C4E" w:rsidP="003E0C4E">
      <w:pPr>
        <w:pStyle w:val="Heading1"/>
        <w:numPr>
          <w:ilvl w:val="1"/>
          <w:numId w:val="3"/>
        </w:numPr>
      </w:pPr>
      <w:bookmarkStart w:id="1" w:name="_Toc212822794"/>
      <w:r w:rsidRPr="003E0C4E">
        <w:t>Publish-</w:t>
      </w:r>
      <w:commentRangeStart w:id="2"/>
      <w:r w:rsidRPr="003E0C4E">
        <w:t>Subscribe</w:t>
      </w:r>
      <w:bookmarkEnd w:id="1"/>
      <w:commentRangeEnd w:id="2"/>
      <w:r w:rsidR="00943EAD">
        <w:rPr>
          <w:rStyle w:val="CommentReference"/>
          <w:rFonts w:asciiTheme="minorHAnsi" w:eastAsiaTheme="minorHAnsi" w:hAnsiTheme="minorHAnsi" w:cstheme="minorBidi"/>
          <w:color w:val="auto"/>
        </w:rPr>
        <w:commentReference w:id="2"/>
      </w:r>
      <w:r w:rsidRPr="003E0C4E">
        <w:t xml:space="preserve"> </w:t>
      </w:r>
    </w:p>
    <w:p w14:paraId="3F186E8E" w14:textId="6525489B" w:rsidR="003E0C4E" w:rsidRPr="003E0C4E" w:rsidRDefault="003E0C4E" w:rsidP="003E0C4E">
      <w:r w:rsidRPr="003E0C4E">
        <w:t>Publish-subscribe interactions are driven by events – a publisher makes information available for general distributio</w:t>
      </w:r>
      <w:r>
        <w:t>n. A</w:t>
      </w:r>
      <w:r w:rsidRPr="003E0C4E">
        <w:t xml:space="preserve"> subscriber is triggered to receive the information upon the arrival of data. Communication flows in one direction. </w:t>
      </w:r>
    </w:p>
    <w:p w14:paraId="34FC8711" w14:textId="52828C01" w:rsidR="003E0C4E" w:rsidRDefault="003E0C4E" w:rsidP="003E0C4E">
      <w:r w:rsidRPr="003E0C4E">
        <w:t xml:space="preserve">Example applications include </w:t>
      </w:r>
      <w:r>
        <w:t>Star Ratings</w:t>
      </w:r>
      <w:r w:rsidRPr="003E0C4E">
        <w:t xml:space="preserve"> data feed handlers publish the latest </w:t>
      </w:r>
      <w:r>
        <w:t>Star Ratings</w:t>
      </w:r>
      <w:r w:rsidRPr="003E0C4E">
        <w:t xml:space="preserve"> to </w:t>
      </w:r>
      <w:r>
        <w:t>tens</w:t>
      </w:r>
      <w:r w:rsidRPr="003E0C4E">
        <w:t xml:space="preserve"> of </w:t>
      </w:r>
      <w:r>
        <w:t>consumers</w:t>
      </w:r>
      <w:r w:rsidRPr="003E0C4E">
        <w:t xml:space="preserve"> simultaneously</w:t>
      </w:r>
      <w:r>
        <w:t>.</w:t>
      </w:r>
    </w:p>
    <w:p w14:paraId="4A6FD16A" w14:textId="77777777" w:rsidR="00DD7167" w:rsidRPr="00DD7167" w:rsidRDefault="00DD7167" w:rsidP="00DD7167">
      <w:pPr>
        <w:rPr>
          <w:b/>
          <w:bCs/>
        </w:rPr>
      </w:pPr>
      <w:r w:rsidRPr="00DD7167">
        <w:rPr>
          <w:b/>
          <w:bCs/>
        </w:rPr>
        <w:t xml:space="preserve">Use </w:t>
      </w:r>
      <w:commentRangeStart w:id="3"/>
      <w:r w:rsidRPr="00DD7167">
        <w:rPr>
          <w:b/>
          <w:bCs/>
        </w:rPr>
        <w:t>Cases</w:t>
      </w:r>
      <w:commentRangeEnd w:id="3"/>
      <w:r w:rsidR="00943EAD">
        <w:rPr>
          <w:rStyle w:val="CommentReference"/>
        </w:rPr>
        <w:commentReference w:id="3"/>
      </w:r>
    </w:p>
    <w:p w14:paraId="3EC1BAA8" w14:textId="77777777" w:rsidR="00DD7167" w:rsidRPr="00DD7167" w:rsidRDefault="00DD7167" w:rsidP="00DD7167">
      <w:pPr>
        <w:numPr>
          <w:ilvl w:val="0"/>
          <w:numId w:val="16"/>
        </w:numPr>
      </w:pPr>
      <w:r w:rsidRPr="00DD7167">
        <w:rPr>
          <w:b/>
          <w:bCs/>
        </w:rPr>
        <w:t>Event-Driven Architectures:</w:t>
      </w:r>
      <w:r w:rsidRPr="00DD7167">
        <w:t> Trigger downstream processes based on events (e.g., user actions, IoT data).</w:t>
      </w:r>
    </w:p>
    <w:p w14:paraId="29228F22" w14:textId="77777777" w:rsidR="00DD7167" w:rsidRPr="00DD7167" w:rsidRDefault="00DD7167" w:rsidP="00DD7167">
      <w:pPr>
        <w:numPr>
          <w:ilvl w:val="0"/>
          <w:numId w:val="16"/>
        </w:numPr>
      </w:pPr>
      <w:r w:rsidRPr="00DD7167">
        <w:rPr>
          <w:b/>
          <w:bCs/>
        </w:rPr>
        <w:t>Data Pipelines:</w:t>
      </w:r>
      <w:r w:rsidRPr="00DD7167">
        <w:t> Stream data between systems, such as databases, analytics platforms, or machine learning models.</w:t>
      </w:r>
    </w:p>
    <w:p w14:paraId="2DD9C57F" w14:textId="77777777" w:rsidR="00DD7167" w:rsidRPr="00DD7167" w:rsidRDefault="00DD7167" w:rsidP="00DD7167">
      <w:pPr>
        <w:numPr>
          <w:ilvl w:val="0"/>
          <w:numId w:val="16"/>
        </w:numPr>
      </w:pPr>
      <w:r w:rsidRPr="00DD7167">
        <w:rPr>
          <w:b/>
          <w:bCs/>
        </w:rPr>
        <w:t>Microservices Communication:</w:t>
      </w:r>
      <w:r w:rsidRPr="00DD7167">
        <w:t> Enable loosely coupled communication between microservices.</w:t>
      </w:r>
    </w:p>
    <w:p w14:paraId="268F614A" w14:textId="77777777" w:rsidR="003E0C4E" w:rsidRPr="003E0C4E" w:rsidRDefault="003E0C4E" w:rsidP="003E0C4E">
      <w:r w:rsidRPr="003E0C4E">
        <w:rPr>
          <w:b/>
          <w:bCs/>
          <w:i/>
          <w:iCs/>
        </w:rPr>
        <w:t xml:space="preserve">Solution </w:t>
      </w:r>
    </w:p>
    <w:p w14:paraId="65942D45" w14:textId="77777777" w:rsidR="003E0C4E" w:rsidRPr="003E0C4E" w:rsidRDefault="003E0C4E" w:rsidP="003E0C4E">
      <w:r w:rsidRPr="003E0C4E">
        <w:t xml:space="preserve">Publish-subscribe applications are event-driven, as opposed to client-driven or demand-driven. </w:t>
      </w:r>
    </w:p>
    <w:p w14:paraId="7C7A23CF" w14:textId="77777777" w:rsidR="00BF5C65" w:rsidRDefault="003E0C4E" w:rsidP="003E0C4E">
      <w:r w:rsidRPr="003E0C4E">
        <w:t>In publish-subscribe interactions, data producers are decoupled from data consumers – they do not coordinate data transmission with each other, except by using the same address</w:t>
      </w:r>
      <w:r w:rsidR="009C6F2F" w:rsidRPr="009C6F2F">
        <w:t xml:space="preserve"> </w:t>
      </w:r>
      <w:r w:rsidR="009C6F2F">
        <w:t>(Topic)</w:t>
      </w:r>
      <w:r w:rsidR="009C6F2F" w:rsidRPr="003E0C4E">
        <w:rPr>
          <w:i/>
          <w:iCs/>
        </w:rPr>
        <w:t xml:space="preserve"> </w:t>
      </w:r>
      <w:r w:rsidRPr="003E0C4E">
        <w:t xml:space="preserve">names. </w:t>
      </w:r>
    </w:p>
    <w:p w14:paraId="6C890C94" w14:textId="77777777" w:rsidR="00F95CF7" w:rsidRPr="00F95CF7" w:rsidRDefault="00F95CF7" w:rsidP="00F95CF7">
      <w:pPr>
        <w:numPr>
          <w:ilvl w:val="0"/>
          <w:numId w:val="12"/>
        </w:numPr>
      </w:pPr>
      <w:r w:rsidRPr="00F95CF7">
        <w:rPr>
          <w:b/>
          <w:bCs/>
        </w:rPr>
        <w:t>Producers (Publishers):</w:t>
      </w:r>
    </w:p>
    <w:p w14:paraId="60B48BB1" w14:textId="77777777" w:rsidR="00F95CF7" w:rsidRPr="00F95CF7" w:rsidRDefault="00F95CF7" w:rsidP="00C00BD1">
      <w:pPr>
        <w:numPr>
          <w:ilvl w:val="1"/>
          <w:numId w:val="12"/>
        </w:numPr>
        <w:shd w:val="clear" w:color="auto" w:fill="FFFFFF"/>
        <w:spacing w:before="100" w:beforeAutospacing="1" w:after="120" w:line="240" w:lineRule="auto"/>
        <w:rPr>
          <w:rFonts w:ascii="Roboto" w:eastAsia="Times New Roman" w:hAnsi="Roboto" w:cs="Times New Roman"/>
          <w:kern w:val="0"/>
          <w:lang w:eastAsia="en-AU"/>
          <w14:ligatures w14:val="none"/>
        </w:rPr>
      </w:pPr>
      <w:r w:rsidRPr="00F95CF7">
        <w:rPr>
          <w:rFonts w:ascii="Roboto" w:eastAsia="Times New Roman" w:hAnsi="Roboto" w:cs="Times New Roman"/>
          <w:kern w:val="0"/>
          <w:lang w:eastAsia="en-AU"/>
          <w14:ligatures w14:val="none"/>
        </w:rPr>
        <w:t>Producers send messages to topics in Kafka. A topic is a logical channel where messages are stored temporarily.</w:t>
      </w:r>
    </w:p>
    <w:p w14:paraId="095FDDF2" w14:textId="77777777" w:rsidR="00F95CF7" w:rsidRPr="00C00BD1" w:rsidRDefault="00F95CF7" w:rsidP="00C00BD1">
      <w:pPr>
        <w:numPr>
          <w:ilvl w:val="1"/>
          <w:numId w:val="12"/>
        </w:numPr>
        <w:shd w:val="clear" w:color="auto" w:fill="FFFFFF"/>
        <w:spacing w:before="100" w:beforeAutospacing="1" w:after="120" w:line="240" w:lineRule="auto"/>
        <w:rPr>
          <w:rFonts w:ascii="Roboto" w:eastAsia="Times New Roman" w:hAnsi="Roboto" w:cs="Times New Roman"/>
          <w:kern w:val="0"/>
          <w:lang w:eastAsia="en-AU"/>
          <w14:ligatures w14:val="none"/>
        </w:rPr>
      </w:pPr>
      <w:r w:rsidRPr="00F95CF7">
        <w:rPr>
          <w:rFonts w:ascii="Roboto" w:eastAsia="Times New Roman" w:hAnsi="Roboto" w:cs="Times New Roman"/>
          <w:kern w:val="0"/>
          <w:lang w:eastAsia="en-AU"/>
          <w14:ligatures w14:val="none"/>
        </w:rPr>
        <w:t>Each message is appended to the topic in the order it is received.</w:t>
      </w:r>
    </w:p>
    <w:p w14:paraId="76EACF3A" w14:textId="77777777" w:rsidR="00A74EDB" w:rsidRPr="00A74EDB" w:rsidRDefault="00A74EDB" w:rsidP="00A74EDB">
      <w:pPr>
        <w:numPr>
          <w:ilvl w:val="0"/>
          <w:numId w:val="12"/>
        </w:numPr>
        <w:shd w:val="clear" w:color="auto" w:fill="FFFFFF"/>
        <w:spacing w:before="60" w:after="60" w:line="240" w:lineRule="auto"/>
        <w:ind w:right="60"/>
        <w:rPr>
          <w:rFonts w:ascii="Roboto" w:eastAsia="Times New Roman" w:hAnsi="Roboto" w:cs="Times New Roman"/>
          <w:kern w:val="0"/>
          <w:lang w:eastAsia="en-AU"/>
          <w14:ligatures w14:val="none"/>
        </w:rPr>
      </w:pPr>
      <w:r w:rsidRPr="00A74EDB">
        <w:rPr>
          <w:rFonts w:ascii="Roboto" w:eastAsia="Times New Roman" w:hAnsi="Roboto" w:cs="Times New Roman"/>
          <w:b/>
          <w:bCs/>
          <w:kern w:val="0"/>
          <w:lang w:eastAsia="en-AU"/>
          <w14:ligatures w14:val="none"/>
        </w:rPr>
        <w:t>Topics:</w:t>
      </w:r>
    </w:p>
    <w:p w14:paraId="291CE4A6" w14:textId="77777777" w:rsidR="00A74EDB" w:rsidRPr="00A74EDB" w:rsidRDefault="00A74EDB" w:rsidP="00A74EDB">
      <w:pPr>
        <w:numPr>
          <w:ilvl w:val="1"/>
          <w:numId w:val="12"/>
        </w:numPr>
        <w:shd w:val="clear" w:color="auto" w:fill="FFFFFF"/>
        <w:spacing w:before="100" w:beforeAutospacing="1" w:after="120" w:line="240" w:lineRule="auto"/>
        <w:rPr>
          <w:rFonts w:ascii="Roboto" w:eastAsia="Times New Roman" w:hAnsi="Roboto" w:cs="Times New Roman"/>
          <w:kern w:val="0"/>
          <w:lang w:eastAsia="en-AU"/>
          <w14:ligatures w14:val="none"/>
        </w:rPr>
      </w:pPr>
      <w:r w:rsidRPr="00A74EDB">
        <w:rPr>
          <w:rFonts w:ascii="Roboto" w:eastAsia="Times New Roman" w:hAnsi="Roboto" w:cs="Times New Roman"/>
          <w:kern w:val="0"/>
          <w:lang w:eastAsia="en-AU"/>
          <w14:ligatures w14:val="none"/>
        </w:rPr>
        <w:t>Topics act as the central hub for communication. They are partitioned for scalability, allowing multiple producers and consumers to work concurrently.</w:t>
      </w:r>
    </w:p>
    <w:p w14:paraId="547C8274" w14:textId="77777777" w:rsidR="00A74EDB" w:rsidRDefault="00A74EDB" w:rsidP="00A74EDB">
      <w:pPr>
        <w:numPr>
          <w:ilvl w:val="1"/>
          <w:numId w:val="12"/>
        </w:numPr>
        <w:shd w:val="clear" w:color="auto" w:fill="FFFFFF"/>
        <w:spacing w:before="100" w:beforeAutospacing="1" w:after="120" w:line="240" w:lineRule="auto"/>
        <w:rPr>
          <w:rFonts w:ascii="Roboto" w:eastAsia="Times New Roman" w:hAnsi="Roboto" w:cs="Times New Roman"/>
          <w:kern w:val="0"/>
          <w:lang w:eastAsia="en-AU"/>
          <w14:ligatures w14:val="none"/>
        </w:rPr>
      </w:pPr>
      <w:r w:rsidRPr="00A74EDB">
        <w:rPr>
          <w:rFonts w:ascii="Roboto" w:eastAsia="Times New Roman" w:hAnsi="Roboto" w:cs="Times New Roman"/>
          <w:kern w:val="0"/>
          <w:lang w:eastAsia="en-AU"/>
          <w14:ligatures w14:val="none"/>
        </w:rPr>
        <w:t>Messages in topics are retained for a configurable period, enabling asynchronous processing.</w:t>
      </w:r>
    </w:p>
    <w:p w14:paraId="310653BE" w14:textId="77777777" w:rsidR="00864855" w:rsidRDefault="00864855" w:rsidP="00677A82">
      <w:pPr>
        <w:shd w:val="clear" w:color="auto" w:fill="FFFFFF"/>
        <w:spacing w:before="100" w:beforeAutospacing="1" w:after="120" w:line="240" w:lineRule="auto"/>
        <w:ind w:left="1440"/>
        <w:rPr>
          <w:rFonts w:ascii="Roboto" w:eastAsia="Times New Roman" w:hAnsi="Roboto" w:cs="Times New Roman"/>
          <w:kern w:val="0"/>
          <w:lang w:eastAsia="en-AU"/>
          <w14:ligatures w14:val="none"/>
        </w:rPr>
      </w:pPr>
    </w:p>
    <w:p w14:paraId="09803413" w14:textId="77777777" w:rsidR="00677A82" w:rsidRPr="00A74EDB" w:rsidRDefault="00677A82" w:rsidP="00677A82">
      <w:pPr>
        <w:shd w:val="clear" w:color="auto" w:fill="FFFFFF"/>
        <w:spacing w:before="100" w:beforeAutospacing="1" w:after="120" w:line="240" w:lineRule="auto"/>
        <w:ind w:left="1440"/>
        <w:rPr>
          <w:rFonts w:ascii="Roboto" w:eastAsia="Times New Roman" w:hAnsi="Roboto" w:cs="Times New Roman"/>
          <w:kern w:val="0"/>
          <w:lang w:eastAsia="en-AU"/>
          <w14:ligatures w14:val="none"/>
        </w:rPr>
      </w:pPr>
    </w:p>
    <w:p w14:paraId="1786294F" w14:textId="77777777" w:rsidR="00F95CF7" w:rsidRPr="00F95CF7" w:rsidRDefault="00F95CF7" w:rsidP="00F95CF7">
      <w:pPr>
        <w:numPr>
          <w:ilvl w:val="0"/>
          <w:numId w:val="12"/>
        </w:numPr>
        <w:shd w:val="clear" w:color="auto" w:fill="FFFFFF"/>
        <w:spacing w:before="60" w:after="60" w:line="240" w:lineRule="auto"/>
        <w:ind w:right="60"/>
        <w:rPr>
          <w:rFonts w:ascii="Roboto" w:eastAsia="Times New Roman" w:hAnsi="Roboto" w:cs="Times New Roman"/>
          <w:kern w:val="0"/>
          <w:lang w:eastAsia="en-AU"/>
          <w14:ligatures w14:val="none"/>
        </w:rPr>
      </w:pPr>
      <w:r w:rsidRPr="00F95CF7">
        <w:rPr>
          <w:rFonts w:ascii="Roboto" w:eastAsia="Times New Roman" w:hAnsi="Roboto" w:cs="Times New Roman"/>
          <w:b/>
          <w:bCs/>
          <w:kern w:val="0"/>
          <w:lang w:eastAsia="en-AU"/>
          <w14:ligatures w14:val="none"/>
        </w:rPr>
        <w:t>Consumers (Subscribers):</w:t>
      </w:r>
    </w:p>
    <w:p w14:paraId="10EB7446" w14:textId="77777777" w:rsidR="00F95CF7" w:rsidRPr="00F95CF7" w:rsidRDefault="00F95CF7" w:rsidP="00F95CF7">
      <w:pPr>
        <w:numPr>
          <w:ilvl w:val="1"/>
          <w:numId w:val="12"/>
        </w:numPr>
        <w:shd w:val="clear" w:color="auto" w:fill="FFFFFF"/>
        <w:spacing w:before="100" w:beforeAutospacing="1" w:after="120" w:line="240" w:lineRule="auto"/>
        <w:rPr>
          <w:rFonts w:ascii="Roboto" w:eastAsia="Times New Roman" w:hAnsi="Roboto" w:cs="Times New Roman"/>
          <w:kern w:val="0"/>
          <w:lang w:eastAsia="en-AU"/>
          <w14:ligatures w14:val="none"/>
        </w:rPr>
      </w:pPr>
      <w:r w:rsidRPr="00F95CF7">
        <w:rPr>
          <w:rFonts w:ascii="Roboto" w:eastAsia="Times New Roman" w:hAnsi="Roboto" w:cs="Times New Roman"/>
          <w:kern w:val="0"/>
          <w:lang w:eastAsia="en-AU"/>
          <w14:ligatures w14:val="none"/>
        </w:rPr>
        <w:t>Consumers subscribe to one or more topics to receive messages.</w:t>
      </w:r>
    </w:p>
    <w:p w14:paraId="33D85A3A" w14:textId="77777777" w:rsidR="00F95CF7" w:rsidRDefault="00F95CF7" w:rsidP="00F95CF7">
      <w:pPr>
        <w:numPr>
          <w:ilvl w:val="1"/>
          <w:numId w:val="12"/>
        </w:numPr>
        <w:shd w:val="clear" w:color="auto" w:fill="FFFFFF"/>
        <w:spacing w:before="100" w:beforeAutospacing="1" w:after="120" w:line="240" w:lineRule="auto"/>
        <w:rPr>
          <w:rFonts w:ascii="Roboto" w:eastAsia="Times New Roman" w:hAnsi="Roboto" w:cs="Times New Roman"/>
          <w:kern w:val="0"/>
          <w:lang w:eastAsia="en-AU"/>
          <w14:ligatures w14:val="none"/>
        </w:rPr>
      </w:pPr>
      <w:r w:rsidRPr="00F95CF7">
        <w:rPr>
          <w:rFonts w:ascii="Roboto" w:eastAsia="Times New Roman" w:hAnsi="Roboto" w:cs="Times New Roman"/>
          <w:kern w:val="0"/>
          <w:lang w:eastAsia="en-AU"/>
          <w14:ligatures w14:val="none"/>
        </w:rPr>
        <w:t>Kafka supports </w:t>
      </w:r>
      <w:r w:rsidRPr="00F95CF7">
        <w:rPr>
          <w:rFonts w:ascii="Roboto" w:eastAsia="Times New Roman" w:hAnsi="Roboto" w:cs="Times New Roman"/>
          <w:b/>
          <w:bCs/>
          <w:kern w:val="0"/>
          <w:lang w:eastAsia="en-AU"/>
          <w14:ligatures w14:val="none"/>
        </w:rPr>
        <w:t>consumer groups</w:t>
      </w:r>
      <w:r w:rsidRPr="00F95CF7">
        <w:rPr>
          <w:rFonts w:ascii="Roboto" w:eastAsia="Times New Roman" w:hAnsi="Roboto" w:cs="Times New Roman"/>
          <w:kern w:val="0"/>
          <w:lang w:eastAsia="en-AU"/>
          <w14:ligatures w14:val="none"/>
        </w:rPr>
        <w:t>, where each consumer in a group processes a subset of the topic's partitions, ensuring load balancing.</w:t>
      </w:r>
    </w:p>
    <w:p w14:paraId="5E9D2A9F" w14:textId="77777777" w:rsidR="000763BE" w:rsidRPr="000763BE" w:rsidRDefault="000763BE" w:rsidP="000763BE">
      <w:pPr>
        <w:numPr>
          <w:ilvl w:val="0"/>
          <w:numId w:val="12"/>
        </w:numPr>
        <w:shd w:val="clear" w:color="auto" w:fill="FFFFFF"/>
        <w:spacing w:before="60" w:after="60" w:line="240" w:lineRule="auto"/>
        <w:ind w:right="60"/>
        <w:rPr>
          <w:rFonts w:ascii="Roboto" w:eastAsia="Times New Roman" w:hAnsi="Roboto" w:cs="Times New Roman"/>
          <w:kern w:val="0"/>
          <w:lang w:eastAsia="en-AU"/>
          <w14:ligatures w14:val="none"/>
        </w:rPr>
      </w:pPr>
      <w:r w:rsidRPr="000763BE">
        <w:rPr>
          <w:rFonts w:ascii="Roboto" w:eastAsia="Times New Roman" w:hAnsi="Roboto" w:cs="Times New Roman"/>
          <w:b/>
          <w:bCs/>
          <w:kern w:val="0"/>
          <w:lang w:eastAsia="en-AU"/>
          <w14:ligatures w14:val="none"/>
        </w:rPr>
        <w:t>Decoupling:</w:t>
      </w:r>
    </w:p>
    <w:p w14:paraId="4E78F3B9" w14:textId="77777777" w:rsidR="000763BE" w:rsidRPr="000763BE" w:rsidRDefault="000763BE" w:rsidP="000763BE">
      <w:pPr>
        <w:numPr>
          <w:ilvl w:val="1"/>
          <w:numId w:val="12"/>
        </w:numPr>
        <w:shd w:val="clear" w:color="auto" w:fill="FFFFFF"/>
        <w:spacing w:before="100" w:beforeAutospacing="1" w:after="120" w:line="240" w:lineRule="auto"/>
        <w:rPr>
          <w:rFonts w:ascii="Roboto" w:eastAsia="Times New Roman" w:hAnsi="Roboto" w:cs="Times New Roman"/>
          <w:kern w:val="0"/>
          <w:lang w:eastAsia="en-AU"/>
          <w14:ligatures w14:val="none"/>
        </w:rPr>
      </w:pPr>
      <w:r w:rsidRPr="000763BE">
        <w:rPr>
          <w:rFonts w:ascii="Roboto" w:eastAsia="Times New Roman" w:hAnsi="Roboto" w:cs="Times New Roman"/>
          <w:kern w:val="0"/>
          <w:lang w:eastAsia="en-AU"/>
          <w14:ligatures w14:val="none"/>
        </w:rPr>
        <w:t>Producers and consumers are independent of each other. Producers don’t need to know who the consumers are, and consumers can process messages at their own pace.</w:t>
      </w:r>
    </w:p>
    <w:p w14:paraId="1DD6E02F" w14:textId="77777777" w:rsidR="001515D4" w:rsidRPr="00F95CF7" w:rsidRDefault="001515D4" w:rsidP="000763BE">
      <w:pPr>
        <w:shd w:val="clear" w:color="auto" w:fill="FFFFFF"/>
        <w:spacing w:before="100" w:beforeAutospacing="1" w:after="120" w:line="240" w:lineRule="auto"/>
        <w:rPr>
          <w:rFonts w:ascii="Roboto" w:eastAsia="Times New Roman" w:hAnsi="Roboto" w:cs="Times New Roman"/>
          <w:kern w:val="0"/>
          <w:lang w:eastAsia="en-AU"/>
          <w14:ligatures w14:val="none"/>
        </w:rPr>
      </w:pPr>
    </w:p>
    <w:p w14:paraId="12CB2FE6" w14:textId="77777777" w:rsidR="00305D6B" w:rsidRDefault="00305D6B" w:rsidP="003E0C4E"/>
    <w:p w14:paraId="4E355CF1" w14:textId="77777777" w:rsidR="00305D6B" w:rsidRDefault="00305D6B" w:rsidP="003E0C4E"/>
    <w:p w14:paraId="1EF7C2C0" w14:textId="52A18A4B" w:rsidR="00D15529" w:rsidRPr="003E0C4E" w:rsidRDefault="00017CEB" w:rsidP="002E25A0">
      <w:pPr>
        <w:jc w:val="center"/>
      </w:pPr>
      <w:r>
        <w:object w:dxaOrig="7440" w:dyaOrig="8151" w14:anchorId="58B5D4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2pt;height:407.15pt" o:ole="">
            <v:imagedata r:id="rId15" o:title=""/>
          </v:shape>
          <o:OLEObject Type="Embed" ProgID="Visio.Drawing.15" ShapeID="_x0000_i1025" DrawAspect="Content" ObjectID="_1827283242" r:id="rId16"/>
        </w:object>
      </w:r>
    </w:p>
    <w:p w14:paraId="2924240D" w14:textId="77777777" w:rsidR="003E0C4E" w:rsidRDefault="003E0C4E" w:rsidP="003E0C4E"/>
    <w:p w14:paraId="2D91C7C9" w14:textId="77777777" w:rsidR="003F5D33" w:rsidRDefault="003F5D33" w:rsidP="003E0C4E"/>
    <w:p w14:paraId="365F959E" w14:textId="77777777" w:rsidR="003F5D33" w:rsidRDefault="003F5D33" w:rsidP="003E0C4E"/>
    <w:p w14:paraId="509FFBC3" w14:textId="77777777" w:rsidR="003F5D33" w:rsidRDefault="003F5D33" w:rsidP="003E0C4E"/>
    <w:p w14:paraId="68933009" w14:textId="77777777" w:rsidR="003F5D33" w:rsidRDefault="003F5D33" w:rsidP="003E0C4E"/>
    <w:p w14:paraId="5355BB36" w14:textId="37FF9FAB" w:rsidR="002B3292" w:rsidRDefault="004E2062" w:rsidP="00220AD9">
      <w:pPr>
        <w:pStyle w:val="Heading1"/>
        <w:numPr>
          <w:ilvl w:val="1"/>
          <w:numId w:val="3"/>
        </w:numPr>
      </w:pPr>
      <w:bookmarkStart w:id="4" w:name="_Toc212822795"/>
      <w:commentRangeStart w:id="5"/>
      <w:r w:rsidRPr="004E2062">
        <w:t xml:space="preserve">Event-Driven </w:t>
      </w:r>
      <w:r w:rsidR="007A7D78" w:rsidRPr="004E2062">
        <w:t>Routing</w:t>
      </w:r>
      <w:r w:rsidR="007A7D78">
        <w:t xml:space="preserve"> </w:t>
      </w:r>
      <w:commentRangeEnd w:id="5"/>
      <w:r w:rsidR="007A0900">
        <w:rPr>
          <w:rStyle w:val="CommentReference"/>
          <w:rFonts w:asciiTheme="minorHAnsi" w:eastAsiaTheme="minorHAnsi" w:hAnsiTheme="minorHAnsi" w:cstheme="minorBidi"/>
          <w:color w:val="auto"/>
        </w:rPr>
        <w:commentReference w:id="5"/>
      </w:r>
      <w:r w:rsidR="007A7D78">
        <w:t>(</w:t>
      </w:r>
      <w:r w:rsidR="002B3292">
        <w:t>Content based routing</w:t>
      </w:r>
      <w:r w:rsidR="008C594A">
        <w:t>).</w:t>
      </w:r>
      <w:bookmarkEnd w:id="4"/>
    </w:p>
    <w:p w14:paraId="1913E01B" w14:textId="77777777" w:rsidR="006D0A39" w:rsidRDefault="006D0A39" w:rsidP="006D0A39">
      <w:pPr>
        <w:ind w:left="720"/>
      </w:pPr>
      <w:r w:rsidRPr="006D0A39">
        <w:t>Messages originating from a single source are processed by multiple applications based on attributes such as state name, provider name, or client number.</w:t>
      </w:r>
      <w:r w:rsidRPr="006D0A39">
        <w:br/>
        <w:t>For instance, B2G sends provider information to GPMS, which then needs to re-route these messages to different backend systems according to the provider category, since each category requires distinct processing logic.</w:t>
      </w:r>
    </w:p>
    <w:p w14:paraId="1D6B5CA6" w14:textId="36EC0F4D" w:rsidR="00293717" w:rsidRPr="00DD7167" w:rsidRDefault="002B3292" w:rsidP="00293717">
      <w:pPr>
        <w:rPr>
          <w:b/>
          <w:bCs/>
        </w:rPr>
      </w:pPr>
      <w:r w:rsidRPr="003E0C4E">
        <w:t xml:space="preserve"> </w:t>
      </w:r>
      <w:r w:rsidR="00293717" w:rsidRPr="00DD7167">
        <w:rPr>
          <w:b/>
          <w:bCs/>
        </w:rPr>
        <w:t>Use Cases</w:t>
      </w:r>
    </w:p>
    <w:p w14:paraId="4D88F7A8" w14:textId="5841C977" w:rsidR="002B3292" w:rsidRDefault="00821C5A" w:rsidP="00E635C1">
      <w:pPr>
        <w:ind w:left="720"/>
      </w:pPr>
      <w:r w:rsidRPr="00E635C1">
        <w:rPr>
          <w:b/>
          <w:bCs/>
        </w:rPr>
        <w:t>Event-Driven Architectures</w:t>
      </w:r>
      <w:r w:rsidRPr="00E635C1">
        <w:t>:</w:t>
      </w:r>
      <w:r w:rsidRPr="00821C5A">
        <w:t xml:space="preserve"> </w:t>
      </w:r>
      <w:r w:rsidR="00470571" w:rsidRPr="00470571">
        <w:t>The messages generated by the source system must be sent to different destinations based on the content (field values) in the message. However, the source system is not capable of communicating directly with multiple destination interfaces or simply do not care or is not aware of the multiple destinations the messages must reach.</w:t>
      </w:r>
    </w:p>
    <w:p w14:paraId="16736162" w14:textId="77777777" w:rsidR="00470571" w:rsidRPr="00470571" w:rsidRDefault="00470571" w:rsidP="00470571"/>
    <w:p w14:paraId="11C94D17" w14:textId="77777777" w:rsidR="00083040" w:rsidRPr="003E0C4E" w:rsidRDefault="00083040" w:rsidP="00083040">
      <w:r w:rsidRPr="003E0C4E">
        <w:rPr>
          <w:b/>
          <w:bCs/>
          <w:i/>
          <w:iCs/>
        </w:rPr>
        <w:t xml:space="preserve">Solution </w:t>
      </w:r>
    </w:p>
    <w:p w14:paraId="16DC4E86" w14:textId="0790F80F" w:rsidR="00FE6C3F" w:rsidRDefault="00EE64A2" w:rsidP="006F01DC">
      <w:pPr>
        <w:ind w:left="720"/>
      </w:pPr>
      <w:r>
        <w:t>Event driven routing /</w:t>
      </w:r>
      <w:r w:rsidR="006F01DC" w:rsidRPr="006F01DC">
        <w:t>Content-based router is used as the filter to re-route source messages to their appropriate destinations.</w:t>
      </w:r>
    </w:p>
    <w:p w14:paraId="04BE4ECF" w14:textId="531EECE2" w:rsidR="004B2427" w:rsidRDefault="001562C1" w:rsidP="001562C1">
      <w:pPr>
        <w:jc w:val="center"/>
      </w:pPr>
      <w:r>
        <w:rPr>
          <w:noProof/>
        </w:rPr>
        <w:lastRenderedPageBreak/>
        <w:drawing>
          <wp:inline distT="0" distB="0" distL="0" distR="0" wp14:anchorId="64727CDB" wp14:editId="392B9D6F">
            <wp:extent cx="5543550" cy="4806086"/>
            <wp:effectExtent l="0" t="0" r="0" b="0"/>
            <wp:docPr id="96344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46222" name=""/>
                    <pic:cNvPicPr/>
                  </pic:nvPicPr>
                  <pic:blipFill>
                    <a:blip r:embed="rId17"/>
                    <a:stretch>
                      <a:fillRect/>
                    </a:stretch>
                  </pic:blipFill>
                  <pic:spPr>
                    <a:xfrm>
                      <a:off x="0" y="0"/>
                      <a:ext cx="5550059" cy="4811729"/>
                    </a:xfrm>
                    <a:prstGeom prst="rect">
                      <a:avLst/>
                    </a:prstGeom>
                  </pic:spPr>
                </pic:pic>
              </a:graphicData>
            </a:graphic>
          </wp:inline>
        </w:drawing>
      </w:r>
    </w:p>
    <w:p w14:paraId="484782D5" w14:textId="77777777" w:rsidR="004B2427" w:rsidRDefault="004B2427" w:rsidP="004B2427"/>
    <w:p w14:paraId="7DD42074" w14:textId="77777777" w:rsidR="00D37442" w:rsidRPr="00F95CF7" w:rsidRDefault="00D37442" w:rsidP="00D37442">
      <w:pPr>
        <w:numPr>
          <w:ilvl w:val="0"/>
          <w:numId w:val="18"/>
        </w:numPr>
      </w:pPr>
      <w:r w:rsidRPr="00F95CF7">
        <w:rPr>
          <w:b/>
          <w:bCs/>
        </w:rPr>
        <w:t>Producers (Publishers):</w:t>
      </w:r>
    </w:p>
    <w:p w14:paraId="4DEDEBB7" w14:textId="77777777" w:rsidR="00D37442" w:rsidRPr="00F95CF7" w:rsidRDefault="00D37442" w:rsidP="00D37442">
      <w:pPr>
        <w:numPr>
          <w:ilvl w:val="1"/>
          <w:numId w:val="18"/>
        </w:numPr>
        <w:shd w:val="clear" w:color="auto" w:fill="FFFFFF"/>
        <w:spacing w:before="100" w:beforeAutospacing="1" w:after="120" w:line="240" w:lineRule="auto"/>
        <w:rPr>
          <w:rFonts w:ascii="Roboto" w:eastAsia="Times New Roman" w:hAnsi="Roboto" w:cs="Times New Roman"/>
          <w:kern w:val="0"/>
          <w:lang w:eastAsia="en-AU"/>
          <w14:ligatures w14:val="none"/>
        </w:rPr>
      </w:pPr>
      <w:r w:rsidRPr="00F95CF7">
        <w:rPr>
          <w:rFonts w:ascii="Roboto" w:eastAsia="Times New Roman" w:hAnsi="Roboto" w:cs="Times New Roman"/>
          <w:kern w:val="0"/>
          <w:lang w:eastAsia="en-AU"/>
          <w14:ligatures w14:val="none"/>
        </w:rPr>
        <w:t>Producers send messages to topics in Kafka. A topic is a logical channel where messages are stored temporarily.</w:t>
      </w:r>
    </w:p>
    <w:p w14:paraId="3B78A2C6" w14:textId="77777777" w:rsidR="00D37442" w:rsidRPr="00C00BD1" w:rsidRDefault="00D37442" w:rsidP="00D37442">
      <w:pPr>
        <w:numPr>
          <w:ilvl w:val="1"/>
          <w:numId w:val="18"/>
        </w:numPr>
        <w:shd w:val="clear" w:color="auto" w:fill="FFFFFF"/>
        <w:spacing w:before="100" w:beforeAutospacing="1" w:after="120" w:line="240" w:lineRule="auto"/>
        <w:rPr>
          <w:rFonts w:ascii="Roboto" w:eastAsia="Times New Roman" w:hAnsi="Roboto" w:cs="Times New Roman"/>
          <w:kern w:val="0"/>
          <w:lang w:eastAsia="en-AU"/>
          <w14:ligatures w14:val="none"/>
        </w:rPr>
      </w:pPr>
      <w:r w:rsidRPr="00F95CF7">
        <w:rPr>
          <w:rFonts w:ascii="Roboto" w:eastAsia="Times New Roman" w:hAnsi="Roboto" w:cs="Times New Roman"/>
          <w:kern w:val="0"/>
          <w:lang w:eastAsia="en-AU"/>
          <w14:ligatures w14:val="none"/>
        </w:rPr>
        <w:t>Each message is appended to the topic in the order it is received.</w:t>
      </w:r>
    </w:p>
    <w:p w14:paraId="2AB861DE" w14:textId="77777777" w:rsidR="004B2427" w:rsidRDefault="004B2427" w:rsidP="004B2427"/>
    <w:p w14:paraId="06C12AD5" w14:textId="5F9410FD" w:rsidR="00864855" w:rsidRPr="004B6D7E" w:rsidRDefault="00864855" w:rsidP="004B6D7E">
      <w:pPr>
        <w:pStyle w:val="ListParagraph"/>
        <w:numPr>
          <w:ilvl w:val="0"/>
          <w:numId w:val="18"/>
        </w:numPr>
        <w:shd w:val="clear" w:color="auto" w:fill="FFFFFF"/>
        <w:spacing w:before="60" w:after="60" w:line="240" w:lineRule="auto"/>
        <w:ind w:right="60"/>
        <w:rPr>
          <w:rFonts w:ascii="Roboto" w:eastAsia="Times New Roman" w:hAnsi="Roboto" w:cs="Times New Roman"/>
          <w:kern w:val="0"/>
          <w:lang w:eastAsia="en-AU"/>
          <w14:ligatures w14:val="none"/>
        </w:rPr>
      </w:pPr>
      <w:r w:rsidRPr="004B6D7E">
        <w:rPr>
          <w:rFonts w:ascii="Roboto" w:eastAsia="Times New Roman" w:hAnsi="Roboto" w:cs="Times New Roman"/>
          <w:b/>
          <w:bCs/>
          <w:kern w:val="0"/>
          <w:lang w:eastAsia="en-AU"/>
          <w14:ligatures w14:val="none"/>
        </w:rPr>
        <w:t>Topics:</w:t>
      </w:r>
    </w:p>
    <w:p w14:paraId="3B94DF48" w14:textId="77777777" w:rsidR="00864855" w:rsidRPr="00A74EDB" w:rsidRDefault="00864855" w:rsidP="00864855">
      <w:pPr>
        <w:numPr>
          <w:ilvl w:val="1"/>
          <w:numId w:val="12"/>
        </w:numPr>
        <w:shd w:val="clear" w:color="auto" w:fill="FFFFFF"/>
        <w:spacing w:before="100" w:beforeAutospacing="1" w:after="120" w:line="240" w:lineRule="auto"/>
        <w:rPr>
          <w:rFonts w:ascii="Roboto" w:eastAsia="Times New Roman" w:hAnsi="Roboto" w:cs="Times New Roman"/>
          <w:kern w:val="0"/>
          <w:lang w:eastAsia="en-AU"/>
          <w14:ligatures w14:val="none"/>
        </w:rPr>
      </w:pPr>
      <w:r w:rsidRPr="00A74EDB">
        <w:rPr>
          <w:rFonts w:ascii="Roboto" w:eastAsia="Times New Roman" w:hAnsi="Roboto" w:cs="Times New Roman"/>
          <w:kern w:val="0"/>
          <w:lang w:eastAsia="en-AU"/>
          <w14:ligatures w14:val="none"/>
        </w:rPr>
        <w:t>Topics act as the central hub for communication. They are partitioned for scalability, allowing multiple producers and consumers to work concurrently.</w:t>
      </w:r>
    </w:p>
    <w:p w14:paraId="5946A5F2" w14:textId="77777777" w:rsidR="00864855" w:rsidRPr="00A74EDB" w:rsidRDefault="00864855" w:rsidP="00864855">
      <w:pPr>
        <w:numPr>
          <w:ilvl w:val="1"/>
          <w:numId w:val="12"/>
        </w:numPr>
        <w:shd w:val="clear" w:color="auto" w:fill="FFFFFF"/>
        <w:spacing w:before="100" w:beforeAutospacing="1" w:after="120" w:line="240" w:lineRule="auto"/>
        <w:rPr>
          <w:rFonts w:ascii="Roboto" w:eastAsia="Times New Roman" w:hAnsi="Roboto" w:cs="Times New Roman"/>
          <w:kern w:val="0"/>
          <w:lang w:eastAsia="en-AU"/>
          <w14:ligatures w14:val="none"/>
        </w:rPr>
      </w:pPr>
      <w:r w:rsidRPr="00A74EDB">
        <w:rPr>
          <w:rFonts w:ascii="Roboto" w:eastAsia="Times New Roman" w:hAnsi="Roboto" w:cs="Times New Roman"/>
          <w:kern w:val="0"/>
          <w:lang w:eastAsia="en-AU"/>
          <w14:ligatures w14:val="none"/>
        </w:rPr>
        <w:t>Messages in topics are retained for a configurable period, enabling asynchronous processing.</w:t>
      </w:r>
    </w:p>
    <w:p w14:paraId="4AF228C7" w14:textId="0659181F" w:rsidR="004B2427" w:rsidRDefault="004B2427"/>
    <w:p w14:paraId="40E38CE7" w14:textId="53C25514" w:rsidR="004B6D7E" w:rsidRPr="00A32840" w:rsidRDefault="004B6D7E" w:rsidP="00A32840">
      <w:pPr>
        <w:pStyle w:val="ListParagraph"/>
        <w:numPr>
          <w:ilvl w:val="0"/>
          <w:numId w:val="18"/>
        </w:numPr>
        <w:shd w:val="clear" w:color="auto" w:fill="FFFFFF"/>
        <w:spacing w:before="60" w:after="60" w:line="240" w:lineRule="auto"/>
        <w:ind w:right="60"/>
      </w:pPr>
      <w:r w:rsidRPr="004B6D7E">
        <w:rPr>
          <w:rFonts w:ascii="Roboto" w:eastAsia="Times New Roman" w:hAnsi="Roboto" w:cs="Times New Roman"/>
          <w:b/>
          <w:bCs/>
          <w:kern w:val="0"/>
          <w:lang w:eastAsia="en-AU"/>
          <w14:ligatures w14:val="none"/>
        </w:rPr>
        <w:t>Kafka Streams Application</w:t>
      </w:r>
      <w:r w:rsidR="00A32840">
        <w:rPr>
          <w:rFonts w:ascii="Roboto" w:eastAsia="Times New Roman" w:hAnsi="Roboto" w:cs="Times New Roman"/>
          <w:b/>
          <w:bCs/>
          <w:kern w:val="0"/>
          <w:lang w:eastAsia="en-AU"/>
          <w14:ligatures w14:val="none"/>
        </w:rPr>
        <w:t xml:space="preserve"> : </w:t>
      </w:r>
      <w:r w:rsidR="00A32840" w:rsidRPr="00A32840">
        <w:t xml:space="preserve">Reads messages, inspects content (e.g., JSON field type), and applies routing logic. </w:t>
      </w:r>
    </w:p>
    <w:p w14:paraId="74A14119" w14:textId="7583F19E" w:rsidR="004B6D7E" w:rsidRPr="004B6D7E" w:rsidRDefault="004B6D7E" w:rsidP="004B6D7E">
      <w:pPr>
        <w:numPr>
          <w:ilvl w:val="0"/>
          <w:numId w:val="19"/>
        </w:numPr>
        <w:tabs>
          <w:tab w:val="num" w:pos="720"/>
        </w:tabs>
      </w:pPr>
      <w:r w:rsidRPr="004B6D7E">
        <w:t xml:space="preserve">Runs on </w:t>
      </w:r>
      <w:r w:rsidRPr="004B6D7E">
        <w:rPr>
          <w:b/>
          <w:bCs/>
        </w:rPr>
        <w:t>Amazon EC2</w:t>
      </w:r>
      <w:r w:rsidRPr="004B6D7E">
        <w:t xml:space="preserve"> or </w:t>
      </w:r>
      <w:r w:rsidRPr="004B6D7E">
        <w:rPr>
          <w:b/>
          <w:bCs/>
        </w:rPr>
        <w:t>EKS</w:t>
      </w:r>
      <w:r w:rsidRPr="004B6D7E">
        <w:t>.</w:t>
      </w:r>
    </w:p>
    <w:p w14:paraId="694B4B59" w14:textId="77777777" w:rsidR="004B6D7E" w:rsidRPr="004B6D7E" w:rsidRDefault="004B6D7E" w:rsidP="004B6D7E">
      <w:pPr>
        <w:numPr>
          <w:ilvl w:val="0"/>
          <w:numId w:val="19"/>
        </w:numPr>
        <w:tabs>
          <w:tab w:val="num" w:pos="720"/>
        </w:tabs>
      </w:pPr>
      <w:r w:rsidRPr="004B6D7E">
        <w:lastRenderedPageBreak/>
        <w:t>Implements routing logic using Kafka Streams API.</w:t>
      </w:r>
    </w:p>
    <w:p w14:paraId="08968B7F" w14:textId="77777777" w:rsidR="004B6D7E" w:rsidRPr="004B6D7E" w:rsidRDefault="004B6D7E" w:rsidP="004B6D7E">
      <w:pPr>
        <w:numPr>
          <w:ilvl w:val="0"/>
          <w:numId w:val="19"/>
        </w:numPr>
        <w:tabs>
          <w:tab w:val="num" w:pos="720"/>
        </w:tabs>
      </w:pPr>
      <w:r w:rsidRPr="004B6D7E">
        <w:t>Connects securely to MSK using TLS and IAM (if enabled).</w:t>
      </w:r>
    </w:p>
    <w:p w14:paraId="4B462C80" w14:textId="77777777" w:rsidR="004B2427" w:rsidRDefault="004B2427"/>
    <w:p w14:paraId="2329C028" w14:textId="77777777" w:rsidR="00A07922" w:rsidRPr="00F95CF7" w:rsidRDefault="00A07922" w:rsidP="00A07922">
      <w:pPr>
        <w:pStyle w:val="ListParagraph"/>
        <w:numPr>
          <w:ilvl w:val="0"/>
          <w:numId w:val="18"/>
        </w:numPr>
        <w:shd w:val="clear" w:color="auto" w:fill="FFFFFF"/>
        <w:spacing w:before="60" w:after="60" w:line="240" w:lineRule="auto"/>
        <w:ind w:right="60"/>
        <w:rPr>
          <w:rFonts w:ascii="Roboto" w:eastAsia="Times New Roman" w:hAnsi="Roboto" w:cs="Times New Roman"/>
          <w:kern w:val="0"/>
          <w:lang w:eastAsia="en-AU"/>
          <w14:ligatures w14:val="none"/>
        </w:rPr>
      </w:pPr>
      <w:r w:rsidRPr="00F95CF7">
        <w:rPr>
          <w:rFonts w:ascii="Roboto" w:eastAsia="Times New Roman" w:hAnsi="Roboto" w:cs="Times New Roman"/>
          <w:b/>
          <w:bCs/>
          <w:kern w:val="0"/>
          <w:lang w:eastAsia="en-AU"/>
          <w14:ligatures w14:val="none"/>
        </w:rPr>
        <w:t>Consumers (Subscribers):</w:t>
      </w:r>
    </w:p>
    <w:p w14:paraId="13BD8CC2" w14:textId="14AF0461" w:rsidR="00A07922" w:rsidRPr="00F95CF7" w:rsidRDefault="00A07922" w:rsidP="00A07922">
      <w:pPr>
        <w:numPr>
          <w:ilvl w:val="1"/>
          <w:numId w:val="12"/>
        </w:numPr>
        <w:shd w:val="clear" w:color="auto" w:fill="FFFFFF"/>
        <w:spacing w:before="100" w:beforeAutospacing="1" w:after="120" w:line="240" w:lineRule="auto"/>
        <w:rPr>
          <w:rFonts w:ascii="Roboto" w:eastAsia="Times New Roman" w:hAnsi="Roboto" w:cs="Times New Roman"/>
          <w:kern w:val="0"/>
          <w:lang w:eastAsia="en-AU"/>
          <w14:ligatures w14:val="none"/>
        </w:rPr>
      </w:pPr>
      <w:r w:rsidRPr="00F95CF7">
        <w:rPr>
          <w:rFonts w:ascii="Roboto" w:eastAsia="Times New Roman" w:hAnsi="Roboto" w:cs="Times New Roman"/>
          <w:kern w:val="0"/>
          <w:lang w:eastAsia="en-AU"/>
          <w14:ligatures w14:val="none"/>
        </w:rPr>
        <w:t xml:space="preserve">Consumers subscribe to </w:t>
      </w:r>
      <w:r w:rsidR="00EF7764">
        <w:rPr>
          <w:rFonts w:ascii="Roboto" w:eastAsia="Times New Roman" w:hAnsi="Roboto" w:cs="Times New Roman"/>
          <w:kern w:val="0"/>
          <w:lang w:eastAsia="en-AU"/>
          <w14:ligatures w14:val="none"/>
        </w:rPr>
        <w:t xml:space="preserve">the </w:t>
      </w:r>
      <w:r w:rsidRPr="00F95CF7">
        <w:rPr>
          <w:rFonts w:ascii="Roboto" w:eastAsia="Times New Roman" w:hAnsi="Roboto" w:cs="Times New Roman"/>
          <w:kern w:val="0"/>
          <w:lang w:eastAsia="en-AU"/>
          <w14:ligatures w14:val="none"/>
        </w:rPr>
        <w:t xml:space="preserve">topic to receive </w:t>
      </w:r>
      <w:r w:rsidR="00EF7764">
        <w:rPr>
          <w:rFonts w:ascii="Roboto" w:eastAsia="Times New Roman" w:hAnsi="Roboto" w:cs="Times New Roman"/>
          <w:kern w:val="0"/>
          <w:lang w:eastAsia="en-AU"/>
          <w14:ligatures w14:val="none"/>
        </w:rPr>
        <w:t xml:space="preserve">already filtered </w:t>
      </w:r>
      <w:r w:rsidRPr="00F95CF7">
        <w:rPr>
          <w:rFonts w:ascii="Roboto" w:eastAsia="Times New Roman" w:hAnsi="Roboto" w:cs="Times New Roman"/>
          <w:kern w:val="0"/>
          <w:lang w:eastAsia="en-AU"/>
          <w14:ligatures w14:val="none"/>
        </w:rPr>
        <w:t>messages</w:t>
      </w:r>
      <w:r w:rsidR="00D076C3">
        <w:rPr>
          <w:rFonts w:ascii="Roboto" w:eastAsia="Times New Roman" w:hAnsi="Roboto" w:cs="Times New Roman"/>
          <w:kern w:val="0"/>
          <w:lang w:eastAsia="en-AU"/>
          <w14:ligatures w14:val="none"/>
        </w:rPr>
        <w:t xml:space="preserve"> based on matching content condition</w:t>
      </w:r>
      <w:r w:rsidRPr="00F95CF7">
        <w:rPr>
          <w:rFonts w:ascii="Roboto" w:eastAsia="Times New Roman" w:hAnsi="Roboto" w:cs="Times New Roman"/>
          <w:kern w:val="0"/>
          <w:lang w:eastAsia="en-AU"/>
          <w14:ligatures w14:val="none"/>
        </w:rPr>
        <w:t>.</w:t>
      </w:r>
    </w:p>
    <w:p w14:paraId="69CDBA3A" w14:textId="77777777" w:rsidR="00A07922" w:rsidRDefault="00A07922" w:rsidP="00A07922">
      <w:pPr>
        <w:numPr>
          <w:ilvl w:val="1"/>
          <w:numId w:val="12"/>
        </w:numPr>
        <w:shd w:val="clear" w:color="auto" w:fill="FFFFFF"/>
        <w:spacing w:before="100" w:beforeAutospacing="1" w:after="120" w:line="240" w:lineRule="auto"/>
        <w:rPr>
          <w:rFonts w:ascii="Roboto" w:eastAsia="Times New Roman" w:hAnsi="Roboto" w:cs="Times New Roman"/>
          <w:kern w:val="0"/>
          <w:lang w:eastAsia="en-AU"/>
          <w14:ligatures w14:val="none"/>
        </w:rPr>
      </w:pPr>
      <w:r w:rsidRPr="00F95CF7">
        <w:rPr>
          <w:rFonts w:ascii="Roboto" w:eastAsia="Times New Roman" w:hAnsi="Roboto" w:cs="Times New Roman"/>
          <w:kern w:val="0"/>
          <w:lang w:eastAsia="en-AU"/>
          <w14:ligatures w14:val="none"/>
        </w:rPr>
        <w:t>Kafka supports </w:t>
      </w:r>
      <w:r w:rsidRPr="00F95CF7">
        <w:rPr>
          <w:rFonts w:ascii="Roboto" w:eastAsia="Times New Roman" w:hAnsi="Roboto" w:cs="Times New Roman"/>
          <w:b/>
          <w:bCs/>
          <w:kern w:val="0"/>
          <w:lang w:eastAsia="en-AU"/>
          <w14:ligatures w14:val="none"/>
        </w:rPr>
        <w:t>consumer groups</w:t>
      </w:r>
      <w:r w:rsidRPr="00F95CF7">
        <w:rPr>
          <w:rFonts w:ascii="Roboto" w:eastAsia="Times New Roman" w:hAnsi="Roboto" w:cs="Times New Roman"/>
          <w:kern w:val="0"/>
          <w:lang w:eastAsia="en-AU"/>
          <w14:ligatures w14:val="none"/>
        </w:rPr>
        <w:t>, where each consumer in a group processes a subset of the topic's partitions, ensuring load balancing.</w:t>
      </w:r>
    </w:p>
    <w:p w14:paraId="146E356A" w14:textId="77777777" w:rsidR="00A07922" w:rsidRPr="000763BE" w:rsidRDefault="00A07922" w:rsidP="00A07922">
      <w:pPr>
        <w:numPr>
          <w:ilvl w:val="0"/>
          <w:numId w:val="12"/>
        </w:numPr>
        <w:shd w:val="clear" w:color="auto" w:fill="FFFFFF"/>
        <w:spacing w:before="60" w:after="60" w:line="240" w:lineRule="auto"/>
        <w:ind w:right="60"/>
        <w:rPr>
          <w:rFonts w:ascii="Roboto" w:eastAsia="Times New Roman" w:hAnsi="Roboto" w:cs="Times New Roman"/>
          <w:kern w:val="0"/>
          <w:lang w:eastAsia="en-AU"/>
          <w14:ligatures w14:val="none"/>
        </w:rPr>
      </w:pPr>
      <w:r w:rsidRPr="000763BE">
        <w:rPr>
          <w:rFonts w:ascii="Roboto" w:eastAsia="Times New Roman" w:hAnsi="Roboto" w:cs="Times New Roman"/>
          <w:b/>
          <w:bCs/>
          <w:kern w:val="0"/>
          <w:lang w:eastAsia="en-AU"/>
          <w14:ligatures w14:val="none"/>
        </w:rPr>
        <w:t>Decoupling:</w:t>
      </w:r>
    </w:p>
    <w:p w14:paraId="6303DE06" w14:textId="77777777" w:rsidR="00A07922" w:rsidRPr="000763BE" w:rsidRDefault="00A07922" w:rsidP="00A07922">
      <w:pPr>
        <w:numPr>
          <w:ilvl w:val="1"/>
          <w:numId w:val="12"/>
        </w:numPr>
        <w:shd w:val="clear" w:color="auto" w:fill="FFFFFF"/>
        <w:spacing w:before="100" w:beforeAutospacing="1" w:after="120" w:line="240" w:lineRule="auto"/>
        <w:rPr>
          <w:rFonts w:ascii="Roboto" w:eastAsia="Times New Roman" w:hAnsi="Roboto" w:cs="Times New Roman"/>
          <w:kern w:val="0"/>
          <w:lang w:eastAsia="en-AU"/>
          <w14:ligatures w14:val="none"/>
        </w:rPr>
      </w:pPr>
      <w:r w:rsidRPr="000763BE">
        <w:rPr>
          <w:rFonts w:ascii="Roboto" w:eastAsia="Times New Roman" w:hAnsi="Roboto" w:cs="Times New Roman"/>
          <w:kern w:val="0"/>
          <w:lang w:eastAsia="en-AU"/>
          <w14:ligatures w14:val="none"/>
        </w:rPr>
        <w:t>Producers and consumers are independent of each other. Producers don’t need to know who the consumers are, and consumers can process messages at their own pace.</w:t>
      </w:r>
    </w:p>
    <w:p w14:paraId="1F6D3A75" w14:textId="77777777" w:rsidR="00CB2027" w:rsidRDefault="00CB2027"/>
    <w:p w14:paraId="197E5309" w14:textId="77777777" w:rsidR="003815A4" w:rsidRDefault="003815A4"/>
    <w:p w14:paraId="3DC3670B" w14:textId="77777777" w:rsidR="003815A4" w:rsidRDefault="003815A4"/>
    <w:p w14:paraId="3257332E" w14:textId="77777777" w:rsidR="003815A4" w:rsidRDefault="003815A4"/>
    <w:p w14:paraId="52B72E5E" w14:textId="77777777" w:rsidR="003815A4" w:rsidRDefault="003815A4"/>
    <w:p w14:paraId="78355EED" w14:textId="77777777" w:rsidR="003815A4" w:rsidRDefault="003815A4"/>
    <w:p w14:paraId="1A01B945" w14:textId="77777777" w:rsidR="003815A4" w:rsidRDefault="003815A4"/>
    <w:p w14:paraId="778AB933" w14:textId="12AF153D" w:rsidR="00CE437F" w:rsidRDefault="00CE437F" w:rsidP="00220AD9">
      <w:pPr>
        <w:pStyle w:val="Heading1"/>
        <w:numPr>
          <w:ilvl w:val="1"/>
          <w:numId w:val="3"/>
        </w:numPr>
      </w:pPr>
      <w:bookmarkStart w:id="6" w:name="_Toc212822796"/>
      <w:commentRangeStart w:id="7"/>
      <w:r w:rsidRPr="004E2062">
        <w:t>Event-</w:t>
      </w:r>
      <w:r>
        <w:t>By</w:t>
      </w:r>
      <w:r w:rsidR="00220AD9">
        <w:t>-</w:t>
      </w:r>
      <w:r w:rsidR="00386E5B">
        <w:t>Reference (</w:t>
      </w:r>
      <w:r w:rsidR="00220AD9">
        <w:t>Event Notification</w:t>
      </w:r>
      <w:r>
        <w:t>).</w:t>
      </w:r>
      <w:bookmarkEnd w:id="6"/>
      <w:commentRangeEnd w:id="7"/>
      <w:r w:rsidR="007A0900">
        <w:rPr>
          <w:rStyle w:val="CommentReference"/>
          <w:rFonts w:asciiTheme="minorHAnsi" w:eastAsiaTheme="minorHAnsi" w:hAnsiTheme="minorHAnsi" w:cstheme="minorBidi"/>
          <w:color w:val="auto"/>
        </w:rPr>
        <w:commentReference w:id="7"/>
      </w:r>
    </w:p>
    <w:p w14:paraId="0E0F9A7A" w14:textId="77777777" w:rsidR="00220AD9" w:rsidRPr="00220AD9" w:rsidRDefault="00220AD9" w:rsidP="00220AD9"/>
    <w:p w14:paraId="18583BA6" w14:textId="77777777" w:rsidR="00441B55" w:rsidRDefault="00441B55" w:rsidP="00F41382">
      <w:pPr>
        <w:ind w:left="1440"/>
      </w:pPr>
      <w:r w:rsidRPr="00441B55">
        <w:t>Event Notification is an event-driven pattern where a producer publishes an event to indicate that an action has occurred. These events usually contain minimal details, such as an identifier or reference, rather than the complete state. Consumers then receive the event and retrieve any additional information from the producer or another service as needed.</w:t>
      </w:r>
    </w:p>
    <w:p w14:paraId="474374DA" w14:textId="05C2AC4A" w:rsidR="002A2FD0" w:rsidRDefault="002A2FD0" w:rsidP="00F41382">
      <w:pPr>
        <w:ind w:left="1440"/>
        <w:rPr>
          <w:b/>
          <w:bCs/>
        </w:rPr>
      </w:pPr>
      <w:r w:rsidRPr="002A2FD0">
        <w:rPr>
          <w:b/>
          <w:bCs/>
        </w:rPr>
        <w:t>Use Cases</w:t>
      </w:r>
    </w:p>
    <w:p w14:paraId="2838E0A2" w14:textId="324D9BAB" w:rsidR="00AF2A81" w:rsidRDefault="00AF2A81" w:rsidP="00AF2A81">
      <w:pPr>
        <w:ind w:left="1440"/>
      </w:pPr>
      <w:r w:rsidRPr="00AF2A81">
        <w:t xml:space="preserve">Integration with </w:t>
      </w:r>
      <w:r w:rsidR="00F13020">
        <w:t>backend</w:t>
      </w:r>
      <w:r w:rsidRPr="00AF2A81">
        <w:t xml:space="preserve"> Systems: When full state transfer is not feasible due to size or </w:t>
      </w:r>
      <w:r w:rsidR="00821448" w:rsidRPr="00AF2A81">
        <w:t>complexity</w:t>
      </w:r>
      <w:r w:rsidR="00821448">
        <w:t xml:space="preserve"> (</w:t>
      </w:r>
      <w:r w:rsidR="00F13020">
        <w:t xml:space="preserve">Ex:- Salesforce </w:t>
      </w:r>
      <w:r w:rsidR="00A218B1">
        <w:t>sending platform event with reference details when there is change in business object</w:t>
      </w:r>
      <w:r w:rsidR="00F13020">
        <w:t>)</w:t>
      </w:r>
      <w:r w:rsidRPr="00AF2A81">
        <w:t>.</w:t>
      </w:r>
    </w:p>
    <w:p w14:paraId="4FB98A76" w14:textId="6B496B43" w:rsidR="00896E04" w:rsidRDefault="00896E04" w:rsidP="00C84AD2">
      <w:pPr>
        <w:ind w:left="720" w:firstLine="720"/>
        <w:rPr>
          <w:b/>
          <w:bCs/>
          <w:i/>
          <w:iCs/>
        </w:rPr>
      </w:pPr>
      <w:r w:rsidRPr="00C84AD2">
        <w:rPr>
          <w:b/>
          <w:bCs/>
          <w:i/>
          <w:iCs/>
        </w:rPr>
        <w:t>Solution</w:t>
      </w:r>
    </w:p>
    <w:p w14:paraId="473F8E1F" w14:textId="7E35F515" w:rsidR="006C2152" w:rsidRDefault="00C84AD2" w:rsidP="00C84AD2">
      <w:pPr>
        <w:ind w:left="1440"/>
      </w:pPr>
      <w:r>
        <w:lastRenderedPageBreak/>
        <w:t xml:space="preserve">Event by reference/ Event Notification </w:t>
      </w:r>
      <w:r w:rsidRPr="006F01DC">
        <w:t xml:space="preserve">is used </w:t>
      </w:r>
      <w:r w:rsidR="00F56BFB">
        <w:t xml:space="preserve">by </w:t>
      </w:r>
      <w:r w:rsidR="004825C6">
        <w:t>event source/</w:t>
      </w:r>
      <w:r w:rsidR="004825C6" w:rsidRPr="00F41382">
        <w:t xml:space="preserve">producer </w:t>
      </w:r>
      <w:r w:rsidR="004825C6">
        <w:t xml:space="preserve">to </w:t>
      </w:r>
      <w:r w:rsidR="004825C6" w:rsidRPr="00F41382">
        <w:t xml:space="preserve">emits an event to </w:t>
      </w:r>
      <w:r w:rsidR="004825C6">
        <w:t xml:space="preserve">notify the changes in source system by </w:t>
      </w:r>
      <w:r w:rsidR="0075194D">
        <w:t xml:space="preserve">providing </w:t>
      </w:r>
      <w:r w:rsidR="006C2152" w:rsidRPr="00F41382">
        <w:t xml:space="preserve">minimal information (e.g., </w:t>
      </w:r>
      <w:r w:rsidR="00E9683E">
        <w:t>Object</w:t>
      </w:r>
      <w:r w:rsidR="006C2152" w:rsidRPr="00F41382">
        <w:t xml:space="preserve"> reference) rather than the full </w:t>
      </w:r>
      <w:r w:rsidR="00E9683E">
        <w:t>data object.</w:t>
      </w:r>
    </w:p>
    <w:p w14:paraId="6108180E" w14:textId="77777777" w:rsidR="00CE05E4" w:rsidRDefault="0051557A" w:rsidP="00CE05E4">
      <w:pPr>
        <w:pStyle w:val="ListParagraph"/>
        <w:numPr>
          <w:ilvl w:val="2"/>
          <w:numId w:val="22"/>
        </w:numPr>
      </w:pPr>
      <w:r w:rsidRPr="00CE05E4">
        <w:rPr>
          <w:b/>
          <w:bCs/>
        </w:rPr>
        <w:t>Producer</w:t>
      </w:r>
      <w:r w:rsidRPr="0051557A">
        <w:t xml:space="preserve">: </w:t>
      </w:r>
    </w:p>
    <w:p w14:paraId="24C322DA" w14:textId="2BCC8B48" w:rsidR="00D24CB6" w:rsidRPr="00CE05E4" w:rsidRDefault="0051557A" w:rsidP="00CE05E4">
      <w:pPr>
        <w:pStyle w:val="ListParagraph"/>
        <w:numPr>
          <w:ilvl w:val="0"/>
          <w:numId w:val="21"/>
        </w:numPr>
        <w:rPr>
          <w:rFonts w:ascii="Roboto" w:eastAsia="Times New Roman" w:hAnsi="Roboto" w:cs="Times New Roman"/>
          <w:kern w:val="0"/>
          <w:lang w:eastAsia="en-AU"/>
          <w14:ligatures w14:val="none"/>
        </w:rPr>
      </w:pPr>
      <w:r w:rsidRPr="0051557A">
        <w:t>Publishes minimal event</w:t>
      </w:r>
      <w:r w:rsidR="00356FB5">
        <w:t xml:space="preserve"> </w:t>
      </w:r>
      <w:r w:rsidR="00356FB5" w:rsidRPr="00356FB5">
        <w:t xml:space="preserve">(e.g., </w:t>
      </w:r>
      <w:r w:rsidR="0098688B">
        <w:t>{"EventUuid": "4953bffa-7025-438e-a37f-534fbd121e37","replayId": 8447323,"EventApiName": "Notification__e" }</w:t>
      </w:r>
      <w:r w:rsidR="00356FB5" w:rsidRPr="00356FB5">
        <w:t>)</w:t>
      </w:r>
      <w:r w:rsidR="009A2C42">
        <w:t xml:space="preserve"> </w:t>
      </w:r>
      <w:r w:rsidR="009A2C42" w:rsidRPr="00CE05E4">
        <w:rPr>
          <w:rFonts w:ascii="Roboto" w:eastAsia="Times New Roman" w:hAnsi="Roboto" w:cs="Times New Roman"/>
          <w:kern w:val="0"/>
          <w:lang w:eastAsia="en-AU"/>
          <w14:ligatures w14:val="none"/>
        </w:rPr>
        <w:t>sen</w:t>
      </w:r>
      <w:r w:rsidR="00D24CB6" w:rsidRPr="00CE05E4">
        <w:rPr>
          <w:rFonts w:ascii="Roboto" w:eastAsia="Times New Roman" w:hAnsi="Roboto" w:cs="Times New Roman"/>
          <w:kern w:val="0"/>
          <w:lang w:eastAsia="en-AU"/>
          <w14:ligatures w14:val="none"/>
        </w:rPr>
        <w:t>t</w:t>
      </w:r>
      <w:r w:rsidR="009A2C42" w:rsidRPr="00CE05E4">
        <w:rPr>
          <w:rFonts w:ascii="Roboto" w:eastAsia="Times New Roman" w:hAnsi="Roboto" w:cs="Times New Roman"/>
          <w:kern w:val="0"/>
          <w:lang w:eastAsia="en-AU"/>
          <w14:ligatures w14:val="none"/>
        </w:rPr>
        <w:t xml:space="preserve"> to topics in Kafka.</w:t>
      </w:r>
    </w:p>
    <w:p w14:paraId="3A96F829" w14:textId="6AC50E51" w:rsidR="008D533B" w:rsidRPr="00CE05E4" w:rsidRDefault="008D533B" w:rsidP="00CE05E4">
      <w:pPr>
        <w:pStyle w:val="ListParagraph"/>
        <w:numPr>
          <w:ilvl w:val="0"/>
          <w:numId w:val="21"/>
        </w:numPr>
        <w:rPr>
          <w:rFonts w:ascii="Roboto" w:eastAsia="Times New Roman" w:hAnsi="Roboto" w:cs="Times New Roman"/>
          <w:kern w:val="0"/>
          <w:lang w:eastAsia="en-AU"/>
          <w14:ligatures w14:val="none"/>
        </w:rPr>
      </w:pPr>
      <w:r w:rsidRPr="00CE05E4">
        <w:rPr>
          <w:rFonts w:ascii="Roboto" w:eastAsia="Times New Roman" w:hAnsi="Roboto" w:cs="Times New Roman"/>
          <w:kern w:val="0"/>
          <w:lang w:eastAsia="en-AU"/>
          <w14:ligatures w14:val="none"/>
        </w:rPr>
        <w:t>Each message is appended to the topic in the order it is received.</w:t>
      </w:r>
    </w:p>
    <w:p w14:paraId="4CBB04C0" w14:textId="77777777" w:rsidR="008D533B" w:rsidRPr="00A74EDB" w:rsidRDefault="008D533B" w:rsidP="00CE05E4">
      <w:pPr>
        <w:pStyle w:val="ListParagraph"/>
        <w:numPr>
          <w:ilvl w:val="2"/>
          <w:numId w:val="22"/>
        </w:numPr>
        <w:rPr>
          <w:rFonts w:ascii="Roboto" w:eastAsia="Times New Roman" w:hAnsi="Roboto" w:cs="Times New Roman"/>
          <w:kern w:val="0"/>
          <w:lang w:eastAsia="en-AU"/>
          <w14:ligatures w14:val="none"/>
        </w:rPr>
      </w:pPr>
      <w:r w:rsidRPr="00A74EDB">
        <w:rPr>
          <w:rFonts w:ascii="Roboto" w:eastAsia="Times New Roman" w:hAnsi="Roboto" w:cs="Times New Roman"/>
          <w:b/>
          <w:bCs/>
          <w:kern w:val="0"/>
          <w:lang w:eastAsia="en-AU"/>
          <w14:ligatures w14:val="none"/>
        </w:rPr>
        <w:t>Topics:</w:t>
      </w:r>
    </w:p>
    <w:p w14:paraId="3DB21B02" w14:textId="77777777" w:rsidR="008D533B" w:rsidRPr="00A74EDB" w:rsidRDefault="008D533B" w:rsidP="00CE05E4">
      <w:pPr>
        <w:numPr>
          <w:ilvl w:val="2"/>
          <w:numId w:val="23"/>
        </w:numPr>
        <w:shd w:val="clear" w:color="auto" w:fill="FFFFFF"/>
        <w:spacing w:before="100" w:beforeAutospacing="1" w:after="120" w:line="240" w:lineRule="auto"/>
        <w:rPr>
          <w:rFonts w:ascii="Roboto" w:eastAsia="Times New Roman" w:hAnsi="Roboto" w:cs="Times New Roman"/>
          <w:kern w:val="0"/>
          <w:lang w:eastAsia="en-AU"/>
          <w14:ligatures w14:val="none"/>
        </w:rPr>
      </w:pPr>
      <w:r w:rsidRPr="00A74EDB">
        <w:rPr>
          <w:rFonts w:ascii="Roboto" w:eastAsia="Times New Roman" w:hAnsi="Roboto" w:cs="Times New Roman"/>
          <w:kern w:val="0"/>
          <w:lang w:eastAsia="en-AU"/>
          <w14:ligatures w14:val="none"/>
        </w:rPr>
        <w:t>Topics act as the central hub for communication. They are partitioned for scalability, allowing multiple producers and consumers to work concurrently.</w:t>
      </w:r>
    </w:p>
    <w:p w14:paraId="75005C9B" w14:textId="134B83E4" w:rsidR="008D533B" w:rsidRPr="00A74EDB" w:rsidRDefault="008D533B" w:rsidP="00DC66A1">
      <w:pPr>
        <w:numPr>
          <w:ilvl w:val="2"/>
          <w:numId w:val="23"/>
        </w:numPr>
        <w:shd w:val="clear" w:color="auto" w:fill="FFFFFF"/>
        <w:spacing w:before="100" w:beforeAutospacing="1" w:after="120" w:line="240" w:lineRule="auto"/>
        <w:rPr>
          <w:rFonts w:ascii="Roboto" w:eastAsia="Times New Roman" w:hAnsi="Roboto" w:cs="Times New Roman"/>
          <w:kern w:val="0"/>
          <w:lang w:eastAsia="en-AU"/>
          <w14:ligatures w14:val="none"/>
        </w:rPr>
      </w:pPr>
      <w:r w:rsidRPr="00A74EDB">
        <w:rPr>
          <w:rFonts w:ascii="Roboto" w:eastAsia="Times New Roman" w:hAnsi="Roboto" w:cs="Times New Roman"/>
          <w:kern w:val="0"/>
          <w:lang w:eastAsia="en-AU"/>
          <w14:ligatures w14:val="none"/>
        </w:rPr>
        <w:t>Messages in topics are retained for a configurable period, enabling asynchronous processing.</w:t>
      </w:r>
    </w:p>
    <w:p w14:paraId="29ED99A0" w14:textId="77777777" w:rsidR="008D533B" w:rsidRPr="00F95CF7" w:rsidRDefault="008D533B" w:rsidP="00DC66A1">
      <w:pPr>
        <w:pStyle w:val="ListParagraph"/>
        <w:numPr>
          <w:ilvl w:val="2"/>
          <w:numId w:val="22"/>
        </w:numPr>
        <w:rPr>
          <w:rFonts w:ascii="Roboto" w:eastAsia="Times New Roman" w:hAnsi="Roboto" w:cs="Times New Roman"/>
          <w:kern w:val="0"/>
          <w:lang w:eastAsia="en-AU"/>
          <w14:ligatures w14:val="none"/>
        </w:rPr>
      </w:pPr>
      <w:r w:rsidRPr="00F95CF7">
        <w:rPr>
          <w:rFonts w:ascii="Roboto" w:eastAsia="Times New Roman" w:hAnsi="Roboto" w:cs="Times New Roman"/>
          <w:b/>
          <w:bCs/>
          <w:kern w:val="0"/>
          <w:lang w:eastAsia="en-AU"/>
          <w14:ligatures w14:val="none"/>
        </w:rPr>
        <w:t>Consumers (Subscribers):</w:t>
      </w:r>
    </w:p>
    <w:p w14:paraId="1B2B5795" w14:textId="2A6EAC44" w:rsidR="008D533B" w:rsidRPr="00F95CF7" w:rsidRDefault="008D533B" w:rsidP="00DC66A1">
      <w:pPr>
        <w:numPr>
          <w:ilvl w:val="2"/>
          <w:numId w:val="23"/>
        </w:numPr>
        <w:shd w:val="clear" w:color="auto" w:fill="FFFFFF"/>
        <w:spacing w:before="100" w:beforeAutospacing="1" w:after="120" w:line="240" w:lineRule="auto"/>
        <w:rPr>
          <w:rFonts w:ascii="Roboto" w:eastAsia="Times New Roman" w:hAnsi="Roboto" w:cs="Times New Roman"/>
          <w:kern w:val="0"/>
          <w:lang w:eastAsia="en-AU"/>
          <w14:ligatures w14:val="none"/>
        </w:rPr>
      </w:pPr>
      <w:r w:rsidRPr="00F95CF7">
        <w:rPr>
          <w:rFonts w:ascii="Roboto" w:eastAsia="Times New Roman" w:hAnsi="Roboto" w:cs="Times New Roman"/>
          <w:kern w:val="0"/>
          <w:lang w:eastAsia="en-AU"/>
          <w14:ligatures w14:val="none"/>
        </w:rPr>
        <w:t>Consumers subscribe to topic to receive messages.</w:t>
      </w:r>
    </w:p>
    <w:p w14:paraId="0BEB4A47" w14:textId="3FF332B2" w:rsidR="00274112" w:rsidRDefault="00B50455" w:rsidP="00DC66A1">
      <w:pPr>
        <w:numPr>
          <w:ilvl w:val="2"/>
          <w:numId w:val="23"/>
        </w:numPr>
        <w:shd w:val="clear" w:color="auto" w:fill="FFFFFF"/>
        <w:spacing w:before="100" w:beforeAutospacing="1" w:after="120" w:line="240" w:lineRule="auto"/>
        <w:rPr>
          <w:rFonts w:ascii="Roboto" w:eastAsia="Times New Roman" w:hAnsi="Roboto" w:cs="Times New Roman"/>
          <w:kern w:val="0"/>
          <w:lang w:eastAsia="en-AU"/>
          <w14:ligatures w14:val="none"/>
        </w:rPr>
      </w:pPr>
      <w:r w:rsidRPr="00B50455">
        <w:rPr>
          <w:rFonts w:ascii="Roboto" w:eastAsia="Times New Roman" w:hAnsi="Roboto" w:cs="Times New Roman"/>
          <w:kern w:val="0"/>
          <w:lang w:eastAsia="en-AU"/>
          <w14:ligatures w14:val="none"/>
        </w:rPr>
        <w:t xml:space="preserve">On receiving event, </w:t>
      </w:r>
      <w:r>
        <w:rPr>
          <w:rFonts w:ascii="Roboto" w:eastAsia="Times New Roman" w:hAnsi="Roboto" w:cs="Times New Roman"/>
          <w:kern w:val="0"/>
          <w:lang w:eastAsia="en-AU"/>
          <w14:ligatures w14:val="none"/>
        </w:rPr>
        <w:t>c</w:t>
      </w:r>
      <w:r w:rsidR="00274112">
        <w:rPr>
          <w:rFonts w:ascii="Roboto" w:eastAsia="Times New Roman" w:hAnsi="Roboto" w:cs="Times New Roman"/>
          <w:kern w:val="0"/>
          <w:lang w:eastAsia="en-AU"/>
          <w14:ligatures w14:val="none"/>
        </w:rPr>
        <w:t xml:space="preserve">onsumer Invoke an </w:t>
      </w:r>
      <w:r>
        <w:rPr>
          <w:rFonts w:ascii="Roboto" w:eastAsia="Times New Roman" w:hAnsi="Roboto" w:cs="Times New Roman"/>
          <w:kern w:val="0"/>
          <w:lang w:eastAsia="en-AU"/>
          <w14:ligatures w14:val="none"/>
        </w:rPr>
        <w:t>Produc</w:t>
      </w:r>
      <w:r w:rsidR="00D10E06">
        <w:rPr>
          <w:rFonts w:ascii="Roboto" w:eastAsia="Times New Roman" w:hAnsi="Roboto" w:cs="Times New Roman"/>
          <w:kern w:val="0"/>
          <w:lang w:eastAsia="en-AU"/>
          <w14:ligatures w14:val="none"/>
        </w:rPr>
        <w:t xml:space="preserve">er’s </w:t>
      </w:r>
      <w:r w:rsidR="00274112">
        <w:rPr>
          <w:rFonts w:ascii="Roboto" w:eastAsia="Times New Roman" w:hAnsi="Roboto" w:cs="Times New Roman"/>
          <w:kern w:val="0"/>
          <w:lang w:eastAsia="en-AU"/>
          <w14:ligatures w14:val="none"/>
        </w:rPr>
        <w:t>API based on event details to get complete payload from source system to consume.</w:t>
      </w:r>
    </w:p>
    <w:p w14:paraId="68CBBB67" w14:textId="00605D63" w:rsidR="008D533B" w:rsidRDefault="008D533B" w:rsidP="00DC66A1">
      <w:pPr>
        <w:numPr>
          <w:ilvl w:val="2"/>
          <w:numId w:val="23"/>
        </w:numPr>
        <w:shd w:val="clear" w:color="auto" w:fill="FFFFFF"/>
        <w:spacing w:before="100" w:beforeAutospacing="1" w:after="120" w:line="240" w:lineRule="auto"/>
        <w:rPr>
          <w:rFonts w:ascii="Roboto" w:eastAsia="Times New Roman" w:hAnsi="Roboto" w:cs="Times New Roman"/>
          <w:kern w:val="0"/>
          <w:lang w:eastAsia="en-AU"/>
          <w14:ligatures w14:val="none"/>
        </w:rPr>
      </w:pPr>
      <w:r w:rsidRPr="00F95CF7">
        <w:rPr>
          <w:rFonts w:ascii="Roboto" w:eastAsia="Times New Roman" w:hAnsi="Roboto" w:cs="Times New Roman"/>
          <w:kern w:val="0"/>
          <w:lang w:eastAsia="en-AU"/>
          <w14:ligatures w14:val="none"/>
        </w:rPr>
        <w:t>Kafka supports consumer groups, where each consumer in a group processes a subset of the topic's partitions, ensuring load balancing.</w:t>
      </w:r>
    </w:p>
    <w:p w14:paraId="0CF9CC87" w14:textId="0AB96178" w:rsidR="008D533B" w:rsidRPr="000F5939" w:rsidRDefault="0026520D" w:rsidP="000F5939">
      <w:pPr>
        <w:shd w:val="clear" w:color="auto" w:fill="FFFFFF"/>
        <w:spacing w:before="100" w:beforeAutospacing="1" w:after="120" w:line="240" w:lineRule="auto"/>
        <w:ind w:left="2520"/>
        <w:rPr>
          <w:rFonts w:ascii="Roboto" w:eastAsia="Times New Roman" w:hAnsi="Roboto" w:cs="Times New Roman"/>
          <w:kern w:val="0"/>
          <w:lang w:eastAsia="en-AU"/>
          <w14:ligatures w14:val="none"/>
        </w:rPr>
      </w:pPr>
      <w:r>
        <w:object w:dxaOrig="10480" w:dyaOrig="8530" w14:anchorId="7390364A">
          <v:shape id="_x0000_i1026" type="#_x0000_t75" style="width:328.55pt;height:267pt" o:ole="">
            <v:imagedata r:id="rId18" o:title=""/>
          </v:shape>
          <o:OLEObject Type="Embed" ProgID="Visio.Drawing.15" ShapeID="_x0000_i1026" DrawAspect="Content" ObjectID="_1827283243" r:id="rId19"/>
        </w:object>
      </w:r>
    </w:p>
    <w:sectPr w:rsidR="008D533B" w:rsidRPr="000F5939" w:rsidSect="003E0C4E">
      <w:headerReference w:type="even" r:id="rId20"/>
      <w:headerReference w:type="default" r:id="rId21"/>
      <w:footerReference w:type="even" r:id="rId22"/>
      <w:footerReference w:type="default" r:id="rId23"/>
      <w:headerReference w:type="first" r:id="rId24"/>
      <w:footerReference w:type="first" r:id="rId25"/>
      <w:pgSz w:w="12240" w:h="16340"/>
      <w:pgMar w:top="1120" w:right="735" w:bottom="400" w:left="694"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ROY, Ansuman" w:date="2025-12-12T10:55:00Z" w:initials="AR">
    <w:p w14:paraId="3147F8FB" w14:textId="77777777" w:rsidR="00943EAD" w:rsidRDefault="00943EAD" w:rsidP="00943EAD">
      <w:pPr>
        <w:pStyle w:val="CommentText"/>
      </w:pPr>
      <w:r>
        <w:rPr>
          <w:rStyle w:val="CommentReference"/>
        </w:rPr>
        <w:annotationRef/>
      </w:r>
      <w:r>
        <w:t>Publish Pattern is Kafka Event Pattern</w:t>
      </w:r>
      <w:r>
        <w:br/>
      </w:r>
      <w:hyperlink r:id="rId1" w:history="1">
        <w:r w:rsidRPr="00B83BF2">
          <w:rPr>
            <w:rStyle w:val="Hyperlink"/>
          </w:rPr>
          <w:t>Event</w:t>
        </w:r>
      </w:hyperlink>
      <w:r>
        <w:t xml:space="preserve"> </w:t>
      </w:r>
      <w:r>
        <w:br/>
      </w:r>
    </w:p>
  </w:comment>
  <w:comment w:id="3" w:author="ROY, Ansuman" w:date="2025-12-12T10:56:00Z" w:initials="AR">
    <w:p w14:paraId="3F074921" w14:textId="77777777" w:rsidR="00943EAD" w:rsidRDefault="00943EAD" w:rsidP="00943EAD">
      <w:pPr>
        <w:pStyle w:val="CommentText"/>
      </w:pPr>
      <w:r>
        <w:rPr>
          <w:rStyle w:val="CommentReference"/>
        </w:rPr>
        <w:annotationRef/>
      </w:r>
      <w:r>
        <w:t>Subscribe is Kafka Sink Pattern</w:t>
      </w:r>
      <w:r>
        <w:br/>
      </w:r>
      <w:hyperlink r:id="rId2" w:history="1">
        <w:r w:rsidRPr="001C26F0">
          <w:rPr>
            <w:rStyle w:val="Hyperlink"/>
          </w:rPr>
          <w:t>Event Sink</w:t>
        </w:r>
      </w:hyperlink>
      <w:r>
        <w:t xml:space="preserve"> </w:t>
      </w:r>
    </w:p>
  </w:comment>
  <w:comment w:id="5" w:author="ROY, Ansuman" w:date="2025-12-12T11:06:00Z" w:initials="AR">
    <w:p w14:paraId="00777D36" w14:textId="77777777" w:rsidR="007A0900" w:rsidRDefault="007A0900" w:rsidP="007A0900">
      <w:pPr>
        <w:pStyle w:val="CommentText"/>
      </w:pPr>
      <w:r>
        <w:rPr>
          <w:rStyle w:val="CommentReference"/>
        </w:rPr>
        <w:annotationRef/>
      </w:r>
      <w:r>
        <w:t>Event Based Routing is supported default by Key based routing - goes to a specific Partition</w:t>
      </w:r>
      <w:r>
        <w:br/>
      </w:r>
      <w:r>
        <w:br/>
      </w:r>
      <w:r>
        <w:br/>
        <w:t>for inter topic routing, a routing solution with Apache Flink needs to be implemented, Kafka Streams can work as well.</w:t>
      </w:r>
      <w:r>
        <w:br/>
      </w:r>
      <w:r>
        <w:br/>
        <w:t>Pattern is here</w:t>
      </w:r>
      <w:r>
        <w:br/>
      </w:r>
      <w:hyperlink r:id="rId3" w:history="1">
        <w:r w:rsidRPr="0000033D">
          <w:rPr>
            <w:rStyle w:val="Hyperlink"/>
          </w:rPr>
          <w:t>Event Router</w:t>
        </w:r>
      </w:hyperlink>
      <w:r>
        <w:t xml:space="preserve"> </w:t>
      </w:r>
    </w:p>
  </w:comment>
  <w:comment w:id="7" w:author="ROY, Ansuman" w:date="2025-12-12T11:07:00Z" w:initials="AR">
    <w:p w14:paraId="678DC89E" w14:textId="77777777" w:rsidR="007A0900" w:rsidRDefault="007A0900" w:rsidP="007A0900">
      <w:pPr>
        <w:pStyle w:val="CommentText"/>
      </w:pPr>
      <w:r>
        <w:rPr>
          <w:rStyle w:val="CommentReference"/>
        </w:rPr>
        <w:annotationRef/>
      </w:r>
      <w:r>
        <w:t>Kafka is a pull based solution, to implement Push behaviour either websockets or a Kafka Sink Connector can be implemented.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47F8FB" w15:done="0"/>
  <w15:commentEx w15:paraId="3F074921" w15:done="0"/>
  <w15:commentEx w15:paraId="00777D36" w15:done="0"/>
  <w15:commentEx w15:paraId="678DC8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7ABEE8" w16cex:dateUtc="2025-12-11T23:55:00Z"/>
  <w16cex:commentExtensible w16cex:durableId="111D6820" w16cex:dateUtc="2025-12-11T23:56:00Z"/>
  <w16cex:commentExtensible w16cex:durableId="03828D66" w16cex:dateUtc="2025-12-12T00:06:00Z"/>
  <w16cex:commentExtensible w16cex:durableId="13076983" w16cex:dateUtc="2025-12-12T00: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47F8FB" w16cid:durableId="197ABEE8"/>
  <w16cid:commentId w16cid:paraId="3F074921" w16cid:durableId="111D6820"/>
  <w16cid:commentId w16cid:paraId="00777D36" w16cid:durableId="03828D66"/>
  <w16cid:commentId w16cid:paraId="678DC89E" w16cid:durableId="130769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562C0" w14:textId="77777777" w:rsidR="002D0608" w:rsidRDefault="002D0608" w:rsidP="00BE3016">
      <w:pPr>
        <w:spacing w:after="0" w:line="240" w:lineRule="auto"/>
      </w:pPr>
      <w:r>
        <w:separator/>
      </w:r>
    </w:p>
  </w:endnote>
  <w:endnote w:type="continuationSeparator" w:id="0">
    <w:p w14:paraId="253F753D" w14:textId="77777777" w:rsidR="002D0608" w:rsidRDefault="002D0608" w:rsidP="00BE3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4A192" w14:textId="674EE322" w:rsidR="00BE3016" w:rsidRDefault="00BE3016">
    <w:pPr>
      <w:pStyle w:val="Footer"/>
    </w:pPr>
    <w:r>
      <w:rPr>
        <w:noProof/>
      </w:rPr>
      <mc:AlternateContent>
        <mc:Choice Requires="wps">
          <w:drawing>
            <wp:anchor distT="0" distB="0" distL="0" distR="0" simplePos="0" relativeHeight="251662336" behindDoc="0" locked="0" layoutInCell="1" allowOverlap="1" wp14:anchorId="586C7D45" wp14:editId="550EABD0">
              <wp:simplePos x="635" y="635"/>
              <wp:positionH relativeFrom="page">
                <wp:align>center</wp:align>
              </wp:positionH>
              <wp:positionV relativeFrom="page">
                <wp:align>bottom</wp:align>
              </wp:positionV>
              <wp:extent cx="609600" cy="409575"/>
              <wp:effectExtent l="0" t="0" r="0" b="0"/>
              <wp:wrapNone/>
              <wp:docPr id="1782897722"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9600" cy="409575"/>
                      </a:xfrm>
                      <a:prstGeom prst="rect">
                        <a:avLst/>
                      </a:prstGeom>
                      <a:noFill/>
                      <a:ln>
                        <a:noFill/>
                      </a:ln>
                    </wps:spPr>
                    <wps:txbx>
                      <w:txbxContent>
                        <w:p w14:paraId="35C087E6" w14:textId="362A5D98" w:rsidR="00BE3016" w:rsidRPr="00BE3016" w:rsidRDefault="00BE3016" w:rsidP="00BE3016">
                          <w:pPr>
                            <w:spacing w:after="0"/>
                            <w:rPr>
                              <w:rFonts w:ascii="Aptos" w:eastAsia="Aptos" w:hAnsi="Aptos" w:cs="Aptos"/>
                              <w:noProof/>
                              <w:color w:val="FF0000"/>
                            </w:rPr>
                          </w:pPr>
                          <w:r w:rsidRPr="00BE3016">
                            <w:rPr>
                              <w:rFonts w:ascii="Aptos" w:eastAsia="Aptos" w:hAnsi="Aptos" w:cs="Aptos"/>
                              <w:noProof/>
                              <w:color w:val="FF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86C7D45" id="_x0000_t202" coordsize="21600,21600" o:spt="202" path="m,l,21600r21600,l21600,xe">
              <v:stroke joinstyle="miter"/>
              <v:path gradientshapeok="t" o:connecttype="rect"/>
            </v:shapetype>
            <v:shape id="Text Box 5" o:spid="_x0000_s1028" type="#_x0000_t202" alt="OFFICIAL" style="position:absolute;margin-left:0;margin-top:0;width:48pt;height:32.2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" filled="f" stroked="f">
              <v:textbox style="mso-fit-shape-to-text:t" inset="0,0,0,15pt">
                <w:txbxContent>
                  <w:p w14:paraId="35C087E6" w14:textId="362A5D98" w:rsidR="00BE3016" w:rsidRPr="00BE3016" w:rsidRDefault="00BE3016" w:rsidP="00BE3016">
                    <w:pPr>
                      <w:spacing w:after="0"/>
                      <w:rPr>
                        <w:rFonts w:ascii="Aptos" w:eastAsia="Aptos" w:hAnsi="Aptos" w:cs="Aptos"/>
                        <w:noProof/>
                        <w:color w:val="FF0000"/>
                      </w:rPr>
                    </w:pPr>
                    <w:r w:rsidRPr="00BE3016">
                      <w:rPr>
                        <w:rFonts w:ascii="Aptos" w:eastAsia="Aptos" w:hAnsi="Aptos" w:cs="Aptos"/>
                        <w:noProof/>
                        <w:color w:val="FF000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59F32" w14:textId="700F476C" w:rsidR="00BE3016" w:rsidRDefault="00BE3016">
    <w:pPr>
      <w:pStyle w:val="Footer"/>
    </w:pPr>
    <w:r>
      <w:rPr>
        <w:noProof/>
      </w:rPr>
      <mc:AlternateContent>
        <mc:Choice Requires="wps">
          <w:drawing>
            <wp:anchor distT="0" distB="0" distL="0" distR="0" simplePos="0" relativeHeight="251663360" behindDoc="0" locked="0" layoutInCell="1" allowOverlap="1" wp14:anchorId="1533F4D2" wp14:editId="0543D610">
              <wp:simplePos x="635" y="635"/>
              <wp:positionH relativeFrom="page">
                <wp:align>center</wp:align>
              </wp:positionH>
              <wp:positionV relativeFrom="page">
                <wp:align>bottom</wp:align>
              </wp:positionV>
              <wp:extent cx="609600" cy="409575"/>
              <wp:effectExtent l="0" t="0" r="0" b="0"/>
              <wp:wrapNone/>
              <wp:docPr id="630573652"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9600" cy="409575"/>
                      </a:xfrm>
                      <a:prstGeom prst="rect">
                        <a:avLst/>
                      </a:prstGeom>
                      <a:noFill/>
                      <a:ln>
                        <a:noFill/>
                      </a:ln>
                    </wps:spPr>
                    <wps:txbx>
                      <w:txbxContent>
                        <w:p w14:paraId="0ECD2095" w14:textId="6E67BB75" w:rsidR="00BE3016" w:rsidRPr="00BE3016" w:rsidRDefault="00BE3016" w:rsidP="00BE3016">
                          <w:pPr>
                            <w:spacing w:after="0"/>
                            <w:rPr>
                              <w:rFonts w:ascii="Aptos" w:eastAsia="Aptos" w:hAnsi="Aptos" w:cs="Aptos"/>
                              <w:noProof/>
                              <w:color w:val="FF0000"/>
                            </w:rPr>
                          </w:pPr>
                          <w:r w:rsidRPr="00BE3016">
                            <w:rPr>
                              <w:rFonts w:ascii="Aptos" w:eastAsia="Aptos" w:hAnsi="Aptos" w:cs="Aptos"/>
                              <w:noProof/>
                              <w:color w:val="FF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533F4D2" id="_x0000_t202" coordsize="21600,21600" o:spt="202" path="m,l,21600r21600,l21600,xe">
              <v:stroke joinstyle="miter"/>
              <v:path gradientshapeok="t" o:connecttype="rect"/>
            </v:shapetype>
            <v:shape id="Text Box 6" o:spid="_x0000_s1029" type="#_x0000_t202" alt="OFFICIAL" style="position:absolute;margin-left:0;margin-top:0;width:48pt;height:32.2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" filled="f" stroked="f">
              <v:textbox style="mso-fit-shape-to-text:t" inset="0,0,0,15pt">
                <w:txbxContent>
                  <w:p w14:paraId="0ECD2095" w14:textId="6E67BB75" w:rsidR="00BE3016" w:rsidRPr="00BE3016" w:rsidRDefault="00BE3016" w:rsidP="00BE3016">
                    <w:pPr>
                      <w:spacing w:after="0"/>
                      <w:rPr>
                        <w:rFonts w:ascii="Aptos" w:eastAsia="Aptos" w:hAnsi="Aptos" w:cs="Aptos"/>
                        <w:noProof/>
                        <w:color w:val="FF0000"/>
                      </w:rPr>
                    </w:pPr>
                    <w:r w:rsidRPr="00BE3016">
                      <w:rPr>
                        <w:rFonts w:ascii="Aptos" w:eastAsia="Aptos" w:hAnsi="Aptos" w:cs="Aptos"/>
                        <w:noProof/>
                        <w:color w:val="FF0000"/>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A9C80" w14:textId="7C1013E5" w:rsidR="00BE3016" w:rsidRDefault="00BE3016">
    <w:pPr>
      <w:pStyle w:val="Footer"/>
    </w:pPr>
    <w:r>
      <w:rPr>
        <w:noProof/>
      </w:rPr>
      <mc:AlternateContent>
        <mc:Choice Requires="wps">
          <w:drawing>
            <wp:anchor distT="0" distB="0" distL="0" distR="0" simplePos="0" relativeHeight="251661312" behindDoc="0" locked="0" layoutInCell="1" allowOverlap="1" wp14:anchorId="0FD82A3C" wp14:editId="72D904F4">
              <wp:simplePos x="635" y="635"/>
              <wp:positionH relativeFrom="page">
                <wp:align>center</wp:align>
              </wp:positionH>
              <wp:positionV relativeFrom="page">
                <wp:align>bottom</wp:align>
              </wp:positionV>
              <wp:extent cx="609600" cy="409575"/>
              <wp:effectExtent l="0" t="0" r="0" b="0"/>
              <wp:wrapNone/>
              <wp:docPr id="1889514044"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9600" cy="409575"/>
                      </a:xfrm>
                      <a:prstGeom prst="rect">
                        <a:avLst/>
                      </a:prstGeom>
                      <a:noFill/>
                      <a:ln>
                        <a:noFill/>
                      </a:ln>
                    </wps:spPr>
                    <wps:txbx>
                      <w:txbxContent>
                        <w:p w14:paraId="35E9DB2F" w14:textId="678A5B8F" w:rsidR="00BE3016" w:rsidRPr="00BE3016" w:rsidRDefault="00BE3016" w:rsidP="00BE3016">
                          <w:pPr>
                            <w:spacing w:after="0"/>
                            <w:rPr>
                              <w:rFonts w:ascii="Aptos" w:eastAsia="Aptos" w:hAnsi="Aptos" w:cs="Aptos"/>
                              <w:noProof/>
                              <w:color w:val="FF0000"/>
                            </w:rPr>
                          </w:pPr>
                          <w:r w:rsidRPr="00BE3016">
                            <w:rPr>
                              <w:rFonts w:ascii="Aptos" w:eastAsia="Aptos" w:hAnsi="Aptos" w:cs="Aptos"/>
                              <w:noProof/>
                              <w:color w:val="FF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FD82A3C" id="_x0000_t202" coordsize="21600,21600" o:spt="202" path="m,l,21600r21600,l21600,xe">
              <v:stroke joinstyle="miter"/>
              <v:path gradientshapeok="t" o:connecttype="rect"/>
            </v:shapetype>
            <v:shape id="Text Box 4" o:spid="_x0000_s1031" type="#_x0000_t202" alt="OFFICIAL" style="position:absolute;margin-left:0;margin-top:0;width:48pt;height:32.2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" filled="f" stroked="f">
              <v:textbox style="mso-fit-shape-to-text:t" inset="0,0,0,15pt">
                <w:txbxContent>
                  <w:p w14:paraId="35E9DB2F" w14:textId="678A5B8F" w:rsidR="00BE3016" w:rsidRPr="00BE3016" w:rsidRDefault="00BE3016" w:rsidP="00BE3016">
                    <w:pPr>
                      <w:spacing w:after="0"/>
                      <w:rPr>
                        <w:rFonts w:ascii="Aptos" w:eastAsia="Aptos" w:hAnsi="Aptos" w:cs="Aptos"/>
                        <w:noProof/>
                        <w:color w:val="FF0000"/>
                      </w:rPr>
                    </w:pPr>
                    <w:r w:rsidRPr="00BE3016">
                      <w:rPr>
                        <w:rFonts w:ascii="Aptos" w:eastAsia="Aptos" w:hAnsi="Aptos" w:cs="Aptos"/>
                        <w:noProof/>
                        <w:color w:val="FF000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BF684" w14:textId="77777777" w:rsidR="002D0608" w:rsidRDefault="002D0608" w:rsidP="00BE3016">
      <w:pPr>
        <w:spacing w:after="0" w:line="240" w:lineRule="auto"/>
      </w:pPr>
      <w:r>
        <w:separator/>
      </w:r>
    </w:p>
  </w:footnote>
  <w:footnote w:type="continuationSeparator" w:id="0">
    <w:p w14:paraId="1E0DAA82" w14:textId="77777777" w:rsidR="002D0608" w:rsidRDefault="002D0608" w:rsidP="00BE30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492BC" w14:textId="172F0590" w:rsidR="00BE3016" w:rsidRDefault="00BE3016">
    <w:pPr>
      <w:pStyle w:val="Header"/>
    </w:pPr>
    <w:r>
      <w:rPr>
        <w:noProof/>
      </w:rPr>
      <mc:AlternateContent>
        <mc:Choice Requires="wps">
          <w:drawing>
            <wp:anchor distT="0" distB="0" distL="0" distR="0" simplePos="0" relativeHeight="251659264" behindDoc="0" locked="0" layoutInCell="1" allowOverlap="1" wp14:anchorId="01F51A97" wp14:editId="56CB8233">
              <wp:simplePos x="635" y="635"/>
              <wp:positionH relativeFrom="page">
                <wp:align>center</wp:align>
              </wp:positionH>
              <wp:positionV relativeFrom="page">
                <wp:align>top</wp:align>
              </wp:positionV>
              <wp:extent cx="609600" cy="409575"/>
              <wp:effectExtent l="0" t="0" r="0" b="9525"/>
              <wp:wrapNone/>
              <wp:docPr id="630170246"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9600" cy="409575"/>
                      </a:xfrm>
                      <a:prstGeom prst="rect">
                        <a:avLst/>
                      </a:prstGeom>
                      <a:noFill/>
                      <a:ln>
                        <a:noFill/>
                      </a:ln>
                    </wps:spPr>
                    <wps:txbx>
                      <w:txbxContent>
                        <w:p w14:paraId="10FA236B" w14:textId="672D7AC3" w:rsidR="00BE3016" w:rsidRPr="00BE3016" w:rsidRDefault="00BE3016" w:rsidP="00BE3016">
                          <w:pPr>
                            <w:spacing w:after="0"/>
                            <w:rPr>
                              <w:rFonts w:ascii="Aptos" w:eastAsia="Aptos" w:hAnsi="Aptos" w:cs="Aptos"/>
                              <w:noProof/>
                              <w:color w:val="FF0000"/>
                            </w:rPr>
                          </w:pPr>
                          <w:r w:rsidRPr="00BE3016">
                            <w:rPr>
                              <w:rFonts w:ascii="Aptos" w:eastAsia="Aptos" w:hAnsi="Aptos" w:cs="Aptos"/>
                              <w:noProof/>
                              <w:color w:val="FF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1F51A97" id="_x0000_t202" coordsize="21600,21600" o:spt="202" path="m,l,21600r21600,l21600,xe">
              <v:stroke joinstyle="miter"/>
              <v:path gradientshapeok="t" o:connecttype="rect"/>
            </v:shapetype>
            <v:shape id="Text Box 2" o:spid="_x0000_s1026" type="#_x0000_t202" alt="OFFICIAL" style="position:absolute;margin-left:0;margin-top:0;width:48pt;height:32.2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" filled="f" stroked="f">
              <v:textbox style="mso-fit-shape-to-text:t" inset="0,15pt,0,0">
                <w:txbxContent>
                  <w:p w14:paraId="10FA236B" w14:textId="672D7AC3" w:rsidR="00BE3016" w:rsidRPr="00BE3016" w:rsidRDefault="00BE3016" w:rsidP="00BE3016">
                    <w:pPr>
                      <w:spacing w:after="0"/>
                      <w:rPr>
                        <w:rFonts w:ascii="Aptos" w:eastAsia="Aptos" w:hAnsi="Aptos" w:cs="Aptos"/>
                        <w:noProof/>
                        <w:color w:val="FF0000"/>
                      </w:rPr>
                    </w:pPr>
                    <w:r w:rsidRPr="00BE3016">
                      <w:rPr>
                        <w:rFonts w:ascii="Aptos" w:eastAsia="Aptos" w:hAnsi="Aptos" w:cs="Aptos"/>
                        <w:noProof/>
                        <w:color w:val="FF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2BC40" w14:textId="610C0869" w:rsidR="00BE3016" w:rsidRDefault="00BE3016">
    <w:pPr>
      <w:pStyle w:val="Header"/>
    </w:pPr>
    <w:r>
      <w:rPr>
        <w:noProof/>
      </w:rPr>
      <mc:AlternateContent>
        <mc:Choice Requires="wps">
          <w:drawing>
            <wp:anchor distT="0" distB="0" distL="0" distR="0" simplePos="0" relativeHeight="251660288" behindDoc="0" locked="0" layoutInCell="1" allowOverlap="1" wp14:anchorId="25AB92E4" wp14:editId="325F9233">
              <wp:simplePos x="635" y="635"/>
              <wp:positionH relativeFrom="page">
                <wp:align>center</wp:align>
              </wp:positionH>
              <wp:positionV relativeFrom="page">
                <wp:align>top</wp:align>
              </wp:positionV>
              <wp:extent cx="609600" cy="409575"/>
              <wp:effectExtent l="0" t="0" r="0" b="9525"/>
              <wp:wrapNone/>
              <wp:docPr id="1696359704"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9600" cy="409575"/>
                      </a:xfrm>
                      <a:prstGeom prst="rect">
                        <a:avLst/>
                      </a:prstGeom>
                      <a:noFill/>
                      <a:ln>
                        <a:noFill/>
                      </a:ln>
                    </wps:spPr>
                    <wps:txbx>
                      <w:txbxContent>
                        <w:p w14:paraId="4BD2FA18" w14:textId="77D14561" w:rsidR="00BE3016" w:rsidRPr="00BE3016" w:rsidRDefault="00BE3016" w:rsidP="00BE3016">
                          <w:pPr>
                            <w:spacing w:after="0"/>
                            <w:rPr>
                              <w:rFonts w:ascii="Aptos" w:eastAsia="Aptos" w:hAnsi="Aptos" w:cs="Aptos"/>
                              <w:noProof/>
                              <w:color w:val="FF0000"/>
                            </w:rPr>
                          </w:pPr>
                          <w:r w:rsidRPr="00BE3016">
                            <w:rPr>
                              <w:rFonts w:ascii="Aptos" w:eastAsia="Aptos" w:hAnsi="Aptos" w:cs="Aptos"/>
                              <w:noProof/>
                              <w:color w:val="FF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5AB92E4" id="_x0000_t202" coordsize="21600,21600" o:spt="202" path="m,l,21600r21600,l21600,xe">
              <v:stroke joinstyle="miter"/>
              <v:path gradientshapeok="t" o:connecttype="rect"/>
            </v:shapetype>
            <v:shape id="Text Box 3" o:spid="_x0000_s1027" type="#_x0000_t202" alt="OFFICIAL" style="position:absolute;margin-left:0;margin-top:0;width:48pt;height:32.2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" filled="f" stroked="f">
              <v:textbox style="mso-fit-shape-to-text:t" inset="0,15pt,0,0">
                <w:txbxContent>
                  <w:p w14:paraId="4BD2FA18" w14:textId="77D14561" w:rsidR="00BE3016" w:rsidRPr="00BE3016" w:rsidRDefault="00BE3016" w:rsidP="00BE3016">
                    <w:pPr>
                      <w:spacing w:after="0"/>
                      <w:rPr>
                        <w:rFonts w:ascii="Aptos" w:eastAsia="Aptos" w:hAnsi="Aptos" w:cs="Aptos"/>
                        <w:noProof/>
                        <w:color w:val="FF0000"/>
                      </w:rPr>
                    </w:pPr>
                    <w:r w:rsidRPr="00BE3016">
                      <w:rPr>
                        <w:rFonts w:ascii="Aptos" w:eastAsia="Aptos" w:hAnsi="Aptos" w:cs="Aptos"/>
                        <w:noProof/>
                        <w:color w:val="FF0000"/>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AF4E5" w14:textId="4A456FCB" w:rsidR="00BE3016" w:rsidRDefault="00BE3016">
    <w:pPr>
      <w:pStyle w:val="Header"/>
    </w:pPr>
    <w:r>
      <w:rPr>
        <w:noProof/>
      </w:rPr>
      <mc:AlternateContent>
        <mc:Choice Requires="wps">
          <w:drawing>
            <wp:anchor distT="0" distB="0" distL="0" distR="0" simplePos="0" relativeHeight="251658240" behindDoc="0" locked="0" layoutInCell="1" allowOverlap="1" wp14:anchorId="64DE9E94" wp14:editId="23664864">
              <wp:simplePos x="635" y="635"/>
              <wp:positionH relativeFrom="page">
                <wp:align>center</wp:align>
              </wp:positionH>
              <wp:positionV relativeFrom="page">
                <wp:align>top</wp:align>
              </wp:positionV>
              <wp:extent cx="609600" cy="409575"/>
              <wp:effectExtent l="0" t="0" r="0" b="9525"/>
              <wp:wrapNone/>
              <wp:docPr id="1590881520"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9600" cy="409575"/>
                      </a:xfrm>
                      <a:prstGeom prst="rect">
                        <a:avLst/>
                      </a:prstGeom>
                      <a:noFill/>
                      <a:ln>
                        <a:noFill/>
                      </a:ln>
                    </wps:spPr>
                    <wps:txbx>
                      <w:txbxContent>
                        <w:p w14:paraId="093676C1" w14:textId="097688AF" w:rsidR="00BE3016" w:rsidRPr="00BE3016" w:rsidRDefault="00BE3016" w:rsidP="00BE3016">
                          <w:pPr>
                            <w:spacing w:after="0"/>
                            <w:rPr>
                              <w:rFonts w:ascii="Aptos" w:eastAsia="Aptos" w:hAnsi="Aptos" w:cs="Aptos"/>
                              <w:noProof/>
                              <w:color w:val="FF0000"/>
                            </w:rPr>
                          </w:pPr>
                          <w:r w:rsidRPr="00BE3016">
                            <w:rPr>
                              <w:rFonts w:ascii="Aptos" w:eastAsia="Aptos" w:hAnsi="Aptos" w:cs="Aptos"/>
                              <w:noProof/>
                              <w:color w:val="FF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4DE9E94" id="_x0000_t202" coordsize="21600,21600" o:spt="202" path="m,l,21600r21600,l21600,xe">
              <v:stroke joinstyle="miter"/>
              <v:path gradientshapeok="t" o:connecttype="rect"/>
            </v:shapetype>
            <v:shape id="Text Box 1" o:spid="_x0000_s1030" type="#_x0000_t202" alt="OFFICIAL" style="position:absolute;margin-left:0;margin-top:0;width:48pt;height:32.2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" filled="f" stroked="f">
              <v:textbox style="mso-fit-shape-to-text:t" inset="0,15pt,0,0">
                <w:txbxContent>
                  <w:p w14:paraId="093676C1" w14:textId="097688AF" w:rsidR="00BE3016" w:rsidRPr="00BE3016" w:rsidRDefault="00BE3016" w:rsidP="00BE3016">
                    <w:pPr>
                      <w:spacing w:after="0"/>
                      <w:rPr>
                        <w:rFonts w:ascii="Aptos" w:eastAsia="Aptos" w:hAnsi="Aptos" w:cs="Aptos"/>
                        <w:noProof/>
                        <w:color w:val="FF0000"/>
                      </w:rPr>
                    </w:pPr>
                    <w:r w:rsidRPr="00BE3016">
                      <w:rPr>
                        <w:rFonts w:ascii="Aptos" w:eastAsia="Aptos" w:hAnsi="Aptos" w:cs="Aptos"/>
                        <w:noProof/>
                        <w:color w:val="FF000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7AF7"/>
    <w:multiLevelType w:val="hybridMultilevel"/>
    <w:tmpl w:val="4CA84DC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 w15:restartNumberingAfterBreak="0">
    <w:nsid w:val="042476CD"/>
    <w:multiLevelType w:val="multilevel"/>
    <w:tmpl w:val="DB90C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1C2336"/>
    <w:multiLevelType w:val="multilevel"/>
    <w:tmpl w:val="28361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3335B"/>
    <w:multiLevelType w:val="multilevel"/>
    <w:tmpl w:val="E910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A3C45"/>
    <w:multiLevelType w:val="hybridMultilevel"/>
    <w:tmpl w:val="9F3AE2DE"/>
    <w:lvl w:ilvl="0" w:tplc="0C090001">
      <w:start w:val="1"/>
      <w:numFmt w:val="bullet"/>
      <w:lvlText w:val=""/>
      <w:lvlJc w:val="left"/>
      <w:pPr>
        <w:ind w:left="2520" w:hanging="360"/>
      </w:pPr>
      <w:rPr>
        <w:rFonts w:ascii="Symbol" w:hAnsi="Symbol" w:hint="default"/>
      </w:rPr>
    </w:lvl>
    <w:lvl w:ilvl="1" w:tplc="0C090003" w:tentative="1">
      <w:start w:val="1"/>
      <w:numFmt w:val="bullet"/>
      <w:lvlText w:val="o"/>
      <w:lvlJc w:val="left"/>
      <w:pPr>
        <w:ind w:left="3240" w:hanging="360"/>
      </w:pPr>
      <w:rPr>
        <w:rFonts w:ascii="Courier New" w:hAnsi="Courier New" w:cs="Courier New" w:hint="default"/>
      </w:rPr>
    </w:lvl>
    <w:lvl w:ilvl="2" w:tplc="0C090005" w:tentative="1">
      <w:start w:val="1"/>
      <w:numFmt w:val="bullet"/>
      <w:lvlText w:val=""/>
      <w:lvlJc w:val="left"/>
      <w:pPr>
        <w:ind w:left="3960" w:hanging="360"/>
      </w:pPr>
      <w:rPr>
        <w:rFonts w:ascii="Wingdings" w:hAnsi="Wingdings" w:hint="default"/>
      </w:rPr>
    </w:lvl>
    <w:lvl w:ilvl="3" w:tplc="0C090001" w:tentative="1">
      <w:start w:val="1"/>
      <w:numFmt w:val="bullet"/>
      <w:lvlText w:val=""/>
      <w:lvlJc w:val="left"/>
      <w:pPr>
        <w:ind w:left="4680" w:hanging="360"/>
      </w:pPr>
      <w:rPr>
        <w:rFonts w:ascii="Symbol" w:hAnsi="Symbol" w:hint="default"/>
      </w:rPr>
    </w:lvl>
    <w:lvl w:ilvl="4" w:tplc="0C090003" w:tentative="1">
      <w:start w:val="1"/>
      <w:numFmt w:val="bullet"/>
      <w:lvlText w:val="o"/>
      <w:lvlJc w:val="left"/>
      <w:pPr>
        <w:ind w:left="5400" w:hanging="360"/>
      </w:pPr>
      <w:rPr>
        <w:rFonts w:ascii="Courier New" w:hAnsi="Courier New" w:cs="Courier New" w:hint="default"/>
      </w:rPr>
    </w:lvl>
    <w:lvl w:ilvl="5" w:tplc="0C090005" w:tentative="1">
      <w:start w:val="1"/>
      <w:numFmt w:val="bullet"/>
      <w:lvlText w:val=""/>
      <w:lvlJc w:val="left"/>
      <w:pPr>
        <w:ind w:left="6120" w:hanging="360"/>
      </w:pPr>
      <w:rPr>
        <w:rFonts w:ascii="Wingdings" w:hAnsi="Wingdings" w:hint="default"/>
      </w:rPr>
    </w:lvl>
    <w:lvl w:ilvl="6" w:tplc="0C090001" w:tentative="1">
      <w:start w:val="1"/>
      <w:numFmt w:val="bullet"/>
      <w:lvlText w:val=""/>
      <w:lvlJc w:val="left"/>
      <w:pPr>
        <w:ind w:left="6840" w:hanging="360"/>
      </w:pPr>
      <w:rPr>
        <w:rFonts w:ascii="Symbol" w:hAnsi="Symbol" w:hint="default"/>
      </w:rPr>
    </w:lvl>
    <w:lvl w:ilvl="7" w:tplc="0C090003" w:tentative="1">
      <w:start w:val="1"/>
      <w:numFmt w:val="bullet"/>
      <w:lvlText w:val="o"/>
      <w:lvlJc w:val="left"/>
      <w:pPr>
        <w:ind w:left="7560" w:hanging="360"/>
      </w:pPr>
      <w:rPr>
        <w:rFonts w:ascii="Courier New" w:hAnsi="Courier New" w:cs="Courier New" w:hint="default"/>
      </w:rPr>
    </w:lvl>
    <w:lvl w:ilvl="8" w:tplc="0C090005" w:tentative="1">
      <w:start w:val="1"/>
      <w:numFmt w:val="bullet"/>
      <w:lvlText w:val=""/>
      <w:lvlJc w:val="left"/>
      <w:pPr>
        <w:ind w:left="8280" w:hanging="360"/>
      </w:pPr>
      <w:rPr>
        <w:rFonts w:ascii="Wingdings" w:hAnsi="Wingdings" w:hint="default"/>
      </w:rPr>
    </w:lvl>
  </w:abstractNum>
  <w:abstractNum w:abstractNumId="5" w15:restartNumberingAfterBreak="0">
    <w:nsid w:val="1B431A3A"/>
    <w:multiLevelType w:val="multilevel"/>
    <w:tmpl w:val="82EE8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520" w:hanging="360"/>
      </w:pPr>
      <w:rPr>
        <w:rFonts w:ascii="Symbol" w:hAnsi="Symbol"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051EBA"/>
    <w:multiLevelType w:val="multilevel"/>
    <w:tmpl w:val="EFAE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A3FBF"/>
    <w:multiLevelType w:val="multilevel"/>
    <w:tmpl w:val="7A66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86257"/>
    <w:multiLevelType w:val="multilevel"/>
    <w:tmpl w:val="BB9CF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FC60E3"/>
    <w:multiLevelType w:val="hybridMultilevel"/>
    <w:tmpl w:val="59FA356E"/>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0" w15:restartNumberingAfterBreak="0">
    <w:nsid w:val="39DF658F"/>
    <w:multiLevelType w:val="multilevel"/>
    <w:tmpl w:val="E4149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3B689C"/>
    <w:multiLevelType w:val="multilevel"/>
    <w:tmpl w:val="E4149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E57443"/>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58C5D06"/>
    <w:multiLevelType w:val="multilevel"/>
    <w:tmpl w:val="D566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882FE8"/>
    <w:multiLevelType w:val="multilevel"/>
    <w:tmpl w:val="01F0A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027FC6"/>
    <w:multiLevelType w:val="multilevel"/>
    <w:tmpl w:val="5E0E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BD555D"/>
    <w:multiLevelType w:val="multilevel"/>
    <w:tmpl w:val="E4149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2B4BDE"/>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7C435AE"/>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4914C17"/>
    <w:multiLevelType w:val="multilevel"/>
    <w:tmpl w:val="C68ECF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051EF1"/>
    <w:multiLevelType w:val="multilevel"/>
    <w:tmpl w:val="E4149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CD1F10"/>
    <w:multiLevelType w:val="hybridMultilevel"/>
    <w:tmpl w:val="BF0226A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7D352BA9"/>
    <w:multiLevelType w:val="multilevel"/>
    <w:tmpl w:val="4786633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663391075">
    <w:abstractNumId w:val="21"/>
  </w:num>
  <w:num w:numId="2" w16cid:durableId="523204460">
    <w:abstractNumId w:val="12"/>
  </w:num>
  <w:num w:numId="3" w16cid:durableId="1132677533">
    <w:abstractNumId w:val="18"/>
  </w:num>
  <w:num w:numId="4" w16cid:durableId="946153971">
    <w:abstractNumId w:val="0"/>
  </w:num>
  <w:num w:numId="5" w16cid:durableId="1574705607">
    <w:abstractNumId w:val="9"/>
  </w:num>
  <w:num w:numId="6" w16cid:durableId="907302111">
    <w:abstractNumId w:val="8"/>
  </w:num>
  <w:num w:numId="7" w16cid:durableId="1546873876">
    <w:abstractNumId w:val="13"/>
  </w:num>
  <w:num w:numId="8" w16cid:durableId="1260672606">
    <w:abstractNumId w:val="2"/>
  </w:num>
  <w:num w:numId="9" w16cid:durableId="1931350107">
    <w:abstractNumId w:val="6"/>
  </w:num>
  <w:num w:numId="10" w16cid:durableId="1306935294">
    <w:abstractNumId w:val="3"/>
  </w:num>
  <w:num w:numId="11" w16cid:durableId="1283415950">
    <w:abstractNumId w:val="7"/>
  </w:num>
  <w:num w:numId="12" w16cid:durableId="771435573">
    <w:abstractNumId w:val="11"/>
  </w:num>
  <w:num w:numId="13" w16cid:durableId="223567361">
    <w:abstractNumId w:val="1"/>
  </w:num>
  <w:num w:numId="14" w16cid:durableId="1664042968">
    <w:abstractNumId w:val="14"/>
  </w:num>
  <w:num w:numId="15" w16cid:durableId="877352422">
    <w:abstractNumId w:val="19"/>
  </w:num>
  <w:num w:numId="16" w16cid:durableId="81877735">
    <w:abstractNumId w:val="15"/>
  </w:num>
  <w:num w:numId="17" w16cid:durableId="1537887227">
    <w:abstractNumId w:val="17"/>
  </w:num>
  <w:num w:numId="18" w16cid:durableId="1714960723">
    <w:abstractNumId w:val="10"/>
  </w:num>
  <w:num w:numId="19" w16cid:durableId="204950890">
    <w:abstractNumId w:val="22"/>
  </w:num>
  <w:num w:numId="20" w16cid:durableId="1282296584">
    <w:abstractNumId w:val="20"/>
  </w:num>
  <w:num w:numId="21" w16cid:durableId="2003315347">
    <w:abstractNumId w:val="4"/>
  </w:num>
  <w:num w:numId="22" w16cid:durableId="1816797020">
    <w:abstractNumId w:val="16"/>
  </w:num>
  <w:num w:numId="23" w16cid:durableId="169727315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Y, Ansuman">
    <w15:presenceInfo w15:providerId="AD" w15:userId="S::Ansuman.ROY@Health.gov.au::a1e60f3b-c602-402f-974d-b649542a3b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C4E"/>
    <w:rsid w:val="00017CEB"/>
    <w:rsid w:val="00063506"/>
    <w:rsid w:val="000763BE"/>
    <w:rsid w:val="00083040"/>
    <w:rsid w:val="00090BDE"/>
    <w:rsid w:val="000E5061"/>
    <w:rsid w:val="000F5939"/>
    <w:rsid w:val="001005C9"/>
    <w:rsid w:val="00101655"/>
    <w:rsid w:val="001061AE"/>
    <w:rsid w:val="001166C1"/>
    <w:rsid w:val="001515D4"/>
    <w:rsid w:val="001562C1"/>
    <w:rsid w:val="00220AD9"/>
    <w:rsid w:val="00232DED"/>
    <w:rsid w:val="002541C4"/>
    <w:rsid w:val="0026520D"/>
    <w:rsid w:val="00274112"/>
    <w:rsid w:val="00293717"/>
    <w:rsid w:val="002A2FD0"/>
    <w:rsid w:val="002B3292"/>
    <w:rsid w:val="002D0608"/>
    <w:rsid w:val="002E25A0"/>
    <w:rsid w:val="00305D6B"/>
    <w:rsid w:val="00356FB5"/>
    <w:rsid w:val="003815A4"/>
    <w:rsid w:val="00386E5B"/>
    <w:rsid w:val="003E0C4E"/>
    <w:rsid w:val="003F5D33"/>
    <w:rsid w:val="00410991"/>
    <w:rsid w:val="00441B55"/>
    <w:rsid w:val="00470571"/>
    <w:rsid w:val="004817B3"/>
    <w:rsid w:val="004825C6"/>
    <w:rsid w:val="00483F43"/>
    <w:rsid w:val="004B2427"/>
    <w:rsid w:val="004B6D7E"/>
    <w:rsid w:val="004E2062"/>
    <w:rsid w:val="0051557A"/>
    <w:rsid w:val="005212CF"/>
    <w:rsid w:val="00567706"/>
    <w:rsid w:val="005B5F80"/>
    <w:rsid w:val="006722AB"/>
    <w:rsid w:val="00677A82"/>
    <w:rsid w:val="006A1FC9"/>
    <w:rsid w:val="006C2152"/>
    <w:rsid w:val="006D0A39"/>
    <w:rsid w:val="006F01DC"/>
    <w:rsid w:val="0075194D"/>
    <w:rsid w:val="007A0900"/>
    <w:rsid w:val="007A74FE"/>
    <w:rsid w:val="007A7D78"/>
    <w:rsid w:val="00821448"/>
    <w:rsid w:val="00821C5A"/>
    <w:rsid w:val="0083280F"/>
    <w:rsid w:val="00856E40"/>
    <w:rsid w:val="00864855"/>
    <w:rsid w:val="00896E04"/>
    <w:rsid w:val="008C594A"/>
    <w:rsid w:val="008D533B"/>
    <w:rsid w:val="00943EAD"/>
    <w:rsid w:val="0098688B"/>
    <w:rsid w:val="009A2C42"/>
    <w:rsid w:val="009A7034"/>
    <w:rsid w:val="009C4E78"/>
    <w:rsid w:val="009C6F2F"/>
    <w:rsid w:val="00A05BF9"/>
    <w:rsid w:val="00A07922"/>
    <w:rsid w:val="00A218B1"/>
    <w:rsid w:val="00A32840"/>
    <w:rsid w:val="00A74EDB"/>
    <w:rsid w:val="00AA0508"/>
    <w:rsid w:val="00AF2A81"/>
    <w:rsid w:val="00B064AB"/>
    <w:rsid w:val="00B50455"/>
    <w:rsid w:val="00B56EC7"/>
    <w:rsid w:val="00B87C4D"/>
    <w:rsid w:val="00BA7CE8"/>
    <w:rsid w:val="00BB2A0C"/>
    <w:rsid w:val="00BE3016"/>
    <w:rsid w:val="00BF0160"/>
    <w:rsid w:val="00BF5C65"/>
    <w:rsid w:val="00C00BD1"/>
    <w:rsid w:val="00C60BD7"/>
    <w:rsid w:val="00C84AD2"/>
    <w:rsid w:val="00CB2027"/>
    <w:rsid w:val="00CB4799"/>
    <w:rsid w:val="00CE05E4"/>
    <w:rsid w:val="00CE437F"/>
    <w:rsid w:val="00D076C3"/>
    <w:rsid w:val="00D10E06"/>
    <w:rsid w:val="00D15529"/>
    <w:rsid w:val="00D24CB6"/>
    <w:rsid w:val="00D37442"/>
    <w:rsid w:val="00D441D6"/>
    <w:rsid w:val="00DC66A1"/>
    <w:rsid w:val="00DD17F3"/>
    <w:rsid w:val="00DD7167"/>
    <w:rsid w:val="00DF61EC"/>
    <w:rsid w:val="00E20CF7"/>
    <w:rsid w:val="00E35FC9"/>
    <w:rsid w:val="00E46FFD"/>
    <w:rsid w:val="00E635C1"/>
    <w:rsid w:val="00E9683E"/>
    <w:rsid w:val="00EE64A2"/>
    <w:rsid w:val="00EF7764"/>
    <w:rsid w:val="00F13020"/>
    <w:rsid w:val="00F269C0"/>
    <w:rsid w:val="00F41382"/>
    <w:rsid w:val="00F56BFB"/>
    <w:rsid w:val="00F7440B"/>
    <w:rsid w:val="00F95CF7"/>
    <w:rsid w:val="00FA236E"/>
    <w:rsid w:val="00FE6C3F"/>
    <w:rsid w:val="68A65C69"/>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19F7E"/>
  <w15:chartTrackingRefBased/>
  <w15:docId w15:val="{4B57FF71-E83C-4EE8-A6C2-09495FEFC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C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0C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C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C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C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C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0C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C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C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C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C4E"/>
    <w:rPr>
      <w:rFonts w:eastAsiaTheme="majorEastAsia" w:cstheme="majorBidi"/>
      <w:color w:val="272727" w:themeColor="text1" w:themeTint="D8"/>
    </w:rPr>
  </w:style>
  <w:style w:type="paragraph" w:styleId="Title">
    <w:name w:val="Title"/>
    <w:basedOn w:val="Normal"/>
    <w:next w:val="Normal"/>
    <w:link w:val="TitleChar"/>
    <w:uiPriority w:val="10"/>
    <w:qFormat/>
    <w:rsid w:val="003E0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C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C4E"/>
    <w:pPr>
      <w:spacing w:before="160"/>
      <w:jc w:val="center"/>
    </w:pPr>
    <w:rPr>
      <w:i/>
      <w:iCs/>
      <w:color w:val="404040" w:themeColor="text1" w:themeTint="BF"/>
    </w:rPr>
  </w:style>
  <w:style w:type="character" w:customStyle="1" w:styleId="QuoteChar">
    <w:name w:val="Quote Char"/>
    <w:basedOn w:val="DefaultParagraphFont"/>
    <w:link w:val="Quote"/>
    <w:uiPriority w:val="29"/>
    <w:rsid w:val="003E0C4E"/>
    <w:rPr>
      <w:i/>
      <w:iCs/>
      <w:color w:val="404040" w:themeColor="text1" w:themeTint="BF"/>
    </w:rPr>
  </w:style>
  <w:style w:type="paragraph" w:styleId="ListParagraph">
    <w:name w:val="List Paragraph"/>
    <w:basedOn w:val="Normal"/>
    <w:uiPriority w:val="34"/>
    <w:qFormat/>
    <w:rsid w:val="003E0C4E"/>
    <w:pPr>
      <w:ind w:left="720"/>
      <w:contextualSpacing/>
    </w:pPr>
  </w:style>
  <w:style w:type="character" w:styleId="IntenseEmphasis">
    <w:name w:val="Intense Emphasis"/>
    <w:basedOn w:val="DefaultParagraphFont"/>
    <w:uiPriority w:val="21"/>
    <w:qFormat/>
    <w:rsid w:val="003E0C4E"/>
    <w:rPr>
      <w:i/>
      <w:iCs/>
      <w:color w:val="0F4761" w:themeColor="accent1" w:themeShade="BF"/>
    </w:rPr>
  </w:style>
  <w:style w:type="paragraph" w:styleId="IntenseQuote">
    <w:name w:val="Intense Quote"/>
    <w:basedOn w:val="Normal"/>
    <w:next w:val="Normal"/>
    <w:link w:val="IntenseQuoteChar"/>
    <w:uiPriority w:val="30"/>
    <w:qFormat/>
    <w:rsid w:val="003E0C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C4E"/>
    <w:rPr>
      <w:i/>
      <w:iCs/>
      <w:color w:val="0F4761" w:themeColor="accent1" w:themeShade="BF"/>
    </w:rPr>
  </w:style>
  <w:style w:type="character" w:styleId="IntenseReference">
    <w:name w:val="Intense Reference"/>
    <w:basedOn w:val="DefaultParagraphFont"/>
    <w:uiPriority w:val="32"/>
    <w:qFormat/>
    <w:rsid w:val="003E0C4E"/>
    <w:rPr>
      <w:b/>
      <w:bCs/>
      <w:smallCaps/>
      <w:color w:val="0F4761" w:themeColor="accent1" w:themeShade="BF"/>
      <w:spacing w:val="5"/>
    </w:rPr>
  </w:style>
  <w:style w:type="paragraph" w:styleId="NormalWeb">
    <w:name w:val="Normal (Web)"/>
    <w:basedOn w:val="Normal"/>
    <w:uiPriority w:val="99"/>
    <w:semiHidden/>
    <w:unhideWhenUsed/>
    <w:rsid w:val="00F95CF7"/>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F95CF7"/>
    <w:rPr>
      <w:b/>
      <w:bCs/>
    </w:rPr>
  </w:style>
  <w:style w:type="character" w:styleId="HTMLCode">
    <w:name w:val="HTML Code"/>
    <w:basedOn w:val="DefaultParagraphFont"/>
    <w:uiPriority w:val="99"/>
    <w:semiHidden/>
    <w:unhideWhenUsed/>
    <w:rsid w:val="00A32840"/>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E635C1"/>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E635C1"/>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E635C1"/>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E635C1"/>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E635C1"/>
    <w:rPr>
      <w:color w:val="467886" w:themeColor="hyperlink"/>
      <w:u w:val="single"/>
    </w:rPr>
  </w:style>
  <w:style w:type="paragraph" w:styleId="Header">
    <w:name w:val="header"/>
    <w:basedOn w:val="Normal"/>
    <w:link w:val="HeaderChar"/>
    <w:uiPriority w:val="99"/>
    <w:unhideWhenUsed/>
    <w:rsid w:val="00BE30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3016"/>
  </w:style>
  <w:style w:type="paragraph" w:styleId="Footer">
    <w:name w:val="footer"/>
    <w:basedOn w:val="Normal"/>
    <w:link w:val="FooterChar"/>
    <w:uiPriority w:val="99"/>
    <w:unhideWhenUsed/>
    <w:rsid w:val="00BE30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3016"/>
  </w:style>
  <w:style w:type="character" w:styleId="CommentReference">
    <w:name w:val="annotation reference"/>
    <w:basedOn w:val="DefaultParagraphFont"/>
    <w:uiPriority w:val="99"/>
    <w:semiHidden/>
    <w:unhideWhenUsed/>
    <w:rsid w:val="00943EAD"/>
    <w:rPr>
      <w:sz w:val="16"/>
      <w:szCs w:val="16"/>
    </w:rPr>
  </w:style>
  <w:style w:type="paragraph" w:styleId="CommentText">
    <w:name w:val="annotation text"/>
    <w:basedOn w:val="Normal"/>
    <w:link w:val="CommentTextChar"/>
    <w:uiPriority w:val="99"/>
    <w:unhideWhenUsed/>
    <w:rsid w:val="00943EAD"/>
    <w:pPr>
      <w:spacing w:line="240" w:lineRule="auto"/>
    </w:pPr>
    <w:rPr>
      <w:sz w:val="20"/>
      <w:szCs w:val="20"/>
    </w:rPr>
  </w:style>
  <w:style w:type="character" w:customStyle="1" w:styleId="CommentTextChar">
    <w:name w:val="Comment Text Char"/>
    <w:basedOn w:val="DefaultParagraphFont"/>
    <w:link w:val="CommentText"/>
    <w:uiPriority w:val="99"/>
    <w:rsid w:val="00943EAD"/>
    <w:rPr>
      <w:sz w:val="20"/>
      <w:szCs w:val="20"/>
    </w:rPr>
  </w:style>
  <w:style w:type="paragraph" w:styleId="CommentSubject">
    <w:name w:val="annotation subject"/>
    <w:basedOn w:val="CommentText"/>
    <w:next w:val="CommentText"/>
    <w:link w:val="CommentSubjectChar"/>
    <w:uiPriority w:val="99"/>
    <w:semiHidden/>
    <w:unhideWhenUsed/>
    <w:rsid w:val="00943EAD"/>
    <w:rPr>
      <w:b/>
      <w:bCs/>
    </w:rPr>
  </w:style>
  <w:style w:type="character" w:customStyle="1" w:styleId="CommentSubjectChar">
    <w:name w:val="Comment Subject Char"/>
    <w:basedOn w:val="CommentTextChar"/>
    <w:link w:val="CommentSubject"/>
    <w:uiPriority w:val="99"/>
    <w:semiHidden/>
    <w:rsid w:val="00943EAD"/>
    <w:rPr>
      <w:b/>
      <w:bCs/>
      <w:sz w:val="20"/>
      <w:szCs w:val="20"/>
    </w:rPr>
  </w:style>
  <w:style w:type="character" w:styleId="UnresolvedMention">
    <w:name w:val="Unresolved Mention"/>
    <w:basedOn w:val="DefaultParagraphFont"/>
    <w:uiPriority w:val="99"/>
    <w:semiHidden/>
    <w:unhideWhenUsed/>
    <w:rsid w:val="00943E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226588">
      <w:bodyDiv w:val="1"/>
      <w:marLeft w:val="0"/>
      <w:marRight w:val="0"/>
      <w:marTop w:val="0"/>
      <w:marBottom w:val="0"/>
      <w:divBdr>
        <w:top w:val="none" w:sz="0" w:space="0" w:color="auto"/>
        <w:left w:val="none" w:sz="0" w:space="0" w:color="auto"/>
        <w:bottom w:val="none" w:sz="0" w:space="0" w:color="auto"/>
        <w:right w:val="none" w:sz="0" w:space="0" w:color="auto"/>
      </w:divBdr>
    </w:div>
    <w:div w:id="299842081">
      <w:bodyDiv w:val="1"/>
      <w:marLeft w:val="0"/>
      <w:marRight w:val="0"/>
      <w:marTop w:val="0"/>
      <w:marBottom w:val="0"/>
      <w:divBdr>
        <w:top w:val="none" w:sz="0" w:space="0" w:color="auto"/>
        <w:left w:val="none" w:sz="0" w:space="0" w:color="auto"/>
        <w:bottom w:val="none" w:sz="0" w:space="0" w:color="auto"/>
        <w:right w:val="none" w:sz="0" w:space="0" w:color="auto"/>
      </w:divBdr>
    </w:div>
    <w:div w:id="350760697">
      <w:bodyDiv w:val="1"/>
      <w:marLeft w:val="0"/>
      <w:marRight w:val="0"/>
      <w:marTop w:val="0"/>
      <w:marBottom w:val="0"/>
      <w:divBdr>
        <w:top w:val="none" w:sz="0" w:space="0" w:color="auto"/>
        <w:left w:val="none" w:sz="0" w:space="0" w:color="auto"/>
        <w:bottom w:val="none" w:sz="0" w:space="0" w:color="auto"/>
        <w:right w:val="none" w:sz="0" w:space="0" w:color="auto"/>
      </w:divBdr>
    </w:div>
    <w:div w:id="364642495">
      <w:bodyDiv w:val="1"/>
      <w:marLeft w:val="0"/>
      <w:marRight w:val="0"/>
      <w:marTop w:val="0"/>
      <w:marBottom w:val="0"/>
      <w:divBdr>
        <w:top w:val="none" w:sz="0" w:space="0" w:color="auto"/>
        <w:left w:val="none" w:sz="0" w:space="0" w:color="auto"/>
        <w:bottom w:val="none" w:sz="0" w:space="0" w:color="auto"/>
        <w:right w:val="none" w:sz="0" w:space="0" w:color="auto"/>
      </w:divBdr>
    </w:div>
    <w:div w:id="366757503">
      <w:bodyDiv w:val="1"/>
      <w:marLeft w:val="0"/>
      <w:marRight w:val="0"/>
      <w:marTop w:val="0"/>
      <w:marBottom w:val="0"/>
      <w:divBdr>
        <w:top w:val="none" w:sz="0" w:space="0" w:color="auto"/>
        <w:left w:val="none" w:sz="0" w:space="0" w:color="auto"/>
        <w:bottom w:val="none" w:sz="0" w:space="0" w:color="auto"/>
        <w:right w:val="none" w:sz="0" w:space="0" w:color="auto"/>
      </w:divBdr>
    </w:div>
    <w:div w:id="429739076">
      <w:bodyDiv w:val="1"/>
      <w:marLeft w:val="0"/>
      <w:marRight w:val="0"/>
      <w:marTop w:val="0"/>
      <w:marBottom w:val="0"/>
      <w:divBdr>
        <w:top w:val="none" w:sz="0" w:space="0" w:color="auto"/>
        <w:left w:val="none" w:sz="0" w:space="0" w:color="auto"/>
        <w:bottom w:val="none" w:sz="0" w:space="0" w:color="auto"/>
        <w:right w:val="none" w:sz="0" w:space="0" w:color="auto"/>
      </w:divBdr>
    </w:div>
    <w:div w:id="497161174">
      <w:bodyDiv w:val="1"/>
      <w:marLeft w:val="0"/>
      <w:marRight w:val="0"/>
      <w:marTop w:val="0"/>
      <w:marBottom w:val="0"/>
      <w:divBdr>
        <w:top w:val="none" w:sz="0" w:space="0" w:color="auto"/>
        <w:left w:val="none" w:sz="0" w:space="0" w:color="auto"/>
        <w:bottom w:val="none" w:sz="0" w:space="0" w:color="auto"/>
        <w:right w:val="none" w:sz="0" w:space="0" w:color="auto"/>
      </w:divBdr>
    </w:div>
    <w:div w:id="584652443">
      <w:bodyDiv w:val="1"/>
      <w:marLeft w:val="0"/>
      <w:marRight w:val="0"/>
      <w:marTop w:val="0"/>
      <w:marBottom w:val="0"/>
      <w:divBdr>
        <w:top w:val="none" w:sz="0" w:space="0" w:color="auto"/>
        <w:left w:val="none" w:sz="0" w:space="0" w:color="auto"/>
        <w:bottom w:val="none" w:sz="0" w:space="0" w:color="auto"/>
        <w:right w:val="none" w:sz="0" w:space="0" w:color="auto"/>
      </w:divBdr>
    </w:div>
    <w:div w:id="660306883">
      <w:bodyDiv w:val="1"/>
      <w:marLeft w:val="0"/>
      <w:marRight w:val="0"/>
      <w:marTop w:val="0"/>
      <w:marBottom w:val="0"/>
      <w:divBdr>
        <w:top w:val="none" w:sz="0" w:space="0" w:color="auto"/>
        <w:left w:val="none" w:sz="0" w:space="0" w:color="auto"/>
        <w:bottom w:val="none" w:sz="0" w:space="0" w:color="auto"/>
        <w:right w:val="none" w:sz="0" w:space="0" w:color="auto"/>
      </w:divBdr>
    </w:div>
    <w:div w:id="680858031">
      <w:bodyDiv w:val="1"/>
      <w:marLeft w:val="0"/>
      <w:marRight w:val="0"/>
      <w:marTop w:val="0"/>
      <w:marBottom w:val="0"/>
      <w:divBdr>
        <w:top w:val="none" w:sz="0" w:space="0" w:color="auto"/>
        <w:left w:val="none" w:sz="0" w:space="0" w:color="auto"/>
        <w:bottom w:val="none" w:sz="0" w:space="0" w:color="auto"/>
        <w:right w:val="none" w:sz="0" w:space="0" w:color="auto"/>
      </w:divBdr>
    </w:div>
    <w:div w:id="1296519864">
      <w:bodyDiv w:val="1"/>
      <w:marLeft w:val="0"/>
      <w:marRight w:val="0"/>
      <w:marTop w:val="0"/>
      <w:marBottom w:val="0"/>
      <w:divBdr>
        <w:top w:val="none" w:sz="0" w:space="0" w:color="auto"/>
        <w:left w:val="none" w:sz="0" w:space="0" w:color="auto"/>
        <w:bottom w:val="none" w:sz="0" w:space="0" w:color="auto"/>
        <w:right w:val="none" w:sz="0" w:space="0" w:color="auto"/>
      </w:divBdr>
    </w:div>
    <w:div w:id="1821340440">
      <w:bodyDiv w:val="1"/>
      <w:marLeft w:val="0"/>
      <w:marRight w:val="0"/>
      <w:marTop w:val="0"/>
      <w:marBottom w:val="0"/>
      <w:divBdr>
        <w:top w:val="none" w:sz="0" w:space="0" w:color="auto"/>
        <w:left w:val="none" w:sz="0" w:space="0" w:color="auto"/>
        <w:bottom w:val="none" w:sz="0" w:space="0" w:color="auto"/>
        <w:right w:val="none" w:sz="0" w:space="0" w:color="auto"/>
      </w:divBdr>
    </w:div>
    <w:div w:id="1838230489">
      <w:bodyDiv w:val="1"/>
      <w:marLeft w:val="0"/>
      <w:marRight w:val="0"/>
      <w:marTop w:val="0"/>
      <w:marBottom w:val="0"/>
      <w:divBdr>
        <w:top w:val="none" w:sz="0" w:space="0" w:color="auto"/>
        <w:left w:val="none" w:sz="0" w:space="0" w:color="auto"/>
        <w:bottom w:val="none" w:sz="0" w:space="0" w:color="auto"/>
        <w:right w:val="none" w:sz="0" w:space="0" w:color="auto"/>
      </w:divBdr>
    </w:div>
    <w:div w:id="1853489179">
      <w:bodyDiv w:val="1"/>
      <w:marLeft w:val="0"/>
      <w:marRight w:val="0"/>
      <w:marTop w:val="0"/>
      <w:marBottom w:val="0"/>
      <w:divBdr>
        <w:top w:val="none" w:sz="0" w:space="0" w:color="auto"/>
        <w:left w:val="none" w:sz="0" w:space="0" w:color="auto"/>
        <w:bottom w:val="none" w:sz="0" w:space="0" w:color="auto"/>
        <w:right w:val="none" w:sz="0" w:space="0" w:color="auto"/>
      </w:divBdr>
    </w:div>
    <w:div w:id="1961839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developer.confluent.io/patterns/event-processing/event-router/" TargetMode="External"/><Relationship Id="rId2" Type="http://schemas.openxmlformats.org/officeDocument/2006/relationships/hyperlink" Target="https://developer.confluent.io/patterns/event-sink/event-sink/" TargetMode="External"/><Relationship Id="rId1" Type="http://schemas.openxmlformats.org/officeDocument/2006/relationships/hyperlink" Target="https://developer.confluent.io/patterns/event/event/"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3.emf"/><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package" Target="embeddings/Microsoft_Visio_Drawing.vsdx"/><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1.emf"/><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package" Target="embeddings/Microsoft_Visio_Drawing1.vsdx"/><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1.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usinessSponsor xmlns="01920aa1-7832-453e-a147-98c77996387c" xsi:nil="true"/>
    <ApprovalStatus xmlns="01920aa1-7832-453e-a147-98c77996387c" xsi:nil="true"/>
    <DocumentType xmlns="01920aa1-7832-453e-a147-98c77996387c" xsi:nil="true"/>
    <TaxCatchAll xmlns="c4876c76-5897-4d5d-ac80-954d0599e137" xsi:nil="true"/>
    <m78e6f532285420495da8c464ea94978 xmlns="01920aa1-7832-453e-a147-98c77996387c">
      <Terms xmlns="http://schemas.microsoft.com/office/infopath/2007/PartnerControls"/>
    </m78e6f532285420495da8c464ea94978>
    <Linktofile xmlns="01920aa1-7832-453e-a147-98c77996387c">
      <Url xsi:nil="true"/>
      <Description xsi:nil="true"/>
    </Linktofile>
    <Reviewer xmlns="01920aa1-7832-453e-a147-98c77996387c">
      <UserInfo>
        <DisplayName/>
        <AccountId xsi:nil="true"/>
        <AccountType/>
      </UserInfo>
    </Reviewer>
    <Portfolio xmlns="01920aa1-7832-453e-a147-98c77996387c" xsi:nil="true"/>
    <Project xmlns="01920aa1-7832-453e-a147-98c77996387c" xsi:nil="true"/>
    <Author0 xmlns="01920aa1-7832-453e-a147-98c77996387c">
      <UserInfo>
        <DisplayName/>
        <AccountId xsi:nil="true"/>
        <AccountType/>
      </UserInfo>
    </Author0>
    <System_x002f_Platform xmlns="01920aa1-7832-453e-a147-98c77996387c" xsi:nil="true"/>
    <lcf76f155ced4ddcb4097134ff3c332f xmlns="01920aa1-7832-453e-a147-98c77996387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EE71144B0A72D48BAD5085EFC329F68" ma:contentTypeVersion="32" ma:contentTypeDescription="Create a new document." ma:contentTypeScope="" ma:versionID="d2831b860298b96b8670e60521dc7323">
  <xsd:schema xmlns:xsd="http://www.w3.org/2001/XMLSchema" xmlns:xs="http://www.w3.org/2001/XMLSchema" xmlns:p="http://schemas.microsoft.com/office/2006/metadata/properties" xmlns:ns2="01920aa1-7832-453e-a147-98c77996387c" xmlns:ns3="c4876c76-5897-4d5d-ac80-954d0599e137" targetNamespace="http://schemas.microsoft.com/office/2006/metadata/properties" ma:root="true" ma:fieldsID="b9dd0cc32e4b3c6a341ae975a39da6e3" ns2:_="" ns3:_="">
    <xsd:import namespace="01920aa1-7832-453e-a147-98c77996387c"/>
    <xsd:import namespace="c4876c76-5897-4d5d-ac80-954d0599e137"/>
    <xsd:element name="properties">
      <xsd:complexType>
        <xsd:sequence>
          <xsd:element name="documentManagement">
            <xsd:complexType>
              <xsd:all>
                <xsd:element ref="ns2:Portfolio" minOccurs="0"/>
                <xsd:element ref="ns2:BusinessSponsor" minOccurs="0"/>
                <xsd:element ref="ns2:Project" minOccurs="0"/>
                <xsd:element ref="ns2:System_x002f_Platform" minOccurs="0"/>
                <xsd:element ref="ns2:ApprovalStatus" minOccurs="0"/>
                <xsd:element ref="ns2:DocumentType" minOccurs="0"/>
                <xsd:element ref="ns2:Linktofile" minOccurs="0"/>
                <xsd:element ref="ns2:Author0" minOccurs="0"/>
                <xsd:element ref="ns2:Reviewer" minOccurs="0"/>
                <xsd:element ref="ns2:m78e6f532285420495da8c464ea94978" minOccurs="0"/>
                <xsd:element ref="ns3:TaxCatchAll" minOccurs="0"/>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920aa1-7832-453e-a147-98c77996387c" elementFormDefault="qualified">
    <xsd:import namespace="http://schemas.microsoft.com/office/2006/documentManagement/types"/>
    <xsd:import namespace="http://schemas.microsoft.com/office/infopath/2007/PartnerControls"/>
    <xsd:element name="Portfolio" ma:index="2" nillable="true" ma:displayName="Portfolio" ma:format="Dropdown" ma:internalName="Portfolio" ma:readOnly="false">
      <xsd:simpleType>
        <xsd:restriction base="dms:Text">
          <xsd:maxLength value="255"/>
        </xsd:restriction>
      </xsd:simpleType>
    </xsd:element>
    <xsd:element name="BusinessSponsor" ma:index="3" nillable="true" ma:displayName="Business Sponsor" ma:format="Dropdown" ma:internalName="BusinessSponsor" ma:readOnly="false">
      <xsd:simpleType>
        <xsd:restriction base="dms:Text">
          <xsd:maxLength value="255"/>
        </xsd:restriction>
      </xsd:simpleType>
    </xsd:element>
    <xsd:element name="Project" ma:index="4" nillable="true" ma:displayName="Project" ma:format="Dropdown" ma:internalName="Project" ma:readOnly="false">
      <xsd:simpleType>
        <xsd:restriction base="dms:Text">
          <xsd:maxLength value="255"/>
        </xsd:restriction>
      </xsd:simpleType>
    </xsd:element>
    <xsd:element name="System_x002f_Platform" ma:index="5" nillable="true" ma:displayName="System/Platform" ma:format="Dropdown" ma:internalName="System_x002f_Platform" ma:readOnly="false">
      <xsd:simpleType>
        <xsd:restriction base="dms:Text">
          <xsd:maxLength value="255"/>
        </xsd:restriction>
      </xsd:simpleType>
    </xsd:element>
    <xsd:element name="ApprovalStatus" ma:index="6" nillable="true" ma:displayName="Approval Status" ma:format="Dropdown" ma:internalName="ApprovalStatus" ma:readOnly="false">
      <xsd:simpleType>
        <xsd:restriction base="dms:Choice">
          <xsd:enumeration value="Draft"/>
          <xsd:enumeration value="For Review"/>
          <xsd:enumeration value="For Approval"/>
          <xsd:enumeration value="PDA Approved"/>
          <xsd:enumeration value="Finalised Document"/>
        </xsd:restriction>
      </xsd:simpleType>
    </xsd:element>
    <xsd:element name="DocumentType" ma:index="7" nillable="true" ma:displayName="Document Type" ma:format="Dropdown" ma:internalName="DocumentType" ma:readOnly="false">
      <xsd:simpleType>
        <xsd:restriction base="dms:Choice">
          <xsd:enumeration value="Other"/>
          <xsd:enumeration value="Value Stream"/>
          <xsd:enumeration value="User Journey / ConOps"/>
          <xsd:enumeration value="Business Requirements"/>
          <xsd:enumeration value="Business Impact Assessment"/>
          <xsd:enumeration value="Portfolio Canvas"/>
          <xsd:enumeration value="Architecture Enablers"/>
          <xsd:enumeration value="Solution Options Paper"/>
          <xsd:enumeration value="Solution Design Summary"/>
          <xsd:enumeration value="Logical Solution Architecture (Mandatory "/>
          <xsd:enumeration value="Interface Architecture"/>
          <xsd:enumeration value="Threat and Risk Assessment"/>
          <xsd:enumeration value="Security Documentation"/>
          <xsd:enumeration value="Data Model"/>
          <xsd:enumeration value="Choice 15"/>
        </xsd:restriction>
      </xsd:simpleType>
    </xsd:element>
    <xsd:element name="Linktofile" ma:index="8" nillable="true" ma:displayName="Link to file" ma:format="Hyperlink" ma:internalName="Linktofil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Author0" ma:index="9" nillable="true" ma:displayName="Author" ma:format="Dropdown" ma:list="UserInfo" ma:SharePointGroup="0" ma:internalName="Author0"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viewer" ma:index="10" nillable="true" ma:displayName="Reviewer" ma:format="Dropdown" ma:list="UserInfo" ma:SharePointGroup="0" ma:internalName="Review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78e6f532285420495da8c464ea94978" ma:index="18" nillable="true" ma:taxonomy="true" ma:internalName="m78e6f532285420495da8c464ea94978" ma:taxonomyFieldName="Branch" ma:displayName="Branch" ma:readOnly="false" ma:default="" ma:fieldId="{678e6f53-2285-4204-95da-8c464ea94978}" ma:sspId="89927c38-8944-418e-ac9b-4d6e75543028" ma:termSetId="a7fedb5b-665d-491e-a75f-8cd30b9243e0" ma:anchorId="00000000-0000-0000-0000-000000000000" ma:open="false" ma:isKeyword="false">
      <xsd:complexType>
        <xsd:sequence>
          <xsd:element ref="pc:Terms" minOccurs="0" maxOccurs="1"/>
        </xsd:sequence>
      </xsd:complexType>
    </xsd:element>
    <xsd:element name="MediaServiceMetadata" ma:index="20" nillable="true" ma:displayName="MediaServiceMetadata" ma:hidden="true" ma:internalName="MediaServiceMetadata" ma:readOnly="true">
      <xsd:simpleType>
        <xsd:restriction base="dms:Note"/>
      </xsd:simpleType>
    </xsd:element>
    <xsd:element name="MediaServiceFastMetadata" ma:index="21" nillable="true" ma:displayName="MediaServiceFastMetadata" ma:hidden="true" ma:internalName="MediaServiceFastMetadata" ma:readOnly="true">
      <xsd:simpleType>
        <xsd:restriction base="dms:Note"/>
      </xsd:simpleType>
    </xsd:element>
    <xsd:element name="MediaServiceAutoKeyPoints" ma:index="24" nillable="true" ma:displayName="MediaServiceAutoKeyPoints" ma:hidden="true" ma:internalName="MediaServiceAutoKeyPoints" ma:readOnly="true">
      <xsd:simpleType>
        <xsd:restriction base="dms:Note"/>
      </xsd:simpleType>
    </xsd:element>
    <xsd:element name="MediaServiceKeyPoints" ma:index="25" nillable="true" ma:displayName="KeyPoints" ma:hidden="true" ma:internalName="MediaServiceKeyPoints" ma:readOnly="true">
      <xsd:simpleType>
        <xsd:restriction base="dms:Note"/>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89927c38-8944-418e-ac9b-4d6e75543028" ma:termSetId="09814cd3-568e-fe90-9814-8d621ff8fb84" ma:anchorId="fba54fb3-c3e1-fe81-a776-ca4b69148c4d" ma:open="true" ma:isKeyword="false">
      <xsd:complexType>
        <xsd:sequence>
          <xsd:element ref="pc:Terms" minOccurs="0" maxOccurs="1"/>
        </xsd:sequence>
      </xsd:complexType>
    </xsd:element>
    <xsd:element name="MediaServiceOCR" ma:index="29" nillable="true" ma:displayName="Extracted Text" ma:hidden="true" ma:internalName="MediaServiceOCR" ma:readOnly="true">
      <xsd:simpleType>
        <xsd:restriction base="dms:Note"/>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MediaServiceObjectDetectorVersions" ma:index="32" nillable="true" ma:displayName="MediaServiceObjectDetectorVersions"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MediaServiceDateTaken" ma:index="34" nillable="true" ma:displayName="MediaServiceDateTaken" ma:hidden="true" ma:indexed="true" ma:internalName="MediaServiceDateTaken" ma:readOnly="true">
      <xsd:simpleType>
        <xsd:restriction base="dms:Text"/>
      </xsd:simpleType>
    </xsd:element>
    <xsd:element name="MediaLengthInSeconds" ma:index="3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876c76-5897-4d5d-ac80-954d0599e13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a9f56ff9-9101-469e-b130-2bef5ea354d3}" ma:internalName="TaxCatchAll" ma:readOnly="false" ma:showField="CatchAllData" ma:web="c4876c76-5897-4d5d-ac80-954d0599e137">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AF735D-194C-4B7E-8D12-093F4FA8F9B1}">
  <ds:schemaRefs>
    <ds:schemaRef ds:uri="http://schemas.microsoft.com/sharepoint/v3/contenttype/forms"/>
  </ds:schemaRefs>
</ds:datastoreItem>
</file>

<file path=customXml/itemProps2.xml><?xml version="1.0" encoding="utf-8"?>
<ds:datastoreItem xmlns:ds="http://schemas.openxmlformats.org/officeDocument/2006/customXml" ds:itemID="{CA97A6D4-396F-4BFB-9F49-502EFC6057F9}">
  <ds:schemaRefs>
    <ds:schemaRef ds:uri="http://schemas.microsoft.com/office/2006/metadata/properties"/>
    <ds:schemaRef ds:uri="http://schemas.microsoft.com/office/infopath/2007/PartnerControls"/>
    <ds:schemaRef ds:uri="01920aa1-7832-453e-a147-98c77996387c"/>
    <ds:schemaRef ds:uri="c4876c76-5897-4d5d-ac80-954d0599e137"/>
  </ds:schemaRefs>
</ds:datastoreItem>
</file>

<file path=customXml/itemProps3.xml><?xml version="1.0" encoding="utf-8"?>
<ds:datastoreItem xmlns:ds="http://schemas.openxmlformats.org/officeDocument/2006/customXml" ds:itemID="{011069E5-E47D-49A9-9327-085F249370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920aa1-7832-453e-a147-98c77996387c"/>
    <ds:schemaRef ds:uri="c4876c76-5897-4d5d-ac80-954d0599e1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5C8CFD-9EC0-47DD-AFE4-C3A00AD5D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7</Pages>
  <Words>1005</Words>
  <Characters>5732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Ansuman</dc:creator>
  <cp:keywords/>
  <dc:description/>
  <cp:lastModifiedBy>ROY, Ansuman</cp:lastModifiedBy>
  <cp:revision>1</cp:revision>
  <dcterms:created xsi:type="dcterms:W3CDTF">2025-12-08T00:02:00Z</dcterms:created>
  <dcterms:modified xsi:type="dcterms:W3CDTF">2025-12-14T18:54:00Z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0x010100FEE71144B0A72D48BAD5085EFC329F68</vt:lpwstr>
  </property>
  <property fmtid="{D5CDD505-2E9C-101B-9397-08002B2CF9AE}" pid="3" name="ClassificationContentMarkingHeaderShapeIds">
    <vt:lpwstr>5ed2ecf0,258fa286,651c6518</vt:lpwstr>
  </property>
  <property fmtid="{D5CDD505-2E9C-101B-9397-08002B2CF9AE}" pid="4" name="ClassificationContentMarkingHeaderFontProps">
    <vt:lpwstr>#ff0000,12,Aptos</vt:lpwstr>
  </property>
  <property fmtid="{D5CDD505-2E9C-101B-9397-08002B2CF9AE}" pid="5" name="ClassificationContentMarkingHeaderText">
    <vt:lpwstr>OFFICIAL</vt:lpwstr>
  </property>
  <property fmtid="{D5CDD505-2E9C-101B-9397-08002B2CF9AE}" pid="6" name="ClassificationContentMarkingFooterShapeIds">
    <vt:lpwstr>709fb23c,6a44dc3a,2595ca54</vt:lpwstr>
  </property>
  <property fmtid="{D5CDD505-2E9C-101B-9397-08002B2CF9AE}" pid="7" name="ClassificationContentMarkingFooterFontProps">
    <vt:lpwstr>#ff0000,12,Aptos</vt:lpwstr>
  </property>
  <property fmtid="{D5CDD505-2E9C-101B-9397-08002B2CF9AE}" pid="8" name="ClassificationContentMarkingFooterText">
    <vt:lpwstr>OFFICIAL</vt:lpwstr>
  </property>
  <property fmtid="{D5CDD505-2E9C-101B-9397-08002B2CF9AE}" pid="9" name="MSIP_Label_7cd3e8b9-ffed-43a8-b7f4-cc2fa0382d36_Enabled">
    <vt:lpwstr>true</vt:lpwstr>
  </property>
  <property fmtid="{D5CDD505-2E9C-101B-9397-08002B2CF9AE}" pid="10" name="MSIP_Label_7cd3e8b9-ffed-43a8-b7f4-cc2fa0382d36_SetDate">
    <vt:lpwstr>2025-10-31T06:12:05Z</vt:lpwstr>
  </property>
  <property fmtid="{D5CDD505-2E9C-101B-9397-08002B2CF9AE}" pid="11" name="MSIP_Label_7cd3e8b9-ffed-43a8-b7f4-cc2fa0382d36_Method">
    <vt:lpwstr>Privileged</vt:lpwstr>
  </property>
  <property fmtid="{D5CDD505-2E9C-101B-9397-08002B2CF9AE}" pid="12" name="MSIP_Label_7cd3e8b9-ffed-43a8-b7f4-cc2fa0382d36_Name">
    <vt:lpwstr>O</vt:lpwstr>
  </property>
  <property fmtid="{D5CDD505-2E9C-101B-9397-08002B2CF9AE}" pid="13" name="MSIP_Label_7cd3e8b9-ffed-43a8-b7f4-cc2fa0382d36_SiteId">
    <vt:lpwstr>34a3929c-73cf-4954-abfe-147dc3517892</vt:lpwstr>
  </property>
  <property fmtid="{D5CDD505-2E9C-101B-9397-08002B2CF9AE}" pid="14" name="MSIP_Label_7cd3e8b9-ffed-43a8-b7f4-cc2fa0382d36_ActionId">
    <vt:lpwstr>3dfb164e-78b7-49f3-8b2a-202eba29ee00</vt:lpwstr>
  </property>
  <property fmtid="{D5CDD505-2E9C-101B-9397-08002B2CF9AE}" pid="15" name="MSIP_Label_7cd3e8b9-ffed-43a8-b7f4-cc2fa0382d36_ContentBits">
    <vt:lpwstr>3</vt:lpwstr>
  </property>
  <property fmtid="{D5CDD505-2E9C-101B-9397-08002B2CF9AE}" pid="16" name="MSIP_Label_7cd3e8b9-ffed-43a8-b7f4-cc2fa0382d36_Tag">
    <vt:lpwstr>10, 0, 1, 2</vt:lpwstr>
  </property>
  <property fmtid="{D5CDD505-2E9C-101B-9397-08002B2CF9AE}" pid="17" name="Branch">
    <vt:lpwstr/>
  </property>
  <property fmtid="{D5CDD505-2E9C-101B-9397-08002B2CF9AE}" pid="18" name="MediaServiceImageTags">
    <vt:lpwstr/>
  </property>
</Properties>
</file>