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97.3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3 по дисциплине</w:t>
      </w:r>
    </w:p>
    <w:p w:rsidR="00000000" w:rsidDel="00000000" w:rsidP="00000000" w:rsidRDefault="00000000" w:rsidRPr="00000000" w14:paraId="00000002">
      <w:pPr>
        <w:spacing w:after="60" w:line="397.3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7.35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="397.35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Работа № 3</w:t>
      </w:r>
    </w:p>
    <w:p w:rsidR="00000000" w:rsidDel="00000000" w:rsidP="00000000" w:rsidRDefault="00000000" w:rsidRPr="00000000" w14:paraId="00000014">
      <w:pPr>
        <w:spacing w:after="320" w:line="397.35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Обработка разреженных матриц </w:t>
      </w:r>
    </w:p>
    <w:p w:rsidR="00000000" w:rsidDel="00000000" w:rsidP="00000000" w:rsidRDefault="00000000" w:rsidRPr="00000000" w14:paraId="00000015">
      <w:pPr>
        <w:spacing w:line="397.35" w:lineRule="auto"/>
        <w:rPr/>
      </w:pPr>
      <w:r w:rsidDel="00000000" w:rsidR="00000000" w:rsidRPr="00000000">
        <w:rPr>
          <w:rtl w:val="0"/>
        </w:rPr>
        <w:t xml:space="preserve">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line="397.42500000000007" w:lineRule="auto"/>
        <w:rPr/>
      </w:pPr>
      <w:bookmarkStart w:colFirst="0" w:colLast="0" w:name="_sgm402aq4t2c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7">
      <w:pPr>
        <w:spacing w:line="397.35" w:lineRule="auto"/>
        <w:rPr/>
      </w:pPr>
      <w:r w:rsidDel="00000000" w:rsidR="00000000" w:rsidRPr="00000000">
        <w:rPr>
          <w:rtl w:val="0"/>
        </w:rPr>
        <w:t xml:space="preserve">Разработать программу умножения разреженных матриц. Предусмотреть возможность ввода данных, как с клавиатуры, так  и использования заранее подготовленных данных. Матрицы хранятся и выводятся в форме трех объектов. 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 .</w:t>
      </w:r>
    </w:p>
    <w:p w:rsidR="00000000" w:rsidDel="00000000" w:rsidP="00000000" w:rsidRDefault="00000000" w:rsidRPr="00000000" w14:paraId="00000018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97.35" w:lineRule="auto"/>
        <w:rPr/>
      </w:pPr>
      <w:r w:rsidDel="00000000" w:rsidR="00000000" w:rsidRPr="00000000">
        <w:rPr>
          <w:rtl w:val="0"/>
        </w:rPr>
        <w:t xml:space="preserve">Разреженная (содержащая много нулей) матрица хранится в форме 3-х объектов: </w:t>
      </w:r>
    </w:p>
    <w:p w:rsidR="00000000" w:rsidDel="00000000" w:rsidP="00000000" w:rsidRDefault="00000000" w:rsidRPr="00000000" w14:paraId="0000001A">
      <w:pPr>
        <w:spacing w:line="397.35" w:lineRule="auto"/>
        <w:rPr/>
      </w:pPr>
      <w:r w:rsidDel="00000000" w:rsidR="00000000" w:rsidRPr="00000000">
        <w:rPr>
          <w:rtl w:val="0"/>
        </w:rPr>
        <w:t xml:space="preserve">- вектор A содержит значения ненулевых элементов; </w:t>
      </w:r>
    </w:p>
    <w:p w:rsidR="00000000" w:rsidDel="00000000" w:rsidP="00000000" w:rsidRDefault="00000000" w:rsidRPr="00000000" w14:paraId="0000001B">
      <w:pPr>
        <w:spacing w:line="397.35" w:lineRule="auto"/>
        <w:rPr/>
      </w:pPr>
      <w:r w:rsidDel="00000000" w:rsidR="00000000" w:rsidRPr="00000000">
        <w:rPr>
          <w:rtl w:val="0"/>
        </w:rPr>
        <w:t xml:space="preserve">- вектор IA содержит номера строк для элементов вектора A; </w:t>
      </w:r>
    </w:p>
    <w:p w:rsidR="00000000" w:rsidDel="00000000" w:rsidP="00000000" w:rsidRDefault="00000000" w:rsidRPr="00000000" w14:paraId="0000001C">
      <w:pPr>
        <w:spacing w:line="397.35" w:lineRule="auto"/>
        <w:rPr/>
      </w:pPr>
      <w:r w:rsidDel="00000000" w:rsidR="00000000" w:rsidRPr="00000000">
        <w:rPr>
          <w:rtl w:val="0"/>
        </w:rPr>
        <w:t xml:space="preserve">- связный список JA, в элементе Nk которого находится номер компонент в A и IA, с которых начинается описание столбца Nk матрицы A.</w:t>
      </w:r>
    </w:p>
    <w:p w:rsidR="00000000" w:rsidDel="00000000" w:rsidP="00000000" w:rsidRDefault="00000000" w:rsidRPr="00000000" w14:paraId="0000001D">
      <w:pPr>
        <w:spacing w:line="397.35" w:lineRule="auto"/>
        <w:rPr/>
      </w:pPr>
      <w:r w:rsidDel="00000000" w:rsidR="00000000" w:rsidRPr="00000000">
        <w:rPr>
          <w:rtl w:val="0"/>
        </w:rPr>
        <w:t xml:space="preserve"> 1. Смоделировать операцию умножения вектора-строки и матрицы, хранящихся в этой форме, с получением результата в той же форме. </w:t>
      </w:r>
    </w:p>
    <w:p w:rsidR="00000000" w:rsidDel="00000000" w:rsidP="00000000" w:rsidRDefault="00000000" w:rsidRPr="00000000" w14:paraId="0000001E">
      <w:pPr>
        <w:spacing w:line="397.35" w:lineRule="auto"/>
        <w:rPr/>
      </w:pPr>
      <w:r w:rsidDel="00000000" w:rsidR="00000000" w:rsidRPr="00000000">
        <w:rPr>
          <w:rtl w:val="0"/>
        </w:rPr>
        <w:t xml:space="preserve">2. Произвести операцию умножения, применяя стандартный алгоритм работы с матрицами.</w:t>
      </w:r>
    </w:p>
    <w:p w:rsidR="00000000" w:rsidDel="00000000" w:rsidP="00000000" w:rsidRDefault="00000000" w:rsidRPr="00000000" w14:paraId="0000001F">
      <w:pPr>
        <w:spacing w:line="397.35" w:lineRule="auto"/>
        <w:rPr/>
      </w:pPr>
      <w:r w:rsidDel="00000000" w:rsidR="00000000" w:rsidRPr="00000000">
        <w:rPr>
          <w:rtl w:val="0"/>
        </w:rPr>
        <w:t xml:space="preserve"> 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line="397.42500000000007" w:lineRule="auto"/>
        <w:rPr/>
      </w:pPr>
      <w:bookmarkStart w:colFirst="0" w:colLast="0" w:name="_mkw9u671e5dp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399.98571428571427" w:lineRule="auto"/>
        <w:rPr/>
      </w:pPr>
      <w:bookmarkStart w:colFirst="0" w:colLast="0" w:name="_7asube3j13m" w:id="2"/>
      <w:bookmarkEnd w:id="2"/>
      <w:r w:rsidDel="00000000" w:rsidR="00000000" w:rsidRPr="00000000">
        <w:rPr>
          <w:rtl w:val="0"/>
        </w:rPr>
        <w:t xml:space="preserve"> Общая концепция системы</w:t>
      </w:r>
    </w:p>
    <w:p w:rsidR="00000000" w:rsidDel="00000000" w:rsidP="00000000" w:rsidRDefault="00000000" w:rsidRPr="00000000" w14:paraId="00000022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предназначена для умножения строки на матрицу. Матрицу можно ввести самостоятельно, считать из файла или создать рандомно.</w:t>
      </w:r>
    </w:p>
    <w:p w:rsidR="00000000" w:rsidDel="00000000" w:rsidP="00000000" w:rsidRDefault="00000000" w:rsidRPr="00000000" w14:paraId="00000023">
      <w:pPr>
        <w:spacing w:line="397.35" w:lineRule="auto"/>
        <w:rPr/>
      </w:pPr>
      <w:r w:rsidDel="00000000" w:rsidR="00000000" w:rsidRPr="00000000">
        <w:rPr>
          <w:rtl w:val="0"/>
        </w:rPr>
        <w:t xml:space="preserve">Матрицы умножаются с помощью алгоритма умножения разреженных матриц или с помощью обычного умножения. Также программы выводит данные о времени выполнения работы.   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line="399.98571428571427" w:lineRule="auto"/>
        <w:rPr/>
      </w:pPr>
      <w:bookmarkStart w:colFirst="0" w:colLast="0" w:name="_rdw5zwh421oi" w:id="3"/>
      <w:bookmarkEnd w:id="3"/>
      <w:r w:rsidDel="00000000" w:rsidR="00000000" w:rsidRPr="00000000">
        <w:rPr>
          <w:rtl w:val="0"/>
        </w:rPr>
        <w:t xml:space="preserve"> Требования к функциональным характеристикам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Производить умножение строки на матрицу в разреженном виде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Производить умножение строки на матрицу в обычном виде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Замерять время выполнения операций  и выводить информацию о нем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пользователю возможность ввести данные самостоятельно, считать из файла или сгенерировать автоматически.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сообщать о выполняемой функции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выводе результата должны быть представлены пояснения к нему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сообщать пользователю диапазон вводимых данных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сообщать об ошибке при вводе некорректных данных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сообщать об ошибке, если невозможно совершить умножение.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97.35" w:lineRule="auto"/>
        <w:rPr/>
      </w:pP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b w:val="1"/>
          <w:rtl w:val="0"/>
        </w:rPr>
        <w:t xml:space="preserve"> вход</w:t>
      </w:r>
      <w:r w:rsidDel="00000000" w:rsidR="00000000" w:rsidRPr="00000000">
        <w:rPr>
          <w:rtl w:val="0"/>
        </w:rPr>
        <w:t xml:space="preserve"> программа получает номер действия. При необходимости на вход так же поступают длина строки, количество ее ненулевых элементов и сами элементы или размеры матрицы, количество ее ненулевых элементов и сами элементы.. А также имена файлов.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7.35" w:lineRule="auto"/>
        <w:rPr/>
      </w:pPr>
      <w:r w:rsidDel="00000000" w:rsidR="00000000" w:rsidRPr="00000000">
        <w:rPr>
          <w:b w:val="1"/>
          <w:rtl w:val="0"/>
        </w:rPr>
        <w:t xml:space="preserve">Выход </w:t>
      </w:r>
      <w:r w:rsidDel="00000000" w:rsidR="00000000" w:rsidRPr="00000000">
        <w:rPr>
          <w:rtl w:val="0"/>
        </w:rPr>
        <w:t xml:space="preserve">должен быть представлен в виде строки. Также программа должна вывести данные о времени выполнения алгоритма.</w:t>
      </w:r>
    </w:p>
    <w:p w:rsidR="00000000" w:rsidDel="00000000" w:rsidP="00000000" w:rsidRDefault="00000000" w:rsidRPr="00000000" w14:paraId="00000034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произошла ошибка ввода, программа должна сообщить об этом. </w:t>
      </w:r>
    </w:p>
    <w:p w:rsidR="00000000" w:rsidDel="00000000" w:rsidP="00000000" w:rsidRDefault="00000000" w:rsidRPr="00000000" w14:paraId="00000036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завершается после любой ошибки или при получении результата. </w:t>
      </w:r>
    </w:p>
    <w:p w:rsidR="00000000" w:rsidDel="00000000" w:rsidP="00000000" w:rsidRDefault="00000000" w:rsidRPr="00000000" w14:paraId="00000037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31.2" w:lineRule="auto"/>
        <w:rPr/>
      </w:pPr>
      <w:bookmarkStart w:colFirst="0" w:colLast="0" w:name="_hfta4kfhfhib" w:id="4"/>
      <w:bookmarkEnd w:id="4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Ввод строки вместо числа.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Ввод несуществующего пункта меню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Ввод значений, не удовлетворяющих условиям.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(Индекс больше введенных ранее n и m, количество ненулевых элементов больше количества возможных элементов матрицы, процент заполнения матрицы превышающий 100 и тд.)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Невозможность открыть файл </w:t>
        <w:br w:type="textWrapping"/>
        <w:t xml:space="preserve">Программа выведет сообщение “File can’t be open”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считать данные из файла </w:t>
        <w:br w:type="textWrapping"/>
        <w:t xml:space="preserve">Программа выведет сообщение “input error in file ”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331.2" w:lineRule="auto"/>
        <w:rPr/>
      </w:pPr>
      <w:bookmarkStart w:colFirst="0" w:colLast="0" w:name="_mizq9c6x6zwx" w:id="5"/>
      <w:bookmarkEnd w:id="5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line="397.42500000000007" w:lineRule="auto"/>
        <w:rPr/>
      </w:pPr>
      <w:bookmarkStart w:colFirst="0" w:colLast="0" w:name="_6a5h333s7j53" w:id="6"/>
      <w:bookmarkEnd w:id="6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- список указателей на первый элемент столбца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i; - номер элемента в массиве значений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 j *next; - указатель на следующий элемент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**matrix; - матрица в обычном представлении(динамическая)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n, - количество столбцов матрицы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m, - количество строк матрицы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count, - количество ненулевых элементов матрицы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n1, - количество элементов строки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count1; - количество ненулевых элементов строки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*a, - массив ненулевых элементов матрицы(динамический)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*ai, - массив индексов строк ненулевых элементов матрицы (динам)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*b, - массив ненулевых элементов строки(динам)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*bi; - массив индексов ненулевых элементов строки(динам)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*head; - указатель на начало списка указателей на начало столбцов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action; - номер действия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filename[30 + 1]; - имя файла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buf[30+1]; - буфер для хранения лишних данных и обработки ошибок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rc; - код ошибки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*line; - массив (строка)(динам)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*c; - строка с ответом (динам)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 int t1, t2; - время выполнения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line="397.42500000000007" w:lineRule="auto"/>
        <w:rPr/>
      </w:pPr>
      <w:bookmarkStart w:colFirst="0" w:colLast="0" w:name="_1tsanvtx4m5o" w:id="7"/>
      <w:bookmarkEnd w:id="7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строки. Выбор действия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Самостоятельный ввод </w:t>
        <w:br w:type="textWrapping"/>
        <w:t xml:space="preserve">Ввести n</w:t>
        <w:br w:type="textWrapping"/>
        <w:t xml:space="preserve">Ввести count </w:t>
        <w:br w:type="textWrapping"/>
        <w:t xml:space="preserve">Пока i &lt; count </w:t>
        <w:br w:type="textWrapping"/>
        <w:t xml:space="preserve">    считать элемент</w:t>
        <w:br w:type="textWrapping"/>
        <w:t xml:space="preserve">    записать в строку </w:t>
        <w:br w:type="textWrapping"/>
        <w:t xml:space="preserve">    i++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Ввод из файла </w:t>
        <w:br w:type="textWrapping"/>
        <w:t xml:space="preserve">Ввести имя файла</w:t>
        <w:br w:type="textWrapping"/>
        <w:t xml:space="preserve">Считать n, count </w:t>
        <w:br w:type="textWrapping"/>
        <w:t xml:space="preserve">Считать элементы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Сгенерировать автоматически </w:t>
        <w:br w:type="textWrapping"/>
        <w:t xml:space="preserve">Ввести n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Ввести процент заполнения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Посчитать count </w:t>
        <w:br w:type="textWrapping"/>
        <w:t xml:space="preserve">Пока i &lt; count </w:t>
        <w:br w:type="textWrapping"/>
        <w:t xml:space="preserve">    создать элемент</w:t>
        <w:br w:type="textWrapping"/>
        <w:t xml:space="preserve">    записать в строку </w:t>
        <w:br w:type="textWrapping"/>
        <w:t xml:space="preserve">    i++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Ввод матрицы. Выбор действия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Самостоятельный ввод </w:t>
        <w:br w:type="textWrapping"/>
        <w:t xml:space="preserve">Ввести n</w:t>
        <w:br w:type="textWrapping"/>
        <w:t xml:space="preserve">Ввести m </w:t>
        <w:br w:type="textWrapping"/>
        <w:t xml:space="preserve">Ввести count </w:t>
        <w:br w:type="textWrapping"/>
        <w:t xml:space="preserve">Пока i &lt; count </w:t>
        <w:br w:type="textWrapping"/>
        <w:t xml:space="preserve">    считать элемент</w:t>
        <w:br w:type="textWrapping"/>
        <w:t xml:space="preserve">    записать в матрицу </w:t>
        <w:br w:type="textWrapping"/>
        <w:t xml:space="preserve">    i++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Ввод из файла </w:t>
        <w:br w:type="textWrapping"/>
        <w:t xml:space="preserve">Ввести имя файла</w:t>
        <w:br w:type="textWrapping"/>
        <w:t xml:space="preserve">Считать n, m, count </w:t>
        <w:br w:type="textWrapping"/>
        <w:t xml:space="preserve">Считать элементы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Сгенерировать автоматически </w:t>
        <w:br w:type="textWrapping"/>
        <w:t xml:space="preserve">Ввести n, m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Ввести процент заполнения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Посчитать count </w:t>
        <w:br w:type="textWrapping"/>
        <w:t xml:space="preserve">Пока i &lt; count </w:t>
        <w:br w:type="textWrapping"/>
        <w:t xml:space="preserve">    создать элемент</w:t>
        <w:br w:type="textWrapping"/>
        <w:t xml:space="preserve">    записать в матрицу </w:t>
        <w:br w:type="textWrapping"/>
        <w:t xml:space="preserve">    i++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Напечатать строку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Напечатать матрицу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Перенести матрицу в другой способ хранения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 не конец матрицы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 не конец строки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элемент не нулевой 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Записать значение в a </w:t>
        <w:br w:type="textWrapping"/>
        <w:t xml:space="preserve">Записать номер строки в ai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Если элемент первый в столбце </w:t>
        <w:br w:type="textWrapping"/>
        <w:t xml:space="preserve">       запомнить индекс</w:t>
        <w:br w:type="textWrapping"/>
        <w:t xml:space="preserve">запомнить индекс последнего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Перенести строку в другой способ хранения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Пока не конец строки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элемент не нулевой 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Записать значение в b </w:t>
        <w:br w:type="textWrapping"/>
        <w:t xml:space="preserve">Записать номер строки в bi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Перемножить матрицы в разреженном виде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Перемножить матрицы в обычном виде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ответ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397.42500000000007" w:lineRule="auto"/>
        <w:rPr/>
      </w:pPr>
      <w:bookmarkStart w:colFirst="0" w:colLast="0" w:name="_4wsdh6u5y7md" w:id="8"/>
      <w:bookmarkEnd w:id="8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Несуществующий пункт меню</w:t>
        <w:br w:type="textWrapping"/>
        <w:t xml:space="preserve">Вход: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Способ: 4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Вывод: Input error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ввод n (n &lt; 0)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n: 0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ввод count(больше m*n)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n: 5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m: 5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count: 30 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процентов больше 100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p: 100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некорректного имени файла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filename : 12\\\32u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Вывод: file can’t be open 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выполнить умножение </w:t>
        <w:br w:type="textWrapping"/>
        <w:t xml:space="preserve">Вход:</w:t>
        <w:br w:type="textWrapping"/>
        <w:t xml:space="preserve">n1: 5</w:t>
        <w:br w:type="textWrapping"/>
        <w:t xml:space="preserve">n2: 10</w:t>
        <w:br w:type="textWrapping"/>
        <w:t xml:space="preserve">m2: 10</w:t>
        <w:br w:type="textWrapping"/>
        <w:t xml:space="preserve">Выход:</w:t>
        <w:br w:type="textWrapping"/>
        <w:t xml:space="preserve">Can’t make multiply!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выполнить умножение</w:t>
        <w:br w:type="textWrapping"/>
        <w:t xml:space="preserve">Вход:</w:t>
        <w:br w:type="textWrapping"/>
        <w:t xml:space="preserve">1 0 0 5 0</w:t>
        <w:br w:type="textWrapping"/>
        <w:br w:type="textWrapping"/>
        <w:t xml:space="preserve">1 0 0 0 0 </w:t>
        <w:br w:type="textWrapping"/>
        <w:t xml:space="preserve">0 0 0 0 0 </w:t>
        <w:br w:type="textWrapping"/>
        <w:t xml:space="preserve">0 0 0 0 0 </w:t>
        <w:br w:type="textWrapping"/>
        <w:t xml:space="preserve">0 0 7 0 0</w:t>
        <w:br w:type="textWrapping"/>
        <w:t xml:space="preserve">0 0 0 0 0</w:t>
        <w:br w:type="textWrapping"/>
        <w:br w:type="textWrapping"/>
        <w:t xml:space="preserve">Выход: </w:t>
        <w:br w:type="textWrapping"/>
        <w:t xml:space="preserve">1 0 35 0 0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q04wwjf9f2s2" w:id="9"/>
      <w:bookmarkEnd w:id="9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Строка 100 элементов </w:t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Процент заполнения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Умножение в разреженном виде</w:t>
              <w:br w:type="textWrapping"/>
              <w:t xml:space="preserve">t, такты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Умножение в обычном виде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t, такты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Память в разреженном виде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байты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память в обычном виде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байты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память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10х10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605676" cy="1871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676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100х100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642000" cy="1814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00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1000х1000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631131" cy="1824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31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Метод умножения матриц в разреженном виде выгоднее, при проценте заполнения матрицы &lt; 30%. По памяти этот метод эффективнее при заполнении матрицы до 40%.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line="397.42500000000007" w:lineRule="auto"/>
        <w:rPr/>
      </w:pPr>
      <w:bookmarkStart w:colFirst="0" w:colLast="0" w:name="_svm5ya975t13" w:id="10"/>
      <w:bookmarkEnd w:id="10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 результате работы написана программа, умножающая строку на матрицу. Реализовано умножение двумя способами: в разреженном виде и в обычном представлении.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Для матрицы 10х10 алгоритм работает быстрее при заполненности меньше 10% и эффективнее по памяти при заполненности до 20%.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Для матрицы 100х100 алгоритм работает быстрее при заполненности меньше 30% и эффективнее по памяти при заполненности до 40%.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Для матрицы 1000х1000 алгоритм работает эффективнее при заполненности до 40% и эффективнее по памяти при заполненности до 50%. 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Таким образом, в зависимости от размерности матрицы меняется процент заполнения, при переходе через который метод перестает быть эффективным. </w:t>
        <w:br w:type="textWrapping"/>
        <w:t xml:space="preserve">Чем матрица больше, тем больше такой процент заполнения.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line="397.42500000000007" w:lineRule="auto"/>
        <w:rPr/>
      </w:pPr>
      <w:bookmarkStart w:colFirst="0" w:colLast="0" w:name="_siuyaa8f4a23" w:id="11"/>
      <w:bookmarkEnd w:id="11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B3">
      <w:pPr>
        <w:spacing w:line="331.2" w:lineRule="auto"/>
        <w:rPr/>
      </w:pPr>
      <w:r w:rsidDel="00000000" w:rsidR="00000000" w:rsidRPr="00000000">
        <w:rPr>
          <w:rtl w:val="0"/>
        </w:rPr>
        <w:t xml:space="preserve">1. Что такое разреженная матрица, какие схемы хранения таких матриц Вы знаете? </w:t>
      </w:r>
    </w:p>
    <w:p w:rsidR="00000000" w:rsidDel="00000000" w:rsidP="00000000" w:rsidRDefault="00000000" w:rsidRPr="00000000" w14:paraId="000000B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1.2" w:lineRule="auto"/>
        <w:rPr/>
      </w:pPr>
      <w:r w:rsidDel="00000000" w:rsidR="00000000" w:rsidRPr="00000000">
        <w:rPr>
          <w:rtl w:val="0"/>
        </w:rPr>
        <w:t xml:space="preserve">Разреженная матрица - это матрица, которая содержит большое количество нулей и небольшое количество значащих элементов. </w:t>
      </w:r>
    </w:p>
    <w:p w:rsidR="00000000" w:rsidDel="00000000" w:rsidP="00000000" w:rsidRDefault="00000000" w:rsidRPr="00000000" w14:paraId="000000B6">
      <w:pPr>
        <w:spacing w:line="331.2" w:lineRule="auto"/>
        <w:rPr/>
      </w:pPr>
      <w:r w:rsidDel="00000000" w:rsidR="00000000" w:rsidRPr="00000000">
        <w:rPr>
          <w:rtl w:val="0"/>
        </w:rPr>
        <w:t xml:space="preserve">Можно хранить матрицу как связный список.</w:t>
      </w:r>
    </w:p>
    <w:p w:rsidR="00000000" w:rsidDel="00000000" w:rsidP="00000000" w:rsidRDefault="00000000" w:rsidRPr="00000000" w14:paraId="000000B7">
      <w:pPr>
        <w:spacing w:line="331.2" w:lineRule="auto"/>
        <w:rPr/>
      </w:pPr>
      <w:r w:rsidDel="00000000" w:rsidR="00000000" w:rsidRPr="00000000">
        <w:rPr>
          <w:rtl w:val="0"/>
        </w:rPr>
        <w:t xml:space="preserve"> Можно хранить матрицу, используя кольцевой связный список, двунаправленные стеки и очереди. </w:t>
      </w:r>
    </w:p>
    <w:p w:rsidR="00000000" w:rsidDel="00000000" w:rsidP="00000000" w:rsidRDefault="00000000" w:rsidRPr="00000000" w14:paraId="000000B8">
      <w:pPr>
        <w:spacing w:line="331.2" w:lineRule="auto"/>
        <w:rPr/>
      </w:pPr>
      <w:r w:rsidDel="00000000" w:rsidR="00000000" w:rsidRPr="00000000">
        <w:rPr>
          <w:rtl w:val="0"/>
        </w:rPr>
        <w:t xml:space="preserve">Можно хранить матрицу как три массива: массив элементов и два массив аиндексов этого элемента.</w:t>
      </w:r>
    </w:p>
    <w:p w:rsidR="00000000" w:rsidDel="00000000" w:rsidP="00000000" w:rsidRDefault="00000000" w:rsidRPr="00000000" w14:paraId="000000B9">
      <w:pPr>
        <w:spacing w:line="331.2" w:lineRule="auto"/>
        <w:rPr/>
      </w:pPr>
      <w:r w:rsidDel="00000000" w:rsidR="00000000" w:rsidRPr="00000000">
        <w:rPr>
          <w:rtl w:val="0"/>
        </w:rPr>
        <w:t xml:space="preserve">Можно хранить матрицу как два массива(элемент и один из индексов) и список связывающий начало каждого столбца/строки.</w:t>
      </w:r>
    </w:p>
    <w:p w:rsidR="00000000" w:rsidDel="00000000" w:rsidP="00000000" w:rsidRDefault="00000000" w:rsidRPr="00000000" w14:paraId="000000B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rPr/>
      </w:pPr>
      <w:r w:rsidDel="00000000" w:rsidR="00000000" w:rsidRPr="00000000">
        <w:rPr>
          <w:rtl w:val="0"/>
        </w:rPr>
        <w:t xml:space="preserve">2. Каким образом и сколько памяти выделяется под хранение разреженной и обычной матрицы? </w:t>
      </w:r>
    </w:p>
    <w:p w:rsidR="00000000" w:rsidDel="00000000" w:rsidP="00000000" w:rsidRDefault="00000000" w:rsidRPr="00000000" w14:paraId="000000B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rPr/>
      </w:pPr>
      <w:r w:rsidDel="00000000" w:rsidR="00000000" w:rsidRPr="00000000">
        <w:rPr>
          <w:rtl w:val="0"/>
        </w:rPr>
        <w:t xml:space="preserve">В обычной матрице хранится каждый элемент. </w:t>
      </w:r>
    </w:p>
    <w:p w:rsidR="00000000" w:rsidDel="00000000" w:rsidP="00000000" w:rsidRDefault="00000000" w:rsidRPr="00000000" w14:paraId="000000BE">
      <w:pPr>
        <w:spacing w:line="331.2" w:lineRule="auto"/>
        <w:rPr/>
      </w:pPr>
      <w:r w:rsidDel="00000000" w:rsidR="00000000" w:rsidRPr="00000000">
        <w:rPr>
          <w:rtl w:val="0"/>
        </w:rPr>
        <w:t xml:space="preserve">В разреженной матрице хранятся только ненулевые элементы, один из их индексов и список начала каждого столбца/строки.</w:t>
      </w:r>
    </w:p>
    <w:p w:rsidR="00000000" w:rsidDel="00000000" w:rsidP="00000000" w:rsidRDefault="00000000" w:rsidRPr="00000000" w14:paraId="000000B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3. Каков принцип обработки разреженной матрицы?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Разреженная матрица хранится в памяти как три массива. Хранятся только ненулевые элементы, номер строки/столбца  и номер с которого начинается описание столбца/строки в матрице. При обработке матрицы обращение происходит только к ненулевым элементам. За счет этого тратится меньше времени для получения результата.</w:t>
      </w:r>
    </w:p>
    <w:p w:rsidR="00000000" w:rsidDel="00000000" w:rsidP="00000000" w:rsidRDefault="00000000" w:rsidRPr="00000000" w14:paraId="000000C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/>
      </w:pPr>
      <w:r w:rsidDel="00000000" w:rsidR="00000000" w:rsidRPr="00000000">
        <w:rPr>
          <w:rtl w:val="0"/>
        </w:rPr>
        <w:t xml:space="preserve">4. В каком случае для матриц эффективнее применять стандартные алгоритмы обработки матриц? От чего </w:t>
      </w:r>
      <w:r w:rsidDel="00000000" w:rsidR="00000000" w:rsidRPr="00000000">
        <w:rPr>
          <w:rtl w:val="0"/>
        </w:rPr>
        <w:t xml:space="preserve">это зависит? </w:t>
      </w:r>
    </w:p>
    <w:p w:rsidR="00000000" w:rsidDel="00000000" w:rsidP="00000000" w:rsidRDefault="00000000" w:rsidRPr="00000000" w14:paraId="000000C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/>
      </w:pPr>
      <w:r w:rsidDel="00000000" w:rsidR="00000000" w:rsidRPr="00000000">
        <w:rPr>
          <w:rtl w:val="0"/>
        </w:rPr>
        <w:t xml:space="preserve">Эффективнее применять стандартные алгоритмы, когда матрицы содержат большое количество ненулевых значений. Граничный процент заполнения, при превышении которого метод умножения разреженных матриц становится неэффективным, определяется в зависимости от самого метода, а также способа хранения разреженной матрицы и размерности этой матрицы. В данной лабораторной это примерно 30%. </w:t>
      </w:r>
    </w:p>
    <w:p w:rsidR="00000000" w:rsidDel="00000000" w:rsidP="00000000" w:rsidRDefault="00000000" w:rsidRPr="00000000" w14:paraId="000000C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