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i/>
          <w:i/>
        </w:rPr>
      </w:pPr>
      <w:r>
        <w:rPr>
          <w:i/>
        </w:rPr>
        <w:t>Федеральное государственное бюджетное образовательное учреждениевысшего профессионального образования</w:t>
      </w:r>
    </w:p>
    <w:tbl>
      <w:tblPr>
        <w:tblW w:w="9463" w:type="dxa"/>
        <w:jc w:val="left"/>
        <w:tblInd w:w="108" w:type="dxa"/>
        <w:tblBorders>
          <w:top w:val="single" w:sz="18" w:space="0" w:color="000001"/>
          <w:bottom w:val="single" w:sz="18" w:space="0" w:color="000001"/>
          <w:insideH w:val="single" w:sz="18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78"/>
        <w:gridCol w:w="7284"/>
      </w:tblGrid>
      <w:tr>
        <w:trPr>
          <w:trHeight w:val="2077" w:hRule="atLeast"/>
          <w:cantSplit w:val="true"/>
        </w:trPr>
        <w:tc>
          <w:tcPr>
            <w:tcW w:w="2178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"/>
              <w:spacing w:lineRule="auto" w:line="252"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28345" cy="833120"/>
                  <wp:effectExtent l="0" t="0" r="0" b="0"/>
                  <wp:docPr id="1" name="Picture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345" cy="833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84" w:type="dxa"/>
            <w:tcBorders>
              <w:top w:val="single" w:sz="18" w:space="0" w:color="000001"/>
              <w:bottom w:val="single" w:sz="18" w:space="0" w:color="000001"/>
              <w:insideH w:val="single" w:sz="18" w:space="0" w:color="000001"/>
            </w:tcBorders>
            <w:shd w:color="auto" w:fill="FFFFFF" w:val="clear"/>
            <w:vAlign w:val="center"/>
          </w:tcPr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 xml:space="preserve">«Московский государственный технический университет </w:t>
              <w:br/>
              <w:t>имени Н.Э. Баумана (национальный исследовательский институт)»</w:t>
            </w:r>
          </w:p>
          <w:p>
            <w:pPr>
              <w:pStyle w:val="1"/>
              <w:spacing w:lineRule="auto" w:line="252" w:before="120" w:after="120"/>
              <w:jc w:val="center"/>
              <w:rPr>
                <w:rFonts w:ascii="Calibri" w:hAnsi="Calibri"/>
                <w:b/>
                <w:b/>
                <w:i/>
                <w:i/>
                <w:sz w:val="28"/>
                <w:lang w:eastAsia="en-US"/>
              </w:rPr>
            </w:pPr>
            <w:r>
              <w:rPr>
                <w:rFonts w:ascii="Calibri" w:hAnsi="Calibri"/>
                <w:b/>
                <w:i/>
                <w:sz w:val="28"/>
                <w:lang w:eastAsia="en-US"/>
              </w:rPr>
              <w:t>(МГТУ им. Н.Э. Баумана)</w:t>
            </w:r>
          </w:p>
        </w:tc>
      </w:tr>
    </w:tbl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numPr>
          <w:ilvl w:val="0"/>
          <w:numId w:val="0"/>
        </w:numPr>
        <w:shd w:val="clear" w:color="auto" w:fill="FFFFFF"/>
        <w:tabs>
          <w:tab w:val="left" w:pos="5670" w:leader="none"/>
        </w:tabs>
        <w:jc w:val="both"/>
        <w:outlineLvl w:val="0"/>
        <w:rPr>
          <w:rFonts w:ascii="Calibri" w:hAnsi="Calibri"/>
          <w:sz w:val="28"/>
        </w:rPr>
      </w:pPr>
      <w:bookmarkStart w:id="0" w:name="_Toc492855927"/>
      <w:bookmarkEnd w:id="0"/>
      <w:r>
        <w:rPr>
          <w:rFonts w:ascii="Calibri" w:hAnsi="Calibri"/>
          <w:sz w:val="28"/>
        </w:rPr>
        <w:t>ФАКУЛЬТЕТ  Информатика и системы управления</w:t>
      </w:r>
    </w:p>
    <w:p>
      <w:pPr>
        <w:pStyle w:val="NoSpacing"/>
        <w:rPr/>
      </w:pPr>
      <w:r>
        <w:rPr>
          <w:sz w:val="28"/>
        </w:rPr>
        <w:t xml:space="preserve">КАФЕДРА </w:t>
      </w:r>
      <w:r>
        <w:rPr/>
        <w:t>Программное обеспечение ЭВМ и информационные технологии</w:t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bookmarkStart w:id="1" w:name="_GoBack"/>
      <w:bookmarkEnd w:id="1"/>
      <w:r>
        <w:rPr>
          <w:rFonts w:ascii="Calibri" w:hAnsi="Calibri"/>
          <w:b/>
          <w:spacing w:val="100"/>
          <w:sz w:val="32"/>
        </w:rPr>
        <w:t>Отчёт</w:t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pacing w:val="100"/>
          <w:sz w:val="32"/>
        </w:rPr>
      </w:pPr>
      <w:r>
        <w:rPr>
          <w:rFonts w:ascii="Calibri" w:hAnsi="Calibri"/>
          <w:b/>
          <w:spacing w:val="100"/>
          <w:sz w:val="32"/>
        </w:rPr>
        <w:t>по лабораторной работе 4</w:t>
      </w:r>
    </w:p>
    <w:p>
      <w:pPr>
        <w:pStyle w:val="1"/>
        <w:shd w:val="clear" w:color="auto" w:fill="FFFFFF"/>
        <w:spacing w:before="120" w:after="480"/>
        <w:jc w:val="center"/>
        <w:rPr>
          <w:rFonts w:ascii="Calibri" w:hAnsi="Calibri"/>
          <w:b/>
          <w:b/>
          <w:sz w:val="28"/>
        </w:rPr>
      </w:pPr>
      <w:r>
        <w:rPr>
          <w:rFonts w:ascii="Calibri" w:hAnsi="Calibri"/>
          <w:b/>
          <w:sz w:val="28"/>
        </w:rPr>
        <w:t>Дисциплина: Архитектура ЭВМ</w:t>
      </w:r>
    </w:p>
    <w:p>
      <w:pPr>
        <w:pStyle w:val="Normal"/>
        <w:jc w:val="center"/>
        <w:rPr>
          <w:sz w:val="28"/>
        </w:rPr>
      </w:pPr>
      <w:r>
        <w:rPr>
          <w:b/>
          <w:sz w:val="28"/>
          <w:szCs w:val="28"/>
        </w:rPr>
        <w:t>Тема лабораторной работы работы:</w:t>
      </w:r>
      <w:r>
        <w:rPr/>
        <w:t xml:space="preserve"> Разработка радиоэлектронной аппаратуры на основе микроконтроллеров ARM7 TDMI в интегрированной среде Keil uVISION</w:t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1"/>
        <w:shd w:val="clear" w:color="auto" w:fill="FFFFFF"/>
        <w:tabs>
          <w:tab w:val="left" w:pos="5670" w:leader="none"/>
        </w:tabs>
        <w:jc w:val="both"/>
        <w:rPr>
          <w:rFonts w:ascii="Calibri" w:hAnsi="Calibri"/>
          <w:sz w:val="28"/>
        </w:rPr>
      </w:pPr>
      <w:r>
        <w:rPr>
          <w:rFonts w:ascii="Calibri" w:hAnsi="Calibri"/>
          <w:sz w:val="28"/>
        </w:rPr>
      </w:r>
    </w:p>
    <w:p>
      <w:pPr>
        <w:pStyle w:val="Normal"/>
        <w:spacing w:lineRule="auto" w:line="240"/>
        <w:jc w:val="center"/>
        <w:rPr>
          <w:b/>
          <w:b/>
          <w:sz w:val="24"/>
        </w:rPr>
      </w:pPr>
      <w:r>
        <w:rPr>
          <w:sz w:val="28"/>
        </w:rPr>
        <w:t xml:space="preserve">Студенты   гр.  ИУ7-51б </w:t>
      </w:r>
      <w:r>
        <w:rPr>
          <w:b/>
          <w:sz w:val="24"/>
        </w:rPr>
        <w:t>______________ Сушина А.Д.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</w:t>
      </w:r>
      <w:r>
        <w:rPr>
          <w:szCs w:val="18"/>
        </w:rPr>
        <w:t xml:space="preserve">(Подпись, дата)       (И.О. Фамилия) </w:t>
      </w:r>
    </w:p>
    <w:p>
      <w:pPr>
        <w:pStyle w:val="Normal"/>
        <w:spacing w:lineRule="auto" w:line="240"/>
        <w:ind w:right="565" w:hanging="0"/>
        <w:jc w:val="right"/>
        <w:rPr>
          <w:szCs w:val="18"/>
        </w:rPr>
      </w:pPr>
      <w:r>
        <w:rPr>
          <w:szCs w:val="18"/>
        </w:rPr>
      </w:r>
    </w:p>
    <w:p>
      <w:pPr>
        <w:pStyle w:val="Normal"/>
        <w:spacing w:lineRule="auto" w:line="240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40"/>
        <w:ind w:left="708" w:hanging="0"/>
        <w:jc w:val="center"/>
        <w:rPr>
          <w:b/>
          <w:b/>
          <w:sz w:val="24"/>
        </w:rPr>
      </w:pP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   _______________</w:t>
        <w:tab/>
        <w:t>Попов А. Ю.</w:t>
      </w:r>
    </w:p>
    <w:p>
      <w:pPr>
        <w:pStyle w:val="Normal"/>
        <w:spacing w:lineRule="auto" w:line="240"/>
        <w:rPr>
          <w:szCs w:val="18"/>
        </w:rPr>
      </w:pPr>
      <w:r>
        <w:rPr>
          <w:b/>
          <w:sz w:val="24"/>
        </w:rPr>
        <w:tab/>
        <w:tab/>
        <w:t xml:space="preserve">                                                            </w:t>
      </w:r>
      <w:r>
        <w:rPr>
          <w:szCs w:val="18"/>
        </w:rPr>
        <w:t xml:space="preserve">(Подпись, дата)       (И.О. Фамилия)  </w:t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rPr>
          <w:sz w:val="24"/>
        </w:rPr>
      </w:pPr>
      <w:r>
        <w:rPr>
          <w:sz w:val="24"/>
        </w:rPr>
      </w:r>
    </w:p>
    <w:p>
      <w:pPr>
        <w:pStyle w:val="Normal"/>
        <w:spacing w:lineRule="auto" w:line="240"/>
        <w:jc w:val="center"/>
        <w:rPr>
          <w:sz w:val="24"/>
        </w:rPr>
      </w:pPr>
      <w:r>
        <w:rPr>
          <w:sz w:val="24"/>
        </w:rPr>
        <w:t>Москва, 2019г</w:t>
      </w:r>
    </w:p>
    <w:p>
      <w:pPr>
        <w:pStyle w:val="Normal"/>
        <w:suppressAutoHyphens w:val="false"/>
        <w:spacing w:lineRule="auto" w:line="240" w:before="0" w:after="200"/>
        <w:rPr/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>Цель</w:t>
      </w:r>
      <w:r>
        <w:rPr/>
        <w:t xml:space="preserve"> </w:t>
      </w:r>
      <w:r>
        <w:rPr>
          <w:b/>
        </w:rPr>
        <w:t>работы</w:t>
      </w:r>
      <w:r>
        <w:rPr/>
        <w:t xml:space="preserve"> – изучение архитектуры микроконтроллеров ARM7 TDMI и средств проектирования и отладки цифровых устройств на их основе. В ходе работы студенту необходимо ознакомиться с теоретическим материалом, касающимся архитектуры и особенностей функционирования микроконтроллеров с ядром ARM7 TDMI, ознакомиться с возможностями интегрированной среды разработки Keil uVision, разработать и отладить простейшую программу функционирования микроконтроллера NXP LPC2368.</w:t>
      </w:r>
    </w:p>
    <w:p>
      <w:pPr>
        <w:pStyle w:val="Normal"/>
        <w:jc w:val="center"/>
        <w:rPr>
          <w:b/>
          <w:b/>
        </w:rPr>
      </w:pPr>
      <w:r>
        <w:rPr>
          <w:b/>
        </w:rPr>
        <w:t>Индивидуальное задание</w:t>
      </w:r>
    </w:p>
    <w:p>
      <w:pPr>
        <w:pStyle w:val="Normal"/>
        <w:rPr/>
      </w:pPr>
      <w:r>
        <w:rPr>
          <w:b/>
        </w:rPr>
        <w:t xml:space="preserve"> </w:t>
      </w:r>
      <w:r>
        <w:rPr/>
        <w:t xml:space="preserve">Устройство состоит из трех исполнительных механизмов и кнопки, подключенных к устройству управления на основе микроконтроллера NXP LPC2368. Разработать программу функционирования микроконтроллера, управляющего работой устройства и обеспечивающую заданную логику его работы: </w:t>
      </w:r>
    </w:p>
    <w:p>
      <w:pPr>
        <w:pStyle w:val="Normal"/>
        <w:rPr>
          <w:b/>
          <w:b/>
        </w:rPr>
      </w:pPr>
      <w:r>
        <w:rPr/>
        <w:t>20. Устройство управления хлебопечкой, состоящее из миксера и двух нагревательных элементов. Программа функционирования: a) перемешивание и подогрев одним нагревателем; b) при нажатии на кнопку: выпекание вторым нагревателем.</w:t>
      </w:r>
    </w:p>
    <w:p>
      <w:pPr>
        <w:pStyle w:val="Normal"/>
        <w:jc w:val="both"/>
        <w:rPr/>
      </w:pPr>
      <w:r>
        <w:rPr>
          <w:b/>
        </w:rPr>
        <w:t>Задание 1.</w:t>
      </w:r>
      <w:r>
        <w:rPr/>
        <w:t xml:space="preserve"> Ознакомиться с теоретическим материалом. </w:t>
      </w:r>
    </w:p>
    <w:p>
      <w:pPr>
        <w:pStyle w:val="Normal"/>
        <w:jc w:val="both"/>
        <w:rPr/>
      </w:pPr>
      <w:r>
        <w:rPr>
          <w:b/>
        </w:rPr>
        <w:t>Задание 2</w:t>
      </w:r>
      <w:r>
        <w:rPr/>
        <w:t xml:space="preserve">. Создать проект C программы в среде Keil uVision для микроконтроллера NXP LPC2368 с частотой генератора 12 МГц. В проект должны входить файлы: начальной настройки микроконртоллера LPC2300.s и главный файл приложения Main.c. </w:t>
      </w:r>
    </w:p>
    <w:p>
      <w:pPr>
        <w:pStyle w:val="Normal"/>
        <w:jc w:val="both"/>
        <w:rPr/>
      </w:pPr>
      <w:r>
        <w:rPr>
          <w:b/>
        </w:rPr>
        <w:t>Задание 3.</w:t>
      </w:r>
      <w:r>
        <w:rPr/>
        <w:t xml:space="preserve"> Разработать и отладить в симуляторе программу функционирования микроконтроллера в соответствии с индивидуальным вариантом. В программе задействовать пины 26-29 порта 1 модуля GPIO. </w:t>
      </w:r>
    </w:p>
    <w:p>
      <w:pPr>
        <w:pStyle w:val="Normal"/>
        <w:jc w:val="both"/>
        <w:rPr/>
      </w:pPr>
      <w:r>
        <w:rPr>
          <w:b/>
        </w:rPr>
        <w:t>Задание 4.</w:t>
      </w:r>
      <w:r>
        <w:rPr/>
        <w:t xml:space="preserve"> Разработать функцию управления входными портами микроконтроллера и записать ее в файл ini. Текст функции управления занести в отчет. С использованием функции управления получить осциллограмму работы микроконтроллера для задействованных в проекте сигналов порта 0. Выполнить пошаговую трассировку программы. Осциллограмму и код программы занести в отчет.</w:t>
      </w:r>
    </w:p>
    <w:p>
      <w:pPr>
        <w:pStyle w:val="Normal"/>
        <w:jc w:val="center"/>
        <w:rPr>
          <w:b/>
          <w:b/>
        </w:rPr>
      </w:pPr>
      <w:r>
        <w:rPr>
          <w:b/>
        </w:rPr>
        <w:t>Ход работы</w:t>
      </w:r>
    </w:p>
    <w:p>
      <w:pPr>
        <w:pStyle w:val="Normal"/>
        <w:jc w:val="center"/>
        <w:rPr>
          <w:b/>
          <w:b/>
        </w:rPr>
      </w:pPr>
      <w:r>
        <w:rPr>
          <w:b/>
        </w:rPr>
        <w:t>Листинг программы функционирования микроконтроллера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/*  Устройство   управления   хлебопечкой,   состоящее   из   миксера   и   двух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нагревательных элементов. Программа функционирования: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a) перемешивание и подогрев  одним нагревателем;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b) при нажатии на кнопку: выпекание вторым нагревателем.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 xml:space="preserve">*/                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 xml:space="preserve">#include &lt;LPC23xx.H&gt;                       /* </w:t>
      </w:r>
      <w:r>
        <w:rPr/>
        <w:t>Описание</w:t>
      </w:r>
      <w:r>
        <w:rPr>
          <w:lang w:val="en-US"/>
        </w:rPr>
        <w:t xml:space="preserve"> LPC23xx */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>void delay(void) {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/>
        <w:tab/>
      </w:r>
      <w:r>
        <w:rPr>
          <w:lang w:val="en-US"/>
        </w:rPr>
        <w:t>unsigned int i;</w:t>
      </w:r>
    </w:p>
    <w:p>
      <w:pPr>
        <w:pStyle w:val="Normal"/>
        <w:tabs>
          <w:tab w:val="left" w:pos="1253" w:leader="none"/>
        </w:tabs>
        <w:jc w:val="both"/>
        <w:rPr>
          <w:lang w:val="en-US"/>
        </w:rPr>
      </w:pPr>
      <w:r>
        <w:rPr>
          <w:lang w:val="en-US"/>
        </w:rPr>
        <w:tab/>
        <w:t>for (i=0;i&lt;0xfffff;i++){}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int main (void)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27 - перемешивание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28 - нагреватель 1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29 - нагреватель 2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26 - кнопка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unsigned int n;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// Конфигурировать функции входов/выходов порта 0 на модуль GPIO  </w:t>
        <w:tab/>
        <w:t xml:space="preserve">  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PINSEL3 </w:t>
        <w:tab/>
        <w:t>= 0x00000000;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IODIR1 - Регистр направления ввода вывода (1 - вывод; 0 - ввод)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IODIR1 = (1&lt;&lt;27) | (1&lt;&lt;28) | (1&lt;&lt;29);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IOSET1 - Регистр установки порта (1 - установк; 0 - нет изменений)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IOSET1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// IOCLR0 - Регистр сброса порта (1 - сброс; 0 - нет изменения)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IOCLR1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>while (1) {          /* Бесконечный цикл */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  <w:t>if (IOPIN1 &amp; (1&lt;&lt;26))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IOCLR</w:t>
      </w:r>
      <w:r>
        <w:rPr/>
        <w:t xml:space="preserve">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IOSET</w:t>
      </w:r>
      <w:r>
        <w:rPr/>
        <w:t>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} </w:t>
      </w:r>
      <w:r>
        <w:rPr>
          <w:lang w:val="en-US"/>
        </w:rPr>
        <w:t>else</w:t>
      </w:r>
      <w:r>
        <w:rPr/>
        <w:t xml:space="preserve"> {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IOSET</w:t>
      </w:r>
      <w:r>
        <w:rPr/>
        <w:t xml:space="preserve">1 = (1&lt;&lt;27) | (1&lt;&lt;28);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ab/>
      </w:r>
      <w:r>
        <w:rPr>
          <w:lang w:val="en-US"/>
        </w:rPr>
        <w:t>IOCLR</w:t>
      </w:r>
      <w:r>
        <w:rPr/>
        <w:t>1 = (1&lt;&lt;29);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ab/>
        <w:t xml:space="preserve">}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>}</w:t>
      </w:r>
    </w:p>
    <w:p>
      <w:pPr>
        <w:pStyle w:val="Normal"/>
        <w:tabs>
          <w:tab w:val="left" w:pos="1253" w:leader="none"/>
        </w:tabs>
        <w:jc w:val="both"/>
        <w:rPr>
          <w:b/>
          <w:b/>
        </w:rPr>
      </w:pPr>
      <w:r>
        <w:rPr>
          <w:b/>
        </w:rPr>
        <w:t xml:space="preserve">Демонстрация работы: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t xml:space="preserve"> </w:t>
      </w:r>
      <w:r>
        <w:rPr/>
        <w:t xml:space="preserve">рис 1. Кнопка не нажата:  работает нагреватель 1 и перемешивание </w:t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drawing>
          <wp:inline distT="0" distB="0" distL="19050" distR="4445">
            <wp:extent cx="5367655" cy="137731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253" w:leader="none"/>
        </w:tabs>
        <w:jc w:val="both"/>
        <w:rPr/>
      </w:pPr>
      <w:r>
        <w:rPr/>
        <w:drawing>
          <wp:inline distT="0" distB="0" distL="19050" distR="0">
            <wp:extent cx="5415280" cy="1389380"/>
            <wp:effectExtent l="0" t="0" r="0" b="0"/>
            <wp:docPr id="3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28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/>
        <w:t>рис 2. Кнопка нажата, работает нагреватель 2 (выпекание)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Код функции управления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signal void PUSH(void)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while (1) 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PORT1 |= 0x4000000;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twatch(4000000);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PORT1 &amp;= ~0x4000000;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ab/>
        <w:t>twatch(4000000);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KILL BUTTON *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DEFINE BUTTON "PUSH/POP","PUSH()"</w:t>
      </w:r>
    </w:p>
    <w:p>
      <w:pPr>
        <w:pStyle w:val="Normal"/>
        <w:jc w:val="both"/>
        <w:rPr/>
      </w:pPr>
      <w:r>
        <w:rPr/>
        <w:t>рис 3 Осцилограмма</w:t>
      </w:r>
    </w:p>
    <w:p>
      <w:pPr>
        <w:pStyle w:val="Normal"/>
        <w:jc w:val="both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-39370</wp:posOffset>
            </wp:positionH>
            <wp:positionV relativeFrom="paragraph">
              <wp:posOffset>-7620</wp:posOffset>
            </wp:positionV>
            <wp:extent cx="5940425" cy="3437255"/>
            <wp:effectExtent l="0" t="0" r="0" b="0"/>
            <wp:wrapTopAndBottom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/>
      </w:r>
    </w:p>
    <w:p>
      <w:pPr>
        <w:pStyle w:val="Normal"/>
        <w:tabs>
          <w:tab w:val="left" w:pos="1253" w:leader="none"/>
        </w:tabs>
        <w:jc w:val="both"/>
        <w:rPr>
          <w:b/>
          <w:b/>
        </w:rPr>
      </w:pPr>
      <w:r>
        <w:rPr>
          <w:b/>
        </w:rPr>
        <w:t>Заключение</w:t>
      </w:r>
    </w:p>
    <w:p>
      <w:pPr>
        <w:pStyle w:val="Normal"/>
        <w:tabs>
          <w:tab w:val="left" w:pos="1253" w:leader="none"/>
        </w:tabs>
        <w:spacing w:before="0" w:after="160"/>
        <w:jc w:val="both"/>
        <w:rPr/>
      </w:pPr>
      <w:r>
        <w:rPr/>
        <w:t>В ходе работы был проработан теоретический материал, касающийся архитектуры и особенностей функционирования микроконтроллеров, исследованы возможности интегрированной среды разработки KeiluVision, разрабона и отлажена простейшая программа функционирования микроконтроллера NXP LPC2368.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c75f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5"/>
    <w:uiPriority w:val="99"/>
    <w:semiHidden/>
    <w:qFormat/>
    <w:rsid w:val="00bc75f7"/>
    <w:rPr>
      <w:rFonts w:ascii="Tahoma" w:hAnsi="Tahoma" w:eastAsia="Calibri" w:cs="Tahoma"/>
      <w:color w:val="00000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1" w:customStyle="1">
    <w:name w:val="Обычный1"/>
    <w:qFormat/>
    <w:rsid w:val="00bc75f7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0"/>
      <w:szCs w:val="20"/>
      <w:lang w:eastAsia="ru-RU" w:val="ru-RU" w:bidi="ar-SA"/>
    </w:rPr>
  </w:style>
  <w:style w:type="paragraph" w:styleId="11" w:customStyle="1">
    <w:name w:val="Мой заголовок 1"/>
    <w:basedOn w:val="Normal"/>
    <w:qFormat/>
    <w:rsid w:val="00bc75f7"/>
    <w:pPr>
      <w:spacing w:lineRule="auto" w:line="240" w:before="0" w:after="0"/>
      <w:jc w:val="center"/>
    </w:pPr>
    <w:rPr>
      <w:rFonts w:ascii="Times New Roman" w:hAnsi="Times New Roman" w:eastAsia="MS Mincho"/>
      <w:b/>
      <w:bCs/>
      <w:sz w:val="36"/>
      <w:szCs w:val="28"/>
      <w:lang w:eastAsia="ja-JP"/>
    </w:rPr>
  </w:style>
  <w:style w:type="paragraph" w:styleId="NoSpacing">
    <w:name w:val="No Spacing"/>
    <w:uiPriority w:val="1"/>
    <w:qFormat/>
    <w:rsid w:val="00bc75f7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00000A"/>
      <w:kern w:val="0"/>
      <w:sz w:val="22"/>
      <w:szCs w:val="22"/>
      <w:lang w:val="ru-RU" w:eastAsia="en-US" w:bidi="ar-SA"/>
    </w:rPr>
  </w:style>
  <w:style w:type="paragraph" w:styleId="Style20" w:customStyle="1">
    <w:name w:val="Содержимое таблицы"/>
    <w:basedOn w:val="Normal"/>
    <w:qFormat/>
    <w:rsid w:val="00bc75f7"/>
    <w:pPr>
      <w:suppressLineNumbers/>
    </w:pPr>
    <w:rPr/>
  </w:style>
  <w:style w:type="paragraph" w:styleId="BalloonText">
    <w:name w:val="Balloon Text"/>
    <w:basedOn w:val="Normal"/>
    <w:link w:val="a6"/>
    <w:uiPriority w:val="99"/>
    <w:semiHidden/>
    <w:unhideWhenUsed/>
    <w:qFormat/>
    <w:rsid w:val="00bc75f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Application>LibreOffice/5.4.1.2$Windows_x86 LibreOffice_project/ea7cb86e6eeb2bf3a5af73a8f7777ac570321527</Application>
  <Pages>5</Pages>
  <Words>551</Words>
  <Characters>3692</Characters>
  <CharactersWithSpaces>4456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2019-09-22T12:56:00Z</dcterms:created>
  <dc:creator>Настя</dc:creator>
  <dc:description/>
  <dc:language>ru-RU</dc:language>
  <cp:lastModifiedBy/>
  <cp:lastPrinted>2019-09-22T13:54:00Z</cp:lastPrinted>
  <dcterms:modified xsi:type="dcterms:W3CDTF">2019-09-22T19:56:09Z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