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EEC" w:rsidRDefault="00102EEC" w:rsidP="00102EE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Техника комплимента </w:t>
      </w:r>
    </w:p>
    <w:p w:rsidR="00102EEC" w:rsidRDefault="00102EEC" w:rsidP="00102EE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Как известно, одной из наиболее мощных страстей, владе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softHyphen/>
        <w:t>ющей человеком, это потребность в признании и уважении. Она отчасти удовлетворяется комплиментами. Здесь стоит обратить внимание на то, что комплимент отличается от лести своим правдоподобием и объективностью. </w:t>
      </w:r>
    </w:p>
    <w:p w:rsidR="00102EEC" w:rsidRDefault="00102EEC" w:rsidP="00102EE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Содержанием комплимента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может быть похвала: внешнос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softHyphen/>
        <w:t>ти партнера, его интеллектуальным и душевным достоинствам, его вещам и собственности. </w:t>
      </w:r>
    </w:p>
    <w:p w:rsidR="00102EEC" w:rsidRDefault="00102EEC" w:rsidP="00102EE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Чтобы добиться цели воздействия, комплименты вставляют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softHyphen/>
        <w:t>ся при каждом удобном случае, начиная с первого момента кон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softHyphen/>
        <w:t>такта, и обязательно в конце разговора. </w:t>
      </w:r>
    </w:p>
    <w:p w:rsidR="00102EEC" w:rsidRDefault="00102EEC" w:rsidP="00102EE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Хвалить следует только те качества, которыми гордится сам партнер. Не соответствующая действительности похвала может прозвучать как издевательство. </w:t>
      </w:r>
    </w:p>
    <w:p w:rsidR="00102EEC" w:rsidRDefault="00102EEC" w:rsidP="00102EE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Похвала должна выглядеть не как манипулирование, а как заслуженная констатация очевидного факта.</w:t>
      </w:r>
    </w:p>
    <w:p w:rsidR="00102EEC" w:rsidRDefault="00102EEC" w:rsidP="00102EE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Рекомендуется не делать паузу после комплимента, чтобы не давать возможности собеседнику «защищаться», чувствуя неловкое положение. </w:t>
      </w:r>
    </w:p>
    <w:p w:rsidR="00102EEC" w:rsidRDefault="00102EEC" w:rsidP="00102EE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Лучше быть максимально объективным. Чрезмерные похва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softHyphen/>
        <w:t>лы редко вызывают в собеседнике доверие. </w:t>
      </w:r>
    </w:p>
    <w:p w:rsidR="00102EEC" w:rsidRDefault="00102EEC" w:rsidP="00102EE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Говоря комплимент, сохраняйте чувство собственного дос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softHyphen/>
        <w:t>тоинства, не лебезите. </w:t>
      </w:r>
    </w:p>
    <w:p w:rsidR="00102EEC" w:rsidRDefault="00102EEC" w:rsidP="00102EE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Прием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«позитив третьей стороны».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Это комплименты, сказанные одному человеку, с тем, чтобы они непременно достигли ушей другого. Добрые слова, высказанные публично, всегда вызывают больше доверия и оцениваются выше, чем комплимент, сказанный напрямую в личной беседе. </w:t>
      </w:r>
    </w:p>
    <w:p w:rsidR="00102EEC" w:rsidRDefault="00102EEC" w:rsidP="00102EE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Прием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«передать адресату похвалу третьего лица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».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Это обратный пример. Кто-то похвалил поведение, внешность или вещи вашего собеседника, и вы передаете ему эти слова. </w:t>
      </w:r>
    </w:p>
    <w:p w:rsidR="00102EEC" w:rsidRDefault="00102EEC" w:rsidP="00102EE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FFFFFF"/>
          <w:lang w:eastAsia="ru-RU"/>
        </w:rPr>
        <w:t>Как принимать комплименты.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Когда вы начинаете говорить людям комплименты, то естественно, начинаете выслу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softHyphen/>
        <w:t>шивать и множество ответных. Если вы начинаете отрицать сказанные вам комплименты, принижать себя, повторять от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softHyphen/>
        <w:t>ветные комплименты, то это неблагоприятно повлияет на раз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softHyphen/>
        <w:t>витие отношений. Но если вы смотрите собеседнику в глаза и отвечаете позитивно, он наверняка будет чувствовать себя в вашем обществе комфортно. </w:t>
      </w:r>
    </w:p>
    <w:p w:rsidR="00102EEC" w:rsidRDefault="00102EEC" w:rsidP="00102EE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Рекомендуются апробированные «формулы» принятия комплиментов: «Спасибо, вы очень любезны (внимательны)»: «Спасибо за добрые (теплые) слова». </w:t>
      </w:r>
    </w:p>
    <w:p w:rsidR="002759B3" w:rsidRDefault="002759B3">
      <w:bookmarkStart w:id="0" w:name="_GoBack"/>
      <w:bookmarkEnd w:id="0"/>
    </w:p>
    <w:sectPr w:rsidR="00275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F8"/>
    <w:rsid w:val="00102EEC"/>
    <w:rsid w:val="002759B3"/>
    <w:rsid w:val="00E2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64368-A9BD-43D0-A685-46459E9E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EEC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2020-03-24T14:51:00Z</dcterms:created>
  <dcterms:modified xsi:type="dcterms:W3CDTF">2020-03-24T14:51:00Z</dcterms:modified>
</cp:coreProperties>
</file>