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21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5" y="0"/>
                      <wp:lineTo x="-1325" y="19991"/>
                      <wp:lineTo x="21200" y="19991"/>
                      <wp:lineTo x="21200" y="0"/>
                      <wp:lineTo x="-1325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val="en-US"/>
        </w:rPr>
        <w:t>5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21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ru-RU"/>
              </w:rPr>
              <w:t>Определение вероятности отказа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Сушина А.Д.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ИУ7-71б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Рудаков И.В.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4"/>
        <w:bidi w:val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  <w:tab/>
      </w:r>
    </w:p>
    <w:p>
      <w:pPr>
        <w:pStyle w:val="Style14"/>
        <w:bidi w:val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Задание на лабораторную работу</w:t>
      </w:r>
    </w:p>
    <w:p>
      <w:pPr>
        <w:pStyle w:val="Style14"/>
        <w:rPr/>
      </w:pPr>
      <w:r>
        <w:rPr/>
        <w:t xml:space="preserve">Реализовать программу для моделирования следующей системы: в супермаркете покупатели приходят к кассам с заданным интервалом времени. У каждой кассы формируется своя очередь. Клиент выбирает очередь с минимальной длинной. Кассиры обслуживают клиентов за заданный интервал времени. После того, как все товары отсканированы, клиенту необходимо оплатить товар. У каждого терминала оплаты формируется своя очередь. Клиент выбирает терминал с очередью наименьшей длины. Терминалы обслуживают клиентов за фиксированный интервал времени. Количество клиентов задается. </w:t>
      </w:r>
    </w:p>
    <w:p>
      <w:pPr>
        <w:pStyle w:val="1"/>
        <w:numPr>
          <w:ilvl w:val="0"/>
          <w:numId w:val="1"/>
        </w:numPr>
        <w:rPr/>
      </w:pPr>
      <w:r>
        <w:rPr/>
        <w:t>Теоретическая часть</w:t>
      </w:r>
    </w:p>
    <w:p>
      <w:pPr>
        <w:pStyle w:val="Style14"/>
        <w:rPr/>
      </w:pPr>
      <w:r>
        <w:rPr/>
        <w:t xml:space="preserve">Структурная схема в терминах СМО представлена на рисунке 1. </w:t>
      </w:r>
    </w:p>
    <w:p>
      <w:pPr>
        <w:pStyle w:val="Style14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64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 1. Структурная схема</w:t>
      </w:r>
    </w:p>
    <w:p>
      <w:pPr>
        <w:pStyle w:val="1"/>
        <w:numPr>
          <w:ilvl w:val="0"/>
          <w:numId w:val="1"/>
        </w:numPr>
        <w:rPr/>
      </w:pPr>
      <w:r>
        <w:rPr/>
        <w:t>Результаты работы</w:t>
      </w:r>
    </w:p>
    <w:p>
      <w:pPr>
        <w:pStyle w:val="Style14"/>
        <w:rPr/>
      </w:pPr>
      <w:r>
        <w:rPr/>
        <w:t xml:space="preserve">Промоделируем работу системы для 300 клиентов, 3х касс и 3х терминалов. </w:t>
      </w:r>
    </w:p>
    <w:p>
      <w:pPr>
        <w:pStyle w:val="Style14"/>
        <w:rPr/>
      </w:pPr>
      <w:r>
        <w:rPr/>
        <w:t>Клиенты приходят с интервалом 0-2 минуты, кассир обрабатывает клиента за 1-7  минут, а терминал за 0-2 минуты.</w:t>
      </w:r>
    </w:p>
    <w:p>
      <w:pPr>
        <w:pStyle w:val="Style14"/>
        <w:rPr/>
      </w:pPr>
      <w:r>
        <w:rPr/>
        <w:t>Входные параметры:</w:t>
      </w:r>
    </w:p>
    <w:p>
      <w:pPr>
        <w:pStyle w:val="Style14"/>
        <w:rPr/>
      </w:pPr>
      <w:r>
        <w:rPr/>
        <w:t>clients_number = 300 #Количество клиентов</w:t>
      </w:r>
    </w:p>
    <w:p>
      <w:pPr>
        <w:pStyle w:val="Style14"/>
        <w:rPr/>
      </w:pPr>
      <w:r>
        <w:rPr/>
        <w:t>operator_time = 4 #Время обслуживания кассира</w:t>
      </w:r>
    </w:p>
    <w:p>
      <w:pPr>
        <w:pStyle w:val="Style14"/>
        <w:rPr/>
      </w:pPr>
      <w:r>
        <w:rPr/>
        <w:t>operator_delta = 3 #Погрешность обслуживания кассира</w:t>
      </w:r>
    </w:p>
    <w:p>
      <w:pPr>
        <w:pStyle w:val="Style14"/>
        <w:rPr/>
      </w:pPr>
      <w:r>
        <w:rPr/>
        <w:t>computer_time = 1 #Время обслуживания терминала</w:t>
      </w:r>
    </w:p>
    <w:p>
      <w:pPr>
        <w:pStyle w:val="Style14"/>
        <w:rPr/>
      </w:pPr>
      <w:r>
        <w:rPr/>
        <w:t>computer_delta = 1 #Погрешность обслуживания терминала</w:t>
      </w:r>
    </w:p>
    <w:p>
      <w:pPr>
        <w:pStyle w:val="Style14"/>
        <w:rPr/>
      </w:pPr>
      <w:r>
        <w:rPr/>
        <w:t>clients_time = 1 #Время прихода клиента</w:t>
      </w:r>
    </w:p>
    <w:p>
      <w:pPr>
        <w:pStyle w:val="Style14"/>
        <w:rPr/>
      </w:pPr>
      <w:r>
        <w:rPr/>
        <w:t>clients_delta = 1 #Погрешность времени прихода клиента</w:t>
      </w:r>
    </w:p>
    <w:p>
      <w:pPr>
        <w:pStyle w:val="Style14"/>
        <w:rPr/>
      </w:pPr>
      <w:r>
        <w:rPr/>
        <w:t xml:space="preserve">Результаты работы программы представленны на рисунке 2. 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86275" cy="2266950"/>
                  <wp:effectExtent l="0" t="0" r="0" b="0"/>
                  <wp:wrapTopAndBottom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2. Работа программы с 3мя операторами и 3мя терминалами. 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Как видно из результатов, операторы не успеваю обработать всех прибывших клиентов, поэтом образуются длинные очереди. </w:t>
      </w:r>
    </w:p>
    <w:p>
      <w:pPr>
        <w:pStyle w:val="Style14"/>
        <w:rPr/>
      </w:pPr>
      <w:r>
        <w:rPr/>
        <w:t xml:space="preserve">Добавим еще одного оператора и запустим с теми же параметрами. </w:t>
      </w:r>
      <w:r>
        <w:rPr/>
        <w:t>Результаты работы прогаммы представлены на рисунке 3.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24400" cy="2466975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3. Работа программы с 4мя операторами и 3мя терминалами. 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Ситуация становится лучше, но очереди все еще довольно большие. </w:t>
      </w:r>
    </w:p>
    <w:p>
      <w:pPr>
        <w:pStyle w:val="Style14"/>
        <w:rPr/>
      </w:pPr>
      <w:r>
        <w:rPr/>
        <w:t xml:space="preserve">Добавим еще двух операторов. Результаты работы программы представлена на рисунке 4.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72025" cy="2752725"/>
                  <wp:effectExtent l="0" t="0" r="0" b="0"/>
                  <wp:wrapSquare wrapText="largest"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4. Результаты работы для 6ти операторов и 3х терминалов. 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Как видно из рисунка 4 теперь очереди составляют не больше 3х человек, что приемлимо. 300 человек обслуживаются за 5 часов. </w:t>
      </w:r>
    </w:p>
    <w:p>
      <w:pPr>
        <w:pStyle w:val="Style14"/>
        <w:rPr/>
      </w:pPr>
      <w:r>
        <w:rPr/>
        <w:t xml:space="preserve">Также для уменьшения очередей можно улучшить производительность работы операторов. Путь оператор тратит на обслуживание клиента 1-5 минут. А всего операторов 4. Результат работы программы преставлен на рисунке 5.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8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48175" cy="2390775"/>
                  <wp:effectExtent l="0" t="0" r="0" b="0"/>
                  <wp:wrapTopAndBottom/>
                  <wp:docPr id="6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5. Работа программы при 4х операторах и трех терминалах с улучшенной эффективностью операторов.</w:t>
            </w:r>
          </w:p>
        </w:tc>
      </w:tr>
    </w:tbl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4</Pages>
  <Words>375</Words>
  <Characters>2550</Characters>
  <CharactersWithSpaces>2902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2020-12-14T18:49:56Z</dcterms:created>
  <dc:creator/>
  <dc:description/>
  <dc:language>ru-RU</dc:language>
  <cp:lastModifiedBy/>
  <dcterms:modified xsi:type="dcterms:W3CDTF">2020-12-14T19:30:27Z</dcterms:modified>
  <cp:revision>1</cp:revision>
  <dc:subject/>
  <dc:title/>
</cp:coreProperties>
</file>