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953C" w14:textId="77777777" w:rsidR="00FD3B63" w:rsidRDefault="00FD3B63" w:rsidP="00FD3B63">
      <w:pPr>
        <w:pStyle w:val="Title"/>
      </w:pPr>
      <w:r>
        <w:t xml:space="preserve">Utilizing the </w:t>
      </w:r>
      <w:proofErr w:type="spellStart"/>
      <w:r>
        <w:t>Asyncio</w:t>
      </w:r>
      <w:proofErr w:type="spellEnd"/>
      <w:r>
        <w:t xml:space="preserve"> Python Library for LLM Question Response</w:t>
      </w:r>
    </w:p>
    <w:p w14:paraId="3508270A" w14:textId="77777777" w:rsidR="00FD3B63" w:rsidRDefault="00FD3B63" w:rsidP="00FD3B63">
      <w:pPr>
        <w:pStyle w:val="Subtitle"/>
      </w:pPr>
      <w:r>
        <w:t>A Discovery Document</w:t>
      </w:r>
    </w:p>
    <w:p w14:paraId="3C3BF98D" w14:textId="77777777" w:rsidR="00FD3B63" w:rsidRDefault="00FD3B63" w:rsidP="00FD3B63">
      <w:pPr>
        <w:pStyle w:val="Heading1"/>
      </w:pPr>
      <w:r>
        <w:t>Introduction</w:t>
      </w:r>
    </w:p>
    <w:p w14:paraId="472652A8" w14:textId="77777777" w:rsidR="00FD3B63" w:rsidRDefault="00FD3B63" w:rsidP="00FD3B63">
      <w:proofErr w:type="spellStart"/>
      <w:r w:rsidRPr="00FD3B63">
        <w:t>Asyncio</w:t>
      </w:r>
      <w:proofErr w:type="spellEnd"/>
      <w:r w:rsidRPr="00FD3B63">
        <w:t xml:space="preserve"> is a Python library that provides a framework for writing concurrent, asynchronous, and non-blocking code. It allows the execution of multiple tasks in a single thread, using coroutines, futures, and events. </w:t>
      </w:r>
      <w:proofErr w:type="spellStart"/>
      <w:r w:rsidRPr="00FD3B63">
        <w:t>Asyncio</w:t>
      </w:r>
      <w:proofErr w:type="spellEnd"/>
      <w:r w:rsidRPr="00FD3B63">
        <w:t xml:space="preserve"> can improve the performance and scalability of applications that deal with network I/O, such as web servers, chat bots, or LLM question response systems.</w:t>
      </w:r>
    </w:p>
    <w:p w14:paraId="08E50844" w14:textId="77777777" w:rsidR="00FD3B63" w:rsidRDefault="00FD3B63" w:rsidP="00FD3B63">
      <w:pPr>
        <w:pStyle w:val="Heading1"/>
      </w:pPr>
      <w:r>
        <w:t>LLM Question Response</w:t>
      </w:r>
    </w:p>
    <w:p w14:paraId="56764A6C" w14:textId="77777777" w:rsidR="00FD3B63" w:rsidRDefault="00FD3B63" w:rsidP="00FD3B63">
      <w:r w:rsidRPr="00FD3B63">
        <w:t>LLM question response is a natural language processing task that involves answering questions based on a given context, such as a document, a passage, or a knowledge base. LLM question response systems use large language models (LLMs) such as GPT-3, BERT, or T5 to generate natural language answers or extract relevant information from the context. LLM question response systems can be used for various applications, such as customer service, education, or information retrieval.</w:t>
      </w:r>
    </w:p>
    <w:p w14:paraId="7FF14E0A" w14:textId="77777777" w:rsidR="00FD3B63" w:rsidRDefault="00FD3B63" w:rsidP="00FD3B63">
      <w:pPr>
        <w:pStyle w:val="Heading1"/>
      </w:pPr>
      <w:r>
        <w:t>Challenges of LLM Question Response</w:t>
      </w:r>
    </w:p>
    <w:p w14:paraId="26824138" w14:textId="77777777" w:rsidR="00FD3B63" w:rsidRDefault="00FD3B63" w:rsidP="00FD3B63">
      <w:r w:rsidRPr="00FD3B63">
        <w:t>LLM question response systems face several challenges, such as:</w:t>
      </w:r>
    </w:p>
    <w:p w14:paraId="55405C03" w14:textId="77777777" w:rsidR="00FD3B63" w:rsidRDefault="00FD3B63" w:rsidP="00FD3B63">
      <w:pPr>
        <w:pStyle w:val="ListParagraph"/>
        <w:numPr>
          <w:ilvl w:val="0"/>
          <w:numId w:val="1"/>
        </w:numPr>
      </w:pPr>
      <w:r w:rsidRPr="00FD3B63">
        <w:t>Handling large and complex contexts that may require multiple queries or sub-queries to the LLM.</w:t>
      </w:r>
    </w:p>
    <w:p w14:paraId="15690840" w14:textId="77777777" w:rsidR="00FD3B63" w:rsidRDefault="00FD3B63" w:rsidP="00FD3B63">
      <w:pPr>
        <w:pStyle w:val="ListParagraph"/>
        <w:numPr>
          <w:ilvl w:val="0"/>
          <w:numId w:val="1"/>
        </w:numPr>
      </w:pPr>
      <w:r w:rsidRPr="00FD3B63">
        <w:t>Dealing with latency and throughput issues when communicating with the LLM, especially if the LLM is hosted on a remote server or a cloud service.</w:t>
      </w:r>
    </w:p>
    <w:p w14:paraId="7304E7DA" w14:textId="77777777" w:rsidR="00FD3B63" w:rsidRDefault="00FD3B63" w:rsidP="00FD3B63">
      <w:pPr>
        <w:pStyle w:val="ListParagraph"/>
        <w:numPr>
          <w:ilvl w:val="0"/>
          <w:numId w:val="1"/>
        </w:numPr>
      </w:pPr>
      <w:r w:rsidRPr="00FD3B63">
        <w:t>Managing the memory and CPU resources of the application, especially if the LLM is running on the same machine or a shared environment.</w:t>
      </w:r>
    </w:p>
    <w:p w14:paraId="2CA1762E" w14:textId="77777777" w:rsidR="00FD3B63" w:rsidRDefault="00FD3B63" w:rsidP="00FD3B63">
      <w:pPr>
        <w:pStyle w:val="ListParagraph"/>
        <w:numPr>
          <w:ilvl w:val="0"/>
          <w:numId w:val="1"/>
        </w:numPr>
      </w:pPr>
      <w:r w:rsidRPr="00FD3B63">
        <w:t>Ensuring the quality and consistency of the answers, especially if the LLM is prone to errors, biases, or contradictions.</w:t>
      </w:r>
    </w:p>
    <w:p w14:paraId="21A6F920" w14:textId="77777777" w:rsidR="00FD3B63" w:rsidRDefault="00FD3B63" w:rsidP="00FD3B63">
      <w:pPr>
        <w:pStyle w:val="Heading1"/>
      </w:pPr>
      <w:r>
        <w:t xml:space="preserve">Benefits of </w:t>
      </w:r>
      <w:proofErr w:type="spellStart"/>
      <w:r>
        <w:t>Asyncio</w:t>
      </w:r>
      <w:proofErr w:type="spellEnd"/>
      <w:r>
        <w:t xml:space="preserve"> for LLM Question Response</w:t>
      </w:r>
    </w:p>
    <w:p w14:paraId="67AF992F" w14:textId="77777777" w:rsidR="00FD3B63" w:rsidRDefault="00FD3B63" w:rsidP="00FD3B63">
      <w:proofErr w:type="spellStart"/>
      <w:r w:rsidRPr="00FD3B63">
        <w:t>Asyncio</w:t>
      </w:r>
      <w:proofErr w:type="spellEnd"/>
      <w:r w:rsidRPr="00FD3B63">
        <w:t xml:space="preserve"> can provide several benefits for LLM question response systems, such as:</w:t>
      </w:r>
    </w:p>
    <w:p w14:paraId="30DB1489" w14:textId="77777777" w:rsidR="00FD3B63" w:rsidRDefault="00FD3B63" w:rsidP="00FD3B63">
      <w:pPr>
        <w:pStyle w:val="ListParagraph"/>
        <w:numPr>
          <w:ilvl w:val="0"/>
          <w:numId w:val="2"/>
        </w:numPr>
      </w:pPr>
      <w:r w:rsidRPr="00FD3B63">
        <w:t>Improving the responsiveness and user experience of the application, by allowing the execution of other tasks while waiting for the LLM to return the answer.</w:t>
      </w:r>
    </w:p>
    <w:p w14:paraId="43C6369B" w14:textId="77777777" w:rsidR="00FD3B63" w:rsidRDefault="00FD3B63" w:rsidP="00FD3B63">
      <w:pPr>
        <w:pStyle w:val="ListParagraph"/>
        <w:numPr>
          <w:ilvl w:val="0"/>
          <w:numId w:val="2"/>
        </w:numPr>
      </w:pPr>
      <w:r w:rsidRPr="00FD3B63">
        <w:t>Increasing the throughput and scalability of the application, by enabling the concurrent processing of multiple questions or sub-questions to the LLM.</w:t>
      </w:r>
    </w:p>
    <w:p w14:paraId="7AB5F4A8" w14:textId="77777777" w:rsidR="00FD3B63" w:rsidRDefault="00FD3B63" w:rsidP="00FD3B63">
      <w:pPr>
        <w:pStyle w:val="ListParagraph"/>
        <w:numPr>
          <w:ilvl w:val="0"/>
          <w:numId w:val="2"/>
        </w:numPr>
      </w:pPr>
      <w:r w:rsidRPr="00FD3B63">
        <w:lastRenderedPageBreak/>
        <w:t>Reducing the resource consumption and overhead of the application, by avoiding the creation of multiple threads or processes for each question or sub-question.</w:t>
      </w:r>
    </w:p>
    <w:p w14:paraId="552FB64C" w14:textId="77777777" w:rsidR="00FD3B63" w:rsidRDefault="00FD3B63" w:rsidP="00FD3B63">
      <w:pPr>
        <w:pStyle w:val="ListParagraph"/>
        <w:numPr>
          <w:ilvl w:val="0"/>
          <w:numId w:val="2"/>
        </w:numPr>
      </w:pPr>
      <w:r w:rsidRPr="00FD3B63">
        <w:t>Enhancing the reliability and robustness of the application, by handling errors, timeouts, or cancellations gracefully and efficiently.</w:t>
      </w:r>
    </w:p>
    <w:p w14:paraId="193CE205" w14:textId="77777777" w:rsidR="00FD3B63" w:rsidRDefault="00FD3B63" w:rsidP="00FD3B63">
      <w:pPr>
        <w:pStyle w:val="Heading1"/>
      </w:pPr>
      <w:r>
        <w:t xml:space="preserve">Examples of </w:t>
      </w:r>
      <w:proofErr w:type="spellStart"/>
      <w:r>
        <w:t>Asyncio</w:t>
      </w:r>
      <w:proofErr w:type="spellEnd"/>
      <w:r>
        <w:t xml:space="preserve"> for LLM Question Response</w:t>
      </w:r>
    </w:p>
    <w:p w14:paraId="5ADC8A07" w14:textId="77777777" w:rsidR="00FD3B63" w:rsidRDefault="00FD3B63" w:rsidP="00FD3B63">
      <w:r w:rsidRPr="00FD3B63">
        <w:t xml:space="preserve">Here are some examples of how </w:t>
      </w:r>
      <w:proofErr w:type="spellStart"/>
      <w:r w:rsidRPr="00FD3B63">
        <w:t>Asyncio</w:t>
      </w:r>
      <w:proofErr w:type="spellEnd"/>
      <w:r w:rsidRPr="00FD3B63">
        <w:t xml:space="preserve"> can be used for LLM question response systems:</w:t>
      </w:r>
    </w:p>
    <w:p w14:paraId="4BE4572E" w14:textId="77777777" w:rsidR="00FD3B63" w:rsidRDefault="00FD3B63" w:rsidP="00FD3B63">
      <w:pPr>
        <w:pStyle w:val="ListParagraph"/>
        <w:numPr>
          <w:ilvl w:val="0"/>
          <w:numId w:val="3"/>
        </w:numPr>
      </w:pPr>
      <w:r w:rsidRPr="00FD3B63">
        <w:t xml:space="preserve">Using </w:t>
      </w:r>
      <w:proofErr w:type="spellStart"/>
      <w:r w:rsidRPr="00FD3B63">
        <w:t>Asyncio</w:t>
      </w:r>
      <w:proofErr w:type="spellEnd"/>
      <w:r w:rsidRPr="00FD3B63">
        <w:t xml:space="preserve"> to create a web server that can handle multiple requests from users and send queries to the LLM asynchronously.</w:t>
      </w:r>
    </w:p>
    <w:p w14:paraId="4867D44B" w14:textId="77777777" w:rsidR="00FD3B63" w:rsidRDefault="00FD3B63" w:rsidP="00FD3B63">
      <w:pPr>
        <w:pStyle w:val="ListParagraph"/>
        <w:numPr>
          <w:ilvl w:val="0"/>
          <w:numId w:val="3"/>
        </w:numPr>
      </w:pPr>
      <w:r w:rsidRPr="00FD3B63">
        <w:t xml:space="preserve">Using </w:t>
      </w:r>
      <w:proofErr w:type="spellStart"/>
      <w:r w:rsidRPr="00FD3B63">
        <w:t>Asyncio</w:t>
      </w:r>
      <w:proofErr w:type="spellEnd"/>
      <w:r w:rsidRPr="00FD3B63">
        <w:t xml:space="preserve"> to create a chat bot that can interact with users and generate answers from the LLM concurrently.</w:t>
      </w:r>
    </w:p>
    <w:p w14:paraId="7F2A5618" w14:textId="77777777" w:rsidR="00FD3B63" w:rsidRDefault="00FD3B63" w:rsidP="00FD3B63">
      <w:pPr>
        <w:pStyle w:val="ListParagraph"/>
        <w:numPr>
          <w:ilvl w:val="0"/>
          <w:numId w:val="3"/>
        </w:numPr>
      </w:pPr>
      <w:r w:rsidRPr="00FD3B63">
        <w:t xml:space="preserve">Using </w:t>
      </w:r>
      <w:proofErr w:type="spellStart"/>
      <w:r w:rsidRPr="00FD3B63">
        <w:t>Asyncio</w:t>
      </w:r>
      <w:proofErr w:type="spellEnd"/>
      <w:r w:rsidRPr="00FD3B63">
        <w:t xml:space="preserve"> to create a LLM question response system that can handle complex questions that require multiple sub-queries to the LLM.</w:t>
      </w:r>
    </w:p>
    <w:p w14:paraId="1786BDCE" w14:textId="10763632" w:rsidR="00FD3B63" w:rsidRDefault="004B3933" w:rsidP="00FD3B63">
      <w:pPr>
        <w:pStyle w:val="Heading1"/>
      </w:pPr>
      <w:r>
        <w:t>Methods</w:t>
      </w:r>
      <w:r w:rsidR="00FD3B63">
        <w:t xml:space="preserve"> to </w:t>
      </w:r>
      <w:r>
        <w:t>Explore</w:t>
      </w:r>
    </w:p>
    <w:p w14:paraId="0F1D4ADD" w14:textId="60C0D6D0" w:rsidR="00FD3B63" w:rsidRDefault="00FD3B63" w:rsidP="00FD3B63">
      <w:r>
        <w:t xml:space="preserve">Examples of functions/methods available in </w:t>
      </w:r>
      <w:proofErr w:type="spellStart"/>
      <w:r>
        <w:t>Asyncio</w:t>
      </w:r>
      <w:proofErr w:type="spellEnd"/>
      <w:r>
        <w:t xml:space="preserve"> that we could utilize for TPRM Application:</w:t>
      </w:r>
    </w:p>
    <w:p w14:paraId="0703D822" w14:textId="607F68DC" w:rsidR="00FD3B63" w:rsidRDefault="00FD3B63" w:rsidP="00FD3B63">
      <w:pPr>
        <w:pStyle w:val="ListParagraph"/>
        <w:numPr>
          <w:ilvl w:val="0"/>
          <w:numId w:val="4"/>
        </w:numPr>
      </w:pPr>
      <w:r w:rsidRPr="004B3933">
        <w:rPr>
          <w:b/>
          <w:bCs/>
        </w:rPr>
        <w:t>‘</w:t>
      </w:r>
      <w:proofErr w:type="spellStart"/>
      <w:proofErr w:type="gramStart"/>
      <w:r w:rsidRPr="004B3933">
        <w:rPr>
          <w:b/>
          <w:bCs/>
        </w:rPr>
        <w:t>asyncio.gather</w:t>
      </w:r>
      <w:proofErr w:type="spellEnd"/>
      <w:proofErr w:type="gramEnd"/>
      <w:r w:rsidRPr="004B3933">
        <w:rPr>
          <w:b/>
          <w:bCs/>
        </w:rPr>
        <w:t>’</w:t>
      </w:r>
      <w:r>
        <w:t xml:space="preserve">: </w:t>
      </w:r>
      <w:r w:rsidRPr="00FD3B63">
        <w:t xml:space="preserve"> run all the tasks concurrently and wait for their completion. The resulting responses </w:t>
      </w:r>
      <w:r>
        <w:t xml:space="preserve">can be </w:t>
      </w:r>
      <w:r w:rsidRPr="00FD3B63">
        <w:t xml:space="preserve">stored in </w:t>
      </w:r>
      <w:r>
        <w:t>a</w:t>
      </w:r>
      <w:r w:rsidRPr="004B3933">
        <w:t> </w:t>
      </w:r>
      <w:r w:rsidR="004B3933">
        <w:t>‘</w:t>
      </w:r>
      <w:r w:rsidRPr="004B3933">
        <w:t>responses</w:t>
      </w:r>
      <w:r w:rsidR="004B3933">
        <w:t>’</w:t>
      </w:r>
      <w:r w:rsidRPr="00FD3B63">
        <w:t> variable</w:t>
      </w:r>
    </w:p>
    <w:p w14:paraId="0E3B8741" w14:textId="00863FD5" w:rsidR="00FD3B63" w:rsidRDefault="00FD3B63" w:rsidP="00FD3B63">
      <w:pPr>
        <w:pStyle w:val="ListParagraph"/>
        <w:numPr>
          <w:ilvl w:val="0"/>
          <w:numId w:val="4"/>
        </w:numPr>
      </w:pPr>
      <w:r w:rsidRPr="004B3933">
        <w:rPr>
          <w:b/>
          <w:bCs/>
        </w:rPr>
        <w:t>Thread Pool</w:t>
      </w:r>
      <w:r w:rsidR="004B3933" w:rsidRPr="004B3933">
        <w:rPr>
          <w:b/>
          <w:bCs/>
        </w:rPr>
        <w:t xml:space="preserve"> Method</w:t>
      </w:r>
      <w:r w:rsidR="004B3933">
        <w:t>: G</w:t>
      </w:r>
      <w:r w:rsidR="004B3933" w:rsidRPr="004B3933">
        <w:t>roup of worker threads that can be used to execute multiple tasks concurrently. The </w:t>
      </w:r>
      <w:r w:rsidR="004B3933">
        <w:t>‘</w:t>
      </w:r>
      <w:proofErr w:type="spellStart"/>
      <w:proofErr w:type="gramStart"/>
      <w:r w:rsidR="004B3933" w:rsidRPr="004B3933">
        <w:t>concurrent.futures</w:t>
      </w:r>
      <w:proofErr w:type="spellEnd"/>
      <w:proofErr w:type="gramEnd"/>
      <w:r w:rsidR="004B3933">
        <w:t>’</w:t>
      </w:r>
      <w:r w:rsidR="004B3933" w:rsidRPr="004B3933">
        <w:t> module in Python</w:t>
      </w:r>
      <w:r w:rsidR="004B3933">
        <w:t xml:space="preserve"> provides a ‘</w:t>
      </w:r>
      <w:proofErr w:type="spellStart"/>
      <w:r w:rsidR="004B3933" w:rsidRPr="004B3933">
        <w:t>ThreadPoolExecutor</w:t>
      </w:r>
      <w:proofErr w:type="spellEnd"/>
      <w:r w:rsidR="004B3933">
        <w:t xml:space="preserve">’ </w:t>
      </w:r>
      <w:r w:rsidR="004B3933" w:rsidRPr="004B3933">
        <w:t>class that can be used to create a thread pool</w:t>
      </w:r>
      <w:r w:rsidR="004B3933">
        <w:t>.</w:t>
      </w:r>
    </w:p>
    <w:p w14:paraId="4C047044" w14:textId="6A690B7F" w:rsidR="004B3933" w:rsidRDefault="004B3933" w:rsidP="00FD3B63">
      <w:pPr>
        <w:pStyle w:val="ListParagraph"/>
        <w:numPr>
          <w:ilvl w:val="0"/>
          <w:numId w:val="4"/>
        </w:numPr>
      </w:pPr>
      <w:r>
        <w:rPr>
          <w:b/>
          <w:bCs/>
        </w:rPr>
        <w:t>Process Pool Method</w:t>
      </w:r>
      <w:r>
        <w:t>: G</w:t>
      </w:r>
      <w:r w:rsidRPr="004B3933">
        <w:t>roup of worker processes that can be used to execute multiple tasks concurrently. The multiprocessing module in Python provides a Pool class that can be used to create a process pool.</w:t>
      </w:r>
    </w:p>
    <w:p w14:paraId="6C5CA0E7" w14:textId="396DD21C" w:rsidR="00FD3B63" w:rsidRDefault="00FD3B63" w:rsidP="00FD3B63">
      <w:pPr>
        <w:pStyle w:val="ListParagraph"/>
        <w:numPr>
          <w:ilvl w:val="0"/>
          <w:numId w:val="4"/>
        </w:numPr>
      </w:pPr>
      <w:r w:rsidRPr="004B3933">
        <w:rPr>
          <w:b/>
          <w:bCs/>
        </w:rPr>
        <w:t>Streaming Approach</w:t>
      </w:r>
      <w:r>
        <w:t xml:space="preserve">: </w:t>
      </w:r>
      <w:r w:rsidRPr="00FD3B63">
        <w:t>generate responses in chunks, rather than waiting for the entire response to be generated. This can help reduce memory usage and improve overall performance.</w:t>
      </w:r>
    </w:p>
    <w:p w14:paraId="0AF726DD" w14:textId="1A8B1C13" w:rsidR="00FD3B63" w:rsidRDefault="00FD3B63" w:rsidP="00FD3B63">
      <w:r>
        <w:t xml:space="preserve"> </w:t>
      </w:r>
    </w:p>
    <w:p w14:paraId="77FCC243" w14:textId="6ADF135F" w:rsidR="00FD3B63" w:rsidRDefault="00FD3B63" w:rsidP="00FD3B63">
      <w:pPr>
        <w:pStyle w:val="Heading1"/>
      </w:pPr>
      <w:r>
        <w:t>Conclusion</w:t>
      </w:r>
    </w:p>
    <w:p w14:paraId="6BAAB985" w14:textId="576FD2F4" w:rsidR="00FD3B63" w:rsidRPr="00FD3B63" w:rsidRDefault="00FD3B63" w:rsidP="00FD3B63">
      <w:proofErr w:type="spellStart"/>
      <w:r w:rsidRPr="00FD3B63">
        <w:t>Asyncio</w:t>
      </w:r>
      <w:proofErr w:type="spellEnd"/>
      <w:r w:rsidRPr="00FD3B63">
        <w:t xml:space="preserve"> is a Python library that can help LLM question response systems to improve their performance, scalability, and reliability. </w:t>
      </w:r>
      <w:proofErr w:type="spellStart"/>
      <w:r w:rsidRPr="00FD3B63">
        <w:t>Asyncio</w:t>
      </w:r>
      <w:proofErr w:type="spellEnd"/>
      <w:r w:rsidRPr="00FD3B63">
        <w:t xml:space="preserve"> can enable the concurrent and asynchronous processing of multiple questions or sub-questions to the LLM, while reducing the resource consumption and overhead of the application. </w:t>
      </w:r>
      <w:proofErr w:type="spellStart"/>
      <w:r w:rsidRPr="00FD3B63">
        <w:t>Asyncio</w:t>
      </w:r>
      <w:proofErr w:type="spellEnd"/>
      <w:r w:rsidRPr="00FD3B63">
        <w:t xml:space="preserve"> can also improve the responsiveness and user experience of the application, by allowing the execution of other tasks while waiting for the LLM to return the answer.</w:t>
      </w:r>
    </w:p>
    <w:p w14:paraId="11CB297A" w14:textId="5EF4AD57" w:rsidR="003D0F63" w:rsidRPr="00FD3B63" w:rsidRDefault="003D0F63" w:rsidP="00FD3B63"/>
    <w:sectPr w:rsidR="003D0F63" w:rsidRPr="00FD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F137A"/>
    <w:multiLevelType w:val="hybridMultilevel"/>
    <w:tmpl w:val="A8CE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25A6C"/>
    <w:multiLevelType w:val="hybridMultilevel"/>
    <w:tmpl w:val="3BE6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768C4"/>
    <w:multiLevelType w:val="hybridMultilevel"/>
    <w:tmpl w:val="DE64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044B"/>
    <w:multiLevelType w:val="hybridMultilevel"/>
    <w:tmpl w:val="BB6C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46757">
    <w:abstractNumId w:val="2"/>
  </w:num>
  <w:num w:numId="2" w16cid:durableId="442266808">
    <w:abstractNumId w:val="3"/>
  </w:num>
  <w:num w:numId="3" w16cid:durableId="147091682">
    <w:abstractNumId w:val="1"/>
  </w:num>
  <w:num w:numId="4" w16cid:durableId="17504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63"/>
    <w:rsid w:val="003D0F63"/>
    <w:rsid w:val="004B3933"/>
    <w:rsid w:val="007D1462"/>
    <w:rsid w:val="00CE69CC"/>
    <w:rsid w:val="00D739B2"/>
    <w:rsid w:val="00F46ACA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F38A"/>
  <w15:chartTrackingRefBased/>
  <w15:docId w15:val="{E75C9430-E0BB-43DD-AEBD-986B3EA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Andrew</dc:creator>
  <cp:keywords/>
  <dc:description/>
  <cp:lastModifiedBy>Sutton, Andrew</cp:lastModifiedBy>
  <cp:revision>1</cp:revision>
  <dcterms:created xsi:type="dcterms:W3CDTF">2024-08-01T15:09:00Z</dcterms:created>
  <dcterms:modified xsi:type="dcterms:W3CDTF">2024-08-01T15:27:00Z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2024-08-01T15:27:46Z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01954639-92fe-4ff5-8296-d2fddd688cf2</vt:lpwstr>
  </property>
  <property fmtid="{D5CDD505-2E9C-101B-9397-08002B2CF9AE}" pid="8" name="MSIP_Label_ea60d57e-af5b-4752-ac57-3e4f28ca11dc_ContentBits">
    <vt:lpwstr>0</vt:lpwstr>
  </property>
</Properties>
</file>