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68660E56" w:rsidR="00893221" w:rsidRPr="00FC2413"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sidR="00FC2413">
        <w:rPr>
          <w:noProof/>
          <w:lang w:val="ru-RU"/>
        </w:rPr>
        <w:t>4</w:t>
      </w:r>
    </w:p>
    <w:p w14:paraId="267873F1" w14:textId="0AC8BD75" w:rsidR="00893221" w:rsidRPr="00FC2413"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sidR="00FC2413">
        <w:rPr>
          <w:noProof/>
          <w:lang w:val="ru-RU"/>
        </w:rPr>
        <w:t>4</w:t>
      </w:r>
    </w:p>
    <w:p w14:paraId="7604B446" w14:textId="1E605684" w:rsidR="00893221" w:rsidRPr="00FC2413"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sidR="00FC2413">
        <w:rPr>
          <w:noProof/>
          <w:lang w:val="ru-RU"/>
        </w:rPr>
        <w:t>4</w:t>
      </w:r>
    </w:p>
    <w:p w14:paraId="2D84C576" w14:textId="09B81657" w:rsidR="00893221" w:rsidRDefault="00893221">
      <w:pPr>
        <w:pStyle w:val="31"/>
        <w:rPr>
          <w:noProof/>
          <w:lang w:val="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sidR="00FC2413">
        <w:rPr>
          <w:noProof/>
          <w:lang w:val="ru-RU"/>
        </w:rPr>
        <w:t>4</w:t>
      </w:r>
    </w:p>
    <w:p w14:paraId="763DC26C" w14:textId="0DC3CB1C" w:rsidR="00FC2413" w:rsidRPr="00FC2413" w:rsidRDefault="00FC2413">
      <w:pPr>
        <w:pStyle w:val="31"/>
        <w:rPr>
          <w:rFonts w:cs="Arial"/>
          <w:noProof/>
          <w:szCs w:val="22"/>
          <w:lang w:val="ru-RU" w:eastAsia="ru-RU"/>
        </w:rPr>
      </w:pPr>
      <w:r w:rsidRPr="00FC2413">
        <w:rPr>
          <w:rFonts w:cs="Arial"/>
          <w:noProof/>
          <w:szCs w:val="22"/>
          <w:lang w:val="ru-RU" w:eastAsia="ru-RU"/>
        </w:rPr>
        <w:t>2.1.3</w:t>
      </w:r>
      <w:r w:rsidRPr="00FC2413">
        <w:rPr>
          <w:rFonts w:cs="Arial"/>
          <w:noProof/>
          <w:szCs w:val="22"/>
          <w:lang w:val="ru-RU" w:eastAsia="ru-RU"/>
        </w:rPr>
        <w:tab/>
        <w:t>Интерфейсы аппаратных средств</w:t>
      </w:r>
      <w:r>
        <w:rPr>
          <w:rFonts w:cs="Arial"/>
          <w:noProof/>
          <w:szCs w:val="22"/>
          <w:lang w:val="ru-RU" w:eastAsia="ru-RU"/>
        </w:rPr>
        <w:t xml:space="preserve"> </w:t>
      </w:r>
      <w:r w:rsidRPr="00FC2413">
        <w:rPr>
          <w:rFonts w:cs="Arial"/>
          <w:noProof/>
          <w:szCs w:val="22"/>
          <w:lang w:val="ru-RU" w:eastAsia="ru-RU"/>
        </w:rPr>
        <w:t>ЭВМ</w:t>
      </w:r>
      <w:r w:rsidRPr="00FC2413">
        <w:rPr>
          <w:noProof/>
          <w:lang w:val="ru-RU"/>
        </w:rPr>
        <w:t xml:space="preserve"> </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3CE8AF6B" w14:textId="12C54E04" w:rsidR="00893221" w:rsidRDefault="00893221">
      <w:pPr>
        <w:pStyle w:val="31"/>
        <w:rPr>
          <w:noProof/>
        </w:rPr>
      </w:pPr>
      <w:r w:rsidRPr="00094DE4">
        <w:rPr>
          <w:noProof/>
          <w:lang w:val="ru-RU"/>
        </w:rPr>
        <w:t>2.1.</w:t>
      </w:r>
      <w:r w:rsidR="00FC2413">
        <w:rPr>
          <w:noProof/>
          <w:lang w:val="ru-RU"/>
        </w:rPr>
        <w:t>4</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364EAA46" w14:textId="0BD4B655" w:rsidR="00FC2413" w:rsidRPr="00FC2413" w:rsidRDefault="00FC2413">
      <w:pPr>
        <w:pStyle w:val="31"/>
        <w:rPr>
          <w:rFonts w:cs="Arial"/>
          <w:noProof/>
          <w:szCs w:val="22"/>
          <w:lang w:val="ru-RU" w:eastAsia="ru-RU"/>
        </w:rPr>
      </w:pPr>
      <w:r w:rsidRPr="00FC2413">
        <w:rPr>
          <w:rFonts w:cs="Arial"/>
          <w:noProof/>
          <w:szCs w:val="22"/>
          <w:lang w:val="ru-RU" w:eastAsia="ru-RU"/>
        </w:rPr>
        <w:t>2.1.</w:t>
      </w:r>
      <w:r>
        <w:rPr>
          <w:rFonts w:cs="Arial"/>
          <w:noProof/>
          <w:szCs w:val="22"/>
          <w:lang w:val="ru-RU" w:eastAsia="ru-RU"/>
        </w:rPr>
        <w:t>5</w:t>
      </w:r>
      <w:r w:rsidRPr="00FC2413">
        <w:rPr>
          <w:rFonts w:cs="Arial"/>
          <w:noProof/>
          <w:szCs w:val="22"/>
          <w:lang w:val="ru-RU" w:eastAsia="ru-RU"/>
        </w:rPr>
        <w:tab/>
        <w:t>Интерфейсы коммуникаций</w:t>
      </w:r>
      <w:r w:rsidRPr="00FC2413">
        <w:rPr>
          <w:noProof/>
          <w:lang w:val="ru-RU"/>
        </w:rPr>
        <w:t xml:space="preserve"> </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459E6287" w14:textId="58FCE35C" w:rsidR="00893221" w:rsidRDefault="00893221">
      <w:pPr>
        <w:pStyle w:val="31"/>
        <w:rPr>
          <w:rFonts w:asciiTheme="minorHAnsi" w:hAnsiTheme="minorHAnsi" w:cstheme="minorBidi"/>
          <w:noProof/>
          <w:szCs w:val="22"/>
          <w:lang w:val="ru-RU" w:eastAsia="ru-RU"/>
        </w:rPr>
      </w:pPr>
      <w:r w:rsidRPr="00094DE4">
        <w:rPr>
          <w:noProof/>
          <w:lang w:val="ru-RU"/>
        </w:rPr>
        <w:t>2.1.</w:t>
      </w:r>
      <w:r w:rsidR="00FC2413">
        <w:rPr>
          <w:noProof/>
          <w:lang w:val="ru-RU"/>
        </w:rPr>
        <w:t>6</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5657D6CE" w:rsidR="00893221" w:rsidRDefault="00893221">
      <w:pPr>
        <w:pStyle w:val="31"/>
        <w:rPr>
          <w:rFonts w:asciiTheme="minorHAnsi" w:hAnsiTheme="minorHAnsi" w:cstheme="minorBidi"/>
          <w:noProof/>
          <w:szCs w:val="22"/>
          <w:lang w:val="ru-RU" w:eastAsia="ru-RU"/>
        </w:rPr>
      </w:pPr>
      <w:r w:rsidRPr="00094DE4">
        <w:rPr>
          <w:noProof/>
          <w:lang w:val="ru-RU"/>
        </w:rPr>
        <w:t>2.1.</w:t>
      </w:r>
      <w:r w:rsidR="00FC2413">
        <w:rPr>
          <w:noProof/>
          <w:lang w:val="ru-RU"/>
        </w:rPr>
        <w:t>7</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31CB1002" w:rsidR="00893221" w:rsidRPr="00FC2413"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sidR="00FC2413">
        <w:rPr>
          <w:noProof/>
          <w:lang w:val="ru-RU"/>
        </w:rPr>
        <w:t>5</w:t>
      </w:r>
    </w:p>
    <w:p w14:paraId="3EED843F" w14:textId="56374590" w:rsidR="00893221" w:rsidRPr="00FC2413"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sidR="00FC2413">
        <w:rPr>
          <w:noProof/>
          <w:lang w:val="ru-RU"/>
        </w:rPr>
        <w:t>5</w:t>
      </w:r>
    </w:p>
    <w:p w14:paraId="67961305" w14:textId="0D52EBF0" w:rsidR="00893221" w:rsidRPr="00FC2413"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sidR="00FC2413">
        <w:rPr>
          <w:noProof/>
          <w:lang w:val="ru-RU"/>
        </w:rPr>
        <w:t>5</w:t>
      </w:r>
    </w:p>
    <w:p w14:paraId="03649B1C" w14:textId="390560C8" w:rsidR="00893221" w:rsidRPr="00FC2413" w:rsidRDefault="00893221">
      <w:pPr>
        <w:pStyle w:val="21"/>
        <w:tabs>
          <w:tab w:val="left" w:pos="794"/>
        </w:tabs>
        <w:rPr>
          <w:rFonts w:asciiTheme="minorHAnsi" w:hAnsiTheme="minorHAnsi" w:cstheme="minorBidi"/>
          <w:noProof/>
          <w:szCs w:val="22"/>
          <w:lang w:val="en-US" w:eastAsia="ru-RU"/>
        </w:rPr>
      </w:pPr>
      <w:r w:rsidRPr="000D27DF">
        <w:rPr>
          <w:noProof/>
          <w:lang w:val="en-US"/>
        </w:rPr>
        <w:t>3.1</w:t>
      </w:r>
      <w:r w:rsidRPr="000D27DF">
        <w:rPr>
          <w:rFonts w:asciiTheme="minorHAnsi" w:hAnsiTheme="minorHAnsi" w:cstheme="minorBidi"/>
          <w:noProof/>
          <w:szCs w:val="22"/>
          <w:lang w:val="en-US" w:eastAsia="ru-RU"/>
        </w:rPr>
        <w:tab/>
      </w:r>
      <w:r w:rsidRPr="00094DE4">
        <w:rPr>
          <w:noProof/>
          <w:lang w:val="ru-RU"/>
        </w:rPr>
        <w:t>Функциональные</w:t>
      </w:r>
      <w:r w:rsidRPr="000D27DF">
        <w:rPr>
          <w:noProof/>
          <w:lang w:val="en-US"/>
        </w:rPr>
        <w:t xml:space="preserve"> </w:t>
      </w:r>
      <w:r w:rsidRPr="00094DE4">
        <w:rPr>
          <w:noProof/>
          <w:lang w:val="ru-RU"/>
        </w:rPr>
        <w:t>требования</w:t>
      </w:r>
      <w:r>
        <w:rPr>
          <w:noProof/>
        </w:rPr>
        <w:tab/>
      </w:r>
      <w:r w:rsidR="00FC2413" w:rsidRPr="00FC2413">
        <w:rPr>
          <w:noProof/>
          <w:lang w:val="en-US"/>
        </w:rPr>
        <w:t>6</w:t>
      </w:r>
    </w:p>
    <w:p w14:paraId="459F310D" w14:textId="13EB8435" w:rsidR="00893221" w:rsidRDefault="00893221">
      <w:pPr>
        <w:pStyle w:val="31"/>
        <w:rPr>
          <w:noProof/>
          <w:lang w:val="en-US"/>
        </w:rPr>
      </w:pPr>
      <w:r w:rsidRPr="00094DE4">
        <w:rPr>
          <w:noProof/>
          <w:lang w:val="en-GB"/>
        </w:rPr>
        <w:t>3.1.1</w:t>
      </w:r>
      <w:r w:rsidRPr="00893221">
        <w:rPr>
          <w:rFonts w:asciiTheme="minorHAnsi" w:hAnsiTheme="minorHAnsi" w:cstheme="minorBidi"/>
          <w:noProof/>
          <w:szCs w:val="22"/>
          <w:lang w:val="en-US" w:eastAsia="ru-RU"/>
        </w:rPr>
        <w:tab/>
      </w:r>
      <w:r w:rsidR="00FC2413" w:rsidRPr="00FC2413">
        <w:rPr>
          <w:noProof/>
          <w:lang w:val="en-GB"/>
        </w:rPr>
        <w:t>К серверному оборудованию</w:t>
      </w:r>
      <w:r>
        <w:rPr>
          <w:noProof/>
        </w:rPr>
        <w:tab/>
      </w:r>
      <w:r w:rsidR="00FC2413" w:rsidRPr="00FC2413">
        <w:rPr>
          <w:noProof/>
          <w:lang w:val="en-US"/>
        </w:rPr>
        <w:t>6</w:t>
      </w:r>
    </w:p>
    <w:p w14:paraId="4444C18F" w14:textId="0C02A237" w:rsidR="00FC2413" w:rsidRPr="00FC2413" w:rsidRDefault="00FC2413" w:rsidP="00FC2413">
      <w:pPr>
        <w:pStyle w:val="31"/>
        <w:rPr>
          <w:noProof/>
          <w:lang w:val="ru-RU"/>
        </w:rPr>
      </w:pPr>
      <w:r w:rsidRPr="00FC2413">
        <w:rPr>
          <w:noProof/>
          <w:lang w:val="ru-RU"/>
        </w:rPr>
        <w:t>3.1.</w:t>
      </w:r>
      <w:r>
        <w:rPr>
          <w:noProof/>
          <w:lang w:val="ru-RU"/>
        </w:rPr>
        <w:t>2</w:t>
      </w:r>
      <w:r w:rsidRPr="00FC2413">
        <w:rPr>
          <w:rFonts w:asciiTheme="minorHAnsi" w:hAnsiTheme="minorHAnsi" w:cstheme="minorBidi"/>
          <w:noProof/>
          <w:szCs w:val="22"/>
          <w:lang w:val="ru-RU" w:eastAsia="ru-RU"/>
        </w:rPr>
        <w:tab/>
      </w:r>
      <w:r w:rsidRPr="00FC2413">
        <w:rPr>
          <w:noProof/>
          <w:lang w:val="ru-RU"/>
        </w:rPr>
        <w:t>К пользовательскому интерфейсу диспетчера</w:t>
      </w:r>
      <w:r>
        <w:rPr>
          <w:noProof/>
        </w:rPr>
        <w:tab/>
      </w:r>
      <w:r w:rsidRPr="00FC2413">
        <w:rPr>
          <w:noProof/>
          <w:lang w:val="ru-RU"/>
        </w:rPr>
        <w:t>6</w:t>
      </w:r>
    </w:p>
    <w:p w14:paraId="4D3BB13B" w14:textId="06B9DA1A" w:rsidR="00FC2413" w:rsidRPr="00FC2413" w:rsidRDefault="00FC2413" w:rsidP="00FC2413">
      <w:pPr>
        <w:pStyle w:val="31"/>
        <w:rPr>
          <w:noProof/>
          <w:lang w:val="ru-RU"/>
        </w:rPr>
      </w:pPr>
      <w:r w:rsidRPr="00FC2413">
        <w:rPr>
          <w:noProof/>
          <w:lang w:val="ru-RU"/>
        </w:rPr>
        <w:t>3.1.</w:t>
      </w:r>
      <w:r>
        <w:rPr>
          <w:noProof/>
          <w:lang w:val="ru-RU"/>
        </w:rPr>
        <w:t>3</w:t>
      </w:r>
      <w:r w:rsidRPr="00FC2413">
        <w:rPr>
          <w:rFonts w:asciiTheme="minorHAnsi" w:hAnsiTheme="minorHAnsi" w:cstheme="minorBidi"/>
          <w:noProof/>
          <w:szCs w:val="22"/>
          <w:lang w:val="ru-RU" w:eastAsia="ru-RU"/>
        </w:rPr>
        <w:tab/>
      </w:r>
      <w:r w:rsidRPr="00FC2413">
        <w:rPr>
          <w:noProof/>
          <w:lang w:val="ru-RU"/>
        </w:rPr>
        <w:t>К пользовательскому интерфейсу ввода датчиков</w:t>
      </w:r>
      <w:r>
        <w:rPr>
          <w:noProof/>
        </w:rPr>
        <w:tab/>
      </w:r>
      <w:r>
        <w:rPr>
          <w:noProof/>
          <w:lang w:val="ru-RU"/>
        </w:rPr>
        <w:t>7</w:t>
      </w:r>
    </w:p>
    <w:p w14:paraId="07299C30" w14:textId="75412A93" w:rsidR="00893221" w:rsidRPr="00FC2413" w:rsidRDefault="00893221">
      <w:pPr>
        <w:pStyle w:val="21"/>
        <w:tabs>
          <w:tab w:val="left" w:pos="794"/>
        </w:tabs>
        <w:rPr>
          <w:rFonts w:asciiTheme="minorHAnsi" w:hAnsiTheme="minorHAnsi" w:cstheme="minorBidi"/>
          <w:noProof/>
          <w:szCs w:val="22"/>
          <w:lang w:val="ru-RU" w:eastAsia="ru-RU"/>
        </w:rPr>
      </w:pPr>
      <w:r w:rsidRPr="00FC2413">
        <w:rPr>
          <w:noProof/>
          <w:lang w:val="ru-RU"/>
        </w:rPr>
        <w:t>3.2</w:t>
      </w:r>
      <w:r w:rsidRPr="00FC2413">
        <w:rPr>
          <w:rFonts w:asciiTheme="minorHAnsi" w:hAnsiTheme="minorHAnsi" w:cstheme="minorBidi"/>
          <w:noProof/>
          <w:szCs w:val="22"/>
          <w:lang w:val="ru-RU" w:eastAsia="ru-RU"/>
        </w:rPr>
        <w:tab/>
      </w:r>
      <w:r w:rsidRPr="00094DE4">
        <w:rPr>
          <w:noProof/>
          <w:lang w:val="ru-RU"/>
        </w:rPr>
        <w:t>Надежность</w:t>
      </w:r>
      <w:r>
        <w:rPr>
          <w:noProof/>
        </w:rPr>
        <w:tab/>
      </w:r>
      <w:r w:rsidR="00FC2413">
        <w:rPr>
          <w:noProof/>
          <w:lang w:val="ru-RU"/>
        </w:rPr>
        <w:t>8</w:t>
      </w:r>
    </w:p>
    <w:p w14:paraId="21EDE91D" w14:textId="6D80E955" w:rsidR="00893221" w:rsidRPr="00DE3A13" w:rsidRDefault="00893221">
      <w:pPr>
        <w:pStyle w:val="21"/>
        <w:tabs>
          <w:tab w:val="left" w:pos="794"/>
        </w:tabs>
        <w:rPr>
          <w:rFonts w:asciiTheme="minorHAnsi" w:hAnsiTheme="minorHAnsi" w:cstheme="minorBidi"/>
          <w:noProof/>
          <w:szCs w:val="22"/>
          <w:lang w:val="ru-RU" w:eastAsia="ru-RU"/>
        </w:rPr>
      </w:pPr>
      <w:r w:rsidRPr="00DE3A13">
        <w:rPr>
          <w:noProof/>
          <w:lang w:val="ru-RU"/>
        </w:rPr>
        <w:t>3.3</w:t>
      </w:r>
      <w:r w:rsidRPr="00DE3A13">
        <w:rPr>
          <w:rFonts w:asciiTheme="minorHAnsi" w:hAnsiTheme="minorHAnsi" w:cstheme="minorBidi"/>
          <w:noProof/>
          <w:szCs w:val="22"/>
          <w:lang w:val="ru-RU" w:eastAsia="ru-RU"/>
        </w:rPr>
        <w:tab/>
      </w:r>
      <w:r w:rsidRPr="00094DE4">
        <w:rPr>
          <w:noProof/>
          <w:lang w:val="ru-RU"/>
        </w:rPr>
        <w:t>Производительность</w:t>
      </w:r>
      <w:r>
        <w:rPr>
          <w:noProof/>
        </w:rPr>
        <w:tab/>
      </w:r>
      <w:r w:rsidR="00DE3A13">
        <w:rPr>
          <w:noProof/>
          <w:lang w:val="ru-RU"/>
        </w:rPr>
        <w:t>8</w:t>
      </w:r>
    </w:p>
    <w:p w14:paraId="18110F2E" w14:textId="1ACBFFFA" w:rsidR="00893221" w:rsidRPr="00DE3A13" w:rsidRDefault="00893221">
      <w:pPr>
        <w:pStyle w:val="21"/>
        <w:tabs>
          <w:tab w:val="left" w:pos="794"/>
        </w:tabs>
        <w:rPr>
          <w:rFonts w:asciiTheme="minorHAnsi" w:hAnsiTheme="minorHAnsi" w:cstheme="minorBidi"/>
          <w:noProof/>
          <w:szCs w:val="22"/>
          <w:lang w:val="ru-RU" w:eastAsia="ru-RU"/>
        </w:rPr>
      </w:pPr>
      <w:r w:rsidRPr="00DE3A13">
        <w:rPr>
          <w:noProof/>
          <w:lang w:val="ru-RU"/>
        </w:rPr>
        <w:t>3.4</w:t>
      </w:r>
      <w:r w:rsidRPr="00DE3A13">
        <w:rPr>
          <w:rFonts w:asciiTheme="minorHAnsi" w:hAnsiTheme="minorHAnsi" w:cstheme="minorBidi"/>
          <w:noProof/>
          <w:szCs w:val="22"/>
          <w:lang w:val="ru-RU" w:eastAsia="ru-RU"/>
        </w:rPr>
        <w:tab/>
      </w:r>
      <w:r w:rsidRPr="00094DE4">
        <w:rPr>
          <w:noProof/>
          <w:lang w:val="ru-RU"/>
        </w:rPr>
        <w:t>Ремонтопригодность</w:t>
      </w:r>
      <w:r>
        <w:rPr>
          <w:noProof/>
        </w:rPr>
        <w:tab/>
      </w:r>
      <w:r w:rsidR="00DE3A13">
        <w:rPr>
          <w:noProof/>
          <w:lang w:val="ru-RU"/>
        </w:rPr>
        <w:t>9</w:t>
      </w:r>
    </w:p>
    <w:p w14:paraId="074E4CB8" w14:textId="57B62EDB" w:rsidR="00893221" w:rsidRPr="00DE3A13" w:rsidRDefault="00893221">
      <w:pPr>
        <w:pStyle w:val="21"/>
        <w:tabs>
          <w:tab w:val="left" w:pos="794"/>
        </w:tabs>
        <w:rPr>
          <w:rFonts w:asciiTheme="minorHAnsi" w:hAnsiTheme="minorHAnsi" w:cstheme="minorBidi"/>
          <w:noProof/>
          <w:szCs w:val="22"/>
          <w:lang w:val="ru-RU" w:eastAsia="ru-RU"/>
        </w:rPr>
      </w:pPr>
      <w:r w:rsidRPr="00DE3A13">
        <w:rPr>
          <w:noProof/>
          <w:lang w:val="ru-RU"/>
        </w:rPr>
        <w:t>3.5</w:t>
      </w:r>
      <w:r w:rsidRPr="00DE3A13">
        <w:rPr>
          <w:rFonts w:asciiTheme="minorHAnsi" w:hAnsiTheme="minorHAnsi" w:cstheme="minorBidi"/>
          <w:noProof/>
          <w:szCs w:val="22"/>
          <w:lang w:val="ru-RU" w:eastAsia="ru-RU"/>
        </w:rPr>
        <w:tab/>
      </w:r>
      <w:r w:rsidRPr="00094DE4">
        <w:rPr>
          <w:noProof/>
          <w:lang w:val="ru-RU"/>
        </w:rPr>
        <w:t>Ограничения</w:t>
      </w:r>
      <w:r w:rsidRPr="00DE3A13">
        <w:rPr>
          <w:noProof/>
          <w:lang w:val="ru-RU"/>
        </w:rPr>
        <w:t xml:space="preserve"> </w:t>
      </w:r>
      <w:r w:rsidRPr="00094DE4">
        <w:rPr>
          <w:noProof/>
          <w:lang w:val="ru-RU"/>
        </w:rPr>
        <w:t>проекта</w:t>
      </w:r>
      <w:r>
        <w:rPr>
          <w:noProof/>
        </w:rPr>
        <w:tab/>
      </w:r>
      <w:r w:rsidR="00DE3A13">
        <w:rPr>
          <w:noProof/>
          <w:lang w:val="ru-RU"/>
        </w:rPr>
        <w:t>9</w:t>
      </w:r>
    </w:p>
    <w:p w14:paraId="308942E9" w14:textId="716BBF5B" w:rsidR="00893221" w:rsidRPr="00DE3A13"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sidR="00DE3A13">
        <w:rPr>
          <w:noProof/>
          <w:lang w:val="ru-RU"/>
        </w:rPr>
        <w:t>9</w:t>
      </w:r>
    </w:p>
    <w:p w14:paraId="1CD8C4A1" w14:textId="37C269F6" w:rsidR="00893221" w:rsidRPr="00B540DC"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sidR="00B540DC">
        <w:rPr>
          <w:noProof/>
          <w:lang w:val="ru-RU"/>
        </w:rPr>
        <w:t>10</w:t>
      </w:r>
    </w:p>
    <w:p w14:paraId="42FC221D" w14:textId="2898A461" w:rsidR="00893221" w:rsidRPr="00B540DC"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sidR="00B540DC">
        <w:rPr>
          <w:noProof/>
          <w:lang w:val="ru-RU"/>
        </w:rPr>
        <w:t>10</w:t>
      </w:r>
    </w:p>
    <w:p w14:paraId="5DB59344" w14:textId="08D883BC" w:rsidR="00893221" w:rsidRPr="00B540DC"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sidR="00B540DC">
        <w:rPr>
          <w:noProof/>
          <w:lang w:val="ru-RU"/>
        </w:rPr>
        <w:t>10</w:t>
      </w:r>
    </w:p>
    <w:p w14:paraId="19DF84A7" w14:textId="14108B58" w:rsidR="00893221" w:rsidRPr="00B540DC"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sidR="00B540DC">
        <w:rPr>
          <w:noProof/>
          <w:lang w:val="ru-RU"/>
        </w:rPr>
        <w:t>10</w:t>
      </w:r>
    </w:p>
    <w:p w14:paraId="2EF0B231" w14:textId="5EC50CDD" w:rsidR="00893221" w:rsidRPr="00B540DC"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sidR="00B540DC">
        <w:rPr>
          <w:noProof/>
          <w:lang w:val="ru-RU"/>
        </w:rPr>
        <w:t>11</w:t>
      </w:r>
    </w:p>
    <w:p w14:paraId="62F0CC21" w14:textId="06041962" w:rsidR="00893221" w:rsidRPr="00B540DC"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B540DC">
        <w:rPr>
          <w:noProof/>
          <w:lang w:val="ru-RU"/>
        </w:rPr>
        <w:t>11</w:t>
      </w:r>
    </w:p>
    <w:p w14:paraId="4AD3EF05" w14:textId="22981069" w:rsidR="00893221" w:rsidRPr="00B540DC"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sidR="00B540DC">
        <w:rPr>
          <w:noProof/>
          <w:lang w:val="ru-RU"/>
        </w:rPr>
        <w:t>11</w:t>
      </w:r>
    </w:p>
    <w:p w14:paraId="3FC854C9" w14:textId="629C7ED5" w:rsidR="007823B5" w:rsidRPr="00B540DC" w:rsidRDefault="00893221" w:rsidP="00B540DC">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sidR="00B540DC">
        <w:rPr>
          <w:noProof/>
          <w:lang w:val="ru-RU"/>
        </w:rPr>
        <w:t>11</w:t>
      </w:r>
      <w:r w:rsidR="000401D5"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5E67B9E" w:rsidR="007823B5" w:rsidRPr="006F7949" w:rsidRDefault="003C2555" w:rsidP="007823B5">
            <w:pPr>
              <w:pStyle w:val="table"/>
              <w:jc w:val="center"/>
              <w:rPr>
                <w:lang w:val="ru-RU"/>
              </w:rPr>
            </w:pPr>
            <w:r>
              <w:rPr>
                <w:lang w:val="ru-RU"/>
              </w:rPr>
              <w:t>20</w:t>
            </w:r>
            <w:r w:rsidR="00D916B7">
              <w:t>22</w:t>
            </w:r>
            <w:r>
              <w:rPr>
                <w:lang w:val="ru-RU"/>
              </w:rPr>
              <w:t>-</w:t>
            </w:r>
            <w:r w:rsidR="006F7949">
              <w:rPr>
                <w:lang w:val="ru-RU"/>
              </w:rPr>
              <w:t>28</w:t>
            </w:r>
            <w:r>
              <w:rPr>
                <w:lang w:val="ru-RU"/>
              </w:rPr>
              <w:t>-</w:t>
            </w:r>
            <w:r w:rsidR="006F7949">
              <w:rPr>
                <w:lang w:val="ru-RU"/>
              </w:rPr>
              <w:t>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43BEB128" w:rsidR="007823B5" w:rsidRPr="00462822" w:rsidRDefault="00462822" w:rsidP="007823B5">
            <w:pPr>
              <w:pStyle w:val="Tabletext"/>
              <w:jc w:val="center"/>
              <w:rPr>
                <w:lang w:val="ru-RU"/>
              </w:rPr>
            </w:pPr>
            <w:r>
              <w:rPr>
                <w:lang w:val="ru-RU"/>
              </w:rPr>
              <w:t>Никитин Александр, Сидоров Денис</w:t>
            </w:r>
          </w:p>
        </w:tc>
      </w:tr>
      <w:tr w:rsidR="007823B5" w:rsidRPr="00D71CC3" w14:paraId="3E326AB4" w14:textId="77777777">
        <w:tc>
          <w:tcPr>
            <w:tcW w:w="1701" w:type="dxa"/>
          </w:tcPr>
          <w:p w14:paraId="77F16B1F" w14:textId="6A545F56" w:rsidR="007823B5" w:rsidRPr="00B66B38" w:rsidRDefault="00077ED7" w:rsidP="007823B5">
            <w:pPr>
              <w:pStyle w:val="table"/>
              <w:jc w:val="center"/>
              <w:rPr>
                <w:lang w:val="ru-RU"/>
              </w:rPr>
            </w:pPr>
            <w:r>
              <w:rPr>
                <w:lang w:val="ru-RU"/>
              </w:rPr>
              <w:t>2022-10-11</w:t>
            </w:r>
          </w:p>
        </w:tc>
        <w:tc>
          <w:tcPr>
            <w:tcW w:w="1701" w:type="dxa"/>
          </w:tcPr>
          <w:p w14:paraId="03A78F2F" w14:textId="6EE5B6DA" w:rsidR="007823B5" w:rsidRPr="00077ED7" w:rsidRDefault="00077ED7" w:rsidP="007823B5">
            <w:pPr>
              <w:pStyle w:val="table"/>
              <w:jc w:val="center"/>
              <w:rPr>
                <w:lang w:val="ru-RU"/>
              </w:rPr>
            </w:pPr>
            <w:r>
              <w:rPr>
                <w:lang w:val="ru-RU"/>
              </w:rPr>
              <w:t>0.2</w:t>
            </w:r>
          </w:p>
        </w:tc>
        <w:tc>
          <w:tcPr>
            <w:tcW w:w="3402" w:type="dxa"/>
          </w:tcPr>
          <w:p w14:paraId="4E2CA88F" w14:textId="2A5A68E6" w:rsidR="007823B5" w:rsidRPr="00B66B38" w:rsidRDefault="00077ED7" w:rsidP="00AB2B39">
            <w:pPr>
              <w:pStyle w:val="table"/>
              <w:rPr>
                <w:lang w:val="ru-RU"/>
              </w:rPr>
            </w:pPr>
            <w:r w:rsidRPr="00077ED7">
              <w:rPr>
                <w:lang w:val="ru-RU"/>
              </w:rPr>
              <w:t>Дополнение пропущенных разделов</w:t>
            </w:r>
          </w:p>
        </w:tc>
        <w:tc>
          <w:tcPr>
            <w:tcW w:w="2694" w:type="dxa"/>
          </w:tcPr>
          <w:p w14:paraId="224B4F6A" w14:textId="6006A2DB" w:rsidR="007823B5" w:rsidRPr="00B66B38" w:rsidRDefault="00077ED7" w:rsidP="00AB2B39">
            <w:pPr>
              <w:pStyle w:val="table"/>
              <w:jc w:val="center"/>
              <w:rPr>
                <w:lang w:val="ru-RU"/>
              </w:rPr>
            </w:pPr>
            <w:r w:rsidRPr="00077ED7">
              <w:rPr>
                <w:lang w:val="ru-RU"/>
              </w:rPr>
              <w:t>Никитин Александр, Сидоров Денис</w:t>
            </w:r>
          </w:p>
        </w:tc>
      </w:tr>
      <w:tr w:rsidR="007823B5" w:rsidRPr="00D71CC3" w14:paraId="3A8C4934" w14:textId="77777777">
        <w:tc>
          <w:tcPr>
            <w:tcW w:w="1701" w:type="dxa"/>
          </w:tcPr>
          <w:p w14:paraId="2F344306" w14:textId="1BD27E58" w:rsidR="007823B5" w:rsidRPr="00AB2B39" w:rsidRDefault="0087687D" w:rsidP="007823B5">
            <w:pPr>
              <w:pStyle w:val="table"/>
              <w:jc w:val="center"/>
            </w:pPr>
            <w:r>
              <w:t>2022-07-12</w:t>
            </w:r>
          </w:p>
        </w:tc>
        <w:tc>
          <w:tcPr>
            <w:tcW w:w="1701" w:type="dxa"/>
          </w:tcPr>
          <w:p w14:paraId="02FC0989" w14:textId="2EAF646A" w:rsidR="007823B5" w:rsidRPr="00AB2B39" w:rsidRDefault="0087687D" w:rsidP="007823B5">
            <w:pPr>
              <w:pStyle w:val="table"/>
              <w:jc w:val="center"/>
            </w:pPr>
            <w:r>
              <w:t>0.3</w:t>
            </w:r>
          </w:p>
        </w:tc>
        <w:tc>
          <w:tcPr>
            <w:tcW w:w="3402" w:type="dxa"/>
          </w:tcPr>
          <w:p w14:paraId="1A0683C5" w14:textId="7CCD3495" w:rsidR="007823B5" w:rsidRPr="0087687D" w:rsidRDefault="0087687D" w:rsidP="00AB2B39">
            <w:pPr>
              <w:pStyle w:val="table"/>
              <w:rPr>
                <w:lang w:val="ru-RU"/>
              </w:rPr>
            </w:pPr>
            <w:r>
              <w:rPr>
                <w:lang w:val="ru-RU"/>
              </w:rPr>
              <w:t>Добавление функциональных требований</w:t>
            </w:r>
          </w:p>
        </w:tc>
        <w:tc>
          <w:tcPr>
            <w:tcW w:w="2694" w:type="dxa"/>
          </w:tcPr>
          <w:p w14:paraId="06F9DC7D" w14:textId="7D2B2F28" w:rsidR="007823B5" w:rsidRPr="00B66B38" w:rsidRDefault="0087687D" w:rsidP="007823B5">
            <w:pPr>
              <w:pStyle w:val="table"/>
              <w:jc w:val="center"/>
              <w:rPr>
                <w:lang w:val="ru-RU"/>
              </w:rPr>
            </w:pPr>
            <w:r w:rsidRPr="00077ED7">
              <w:rPr>
                <w:lang w:val="ru-RU"/>
              </w:rPr>
              <w:t>Никитин Александр, Сидоров Денис</w:t>
            </w:r>
          </w:p>
        </w:tc>
      </w:tr>
      <w:tr w:rsidR="00AB2B39" w:rsidRPr="00D71CC3" w14:paraId="4F0F363D" w14:textId="77777777">
        <w:tc>
          <w:tcPr>
            <w:tcW w:w="1701" w:type="dxa"/>
          </w:tcPr>
          <w:p w14:paraId="32E126A9" w14:textId="685CFBAF" w:rsidR="00AB2B39" w:rsidRPr="00AB2B39" w:rsidRDefault="00AF2AB7" w:rsidP="007823B5">
            <w:pPr>
              <w:pStyle w:val="table"/>
              <w:jc w:val="center"/>
              <w:rPr>
                <w:lang w:val="ru-RU"/>
              </w:rPr>
            </w:pPr>
            <w:r>
              <w:rPr>
                <w:lang w:val="ru-RU"/>
              </w:rPr>
              <w:t>2022-14-12</w:t>
            </w:r>
          </w:p>
        </w:tc>
        <w:tc>
          <w:tcPr>
            <w:tcW w:w="1701" w:type="dxa"/>
          </w:tcPr>
          <w:p w14:paraId="0294E1E9" w14:textId="14B16B57" w:rsidR="00AB2B39" w:rsidRPr="00AB2B39" w:rsidRDefault="00AF2AB7" w:rsidP="007823B5">
            <w:pPr>
              <w:pStyle w:val="table"/>
              <w:jc w:val="center"/>
              <w:rPr>
                <w:lang w:val="ru-RU"/>
              </w:rPr>
            </w:pPr>
            <w:r>
              <w:rPr>
                <w:lang w:val="ru-RU"/>
              </w:rPr>
              <w:t>0.4</w:t>
            </w:r>
          </w:p>
        </w:tc>
        <w:tc>
          <w:tcPr>
            <w:tcW w:w="3402" w:type="dxa"/>
          </w:tcPr>
          <w:p w14:paraId="24AB6A2F" w14:textId="5F1065F8" w:rsidR="00AB2B39" w:rsidRPr="00AB2B39" w:rsidRDefault="00AF2AB7" w:rsidP="00AB2B39">
            <w:pPr>
              <w:pStyle w:val="table"/>
              <w:rPr>
                <w:lang w:val="ru-RU"/>
              </w:rPr>
            </w:pPr>
            <w:r>
              <w:rPr>
                <w:lang w:val="ru-RU"/>
              </w:rPr>
              <w:t>Добавление структуры функциональных требований</w:t>
            </w:r>
          </w:p>
        </w:tc>
        <w:tc>
          <w:tcPr>
            <w:tcW w:w="2694" w:type="dxa"/>
          </w:tcPr>
          <w:p w14:paraId="5F154BF1" w14:textId="1DEAD239" w:rsidR="00AB2B39" w:rsidRDefault="00AF2AB7" w:rsidP="007823B5">
            <w:pPr>
              <w:pStyle w:val="table"/>
              <w:jc w:val="center"/>
              <w:rPr>
                <w:lang w:val="ru-RU"/>
              </w:rPr>
            </w:pPr>
            <w:r w:rsidRPr="00077ED7">
              <w:rPr>
                <w:lang w:val="ru-RU"/>
              </w:rPr>
              <w:t>Никитин Александр, Сидоров Денис</w:t>
            </w:r>
          </w:p>
        </w:tc>
      </w:tr>
      <w:tr w:rsidR="004B2CB6" w:rsidRPr="00D71CC3" w14:paraId="058E39C6" w14:textId="77777777">
        <w:tc>
          <w:tcPr>
            <w:tcW w:w="1701" w:type="dxa"/>
          </w:tcPr>
          <w:p w14:paraId="15A0AC43" w14:textId="77CFDEA5" w:rsidR="004B2CB6" w:rsidRPr="00FC2413" w:rsidRDefault="00FC2413" w:rsidP="007823B5">
            <w:pPr>
              <w:pStyle w:val="table"/>
              <w:jc w:val="center"/>
              <w:rPr>
                <w:lang w:val="ru-RU"/>
              </w:rPr>
            </w:pPr>
            <w:r>
              <w:rPr>
                <w:lang w:val="ru-RU"/>
              </w:rPr>
              <w:t>2022-19-12</w:t>
            </w:r>
          </w:p>
        </w:tc>
        <w:tc>
          <w:tcPr>
            <w:tcW w:w="1701" w:type="dxa"/>
          </w:tcPr>
          <w:p w14:paraId="4FFD419C" w14:textId="6A522945" w:rsidR="004B2CB6" w:rsidRPr="00FC2413" w:rsidRDefault="00FC2413" w:rsidP="007823B5">
            <w:pPr>
              <w:pStyle w:val="table"/>
              <w:jc w:val="center"/>
              <w:rPr>
                <w:lang w:val="ru-RU"/>
              </w:rPr>
            </w:pPr>
            <w:r>
              <w:rPr>
                <w:lang w:val="ru-RU"/>
              </w:rPr>
              <w:t>0.5</w:t>
            </w:r>
          </w:p>
        </w:tc>
        <w:tc>
          <w:tcPr>
            <w:tcW w:w="3402" w:type="dxa"/>
          </w:tcPr>
          <w:p w14:paraId="41CACB26" w14:textId="4E1C28A2" w:rsidR="004B2CB6" w:rsidRDefault="00FC2413" w:rsidP="00AB2B39">
            <w:pPr>
              <w:pStyle w:val="table"/>
              <w:rPr>
                <w:lang w:val="ru-RU"/>
              </w:rPr>
            </w:pPr>
            <w:r>
              <w:rPr>
                <w:lang w:val="ru-RU"/>
              </w:rPr>
              <w:t>Добавление параметра износ оборудования</w:t>
            </w:r>
          </w:p>
        </w:tc>
        <w:tc>
          <w:tcPr>
            <w:tcW w:w="2694" w:type="dxa"/>
          </w:tcPr>
          <w:p w14:paraId="1BE0439A" w14:textId="6F2CE9CD" w:rsidR="004B2CB6" w:rsidRDefault="00FC2413" w:rsidP="007823B5">
            <w:pPr>
              <w:pStyle w:val="table"/>
              <w:jc w:val="center"/>
              <w:rPr>
                <w:lang w:val="ru-RU"/>
              </w:rPr>
            </w:pPr>
            <w:r w:rsidRPr="00077ED7">
              <w:rPr>
                <w:lang w:val="ru-RU"/>
              </w:rPr>
              <w:t>Никитин Александр, Сидоров Денис</w:t>
            </w: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0A6C850"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595F85A5" w14:textId="4CB20F7D" w:rsidR="00DC23D2" w:rsidRPr="00DC23D2" w:rsidRDefault="00584A5F" w:rsidP="00DC23D2">
      <w:pPr>
        <w:pStyle w:val="1Einrckung"/>
        <w:ind w:left="0"/>
        <w:rPr>
          <w:lang w:val="ru-RU"/>
        </w:rPr>
      </w:pPr>
      <w:r w:rsidRPr="00584A5F">
        <w:rPr>
          <w:lang w:val="ru-RU"/>
        </w:rPr>
        <w:t xml:space="preserve">Этот документ определяет спецификацию требований к программному обеспечению </w:t>
      </w:r>
      <w:r>
        <w:rPr>
          <w:lang w:val="ru-RU"/>
        </w:rPr>
        <w:t>для системы отслеживания оборудования (СОО)</w:t>
      </w:r>
      <w:r w:rsidRPr="00584A5F">
        <w:rPr>
          <w:lang w:val="ru-RU"/>
        </w:rPr>
        <w:t>. Он описывает область применения системы, функциональные и нефункциональные требования к программному обеспечению, ограничения проектирования и системные интерфейсы.</w:t>
      </w:r>
      <w:r>
        <w:rPr>
          <w:lang w:val="ru-RU"/>
        </w:rPr>
        <w:t xml:space="preserve"> </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1CBF6CF"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3D2B7AE3" w14:textId="13576354" w:rsidR="00A21F17" w:rsidRPr="00A21F17" w:rsidRDefault="00C66C7E" w:rsidP="00A21F17">
      <w:pPr>
        <w:pStyle w:val="1Einrckung"/>
        <w:ind w:left="0"/>
        <w:rPr>
          <w:lang w:val="ru-RU"/>
        </w:rPr>
      </w:pPr>
      <w:r>
        <w:rPr>
          <w:lang w:val="ru-RU"/>
        </w:rPr>
        <w:t>С</w:t>
      </w:r>
      <w:r w:rsidR="00A21F17" w:rsidRPr="00A21F17">
        <w:rPr>
          <w:lang w:val="ru-RU"/>
        </w:rPr>
        <w:t xml:space="preserve">истема </w:t>
      </w:r>
      <w:r>
        <w:rPr>
          <w:lang w:val="ru-RU"/>
        </w:rPr>
        <w:t>отслеживания оборудования</w:t>
      </w:r>
      <w:r w:rsidR="00A21F17" w:rsidRPr="00A21F17">
        <w:rPr>
          <w:lang w:val="ru-RU"/>
        </w:rPr>
        <w:t xml:space="preserve"> предназначена для </w:t>
      </w:r>
      <w:r>
        <w:rPr>
          <w:lang w:val="ru-RU"/>
        </w:rPr>
        <w:t>отслеживания состояния оборудования в промышленности</w:t>
      </w:r>
      <w:r w:rsidR="00A21F17" w:rsidRPr="00A21F17">
        <w:rPr>
          <w:lang w:val="ru-RU"/>
        </w:rPr>
        <w:t xml:space="preserve">. </w:t>
      </w:r>
      <w:r>
        <w:rPr>
          <w:lang w:val="ru-RU"/>
        </w:rPr>
        <w:t>О</w:t>
      </w:r>
      <w:r w:rsidR="00A21F17" w:rsidRPr="00A21F17">
        <w:rPr>
          <w:lang w:val="ru-RU"/>
        </w:rPr>
        <w:t xml:space="preserve">на обеспечивает основу для </w:t>
      </w:r>
      <w:r w:rsidR="00430C70">
        <w:rPr>
          <w:lang w:val="ru-RU"/>
        </w:rPr>
        <w:t xml:space="preserve">наблюдения за оборудованием </w:t>
      </w:r>
      <w:r w:rsidR="00A21F17" w:rsidRPr="00A21F17">
        <w:rPr>
          <w:lang w:val="ru-RU"/>
        </w:rPr>
        <w:t>таким образом, чтобы э</w:t>
      </w:r>
      <w:r w:rsidR="00430C70">
        <w:rPr>
          <w:lang w:val="ru-RU"/>
        </w:rPr>
        <w:t>то оборудование функционировало в ра</w:t>
      </w:r>
      <w:r w:rsidR="00B96D9B">
        <w:rPr>
          <w:lang w:val="ru-RU"/>
        </w:rPr>
        <w:t>мк</w:t>
      </w:r>
      <w:r w:rsidR="00430C70">
        <w:rPr>
          <w:lang w:val="ru-RU"/>
        </w:rPr>
        <w:t>ах установленных характеристик.</w:t>
      </w:r>
    </w:p>
    <w:p w14:paraId="48161BEC" w14:textId="77777777" w:rsidR="00A21F17" w:rsidRPr="00A21F17" w:rsidRDefault="00A21F17" w:rsidP="00A21F17">
      <w:pPr>
        <w:pStyle w:val="1Einrckung"/>
        <w:ind w:left="0"/>
        <w:rPr>
          <w:lang w:val="ru-RU"/>
        </w:rPr>
      </w:pPr>
    </w:p>
    <w:p w14:paraId="133A1530" w14:textId="1A8A36C4" w:rsidR="00A21F17" w:rsidRPr="00A21F17" w:rsidRDefault="00430C70" w:rsidP="00A21F17">
      <w:pPr>
        <w:pStyle w:val="1Einrckung"/>
        <w:ind w:left="0"/>
        <w:rPr>
          <w:lang w:val="ru-RU"/>
        </w:rPr>
      </w:pPr>
      <w:r>
        <w:rPr>
          <w:lang w:val="ru-RU"/>
        </w:rPr>
        <w:t>С</w:t>
      </w:r>
      <w:r w:rsidR="00A21F17" w:rsidRPr="00A21F17">
        <w:rPr>
          <w:lang w:val="ru-RU"/>
        </w:rPr>
        <w:t xml:space="preserve">истема применима только к </w:t>
      </w:r>
      <w:r>
        <w:rPr>
          <w:lang w:val="ru-RU"/>
        </w:rPr>
        <w:t>отслеживанию оборудования</w:t>
      </w:r>
      <w:r w:rsidR="00A21F17" w:rsidRPr="00A21F17">
        <w:rPr>
          <w:lang w:val="ru-RU"/>
        </w:rPr>
        <w:t xml:space="preserve"> и является инструментом, облегчающим принятие решений</w:t>
      </w:r>
      <w:r w:rsidR="00B96D9B">
        <w:rPr>
          <w:lang w:val="ru-RU"/>
        </w:rPr>
        <w:t>.</w:t>
      </w:r>
      <w:r w:rsidR="00A21F17" w:rsidRPr="00A21F17">
        <w:rPr>
          <w:lang w:val="ru-RU"/>
        </w:rPr>
        <w:t xml:space="preserve"> </w:t>
      </w:r>
      <w:r w:rsidR="00B534F9">
        <w:rPr>
          <w:lang w:val="ru-RU"/>
        </w:rPr>
        <w:t>СОО</w:t>
      </w:r>
      <w:r w:rsidR="00A21F17" w:rsidRPr="00A21F17">
        <w:rPr>
          <w:lang w:val="ru-RU"/>
        </w:rPr>
        <w:t xml:space="preserve"> не принимает решений</w:t>
      </w:r>
      <w:r w:rsidR="0039342B">
        <w:rPr>
          <w:lang w:val="ru-RU"/>
        </w:rPr>
        <w:t>.</w:t>
      </w:r>
    </w:p>
    <w:p w14:paraId="364B8DDB" w14:textId="77777777" w:rsidR="00A21F17" w:rsidRPr="00A21F17" w:rsidRDefault="00A21F17" w:rsidP="00A21F17">
      <w:pPr>
        <w:pStyle w:val="1Einrckung"/>
        <w:ind w:left="0"/>
        <w:rPr>
          <w:lang w:val="ru-RU"/>
        </w:rPr>
      </w:pPr>
    </w:p>
    <w:p w14:paraId="0B8DE5FA" w14:textId="539C79F0" w:rsidR="00A21F17" w:rsidRPr="00A21F17" w:rsidRDefault="00B534F9" w:rsidP="00A21F17">
      <w:pPr>
        <w:pStyle w:val="1Einrckung"/>
        <w:ind w:left="0"/>
        <w:rPr>
          <w:lang w:val="ru-RU"/>
        </w:rPr>
      </w:pPr>
      <w:r>
        <w:rPr>
          <w:lang w:val="ru-RU"/>
        </w:rPr>
        <w:t>Д</w:t>
      </w:r>
      <w:r w:rsidR="00A21F17" w:rsidRPr="00A21F17">
        <w:rPr>
          <w:lang w:val="ru-RU"/>
        </w:rPr>
        <w:t xml:space="preserve">анное описание описывает только необходимые функции </w:t>
      </w:r>
      <w:r>
        <w:rPr>
          <w:lang w:val="ru-RU"/>
        </w:rPr>
        <w:t>СОО</w:t>
      </w:r>
      <w:r w:rsidR="00A21F17" w:rsidRPr="00A21F17">
        <w:rPr>
          <w:lang w:val="ru-RU"/>
        </w:rPr>
        <w:t xml:space="preserve">, а не саму систему. </w:t>
      </w:r>
    </w:p>
    <w:p w14:paraId="5DBC4C02" w14:textId="77777777" w:rsidR="00A21F17" w:rsidRPr="00A21F17" w:rsidRDefault="00A21F17" w:rsidP="00A21F17">
      <w:pPr>
        <w:pStyle w:val="1Einrckung"/>
        <w:ind w:left="0"/>
        <w:rPr>
          <w:lang w:val="ru-RU"/>
        </w:rPr>
      </w:pPr>
    </w:p>
    <w:p w14:paraId="74789B31" w14:textId="155C1D92" w:rsidR="007823B5" w:rsidRPr="00D71CC3" w:rsidRDefault="007823B5" w:rsidP="00B534F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5ECFC0DA" w:rsidR="00A62FA2" w:rsidRPr="00C35E12" w:rsidRDefault="00584A5F" w:rsidP="00A62FA2">
            <w:pPr>
              <w:pStyle w:val="1Einrckung"/>
              <w:ind w:left="0"/>
              <w:rPr>
                <w:bCs/>
                <w:lang w:val="ru-RU"/>
              </w:rPr>
            </w:pPr>
            <w:r w:rsidRPr="00C35E12">
              <w:rPr>
                <w:bCs/>
                <w:lang w:val="ru-RU"/>
              </w:rPr>
              <w:t>СОО</w:t>
            </w:r>
          </w:p>
        </w:tc>
        <w:tc>
          <w:tcPr>
            <w:tcW w:w="7609" w:type="dxa"/>
          </w:tcPr>
          <w:p w14:paraId="19A5FD6E" w14:textId="1A170FF5" w:rsidR="00A62FA2" w:rsidRPr="00C35E12" w:rsidRDefault="00584A5F" w:rsidP="00A62FA2">
            <w:pPr>
              <w:pStyle w:val="1Einrckung"/>
              <w:ind w:left="0"/>
              <w:rPr>
                <w:bCs/>
                <w:lang w:val="ru-RU"/>
              </w:rPr>
            </w:pPr>
            <w:r w:rsidRPr="00C35E12">
              <w:rPr>
                <w:bCs/>
                <w:lang w:val="ru-RU"/>
              </w:rPr>
              <w:t>Система Отслеживания Оборудования</w:t>
            </w:r>
          </w:p>
        </w:tc>
      </w:tr>
      <w:tr w:rsidR="00A62FA2" w14:paraId="0A2DF027" w14:textId="77777777" w:rsidTr="00A62FA2">
        <w:tc>
          <w:tcPr>
            <w:tcW w:w="1791" w:type="dxa"/>
          </w:tcPr>
          <w:p w14:paraId="3D44018C" w14:textId="1D5C6B9A" w:rsidR="00A62FA2" w:rsidRPr="00B96D9B" w:rsidRDefault="00B96D9B" w:rsidP="00E723E0">
            <w:pPr>
              <w:pStyle w:val="1Einrckung"/>
              <w:ind w:left="0"/>
              <w:rPr>
                <w:lang w:val="ru-RU"/>
              </w:rPr>
            </w:pPr>
            <w:r>
              <w:rPr>
                <w:lang w:val="ru-RU"/>
              </w:rPr>
              <w:t>Узел</w:t>
            </w:r>
          </w:p>
        </w:tc>
        <w:tc>
          <w:tcPr>
            <w:tcW w:w="7609" w:type="dxa"/>
          </w:tcPr>
          <w:p w14:paraId="74FC3298" w14:textId="3A735074" w:rsidR="00A62FA2" w:rsidRDefault="00B96D9B" w:rsidP="00E723E0">
            <w:pPr>
              <w:pStyle w:val="1Einrckung"/>
              <w:ind w:left="0"/>
              <w:rPr>
                <w:lang w:val="ru-RU"/>
              </w:rPr>
            </w:pPr>
            <w:r>
              <w:rPr>
                <w:lang w:val="ru-RU"/>
              </w:rPr>
              <w:t>Комплекс, включающий в себя несколько единиц оборудования</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64CDFA18"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D0062C1" w14:textId="73BD8C1B" w:rsidR="00E0045A" w:rsidRDefault="00E0045A" w:rsidP="00B83CA5">
      <w:pPr>
        <w:rPr>
          <w:lang w:val="ru-RU"/>
        </w:rPr>
      </w:pPr>
    </w:p>
    <w:p w14:paraId="49B4DA26" w14:textId="3A21C4D6" w:rsidR="00E0045A" w:rsidRDefault="00E0045A" w:rsidP="00B83CA5">
      <w:pPr>
        <w:rPr>
          <w:lang w:val="ru-RU"/>
        </w:rPr>
      </w:pPr>
    </w:p>
    <w:p w14:paraId="3C892833" w14:textId="74D7F9ED" w:rsidR="00E0045A" w:rsidRDefault="00E0045A" w:rsidP="00B83CA5">
      <w:pPr>
        <w:rPr>
          <w:lang w:val="ru-RU"/>
        </w:rPr>
      </w:pPr>
    </w:p>
    <w:p w14:paraId="6D9B7F8E" w14:textId="01796DCA" w:rsidR="00E0045A" w:rsidRDefault="00E0045A" w:rsidP="00B83CA5">
      <w:pPr>
        <w:rPr>
          <w:lang w:val="ru-RU"/>
        </w:rPr>
      </w:pPr>
    </w:p>
    <w:p w14:paraId="2A7593F5" w14:textId="77777777" w:rsidR="00E0045A" w:rsidRPr="00B83CA5" w:rsidRDefault="00E0045A" w:rsidP="00B83CA5">
      <w:pPr>
        <w:rPr>
          <w:lang w:val="ru-RU"/>
        </w:rPr>
      </w:pP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21CDAEB2" w14:textId="147691B7" w:rsidR="00282EEB" w:rsidRPr="00E5218D" w:rsidRDefault="005B09DE" w:rsidP="00E5218D">
      <w:pPr>
        <w:pStyle w:val="1"/>
        <w:keepNext/>
        <w:tabs>
          <w:tab w:val="num" w:pos="709"/>
        </w:tabs>
        <w:ind w:left="709" w:hanging="709"/>
      </w:pPr>
      <w:bookmarkStart w:id="12" w:name="_Toc115853726"/>
      <w:r w:rsidRPr="00E5218D">
        <w:rPr>
          <w:lang w:val="ru-RU"/>
        </w:rPr>
        <w:t>Общее описание</w:t>
      </w:r>
      <w:bookmarkEnd w:id="12"/>
    </w:p>
    <w:p w14:paraId="32719728" w14:textId="45B6D397" w:rsidR="00E269AD" w:rsidRDefault="00E269AD" w:rsidP="00E269AD">
      <w:pPr>
        <w:pStyle w:val="2"/>
        <w:rPr>
          <w:lang w:val="ru-RU"/>
        </w:rPr>
      </w:pPr>
      <w:bookmarkStart w:id="13" w:name="_Toc115853727"/>
      <w:r>
        <w:rPr>
          <w:lang w:val="ru-RU"/>
        </w:rPr>
        <w:t>Описание изделия</w:t>
      </w:r>
      <w:bookmarkEnd w:id="13"/>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399DB10A" w14:textId="08F2843D" w:rsidR="00E5218D" w:rsidRPr="00E36502" w:rsidRDefault="00E5218D" w:rsidP="00E5218D">
      <w:pPr>
        <w:pStyle w:val="1Einrckung"/>
        <w:ind w:left="0"/>
        <w:rPr>
          <w:lang w:val="ru-RU"/>
        </w:rPr>
      </w:pPr>
      <w:bookmarkStart w:id="15" w:name="_Toc115853729"/>
      <w:r>
        <w:rPr>
          <w:lang w:val="ru-RU"/>
        </w:rPr>
        <w:t>Интерфейс системы – таблица с датчиками. Система отслеживает характеристики опасного оборудования. Для отслеживания состояния используются датчики, установленные на оборудование. Каждый датчик приписан к определенному узлу. В случае, когда показания датчика переходят критические отметки, система оповещает о случившемся.</w:t>
      </w:r>
      <w:r w:rsidR="00AC7D3C">
        <w:rPr>
          <w:lang w:val="ru-RU"/>
        </w:rPr>
        <w:t xml:space="preserve"> Обязательный параметр – уровень износа оборудования.</w:t>
      </w:r>
    </w:p>
    <w:p w14:paraId="61C713B8" w14:textId="719DB12F" w:rsidR="006A2C95" w:rsidRPr="006A2C95" w:rsidRDefault="006A2C95" w:rsidP="006A2C95">
      <w:pPr>
        <w:pStyle w:val="3"/>
        <w:numPr>
          <w:ilvl w:val="0"/>
          <w:numId w:val="0"/>
        </w:numPr>
        <w:spacing w:before="0" w:after="0"/>
        <w:rPr>
          <w:b w:val="0"/>
          <w:color w:val="auto"/>
          <w:sz w:val="22"/>
          <w:lang w:val="ru-RU"/>
        </w:rPr>
      </w:pPr>
    </w:p>
    <w:p w14:paraId="77A0455C" w14:textId="316BED44" w:rsidR="006A2C95" w:rsidRPr="00C5790E" w:rsidRDefault="006A2C95" w:rsidP="006A2C95">
      <w:pPr>
        <w:pStyle w:val="3"/>
        <w:rPr>
          <w:lang w:val="ru-RU"/>
        </w:rPr>
      </w:pPr>
      <w:bookmarkStart w:id="16" w:name="_Toc115853730"/>
      <w:bookmarkStart w:id="17" w:name="_Toc115853732"/>
      <w:r w:rsidRPr="006A2C95">
        <w:rPr>
          <w:lang w:val="ru-RU"/>
        </w:rPr>
        <w:t>Интерфейсы пользователя</w:t>
      </w:r>
    </w:p>
    <w:p w14:paraId="5A91CFAF" w14:textId="77777777" w:rsidR="006A2C95" w:rsidRDefault="006A2C95" w:rsidP="006A2C95">
      <w:pPr>
        <w:rPr>
          <w:lang w:val="ru-RU"/>
        </w:rPr>
      </w:pPr>
      <w:r>
        <w:rPr>
          <w:lang w:val="ru-RU"/>
        </w:rPr>
        <w:t>Система имеет несколько различных интерфейсов:</w:t>
      </w:r>
    </w:p>
    <w:p w14:paraId="4E731473" w14:textId="1CBD281E" w:rsidR="00DB0414" w:rsidRDefault="006A2C95" w:rsidP="006A2C95">
      <w:pPr>
        <w:numPr>
          <w:ilvl w:val="0"/>
          <w:numId w:val="18"/>
        </w:numPr>
        <w:rPr>
          <w:lang w:val="ru-RU"/>
        </w:rPr>
      </w:pPr>
      <w:r>
        <w:rPr>
          <w:lang w:val="ru-RU"/>
        </w:rPr>
        <w:t>Диспетчер - использует приложение</w:t>
      </w:r>
      <w:r w:rsidR="00C5790E">
        <w:rPr>
          <w:lang w:val="ru-RU"/>
        </w:rPr>
        <w:t>, выраженное таблицей</w:t>
      </w:r>
      <w:r>
        <w:rPr>
          <w:lang w:val="ru-RU"/>
        </w:rPr>
        <w:t>, в котор</w:t>
      </w:r>
      <w:r w:rsidR="00C00479">
        <w:rPr>
          <w:lang w:val="ru-RU"/>
        </w:rPr>
        <w:t>ом отображаются показания датчиков, узлы системы, состояния узлов</w:t>
      </w:r>
      <w:r w:rsidR="00AB21BB">
        <w:rPr>
          <w:lang w:val="ru-RU"/>
        </w:rPr>
        <w:t>, уровень износа оборудования</w:t>
      </w:r>
      <w:r w:rsidR="00C00479">
        <w:rPr>
          <w:lang w:val="ru-RU"/>
        </w:rPr>
        <w:t>.</w:t>
      </w:r>
    </w:p>
    <w:p w14:paraId="79FBD054" w14:textId="072EC0D5" w:rsidR="006A2C95" w:rsidRPr="00DB0414" w:rsidRDefault="00C5790E" w:rsidP="00DB0414">
      <w:pPr>
        <w:numPr>
          <w:ilvl w:val="0"/>
          <w:numId w:val="18"/>
        </w:numPr>
        <w:rPr>
          <w:lang w:val="ru-RU"/>
        </w:rPr>
      </w:pPr>
      <w:r w:rsidRPr="00DB0414">
        <w:rPr>
          <w:lang w:val="ru-RU"/>
        </w:rPr>
        <w:t xml:space="preserve">Ввод </w:t>
      </w:r>
      <w:r w:rsidR="00DB0414">
        <w:rPr>
          <w:lang w:val="ru-RU"/>
        </w:rPr>
        <w:t>датчиков</w:t>
      </w:r>
      <w:r w:rsidR="006A2C95" w:rsidRPr="00DB0414">
        <w:rPr>
          <w:lang w:val="ru-RU"/>
        </w:rPr>
        <w:t xml:space="preserve"> </w:t>
      </w:r>
      <w:r w:rsidRPr="00DB0414">
        <w:rPr>
          <w:lang w:val="ru-RU"/>
        </w:rPr>
        <w:t>–</w:t>
      </w:r>
      <w:r w:rsidR="006A2C95" w:rsidRPr="00DB0414">
        <w:rPr>
          <w:lang w:val="ru-RU"/>
        </w:rPr>
        <w:t xml:space="preserve"> </w:t>
      </w:r>
      <w:r w:rsidRPr="00DB0414">
        <w:rPr>
          <w:lang w:val="ru-RU"/>
        </w:rPr>
        <w:t>добавл</w:t>
      </w:r>
      <w:r w:rsidR="00E5218D" w:rsidRPr="00DB0414">
        <w:rPr>
          <w:lang w:val="ru-RU"/>
        </w:rPr>
        <w:t xml:space="preserve">ение/удаление </w:t>
      </w:r>
      <w:r w:rsidRPr="00DB0414">
        <w:rPr>
          <w:lang w:val="ru-RU"/>
        </w:rPr>
        <w:t>оборудован</w:t>
      </w:r>
      <w:r w:rsidR="00E5218D" w:rsidRPr="00DB0414">
        <w:rPr>
          <w:lang w:val="ru-RU"/>
        </w:rPr>
        <w:t>ия(датчика).</w:t>
      </w:r>
      <w:r w:rsidRPr="00DB0414">
        <w:rPr>
          <w:lang w:val="ru-RU"/>
        </w:rPr>
        <w:t xml:space="preserve"> </w:t>
      </w:r>
      <w:r w:rsidR="00DB0414">
        <w:rPr>
          <w:lang w:val="ru-RU"/>
        </w:rPr>
        <w:t>Объединение датчиков в узлы</w:t>
      </w:r>
      <w:r w:rsidR="00190C4E">
        <w:rPr>
          <w:lang w:val="ru-RU"/>
        </w:rPr>
        <w:t>.</w:t>
      </w:r>
      <w:r w:rsidR="00CE3629">
        <w:rPr>
          <w:lang w:val="ru-RU"/>
        </w:rPr>
        <w:t xml:space="preserve"> Добавление/удаление/изменение параметров работы оборудования(датчика).</w:t>
      </w:r>
      <w:r w:rsidR="00AB21BB">
        <w:rPr>
          <w:lang w:val="ru-RU"/>
        </w:rPr>
        <w:t xml:space="preserve"> Вписывание формул, просчитывающих уровень износа оборудования(агрегатов).</w:t>
      </w:r>
    </w:p>
    <w:p w14:paraId="3FF8B99B" w14:textId="37E10B73" w:rsidR="002377DD" w:rsidRPr="002377DD" w:rsidRDefault="002377DD" w:rsidP="002377DD">
      <w:pPr>
        <w:pStyle w:val="3"/>
        <w:rPr>
          <w:lang w:val="ru-RU"/>
        </w:rPr>
      </w:pPr>
      <w:r w:rsidRPr="002377DD">
        <w:rPr>
          <w:lang w:val="ru-RU"/>
        </w:rPr>
        <w:t>Интерфейсы аппаратных средств ЭВМ</w:t>
      </w:r>
      <w:bookmarkEnd w:id="16"/>
    </w:p>
    <w:p w14:paraId="43F54481" w14:textId="15AD24F2" w:rsidR="002377DD" w:rsidRDefault="002377DD" w:rsidP="002377DD">
      <w:pPr>
        <w:rPr>
          <w:rFonts w:cs="Arial"/>
          <w:color w:val="000000"/>
          <w:szCs w:val="22"/>
          <w:lang w:val="ru-RU"/>
        </w:rPr>
      </w:pPr>
      <w:r>
        <w:rPr>
          <w:rFonts w:cs="Arial"/>
          <w:color w:val="000000"/>
          <w:szCs w:val="22"/>
          <w:lang w:val="ru-RU"/>
        </w:rPr>
        <w:t>Поддержка</w:t>
      </w:r>
      <w:r>
        <w:rPr>
          <w:rFonts w:cs="Arial"/>
          <w:color w:val="000000"/>
          <w:szCs w:val="22"/>
        </w:rPr>
        <w:t xml:space="preserve"> </w:t>
      </w:r>
      <w:r>
        <w:rPr>
          <w:rFonts w:cs="Arial"/>
          <w:color w:val="000000"/>
          <w:szCs w:val="22"/>
          <w:lang w:val="ru-RU"/>
        </w:rPr>
        <w:t>клавиатуры</w:t>
      </w:r>
      <w:r>
        <w:rPr>
          <w:rFonts w:cs="Arial"/>
          <w:color w:val="000000"/>
          <w:szCs w:val="22"/>
        </w:rPr>
        <w:t xml:space="preserve">, </w:t>
      </w:r>
      <w:r>
        <w:rPr>
          <w:rFonts w:cs="Arial"/>
          <w:color w:val="000000"/>
          <w:szCs w:val="22"/>
          <w:lang w:val="ru-RU"/>
        </w:rPr>
        <w:t>мыши, доступ в Интернет.</w:t>
      </w:r>
    </w:p>
    <w:p w14:paraId="3351D07F" w14:textId="0F4B8704" w:rsidR="002377DD" w:rsidRDefault="002377DD" w:rsidP="002377DD">
      <w:pPr>
        <w:rPr>
          <w:lang w:val="ru-RU"/>
        </w:rPr>
      </w:pPr>
      <w:r>
        <w:rPr>
          <w:lang w:val="ru-RU"/>
        </w:rPr>
        <w:t>Процессор: не менее 1,8 ГГц.</w:t>
      </w:r>
    </w:p>
    <w:p w14:paraId="7380F5A5" w14:textId="5F874B44" w:rsidR="002377DD" w:rsidRDefault="002377DD" w:rsidP="002377DD">
      <w:pPr>
        <w:rPr>
          <w:lang w:val="ru-RU"/>
        </w:rPr>
      </w:pPr>
      <w:r>
        <w:rPr>
          <w:lang w:val="ru-RU"/>
        </w:rPr>
        <w:t>Видеоадаптер: DirectX 9 или более поздняя версия.</w:t>
      </w:r>
    </w:p>
    <w:p w14:paraId="645F4CFD" w14:textId="07999067" w:rsidR="002377DD" w:rsidRPr="002377DD" w:rsidRDefault="002377DD" w:rsidP="002377DD">
      <w:pPr>
        <w:rPr>
          <w:lang w:val="ru-RU"/>
        </w:rPr>
      </w:pPr>
      <w:r>
        <w:rPr>
          <w:lang w:val="ru-RU"/>
        </w:rPr>
        <w:t>Сервер</w:t>
      </w:r>
    </w:p>
    <w:p w14:paraId="1BF20DF8" w14:textId="1084DB06" w:rsidR="002377DD" w:rsidRPr="002377DD" w:rsidRDefault="002377DD" w:rsidP="002377DD">
      <w:pPr>
        <w:pStyle w:val="3"/>
        <w:rPr>
          <w:lang w:val="ru-RU"/>
        </w:rPr>
      </w:pPr>
      <w:r w:rsidRPr="002377DD">
        <w:rPr>
          <w:lang w:val="ru-RU"/>
        </w:rPr>
        <w:t>Интерфейсы коммуникаций</w:t>
      </w:r>
      <w:bookmarkEnd w:id="17"/>
    </w:p>
    <w:p w14:paraId="0C2FAC4F" w14:textId="6D019780" w:rsidR="002377DD" w:rsidRPr="002377DD" w:rsidRDefault="002377DD" w:rsidP="002377DD">
      <w:pPr>
        <w:rPr>
          <w:lang w:val="ru-RU"/>
        </w:rPr>
      </w:pPr>
      <w:r>
        <w:rPr>
          <w:lang w:val="ru-RU"/>
        </w:rPr>
        <w:t xml:space="preserve">Для обеспечения коммуникации сетевых устройств используется семейство протоколов </w:t>
      </w:r>
      <w:r>
        <w:rPr>
          <w:lang w:val="en-US"/>
        </w:rPr>
        <w:t>HTTP</w:t>
      </w:r>
      <w:r>
        <w:rPr>
          <w:lang w:val="ru-RU"/>
        </w:rPr>
        <w:t>/</w:t>
      </w:r>
      <w:r>
        <w:rPr>
          <w:lang w:val="en-US"/>
        </w:rPr>
        <w:t>HTTPS</w:t>
      </w:r>
      <w:r>
        <w:rPr>
          <w:lang w:val="ru-RU"/>
        </w:rPr>
        <w:t xml:space="preserve"> посредством стандарта </w:t>
      </w:r>
      <w:r>
        <w:rPr>
          <w:lang w:val="en-US"/>
        </w:rPr>
        <w:t>Ethernet</w:t>
      </w:r>
      <w:r>
        <w:rPr>
          <w:lang w:val="ru-RU"/>
        </w:rPr>
        <w:t>.</w:t>
      </w:r>
    </w:p>
    <w:p w14:paraId="31A1E09E" w14:textId="643A7B15" w:rsidR="00227A56" w:rsidRDefault="00227A56" w:rsidP="00227A56">
      <w:pPr>
        <w:pStyle w:val="3"/>
        <w:rPr>
          <w:lang w:val="ru-RU"/>
        </w:rPr>
      </w:pPr>
      <w:bookmarkStart w:id="18" w:name="_Toc115853733"/>
      <w:bookmarkEnd w:id="15"/>
      <w:r>
        <w:rPr>
          <w:lang w:val="ru-RU"/>
        </w:rPr>
        <w:t>Ограничения памяти</w:t>
      </w:r>
      <w:bookmarkEnd w:id="18"/>
    </w:p>
    <w:p w14:paraId="3290C206" w14:textId="74E24695" w:rsidR="001331B0" w:rsidRDefault="001331B0" w:rsidP="001331B0">
      <w:pPr>
        <w:pStyle w:val="ae"/>
        <w:numPr>
          <w:ilvl w:val="0"/>
          <w:numId w:val="13"/>
        </w:numPr>
        <w:rPr>
          <w:lang w:val="ru-RU"/>
        </w:rPr>
      </w:pPr>
      <w:r w:rsidRPr="001331B0">
        <w:rPr>
          <w:lang w:val="ru-RU"/>
        </w:rPr>
        <w:t>Оперативная память: 3 GB ОЗУ</w:t>
      </w:r>
    </w:p>
    <w:p w14:paraId="27BAB72B" w14:textId="371B31DA" w:rsidR="00B96D9B" w:rsidRPr="00B96D9B" w:rsidRDefault="00B96D9B" w:rsidP="00B96D9B">
      <w:pPr>
        <w:numPr>
          <w:ilvl w:val="0"/>
          <w:numId w:val="13"/>
        </w:numPr>
        <w:rPr>
          <w:lang w:val="ru-RU"/>
        </w:rPr>
      </w:pPr>
      <w:r>
        <w:rPr>
          <w:lang w:val="ru-RU"/>
        </w:rPr>
        <w:t>Место на жестком диске:16 ГБ для 32-разрядной ОС или 2</w:t>
      </w:r>
      <w:r w:rsidR="002377DD">
        <w:rPr>
          <w:lang w:val="ru-RU"/>
        </w:rPr>
        <w:t>4</w:t>
      </w:r>
      <w:r>
        <w:rPr>
          <w:lang w:val="ru-RU"/>
        </w:rPr>
        <w:t xml:space="preserve"> ГБ для 64-разрядной ОС</w:t>
      </w:r>
    </w:p>
    <w:p w14:paraId="7BD5983D" w14:textId="4BC0C672" w:rsidR="00227A56" w:rsidRDefault="00227A56" w:rsidP="00227A56">
      <w:pPr>
        <w:pStyle w:val="3"/>
        <w:rPr>
          <w:lang w:val="ru-RU"/>
        </w:rPr>
      </w:pPr>
      <w:bookmarkStart w:id="19" w:name="_Toc115853734"/>
      <w:r>
        <w:rPr>
          <w:lang w:val="ru-RU"/>
        </w:rPr>
        <w:t>Действия</w:t>
      </w:r>
      <w:bookmarkEnd w:id="19"/>
    </w:p>
    <w:p w14:paraId="3D89D11D" w14:textId="6439A0E6" w:rsidR="00DB0414" w:rsidRDefault="00DB0414" w:rsidP="00DB0414">
      <w:pPr>
        <w:rPr>
          <w:lang w:val="ru-RU"/>
        </w:rPr>
      </w:pPr>
      <w:r>
        <w:rPr>
          <w:lang w:val="ru-RU"/>
        </w:rPr>
        <w:t>Возможность ввода/удаления в систему новых датчиков.</w:t>
      </w:r>
    </w:p>
    <w:p w14:paraId="32AB8607" w14:textId="77777777" w:rsidR="00882F49" w:rsidRDefault="00DB0414" w:rsidP="00D916B7">
      <w:pPr>
        <w:rPr>
          <w:lang w:val="ru-RU"/>
        </w:rPr>
      </w:pPr>
      <w:r>
        <w:rPr>
          <w:lang w:val="ru-RU"/>
        </w:rPr>
        <w:t>Возможность добавления/удаления/изменения параметров работы оборудования.</w:t>
      </w:r>
    </w:p>
    <w:p w14:paraId="4AA08524" w14:textId="08294793" w:rsidR="00E0772C" w:rsidRPr="00BA7394" w:rsidRDefault="00E0772C" w:rsidP="00D916B7">
      <w:pPr>
        <w:rPr>
          <w:lang w:val="ru-RU"/>
        </w:rPr>
      </w:pPr>
      <w:r>
        <w:rPr>
          <w:lang w:val="ru-RU"/>
        </w:rPr>
        <w:t>Возможность изменения предельных показаний, при которых оборудование переходит в другой режим работы.</w:t>
      </w:r>
    </w:p>
    <w:p w14:paraId="3EA534D6" w14:textId="66F47764" w:rsidR="00AC7D3C" w:rsidRDefault="00190C4E" w:rsidP="00D916B7">
      <w:pPr>
        <w:rPr>
          <w:lang w:val="ru-RU"/>
        </w:rPr>
      </w:pPr>
      <w:r>
        <w:rPr>
          <w:lang w:val="ru-RU"/>
        </w:rPr>
        <w:t>Возможность объединения датчиков в узлы.</w:t>
      </w:r>
    </w:p>
    <w:p w14:paraId="4B9533C9" w14:textId="1FBD5F78" w:rsidR="00AC7D3C" w:rsidRPr="00D916B7" w:rsidRDefault="00AC7D3C" w:rsidP="00D916B7">
      <w:pPr>
        <w:rPr>
          <w:lang w:val="ru-RU"/>
        </w:rPr>
      </w:pPr>
      <w:r>
        <w:rPr>
          <w:lang w:val="ru-RU"/>
        </w:rPr>
        <w:t>Возможность ввода/удаления формулы износа оборудования для каждого устройства.</w:t>
      </w:r>
    </w:p>
    <w:p w14:paraId="56E3B554" w14:textId="77777777" w:rsidR="00227A56" w:rsidRDefault="00227A56" w:rsidP="00227A56">
      <w:pPr>
        <w:pStyle w:val="3"/>
        <w:rPr>
          <w:lang w:val="ru-RU"/>
        </w:rPr>
      </w:pPr>
      <w:bookmarkStart w:id="20" w:name="_Toc115853735"/>
      <w:r>
        <w:rPr>
          <w:lang w:val="ru-RU"/>
        </w:rPr>
        <w:t>Требования настройки рабочих мест</w:t>
      </w:r>
      <w:bookmarkEnd w:id="20"/>
    </w:p>
    <w:p w14:paraId="26F5E87F" w14:textId="77777777" w:rsidR="00E0772C" w:rsidRDefault="000801AB" w:rsidP="00BA7394">
      <w:pPr>
        <w:rPr>
          <w:lang w:val="ru-RU"/>
        </w:rPr>
      </w:pPr>
      <w:r>
        <w:rPr>
          <w:lang w:val="ru-RU"/>
        </w:rPr>
        <w:t>Для использования программы требуется</w:t>
      </w:r>
      <w:r w:rsidR="00E0772C">
        <w:rPr>
          <w:lang w:val="ru-RU"/>
        </w:rPr>
        <w:t>:</w:t>
      </w:r>
    </w:p>
    <w:p w14:paraId="40E38882" w14:textId="77777777" w:rsidR="00E0772C" w:rsidRDefault="00E0772C" w:rsidP="00E0772C">
      <w:pPr>
        <w:pStyle w:val="ae"/>
        <w:numPr>
          <w:ilvl w:val="0"/>
          <w:numId w:val="14"/>
        </w:numPr>
        <w:rPr>
          <w:lang w:val="ru-RU"/>
        </w:rPr>
      </w:pPr>
      <w:r>
        <w:rPr>
          <w:lang w:val="ru-RU"/>
        </w:rPr>
        <w:t>Монитор</w:t>
      </w:r>
    </w:p>
    <w:p w14:paraId="2A560CA2" w14:textId="77777777" w:rsidR="00E0772C" w:rsidRDefault="00E0772C" w:rsidP="00E0772C">
      <w:pPr>
        <w:pStyle w:val="ae"/>
        <w:numPr>
          <w:ilvl w:val="0"/>
          <w:numId w:val="14"/>
        </w:numPr>
        <w:rPr>
          <w:lang w:val="ru-RU"/>
        </w:rPr>
      </w:pPr>
      <w:r>
        <w:rPr>
          <w:lang w:val="ru-RU"/>
        </w:rPr>
        <w:t>К</w:t>
      </w:r>
      <w:r w:rsidR="000801AB" w:rsidRPr="00E0772C">
        <w:rPr>
          <w:lang w:val="ru-RU"/>
        </w:rPr>
        <w:t xml:space="preserve">лавиатура </w:t>
      </w:r>
    </w:p>
    <w:p w14:paraId="78B03061" w14:textId="6F4870BA" w:rsidR="00BA7394" w:rsidRDefault="00E0772C" w:rsidP="00E0772C">
      <w:pPr>
        <w:pStyle w:val="ae"/>
        <w:numPr>
          <w:ilvl w:val="0"/>
          <w:numId w:val="14"/>
        </w:numPr>
        <w:rPr>
          <w:lang w:val="ru-RU"/>
        </w:rPr>
      </w:pPr>
      <w:r>
        <w:rPr>
          <w:lang w:val="ru-RU"/>
        </w:rPr>
        <w:t>М</w:t>
      </w:r>
      <w:r w:rsidR="000801AB" w:rsidRPr="00E0772C">
        <w:rPr>
          <w:lang w:val="ru-RU"/>
        </w:rPr>
        <w:t>ышь</w:t>
      </w:r>
    </w:p>
    <w:p w14:paraId="49197BEB" w14:textId="317AE366" w:rsidR="00E0772C" w:rsidRDefault="00E0772C" w:rsidP="00E0772C">
      <w:pPr>
        <w:pStyle w:val="ae"/>
        <w:numPr>
          <w:ilvl w:val="0"/>
          <w:numId w:val="14"/>
        </w:numPr>
        <w:rPr>
          <w:lang w:val="ru-RU"/>
        </w:rPr>
      </w:pPr>
      <w:r>
        <w:rPr>
          <w:lang w:val="ru-RU"/>
        </w:rPr>
        <w:t>Сервер</w:t>
      </w:r>
    </w:p>
    <w:p w14:paraId="52728D9B" w14:textId="02D88211" w:rsidR="0085745E" w:rsidRDefault="0085745E" w:rsidP="00E0772C">
      <w:pPr>
        <w:pStyle w:val="ae"/>
        <w:numPr>
          <w:ilvl w:val="0"/>
          <w:numId w:val="14"/>
        </w:numPr>
        <w:rPr>
          <w:lang w:val="ru-RU"/>
        </w:rPr>
      </w:pPr>
      <w:r>
        <w:rPr>
          <w:lang w:val="ru-RU"/>
        </w:rPr>
        <w:t>Колонки</w:t>
      </w:r>
    </w:p>
    <w:p w14:paraId="470288DD" w14:textId="72023F30" w:rsidR="00FC2413" w:rsidRDefault="00FC2413" w:rsidP="00FC2413">
      <w:pPr>
        <w:rPr>
          <w:lang w:val="ru-RU"/>
        </w:rPr>
      </w:pPr>
    </w:p>
    <w:p w14:paraId="5B3F0CC5" w14:textId="1BF4B14C" w:rsidR="00FC2413" w:rsidRDefault="00FC2413" w:rsidP="00FC2413">
      <w:pPr>
        <w:rPr>
          <w:lang w:val="ru-RU"/>
        </w:rPr>
      </w:pPr>
    </w:p>
    <w:p w14:paraId="15426F54" w14:textId="77777777" w:rsidR="00FC2413" w:rsidRPr="00FC2413" w:rsidRDefault="00FC2413" w:rsidP="00FC2413">
      <w:pPr>
        <w:rPr>
          <w:lang w:val="ru-RU"/>
        </w:rPr>
      </w:pPr>
    </w:p>
    <w:p w14:paraId="1A3CE36A" w14:textId="13AB9F52" w:rsidR="00815614" w:rsidRDefault="00815614" w:rsidP="00815614">
      <w:pPr>
        <w:pStyle w:val="2"/>
        <w:rPr>
          <w:lang w:val="ru-RU"/>
        </w:rPr>
      </w:pPr>
      <w:bookmarkStart w:id="21" w:name="_Toc115853736"/>
      <w:r>
        <w:rPr>
          <w:lang w:val="ru-RU"/>
        </w:rPr>
        <w:lastRenderedPageBreak/>
        <w:t>Функции изделия</w:t>
      </w:r>
      <w:bookmarkEnd w:id="21"/>
    </w:p>
    <w:p w14:paraId="3A0BC6A2" w14:textId="5B9631D2" w:rsidR="00CB7270" w:rsidRPr="00CB7270" w:rsidRDefault="00CB7270" w:rsidP="00CB7270">
      <w:pPr>
        <w:pStyle w:val="1Einrckung"/>
        <w:ind w:left="0"/>
        <w:rPr>
          <w:lang w:val="ru-RU"/>
        </w:rPr>
      </w:pPr>
      <w:r>
        <w:rPr>
          <w:lang w:val="ru-RU"/>
        </w:rPr>
        <w:t>Система должна выполнять следующие функции:</w:t>
      </w:r>
    </w:p>
    <w:p w14:paraId="60B72543" w14:textId="7D739DA8" w:rsidR="00D916B7" w:rsidRPr="00CB7270" w:rsidRDefault="00CB7270" w:rsidP="00CB7270">
      <w:pPr>
        <w:pStyle w:val="ae"/>
        <w:numPr>
          <w:ilvl w:val="0"/>
          <w:numId w:val="12"/>
        </w:numPr>
        <w:rPr>
          <w:lang w:val="ru-RU"/>
        </w:rPr>
      </w:pPr>
      <w:r w:rsidRPr="00CB7270">
        <w:rPr>
          <w:lang w:val="ru-RU"/>
        </w:rPr>
        <w:t>Отслеживание характеристик оборудования.</w:t>
      </w:r>
    </w:p>
    <w:p w14:paraId="6D474A30" w14:textId="45305039" w:rsidR="00CB7270" w:rsidRDefault="00CB7270" w:rsidP="00CB7270">
      <w:pPr>
        <w:pStyle w:val="ae"/>
        <w:numPr>
          <w:ilvl w:val="0"/>
          <w:numId w:val="12"/>
        </w:numPr>
        <w:rPr>
          <w:lang w:val="ru-RU"/>
        </w:rPr>
      </w:pPr>
      <w:r w:rsidRPr="00CB7270">
        <w:rPr>
          <w:lang w:val="ru-RU"/>
        </w:rPr>
        <w:t>Сбор данных датчиков.</w:t>
      </w:r>
    </w:p>
    <w:p w14:paraId="69827119" w14:textId="022514DC" w:rsidR="00CB7270" w:rsidRDefault="00CB7270" w:rsidP="00CB7270">
      <w:pPr>
        <w:pStyle w:val="ae"/>
        <w:numPr>
          <w:ilvl w:val="0"/>
          <w:numId w:val="12"/>
        </w:numPr>
        <w:rPr>
          <w:lang w:val="ru-RU"/>
        </w:rPr>
      </w:pPr>
      <w:r>
        <w:rPr>
          <w:lang w:val="ru-RU"/>
        </w:rPr>
        <w:t>Отображение информации на стенде.</w:t>
      </w:r>
    </w:p>
    <w:p w14:paraId="55787154" w14:textId="2302992D" w:rsidR="00E0772C" w:rsidRDefault="00E0772C" w:rsidP="00CB7270">
      <w:pPr>
        <w:pStyle w:val="ae"/>
        <w:numPr>
          <w:ilvl w:val="0"/>
          <w:numId w:val="12"/>
        </w:numPr>
        <w:rPr>
          <w:lang w:val="ru-RU"/>
        </w:rPr>
      </w:pPr>
      <w:r>
        <w:rPr>
          <w:lang w:val="ru-RU"/>
        </w:rPr>
        <w:t>Оповещение при переходе в другой режим работы</w:t>
      </w:r>
      <w:r w:rsidR="00CB2C21">
        <w:rPr>
          <w:lang w:val="ru-RU"/>
        </w:rPr>
        <w:t xml:space="preserve"> графическим и звуковым способом</w:t>
      </w:r>
      <w:r>
        <w:rPr>
          <w:lang w:val="ru-RU"/>
        </w:rPr>
        <w:t>.</w:t>
      </w:r>
    </w:p>
    <w:p w14:paraId="35BB20AD" w14:textId="74E96FBF" w:rsidR="006A2C95" w:rsidRDefault="006A2C95" w:rsidP="00CB7270">
      <w:pPr>
        <w:pStyle w:val="ae"/>
        <w:numPr>
          <w:ilvl w:val="0"/>
          <w:numId w:val="12"/>
        </w:numPr>
        <w:rPr>
          <w:lang w:val="ru-RU"/>
        </w:rPr>
      </w:pPr>
      <w:r>
        <w:rPr>
          <w:lang w:val="ru-RU"/>
        </w:rPr>
        <w:t>Отображение режима работы оборудования.</w:t>
      </w:r>
    </w:p>
    <w:p w14:paraId="3A70F237" w14:textId="344793A8" w:rsidR="00AC7D3C" w:rsidRDefault="00AC7D3C" w:rsidP="00CB7270">
      <w:pPr>
        <w:pStyle w:val="ae"/>
        <w:numPr>
          <w:ilvl w:val="0"/>
          <w:numId w:val="12"/>
        </w:numPr>
        <w:rPr>
          <w:lang w:val="ru-RU"/>
        </w:rPr>
      </w:pPr>
      <w:r>
        <w:rPr>
          <w:lang w:val="ru-RU"/>
        </w:rPr>
        <w:t>Периодический запуск формул износа оборудования</w:t>
      </w:r>
      <w:r w:rsidR="00052C24">
        <w:rPr>
          <w:lang w:val="ru-RU"/>
        </w:rPr>
        <w:t>.</w:t>
      </w:r>
    </w:p>
    <w:p w14:paraId="5A687416" w14:textId="7E306052" w:rsidR="00AC7D3C" w:rsidRPr="00CB7270" w:rsidRDefault="00AC7D3C" w:rsidP="00CB7270">
      <w:pPr>
        <w:pStyle w:val="ae"/>
        <w:numPr>
          <w:ilvl w:val="0"/>
          <w:numId w:val="12"/>
        </w:numPr>
        <w:rPr>
          <w:lang w:val="ru-RU"/>
        </w:rPr>
      </w:pPr>
      <w:r>
        <w:rPr>
          <w:lang w:val="ru-RU"/>
        </w:rPr>
        <w:t xml:space="preserve">Оповещение при </w:t>
      </w:r>
      <w:r w:rsidR="00052C24">
        <w:rPr>
          <w:lang w:val="ru-RU"/>
        </w:rPr>
        <w:t xml:space="preserve">достижении предела износа оборудования </w:t>
      </w:r>
      <w:r w:rsidR="00052C24">
        <w:rPr>
          <w:lang w:val="ru-RU"/>
        </w:rPr>
        <w:t>графическим</w:t>
      </w:r>
      <w:r w:rsidR="00052C24">
        <w:rPr>
          <w:lang w:val="ru-RU"/>
        </w:rPr>
        <w:t xml:space="preserve"> способом.</w:t>
      </w:r>
    </w:p>
    <w:p w14:paraId="3AA4DE0C" w14:textId="5646AA17" w:rsidR="00EE04D1" w:rsidRDefault="00815614" w:rsidP="00882F49">
      <w:pPr>
        <w:pStyle w:val="2"/>
        <w:rPr>
          <w:lang w:val="ru-RU"/>
        </w:rPr>
      </w:pPr>
      <w:bookmarkStart w:id="22" w:name="_Toc115853737"/>
      <w:r>
        <w:rPr>
          <w:lang w:val="ru-RU"/>
        </w:rPr>
        <w:t>Характеристики пользователей</w:t>
      </w:r>
      <w:bookmarkStart w:id="23" w:name="_Toc115853741"/>
      <w:bookmarkEnd w:id="22"/>
    </w:p>
    <w:tbl>
      <w:tblPr>
        <w:tblStyle w:val="ad"/>
        <w:tblW w:w="0" w:type="auto"/>
        <w:tblLook w:val="04A0" w:firstRow="1" w:lastRow="0" w:firstColumn="1" w:lastColumn="0" w:noHBand="0" w:noVBand="1"/>
      </w:tblPr>
      <w:tblGrid>
        <w:gridCol w:w="2660"/>
        <w:gridCol w:w="7591"/>
      </w:tblGrid>
      <w:tr w:rsidR="00882F49" w14:paraId="32ABDD6C"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0613BE39" w14:textId="77777777" w:rsidR="00882F49" w:rsidRDefault="00882F49" w:rsidP="00A91F4C">
            <w:pPr>
              <w:rPr>
                <w:b/>
                <w:color w:val="000000"/>
                <w:lang w:val="en-US"/>
              </w:rPr>
            </w:pPr>
            <w:r>
              <w:rPr>
                <w:b/>
                <w:color w:val="000000"/>
                <w:lang w:val="ru-RU"/>
              </w:rPr>
              <w:t>Пользователь</w:t>
            </w:r>
            <w:r>
              <w:rPr>
                <w:b/>
                <w:color w:val="000000"/>
                <w:lang w:val="en-US"/>
              </w:rPr>
              <w:t xml:space="preserve"> </w:t>
            </w:r>
          </w:p>
        </w:tc>
        <w:tc>
          <w:tcPr>
            <w:tcW w:w="7591" w:type="dxa"/>
            <w:tcBorders>
              <w:top w:val="single" w:sz="4" w:space="0" w:color="auto"/>
              <w:left w:val="single" w:sz="4" w:space="0" w:color="auto"/>
              <w:bottom w:val="single" w:sz="4" w:space="0" w:color="auto"/>
              <w:right w:val="single" w:sz="4" w:space="0" w:color="auto"/>
            </w:tcBorders>
            <w:hideMark/>
          </w:tcPr>
          <w:p w14:paraId="3E753CD7" w14:textId="77777777" w:rsidR="00882F49" w:rsidRPr="00882F49" w:rsidRDefault="00882F49" w:rsidP="00A91F4C">
            <w:pPr>
              <w:rPr>
                <w:b/>
                <w:color w:val="000000"/>
                <w:lang w:val="ru-RU"/>
              </w:rPr>
            </w:pPr>
            <w:r>
              <w:rPr>
                <w:b/>
                <w:color w:val="000000"/>
                <w:lang w:val="ru-RU"/>
              </w:rPr>
              <w:t>Характеристики</w:t>
            </w:r>
          </w:p>
        </w:tc>
      </w:tr>
      <w:tr w:rsidR="00882F49" w14:paraId="484D6FE8"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065A3F7F" w14:textId="77777777" w:rsidR="00882F49" w:rsidRDefault="00882F49" w:rsidP="00A91F4C">
            <w:pPr>
              <w:rPr>
                <w:color w:val="000000"/>
                <w:lang w:val="ru-RU"/>
              </w:rPr>
            </w:pPr>
            <w:r>
              <w:rPr>
                <w:color w:val="000000"/>
                <w:lang w:val="ru-RU"/>
              </w:rPr>
              <w:t>Диспетчер</w:t>
            </w:r>
          </w:p>
        </w:tc>
        <w:tc>
          <w:tcPr>
            <w:tcW w:w="7591" w:type="dxa"/>
            <w:tcBorders>
              <w:top w:val="single" w:sz="4" w:space="0" w:color="auto"/>
              <w:left w:val="single" w:sz="4" w:space="0" w:color="auto"/>
              <w:bottom w:val="single" w:sz="4" w:space="0" w:color="auto"/>
              <w:right w:val="single" w:sz="4" w:space="0" w:color="auto"/>
            </w:tcBorders>
            <w:hideMark/>
          </w:tcPr>
          <w:p w14:paraId="4F4294A5" w14:textId="77777777" w:rsidR="00882F49" w:rsidRPr="00882F49" w:rsidRDefault="00882F49" w:rsidP="00A91F4C">
            <w:pPr>
              <w:pStyle w:val="2"/>
              <w:numPr>
                <w:ilvl w:val="0"/>
                <w:numId w:val="0"/>
              </w:numPr>
              <w:spacing w:before="0" w:after="0"/>
              <w:rPr>
                <w:b w:val="0"/>
                <w:color w:val="auto"/>
                <w:sz w:val="22"/>
                <w:lang w:val="ru-RU"/>
              </w:rPr>
            </w:pPr>
            <w:r w:rsidRPr="00CB7270">
              <w:rPr>
                <w:b w:val="0"/>
                <w:color w:val="auto"/>
                <w:sz w:val="22"/>
                <w:lang w:val="ru-RU"/>
              </w:rPr>
              <w:t xml:space="preserve">Представители этой категории по определению обладают определенным уровнем технических знаний и хорошо поставленным образованием. </w:t>
            </w:r>
          </w:p>
        </w:tc>
      </w:tr>
      <w:tr w:rsidR="00882F49" w14:paraId="5DB4CC83"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391955CC" w14:textId="77777777" w:rsidR="00882F49" w:rsidRPr="00882F49" w:rsidRDefault="00882F49" w:rsidP="00A91F4C">
            <w:pPr>
              <w:rPr>
                <w:color w:val="000000"/>
                <w:lang w:val="ru-RU"/>
              </w:rPr>
            </w:pPr>
            <w:r>
              <w:rPr>
                <w:color w:val="000000"/>
                <w:lang w:val="ru-RU"/>
              </w:rPr>
              <w:t>Системный администратор</w:t>
            </w:r>
          </w:p>
        </w:tc>
        <w:tc>
          <w:tcPr>
            <w:tcW w:w="7591" w:type="dxa"/>
            <w:tcBorders>
              <w:top w:val="single" w:sz="4" w:space="0" w:color="auto"/>
              <w:left w:val="single" w:sz="4" w:space="0" w:color="auto"/>
              <w:bottom w:val="single" w:sz="4" w:space="0" w:color="auto"/>
              <w:right w:val="single" w:sz="4" w:space="0" w:color="auto"/>
            </w:tcBorders>
            <w:hideMark/>
          </w:tcPr>
          <w:p w14:paraId="1BFD410A" w14:textId="3AC4CD31" w:rsidR="00882F49" w:rsidRDefault="00882F49" w:rsidP="00A91F4C">
            <w:pPr>
              <w:rPr>
                <w:color w:val="000000"/>
                <w:lang w:val="ru-RU"/>
              </w:rPr>
            </w:pPr>
            <w:r>
              <w:rPr>
                <w:color w:val="000000"/>
                <w:lang w:val="ru-RU"/>
              </w:rPr>
              <w:t>Специалист, вносящий датчики в систему, добавляющий предельные параметры датчиков</w:t>
            </w:r>
            <w:r w:rsidR="00052C24">
              <w:rPr>
                <w:color w:val="000000"/>
                <w:lang w:val="ru-RU"/>
              </w:rPr>
              <w:t>, вписывающий формулы износа оборудования</w:t>
            </w:r>
            <w:r>
              <w:rPr>
                <w:color w:val="000000"/>
                <w:lang w:val="ru-RU"/>
              </w:rPr>
              <w:t>. Умеет пользоваться компьютером на среднем уровне. Имеет техническое образование.</w:t>
            </w:r>
          </w:p>
        </w:tc>
      </w:tr>
    </w:tbl>
    <w:p w14:paraId="6E22B73B" w14:textId="77777777" w:rsidR="00882F49" w:rsidRPr="00882F49" w:rsidRDefault="00882F49" w:rsidP="006F5294">
      <w:pPr>
        <w:pStyle w:val="1Einrckung"/>
        <w:ind w:left="0"/>
        <w:rPr>
          <w:lang w:val="ru-RU"/>
        </w:rPr>
      </w:pPr>
    </w:p>
    <w:p w14:paraId="34392B12" w14:textId="77777777" w:rsidR="00882F49" w:rsidRPr="00882F49" w:rsidRDefault="00882F49" w:rsidP="00882F49">
      <w:pPr>
        <w:pStyle w:val="1Einrckung"/>
        <w:rPr>
          <w:lang w:val="ru-RU"/>
        </w:rPr>
      </w:pPr>
    </w:p>
    <w:p w14:paraId="0FEB932C" w14:textId="77777777" w:rsidR="00583C7C" w:rsidRDefault="005B09DE" w:rsidP="00583C7C">
      <w:pPr>
        <w:pStyle w:val="1"/>
        <w:keepNext/>
        <w:tabs>
          <w:tab w:val="num" w:pos="709"/>
        </w:tabs>
        <w:spacing w:after="60"/>
        <w:ind w:left="709" w:hanging="709"/>
        <w:rPr>
          <w:lang w:val="ru-RU"/>
        </w:rPr>
      </w:pPr>
      <w:r>
        <w:rPr>
          <w:lang w:val="ru-RU"/>
        </w:rPr>
        <w:t>Детальные требования</w:t>
      </w:r>
      <w:bookmarkEnd w:id="23"/>
    </w:p>
    <w:p w14:paraId="03AB5591" w14:textId="080EFAD9" w:rsidR="00592BAD" w:rsidRDefault="00583C7C" w:rsidP="00592BAD">
      <w:pPr>
        <w:pStyle w:val="1Einrckung"/>
        <w:rPr>
          <w:lang w:val="en-US"/>
        </w:rPr>
      </w:pPr>
      <w:r w:rsidRPr="00583C7C">
        <w:rPr>
          <w:bCs/>
          <w:szCs w:val="22"/>
          <w:lang w:val="ru-RU"/>
        </w:rPr>
        <w:t>Данная глава содерж</w:t>
      </w:r>
      <w:r>
        <w:rPr>
          <w:bCs/>
          <w:szCs w:val="22"/>
          <w:lang w:val="ru-RU"/>
        </w:rPr>
        <w:t>ит</w:t>
      </w:r>
      <w:r w:rsidRPr="00583C7C">
        <w:rPr>
          <w:bCs/>
          <w:szCs w:val="22"/>
          <w:lang w:val="ru-RU"/>
        </w:rPr>
        <w:t xml:space="preserve"> детальное описание требований и сценариев использования.</w:t>
      </w:r>
      <w:r w:rsidR="00592BAD" w:rsidRPr="00592BAD">
        <w:rPr>
          <w:b/>
          <w:bCs/>
          <w:szCs w:val="22"/>
          <w:lang w:val="ru-RU"/>
        </w:rPr>
        <w:t xml:space="preserve"> </w:t>
      </w:r>
      <w:r w:rsidR="00592BAD">
        <w:rPr>
          <w:lang w:val="ru-RU"/>
        </w:rPr>
        <w:t>Требования имеют следующую структуру</w:t>
      </w:r>
      <w:r w:rsidR="00592BAD">
        <w:rPr>
          <w:lang w:val="en-US"/>
        </w:rPr>
        <w:t>:</w:t>
      </w:r>
    </w:p>
    <w:p w14:paraId="41BA1B8B" w14:textId="77777777" w:rsidR="00592BAD" w:rsidRDefault="00592BAD" w:rsidP="00592BAD">
      <w:pPr>
        <w:pStyle w:val="1Einrckung"/>
        <w:rPr>
          <w:lang w:val="en-US"/>
        </w:rPr>
      </w:pPr>
    </w:p>
    <w:tbl>
      <w:tblPr>
        <w:tblStyle w:val="ad"/>
        <w:tblW w:w="0" w:type="auto"/>
        <w:tblLook w:val="04A0" w:firstRow="1" w:lastRow="0" w:firstColumn="1" w:lastColumn="0" w:noHBand="0" w:noVBand="1"/>
      </w:tblPr>
      <w:tblGrid>
        <w:gridCol w:w="3366"/>
        <w:gridCol w:w="6885"/>
      </w:tblGrid>
      <w:tr w:rsidR="00592BAD" w14:paraId="09EA0481" w14:textId="77777777" w:rsidTr="00592BAD">
        <w:tc>
          <w:tcPr>
            <w:tcW w:w="3366" w:type="dxa"/>
            <w:tcBorders>
              <w:top w:val="single" w:sz="4" w:space="0" w:color="auto"/>
              <w:left w:val="single" w:sz="4" w:space="0" w:color="auto"/>
              <w:bottom w:val="single" w:sz="4" w:space="0" w:color="auto"/>
              <w:right w:val="single" w:sz="4" w:space="0" w:color="auto"/>
            </w:tcBorders>
            <w:hideMark/>
          </w:tcPr>
          <w:p w14:paraId="7C4A349C" w14:textId="77777777" w:rsidR="00592BAD" w:rsidRDefault="00592BAD">
            <w:pPr>
              <w:pStyle w:val="1Einrckung"/>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45D14FAA" w14:textId="77777777" w:rsidR="00592BAD" w:rsidRDefault="00592BAD">
            <w:pPr>
              <w:pStyle w:val="1Einrckung"/>
              <w:ind w:left="0"/>
              <w:rPr>
                <w:lang w:val="ru-RU"/>
              </w:rPr>
            </w:pPr>
            <w:r>
              <w:rPr>
                <w:lang w:val="ru-RU"/>
              </w:rPr>
              <w:t>Уникальный идентификатор требования для всех документов данной системы.</w:t>
            </w:r>
          </w:p>
        </w:tc>
      </w:tr>
      <w:tr w:rsidR="00592BAD" w14:paraId="1CA91EFD" w14:textId="77777777" w:rsidTr="00592BAD">
        <w:tc>
          <w:tcPr>
            <w:tcW w:w="3366" w:type="dxa"/>
            <w:tcBorders>
              <w:top w:val="single" w:sz="4" w:space="0" w:color="auto"/>
              <w:left w:val="single" w:sz="4" w:space="0" w:color="auto"/>
              <w:bottom w:val="single" w:sz="4" w:space="0" w:color="auto"/>
              <w:right w:val="single" w:sz="4" w:space="0" w:color="auto"/>
            </w:tcBorders>
            <w:hideMark/>
          </w:tcPr>
          <w:p w14:paraId="71BB70DF" w14:textId="77777777" w:rsidR="00592BAD" w:rsidRDefault="00592BAD">
            <w:pPr>
              <w:pStyle w:val="1Einrckung"/>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3EE61B11" w14:textId="77777777" w:rsidR="00592BAD" w:rsidRDefault="00592BAD">
            <w:pPr>
              <w:pStyle w:val="1Einrckung"/>
              <w:ind w:left="0"/>
              <w:rPr>
                <w:lang w:val="ru-RU"/>
              </w:rPr>
            </w:pPr>
            <w:r>
              <w:rPr>
                <w:lang w:val="ru-RU"/>
              </w:rPr>
              <w:t>Название требования.</w:t>
            </w:r>
          </w:p>
        </w:tc>
      </w:tr>
      <w:tr w:rsidR="00592BAD" w14:paraId="2F8E4911" w14:textId="77777777" w:rsidTr="00592BAD">
        <w:tc>
          <w:tcPr>
            <w:tcW w:w="3366" w:type="dxa"/>
            <w:tcBorders>
              <w:top w:val="single" w:sz="4" w:space="0" w:color="auto"/>
              <w:left w:val="single" w:sz="4" w:space="0" w:color="auto"/>
              <w:bottom w:val="single" w:sz="4" w:space="0" w:color="auto"/>
              <w:right w:val="single" w:sz="4" w:space="0" w:color="auto"/>
            </w:tcBorders>
            <w:hideMark/>
          </w:tcPr>
          <w:p w14:paraId="1F169226" w14:textId="77777777" w:rsidR="00592BAD" w:rsidRDefault="00592BAD">
            <w:pPr>
              <w:pStyle w:val="1Einrckung"/>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3FF18529" w14:textId="77777777" w:rsidR="00592BAD" w:rsidRDefault="00592BAD">
            <w:pPr>
              <w:pStyle w:val="1Einrckung"/>
              <w:ind w:left="0"/>
              <w:rPr>
                <w:lang w:val="ru-RU"/>
              </w:rPr>
            </w:pPr>
            <w:r>
              <w:rPr>
                <w:lang w:val="ru-RU"/>
              </w:rPr>
              <w:t>Описание требования.</w:t>
            </w:r>
          </w:p>
        </w:tc>
      </w:tr>
      <w:tr w:rsidR="00592BAD" w14:paraId="25ACA0B2" w14:textId="77777777" w:rsidTr="00592BAD">
        <w:tc>
          <w:tcPr>
            <w:tcW w:w="3366" w:type="dxa"/>
            <w:tcBorders>
              <w:top w:val="single" w:sz="4" w:space="0" w:color="auto"/>
              <w:left w:val="single" w:sz="4" w:space="0" w:color="auto"/>
              <w:bottom w:val="single" w:sz="4" w:space="0" w:color="auto"/>
              <w:right w:val="single" w:sz="4" w:space="0" w:color="auto"/>
            </w:tcBorders>
            <w:hideMark/>
          </w:tcPr>
          <w:p w14:paraId="0095DC7C" w14:textId="77777777" w:rsidR="00592BAD" w:rsidRDefault="00592BAD">
            <w:pPr>
              <w:pStyle w:val="1Einrckung"/>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10382338" w14:textId="1F96B39B" w:rsidR="00592BAD" w:rsidRDefault="00592BAD">
            <w:pPr>
              <w:widowControl w:val="0"/>
              <w:spacing w:after="240"/>
            </w:pPr>
            <w:r>
              <w:rPr>
                <w:lang w:val="ru-RU"/>
              </w:rPr>
              <w:t>Приоритет требования. Показывает, насколько конкретное требование имеет решающее значение для системы</w:t>
            </w:r>
            <w:r>
              <w:t>.</w:t>
            </w:r>
          </w:p>
          <w:p w14:paraId="54ABC83A" w14:textId="77777777" w:rsidR="00592BAD" w:rsidRDefault="00592BAD">
            <w:pPr>
              <w:widowControl w:val="0"/>
              <w:spacing w:before="240" w:after="240"/>
            </w:pPr>
            <w:r>
              <w:rPr>
                <w:lang w:val="ru-RU"/>
              </w:rPr>
              <w:t>Приоритет</w:t>
            </w:r>
            <w:r>
              <w:t>:</w:t>
            </w:r>
          </w:p>
          <w:p w14:paraId="5D2D36D7" w14:textId="146301F3" w:rsidR="00592BAD" w:rsidRDefault="00592BAD" w:rsidP="00592BAD">
            <w:pPr>
              <w:widowControl w:val="0"/>
              <w:numPr>
                <w:ilvl w:val="0"/>
                <w:numId w:val="21"/>
              </w:numPr>
              <w:spacing w:before="240"/>
            </w:pPr>
            <w:r>
              <w:rPr>
                <w:lang w:val="ru-RU"/>
              </w:rPr>
              <w:t>Обязательный</w:t>
            </w:r>
            <w:r>
              <w:t xml:space="preserve"> – </w:t>
            </w:r>
            <w:r>
              <w:rPr>
                <w:lang w:val="ru-RU"/>
              </w:rPr>
              <w:t>нарушит основную функциональность системы. Система не может быть использована, если это требование не выполнено.</w:t>
            </w:r>
          </w:p>
          <w:p w14:paraId="2A9DCF7E" w14:textId="3DD0EC6D" w:rsidR="00592BAD" w:rsidRDefault="00592BAD" w:rsidP="00592BAD">
            <w:pPr>
              <w:widowControl w:val="0"/>
              <w:numPr>
                <w:ilvl w:val="0"/>
                <w:numId w:val="21"/>
              </w:numPr>
            </w:pPr>
            <w:r>
              <w:rPr>
                <w:lang w:val="ru-RU"/>
              </w:rPr>
              <w:t>Высокий – повлияет на основные функции системы.</w:t>
            </w:r>
          </w:p>
          <w:p w14:paraId="032DD225" w14:textId="4CD23C57" w:rsidR="00592BAD" w:rsidRDefault="00592BAD" w:rsidP="00592BAD">
            <w:pPr>
              <w:widowControl w:val="0"/>
              <w:numPr>
                <w:ilvl w:val="0"/>
                <w:numId w:val="21"/>
              </w:numPr>
              <w:rPr>
                <w:lang w:val="ru-RU"/>
              </w:rPr>
            </w:pPr>
            <w:r>
              <w:rPr>
                <w:lang w:val="ru-RU"/>
              </w:rPr>
              <w:t>Средний – повлияет на некоторые функции систем, но не на основную функциональность. Система может использоваться с некоторыми ограничениями.</w:t>
            </w:r>
          </w:p>
          <w:p w14:paraId="0FE37FDB" w14:textId="213FB3DA" w:rsidR="00592BAD" w:rsidRDefault="00592BAD" w:rsidP="00592BAD">
            <w:pPr>
              <w:widowControl w:val="0"/>
              <w:numPr>
                <w:ilvl w:val="0"/>
                <w:numId w:val="21"/>
              </w:numPr>
              <w:rPr>
                <w:lang w:val="ru-RU"/>
              </w:rPr>
            </w:pPr>
            <w:r>
              <w:rPr>
                <w:lang w:val="ru-RU"/>
              </w:rPr>
              <w:t>Низкий – система может использоваться без ограничений, но с некоторыми обходными путями.</w:t>
            </w:r>
          </w:p>
        </w:tc>
      </w:tr>
    </w:tbl>
    <w:p w14:paraId="164BCCE3" w14:textId="5EFE4C61" w:rsidR="0021158A" w:rsidRPr="00592BAD" w:rsidRDefault="0021158A" w:rsidP="00583C7C">
      <w:pPr>
        <w:pStyle w:val="1"/>
        <w:keepNext/>
        <w:numPr>
          <w:ilvl w:val="0"/>
          <w:numId w:val="0"/>
        </w:numPr>
        <w:spacing w:before="0"/>
        <w:ind w:left="709"/>
        <w:rPr>
          <w:lang w:val="ru-RU"/>
        </w:rPr>
      </w:pPr>
    </w:p>
    <w:p w14:paraId="3185F0F5" w14:textId="49DFBA68" w:rsidR="00583C7C" w:rsidRPr="003F2924" w:rsidRDefault="003F2924" w:rsidP="003F2924">
      <w:pPr>
        <w:pStyle w:val="2"/>
        <w:numPr>
          <w:ilvl w:val="1"/>
          <w:numId w:val="15"/>
        </w:numPr>
        <w:rPr>
          <w:lang w:val="ru-RU"/>
        </w:rPr>
      </w:pPr>
      <w:bookmarkStart w:id="24" w:name="_Toc115853742"/>
      <w:r>
        <w:rPr>
          <w:lang w:val="ru-RU"/>
        </w:rPr>
        <w:t xml:space="preserve">   </w:t>
      </w:r>
      <w:r w:rsidR="005D5FBD" w:rsidRPr="003F2924">
        <w:rPr>
          <w:lang w:val="ru-RU"/>
        </w:rPr>
        <w:t>Функциональные</w:t>
      </w:r>
      <w:r w:rsidR="005D5FBD" w:rsidRPr="003F2924">
        <w:rPr>
          <w:lang w:val="en-US"/>
        </w:rPr>
        <w:t xml:space="preserve"> </w:t>
      </w:r>
      <w:r w:rsidR="005D5FBD" w:rsidRPr="003F2924">
        <w:rPr>
          <w:lang w:val="ru-RU"/>
        </w:rPr>
        <w:t>требования</w:t>
      </w:r>
      <w:bookmarkEnd w:id="24"/>
      <w:r w:rsidR="00583C7C" w:rsidRPr="003F2924">
        <w:rPr>
          <w:lang w:val="en-US"/>
        </w:rPr>
        <w:t xml:space="preserve"> </w:t>
      </w:r>
    </w:p>
    <w:p w14:paraId="0BE7AB2B" w14:textId="7AB90F8D" w:rsidR="00583C7C" w:rsidRDefault="00583C7C" w:rsidP="003F2924">
      <w:pPr>
        <w:pStyle w:val="3"/>
        <w:numPr>
          <w:ilvl w:val="2"/>
          <w:numId w:val="15"/>
        </w:numPr>
        <w:rPr>
          <w:bCs/>
          <w:szCs w:val="24"/>
          <w:lang w:val="ru-RU"/>
        </w:rPr>
      </w:pPr>
      <w:r w:rsidRPr="003F2924">
        <w:rPr>
          <w:bCs/>
          <w:szCs w:val="24"/>
        </w:rPr>
        <w:lastRenderedPageBreak/>
        <w:t xml:space="preserve">К </w:t>
      </w:r>
      <w:r w:rsidR="003F2924">
        <w:rPr>
          <w:bCs/>
          <w:szCs w:val="24"/>
          <w:lang w:val="ru-RU"/>
        </w:rPr>
        <w:t>серверному оборудованию</w:t>
      </w:r>
    </w:p>
    <w:p w14:paraId="0B264A57" w14:textId="77777777" w:rsidR="009D0741" w:rsidRDefault="009D0741" w:rsidP="00B662A6">
      <w:pPr>
        <w:rPr>
          <w:lang w:val="ru-RU"/>
        </w:rPr>
      </w:pPr>
    </w:p>
    <w:tbl>
      <w:tblPr>
        <w:tblStyle w:val="ad"/>
        <w:tblW w:w="0" w:type="auto"/>
        <w:tblLook w:val="04A0" w:firstRow="1" w:lastRow="0" w:firstColumn="1" w:lastColumn="0" w:noHBand="0" w:noVBand="1"/>
      </w:tblPr>
      <w:tblGrid>
        <w:gridCol w:w="3366"/>
        <w:gridCol w:w="6885"/>
      </w:tblGrid>
      <w:tr w:rsidR="009D0741" w14:paraId="433DB3B1"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852F807" w14:textId="77777777" w:rsidR="009D0741" w:rsidRDefault="009D0741" w:rsidP="009D0741">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220209C6" w14:textId="2A4B5CCD" w:rsidR="009D0741" w:rsidRDefault="009D0741" w:rsidP="009D0741">
            <w:pPr>
              <w:pStyle w:val="1Einrckung"/>
              <w:spacing w:line="360" w:lineRule="auto"/>
              <w:ind w:left="0"/>
              <w:rPr>
                <w:lang w:val="ru-RU"/>
              </w:rPr>
            </w:pPr>
            <w:r>
              <w:rPr>
                <w:lang w:val="ru-RU"/>
              </w:rPr>
              <w:t>Т1.1.1</w:t>
            </w:r>
          </w:p>
        </w:tc>
      </w:tr>
      <w:tr w:rsidR="009D0741" w14:paraId="515A9AFF"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1236112" w14:textId="77777777" w:rsidR="009D0741" w:rsidRDefault="009D0741" w:rsidP="009D0741">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354FCC3A" w14:textId="31191922" w:rsidR="009D0741" w:rsidRDefault="009C4905" w:rsidP="009D0741">
            <w:pPr>
              <w:pStyle w:val="1Einrckung"/>
              <w:spacing w:line="360" w:lineRule="auto"/>
              <w:ind w:left="0"/>
              <w:rPr>
                <w:lang w:val="ru-RU"/>
              </w:rPr>
            </w:pPr>
            <w:r>
              <w:rPr>
                <w:lang w:val="ru-RU"/>
              </w:rPr>
              <w:t>Взаимодействие с информацией</w:t>
            </w:r>
          </w:p>
        </w:tc>
      </w:tr>
      <w:tr w:rsidR="009D0741" w14:paraId="30FDB5E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BF8FEE2" w14:textId="77777777" w:rsidR="009D0741" w:rsidRDefault="009D0741" w:rsidP="009D0741">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3A56DA33" w14:textId="4A8F54F9" w:rsidR="009D0741" w:rsidRDefault="009C4905" w:rsidP="009D0741">
            <w:pPr>
              <w:pStyle w:val="1Einrckung"/>
              <w:spacing w:line="360" w:lineRule="auto"/>
              <w:ind w:left="0"/>
              <w:rPr>
                <w:lang w:val="ru-RU"/>
              </w:rPr>
            </w:pPr>
            <w:r>
              <w:rPr>
                <w:lang w:val="ru-RU"/>
              </w:rPr>
              <w:t>Сервер должен выполнять обработку, журналирование и отображение информации, полученной с датчика.</w:t>
            </w:r>
          </w:p>
        </w:tc>
      </w:tr>
      <w:tr w:rsidR="009D0741" w14:paraId="07EE6C96"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0388E41" w14:textId="77777777" w:rsidR="009D0741" w:rsidRDefault="009D0741" w:rsidP="009D0741">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17B4A36E" w14:textId="35288137" w:rsidR="009D0741" w:rsidRDefault="009D0741" w:rsidP="009D0741">
            <w:pPr>
              <w:widowControl w:val="0"/>
              <w:spacing w:line="360" w:lineRule="auto"/>
              <w:rPr>
                <w:lang w:val="ru-RU"/>
              </w:rPr>
            </w:pPr>
            <w:r>
              <w:rPr>
                <w:lang w:val="ru-RU"/>
              </w:rPr>
              <w:t>Обязательный</w:t>
            </w:r>
          </w:p>
        </w:tc>
      </w:tr>
    </w:tbl>
    <w:p w14:paraId="5EA84459" w14:textId="56FEAFA4" w:rsidR="009D0741" w:rsidRDefault="009D0741" w:rsidP="00B662A6">
      <w:pPr>
        <w:rPr>
          <w:lang w:val="ru-RU"/>
        </w:rPr>
      </w:pPr>
    </w:p>
    <w:tbl>
      <w:tblPr>
        <w:tblStyle w:val="ad"/>
        <w:tblW w:w="0" w:type="auto"/>
        <w:tblLook w:val="04A0" w:firstRow="1" w:lastRow="0" w:firstColumn="1" w:lastColumn="0" w:noHBand="0" w:noVBand="1"/>
      </w:tblPr>
      <w:tblGrid>
        <w:gridCol w:w="3366"/>
        <w:gridCol w:w="6885"/>
      </w:tblGrid>
      <w:tr w:rsidR="009D0741" w14:paraId="37DDB315"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5A6CECF" w14:textId="77777777" w:rsidR="009D0741" w:rsidRDefault="009D0741"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1B58C72C" w14:textId="6430AD94" w:rsidR="009D0741" w:rsidRDefault="009D0741" w:rsidP="008467DB">
            <w:pPr>
              <w:pStyle w:val="1Einrckung"/>
              <w:spacing w:line="360" w:lineRule="auto"/>
              <w:ind w:left="0"/>
              <w:rPr>
                <w:lang w:val="ru-RU"/>
              </w:rPr>
            </w:pPr>
            <w:r>
              <w:rPr>
                <w:lang w:val="ru-RU"/>
              </w:rPr>
              <w:t>Т1.1.</w:t>
            </w:r>
            <w:r w:rsidR="009C4905">
              <w:rPr>
                <w:lang w:val="ru-RU"/>
              </w:rPr>
              <w:t>2</w:t>
            </w:r>
          </w:p>
        </w:tc>
      </w:tr>
      <w:tr w:rsidR="009D0741" w14:paraId="022F095E"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F2C0D23" w14:textId="77777777" w:rsidR="009D0741" w:rsidRDefault="009D0741"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6800CFC1" w14:textId="477FB494" w:rsidR="009D0741" w:rsidRDefault="009C4905" w:rsidP="008467DB">
            <w:pPr>
              <w:pStyle w:val="1Einrckung"/>
              <w:spacing w:line="360" w:lineRule="auto"/>
              <w:ind w:left="0"/>
              <w:rPr>
                <w:lang w:val="ru-RU"/>
              </w:rPr>
            </w:pPr>
            <w:r>
              <w:rPr>
                <w:lang w:val="ru-RU"/>
              </w:rPr>
              <w:t>Активация датчика</w:t>
            </w:r>
          </w:p>
        </w:tc>
      </w:tr>
      <w:tr w:rsidR="009D0741" w14:paraId="06FB6BC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186FDFD" w14:textId="77777777" w:rsidR="009D0741" w:rsidRDefault="009D0741"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12CABE83" w14:textId="582541F1" w:rsidR="009D0741" w:rsidRDefault="009C4905" w:rsidP="008467DB">
            <w:pPr>
              <w:pStyle w:val="1Einrckung"/>
              <w:spacing w:line="360" w:lineRule="auto"/>
              <w:ind w:left="0"/>
              <w:rPr>
                <w:lang w:val="ru-RU"/>
              </w:rPr>
            </w:pPr>
            <w:r>
              <w:rPr>
                <w:lang w:val="ru-RU"/>
              </w:rPr>
              <w:t>Датчик активируется и деактивируется одновременно с оборудования. Номер оборудования связывается с номером датчика.</w:t>
            </w:r>
          </w:p>
        </w:tc>
      </w:tr>
      <w:tr w:rsidR="009D0741" w14:paraId="12B8282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6627001" w14:textId="77777777" w:rsidR="009D0741" w:rsidRDefault="009D0741"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396FD7D7" w14:textId="77777777" w:rsidR="009D0741" w:rsidRDefault="009D0741" w:rsidP="008467DB">
            <w:pPr>
              <w:widowControl w:val="0"/>
              <w:spacing w:line="360" w:lineRule="auto"/>
              <w:rPr>
                <w:lang w:val="ru-RU"/>
              </w:rPr>
            </w:pPr>
            <w:r>
              <w:rPr>
                <w:lang w:val="ru-RU"/>
              </w:rPr>
              <w:t>Обязательный</w:t>
            </w:r>
          </w:p>
        </w:tc>
      </w:tr>
    </w:tbl>
    <w:p w14:paraId="03A4FDB9" w14:textId="70B4E84C" w:rsidR="009D0741" w:rsidRDefault="009D0741" w:rsidP="00B662A6">
      <w:pPr>
        <w:rPr>
          <w:lang w:val="ru-RU"/>
        </w:rPr>
      </w:pPr>
    </w:p>
    <w:tbl>
      <w:tblPr>
        <w:tblStyle w:val="ad"/>
        <w:tblW w:w="0" w:type="auto"/>
        <w:tblLook w:val="04A0" w:firstRow="1" w:lastRow="0" w:firstColumn="1" w:lastColumn="0" w:noHBand="0" w:noVBand="1"/>
      </w:tblPr>
      <w:tblGrid>
        <w:gridCol w:w="3366"/>
        <w:gridCol w:w="6885"/>
      </w:tblGrid>
      <w:tr w:rsidR="009D0741" w14:paraId="71444CB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7B8948D" w14:textId="77777777" w:rsidR="009D0741" w:rsidRDefault="009D0741"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3F27B47F" w14:textId="3C72E0EA" w:rsidR="009D0741" w:rsidRDefault="009D0741" w:rsidP="008467DB">
            <w:pPr>
              <w:pStyle w:val="1Einrckung"/>
              <w:spacing w:line="360" w:lineRule="auto"/>
              <w:ind w:left="0"/>
              <w:rPr>
                <w:lang w:val="ru-RU"/>
              </w:rPr>
            </w:pPr>
            <w:r>
              <w:rPr>
                <w:lang w:val="ru-RU"/>
              </w:rPr>
              <w:t>Т1.1.</w:t>
            </w:r>
            <w:r w:rsidR="009C4905">
              <w:rPr>
                <w:lang w:val="ru-RU"/>
              </w:rPr>
              <w:t>3</w:t>
            </w:r>
          </w:p>
        </w:tc>
      </w:tr>
      <w:tr w:rsidR="009D0741" w14:paraId="71101BB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4400DDA" w14:textId="77777777" w:rsidR="009D0741" w:rsidRDefault="009D0741"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08604A54" w14:textId="5F20E6AD" w:rsidR="009D0741" w:rsidRDefault="009C4905" w:rsidP="008467DB">
            <w:pPr>
              <w:pStyle w:val="1Einrckung"/>
              <w:spacing w:line="360" w:lineRule="auto"/>
              <w:ind w:left="0"/>
              <w:rPr>
                <w:lang w:val="ru-RU"/>
              </w:rPr>
            </w:pPr>
            <w:r>
              <w:rPr>
                <w:lang w:val="ru-RU"/>
              </w:rPr>
              <w:t>Действие при, потери связи</w:t>
            </w:r>
          </w:p>
        </w:tc>
      </w:tr>
      <w:tr w:rsidR="009D0741" w14:paraId="0C896B6F"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204BD03" w14:textId="77777777" w:rsidR="009D0741" w:rsidRDefault="009D0741"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5AD3DB1A" w14:textId="31EF3B96" w:rsidR="009D0741" w:rsidRDefault="009C4905" w:rsidP="009C4905">
            <w:pPr>
              <w:spacing w:line="360" w:lineRule="auto"/>
              <w:rPr>
                <w:lang w:val="ru-RU"/>
              </w:rPr>
            </w:pPr>
            <w:r>
              <w:rPr>
                <w:lang w:val="ru-RU"/>
              </w:rPr>
              <w:t>Потеря связи с датчиком более чем на 2 минуты расценивается как переход в аварийный режим.</w:t>
            </w:r>
          </w:p>
        </w:tc>
      </w:tr>
      <w:tr w:rsidR="009D0741" w14:paraId="4F25A9E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EEB45E3" w14:textId="77777777" w:rsidR="009D0741" w:rsidRDefault="009D0741"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72E4D0A8" w14:textId="77777777" w:rsidR="009D0741" w:rsidRDefault="009D0741" w:rsidP="008467DB">
            <w:pPr>
              <w:widowControl w:val="0"/>
              <w:spacing w:line="360" w:lineRule="auto"/>
              <w:rPr>
                <w:lang w:val="ru-RU"/>
              </w:rPr>
            </w:pPr>
            <w:r>
              <w:rPr>
                <w:lang w:val="ru-RU"/>
              </w:rPr>
              <w:t>Обязательный</w:t>
            </w:r>
          </w:p>
        </w:tc>
      </w:tr>
    </w:tbl>
    <w:p w14:paraId="3E0B74B1" w14:textId="45B1785E" w:rsidR="00AB21BB" w:rsidRDefault="00AB21BB" w:rsidP="00B662A6">
      <w:pPr>
        <w:rPr>
          <w:lang w:val="ru-RU"/>
        </w:rPr>
      </w:pPr>
    </w:p>
    <w:tbl>
      <w:tblPr>
        <w:tblStyle w:val="ad"/>
        <w:tblW w:w="0" w:type="auto"/>
        <w:tblLook w:val="04A0" w:firstRow="1" w:lastRow="0" w:firstColumn="1" w:lastColumn="0" w:noHBand="0" w:noVBand="1"/>
      </w:tblPr>
      <w:tblGrid>
        <w:gridCol w:w="3366"/>
        <w:gridCol w:w="6885"/>
      </w:tblGrid>
      <w:tr w:rsidR="00AB21BB" w14:paraId="20CED269"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03095E27" w14:textId="77777777" w:rsidR="00AB21BB" w:rsidRDefault="00AB21BB" w:rsidP="006C7A29">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196DB53E" w14:textId="1C252E81" w:rsidR="00AB21BB" w:rsidRDefault="00AB21BB" w:rsidP="006C7A29">
            <w:pPr>
              <w:pStyle w:val="1Einrckung"/>
              <w:spacing w:line="360" w:lineRule="auto"/>
              <w:ind w:left="0"/>
              <w:rPr>
                <w:lang w:val="ru-RU"/>
              </w:rPr>
            </w:pPr>
            <w:r>
              <w:rPr>
                <w:lang w:val="ru-RU"/>
              </w:rPr>
              <w:t>Т1.1.</w:t>
            </w:r>
            <w:r>
              <w:rPr>
                <w:lang w:val="ru-RU"/>
              </w:rPr>
              <w:t>4</w:t>
            </w:r>
          </w:p>
        </w:tc>
      </w:tr>
      <w:tr w:rsidR="00AB21BB" w14:paraId="0115178E"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396ACA2E" w14:textId="77777777" w:rsidR="00AB21BB" w:rsidRDefault="00AB21BB" w:rsidP="006C7A29">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50DB1DDA" w14:textId="7CBEC23E" w:rsidR="00AB21BB" w:rsidRDefault="00AB21BB" w:rsidP="006C7A29">
            <w:pPr>
              <w:pStyle w:val="1Einrckung"/>
              <w:spacing w:line="360" w:lineRule="auto"/>
              <w:ind w:left="0"/>
              <w:rPr>
                <w:lang w:val="ru-RU"/>
              </w:rPr>
            </w:pPr>
            <w:r>
              <w:rPr>
                <w:lang w:val="ru-RU"/>
              </w:rPr>
              <w:t>Запуск формул износа оборудования</w:t>
            </w:r>
          </w:p>
        </w:tc>
      </w:tr>
      <w:tr w:rsidR="00AB21BB" w14:paraId="6ED45F07"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21355085" w14:textId="77777777" w:rsidR="00AB21BB" w:rsidRDefault="00AB21BB" w:rsidP="006C7A29">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155EBF0F" w14:textId="20BAAB3A" w:rsidR="00AB21BB" w:rsidRDefault="00AB21BB" w:rsidP="006C7A29">
            <w:pPr>
              <w:spacing w:line="360" w:lineRule="auto"/>
              <w:rPr>
                <w:lang w:val="ru-RU"/>
              </w:rPr>
            </w:pPr>
            <w:r>
              <w:rPr>
                <w:lang w:val="ru-RU"/>
              </w:rPr>
              <w:t>Каждые 15 минут запускаются формулы</w:t>
            </w:r>
            <w:r w:rsidR="00C408D5">
              <w:rPr>
                <w:lang w:val="ru-RU"/>
              </w:rPr>
              <w:t>,</w:t>
            </w:r>
            <w:r>
              <w:rPr>
                <w:lang w:val="ru-RU"/>
              </w:rPr>
              <w:t xml:space="preserve"> просчитывающие </w:t>
            </w:r>
            <w:r w:rsidR="00C408D5">
              <w:rPr>
                <w:lang w:val="ru-RU"/>
              </w:rPr>
              <w:t>уровень износа оборудования.</w:t>
            </w:r>
          </w:p>
        </w:tc>
      </w:tr>
      <w:tr w:rsidR="00AB21BB" w14:paraId="228491CD"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644E770E" w14:textId="77777777" w:rsidR="00AB21BB" w:rsidRDefault="00AB21BB" w:rsidP="006C7A29">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313A3EB6" w14:textId="77777777" w:rsidR="00AB21BB" w:rsidRDefault="00AB21BB" w:rsidP="006C7A29">
            <w:pPr>
              <w:widowControl w:val="0"/>
              <w:spacing w:line="360" w:lineRule="auto"/>
              <w:rPr>
                <w:lang w:val="ru-RU"/>
              </w:rPr>
            </w:pPr>
            <w:r>
              <w:rPr>
                <w:lang w:val="ru-RU"/>
              </w:rPr>
              <w:t>Обязательный</w:t>
            </w:r>
          </w:p>
        </w:tc>
      </w:tr>
    </w:tbl>
    <w:p w14:paraId="446376D4" w14:textId="77777777" w:rsidR="00AB21BB" w:rsidRPr="00B662A6" w:rsidRDefault="00AB21BB" w:rsidP="00B662A6">
      <w:pPr>
        <w:rPr>
          <w:lang w:val="ru-RU"/>
        </w:rPr>
      </w:pPr>
    </w:p>
    <w:p w14:paraId="2CFCECBD" w14:textId="1A8A3A2E" w:rsidR="0085745E" w:rsidRDefault="0085745E" w:rsidP="0085745E">
      <w:pPr>
        <w:pStyle w:val="3"/>
        <w:numPr>
          <w:ilvl w:val="2"/>
          <w:numId w:val="15"/>
        </w:numPr>
        <w:rPr>
          <w:szCs w:val="24"/>
        </w:rPr>
      </w:pPr>
      <w:r w:rsidRPr="0085745E">
        <w:rPr>
          <w:szCs w:val="24"/>
        </w:rPr>
        <w:t xml:space="preserve">К </w:t>
      </w:r>
      <w:r w:rsidR="00251FFC">
        <w:rPr>
          <w:szCs w:val="24"/>
          <w:lang w:val="ru-RU"/>
        </w:rPr>
        <w:t>п</w:t>
      </w:r>
      <w:r w:rsidRPr="0085745E">
        <w:rPr>
          <w:szCs w:val="24"/>
          <w:lang w:val="ru-RU"/>
        </w:rPr>
        <w:t>оль</w:t>
      </w:r>
      <w:r>
        <w:rPr>
          <w:szCs w:val="24"/>
          <w:lang w:val="ru-RU"/>
        </w:rPr>
        <w:t>зовательскому</w:t>
      </w:r>
      <w:r w:rsidRPr="0085745E">
        <w:rPr>
          <w:szCs w:val="24"/>
        </w:rPr>
        <w:t xml:space="preserve"> </w:t>
      </w:r>
      <w:r>
        <w:rPr>
          <w:szCs w:val="24"/>
          <w:lang w:val="ru-RU"/>
        </w:rPr>
        <w:t>интерфейсу диспетчера</w:t>
      </w:r>
      <w:r w:rsidRPr="0085745E">
        <w:rPr>
          <w:szCs w:val="24"/>
        </w:rPr>
        <w:t xml:space="preserve"> </w:t>
      </w:r>
    </w:p>
    <w:p w14:paraId="43E6B786" w14:textId="77777777" w:rsidR="00C7045C" w:rsidRPr="00C7045C" w:rsidRDefault="00C7045C" w:rsidP="00C7045C"/>
    <w:tbl>
      <w:tblPr>
        <w:tblStyle w:val="ad"/>
        <w:tblW w:w="0" w:type="auto"/>
        <w:tblLook w:val="04A0" w:firstRow="1" w:lastRow="0" w:firstColumn="1" w:lastColumn="0" w:noHBand="0" w:noVBand="1"/>
      </w:tblPr>
      <w:tblGrid>
        <w:gridCol w:w="3366"/>
        <w:gridCol w:w="6885"/>
      </w:tblGrid>
      <w:tr w:rsidR="009C4905" w14:paraId="55BE52B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052BBAA" w14:textId="77777777" w:rsidR="009C4905" w:rsidRDefault="009C4905"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10F658EE" w14:textId="51D0495A" w:rsidR="009C4905" w:rsidRDefault="009C4905" w:rsidP="008467DB">
            <w:pPr>
              <w:pStyle w:val="1Einrckung"/>
              <w:spacing w:line="360" w:lineRule="auto"/>
              <w:ind w:left="0"/>
              <w:rPr>
                <w:lang w:val="ru-RU"/>
              </w:rPr>
            </w:pPr>
            <w:r>
              <w:rPr>
                <w:lang w:val="ru-RU"/>
              </w:rPr>
              <w:t>Т1.2.1</w:t>
            </w:r>
          </w:p>
        </w:tc>
      </w:tr>
      <w:tr w:rsidR="009C4905" w14:paraId="3D06F09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1780F6D" w14:textId="77777777" w:rsidR="009C4905" w:rsidRDefault="009C4905"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75F46D03" w14:textId="7F809518" w:rsidR="009C4905" w:rsidRDefault="00C7045C" w:rsidP="008467DB">
            <w:pPr>
              <w:pStyle w:val="1Einrckung"/>
              <w:spacing w:line="360" w:lineRule="auto"/>
              <w:ind w:left="0"/>
              <w:rPr>
                <w:lang w:val="ru-RU"/>
              </w:rPr>
            </w:pPr>
            <w:r>
              <w:rPr>
                <w:lang w:val="ru-RU"/>
              </w:rPr>
              <w:t>Отображение информации</w:t>
            </w:r>
          </w:p>
        </w:tc>
      </w:tr>
      <w:tr w:rsidR="009C4905" w14:paraId="2F124318"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E47E662" w14:textId="77777777" w:rsidR="009C4905" w:rsidRDefault="009C4905"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2E8174E0" w14:textId="7B6AB34F" w:rsidR="009C4905" w:rsidRDefault="00C7045C" w:rsidP="008467DB">
            <w:pPr>
              <w:pStyle w:val="1Einrckung"/>
              <w:spacing w:line="360" w:lineRule="auto"/>
              <w:ind w:left="0"/>
              <w:rPr>
                <w:lang w:val="ru-RU"/>
              </w:rPr>
            </w:pPr>
            <w:r>
              <w:rPr>
                <w:lang w:val="ru-RU"/>
              </w:rPr>
              <w:t>- Пользовательский интерфейс диспетчера должен предоставлять возможность просматривать таблицу оборудования, в которой должны отображаться датчики, узлы, параметры работы оборудования.</w:t>
            </w:r>
          </w:p>
          <w:p w14:paraId="375E132C" w14:textId="09A5CCE7" w:rsidR="00C7045C" w:rsidRDefault="00C7045C" w:rsidP="008467DB">
            <w:pPr>
              <w:pStyle w:val="1Einrckung"/>
              <w:spacing w:line="360" w:lineRule="auto"/>
              <w:ind w:left="0"/>
              <w:rPr>
                <w:lang w:val="ru-RU"/>
              </w:rPr>
            </w:pPr>
            <w:r>
              <w:rPr>
                <w:lang w:val="ru-RU"/>
              </w:rPr>
              <w:t xml:space="preserve">- </w:t>
            </w:r>
            <w:r w:rsidRPr="00777787">
              <w:rPr>
                <w:lang w:val="ru-RU"/>
              </w:rPr>
              <w:t>Датчики приписаны к узлам.</w:t>
            </w:r>
          </w:p>
        </w:tc>
      </w:tr>
      <w:tr w:rsidR="009C4905" w14:paraId="7463F4E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AA4CDD4" w14:textId="77777777" w:rsidR="009C4905" w:rsidRDefault="009C4905"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4F791D40" w14:textId="77777777" w:rsidR="009C4905" w:rsidRDefault="009C4905" w:rsidP="008467DB">
            <w:pPr>
              <w:widowControl w:val="0"/>
              <w:spacing w:line="360" w:lineRule="auto"/>
              <w:rPr>
                <w:lang w:val="ru-RU"/>
              </w:rPr>
            </w:pPr>
            <w:r>
              <w:rPr>
                <w:lang w:val="ru-RU"/>
              </w:rPr>
              <w:t>Обязательный</w:t>
            </w:r>
          </w:p>
        </w:tc>
      </w:tr>
    </w:tbl>
    <w:p w14:paraId="4F91269B" w14:textId="09B4AD30" w:rsidR="009C4905" w:rsidRDefault="009C4905" w:rsidP="0085745E">
      <w:pPr>
        <w:rPr>
          <w:lang w:val="ru-RU"/>
        </w:rPr>
      </w:pPr>
    </w:p>
    <w:tbl>
      <w:tblPr>
        <w:tblStyle w:val="ad"/>
        <w:tblW w:w="0" w:type="auto"/>
        <w:tblLook w:val="04A0" w:firstRow="1" w:lastRow="0" w:firstColumn="1" w:lastColumn="0" w:noHBand="0" w:noVBand="1"/>
      </w:tblPr>
      <w:tblGrid>
        <w:gridCol w:w="3366"/>
        <w:gridCol w:w="6885"/>
      </w:tblGrid>
      <w:tr w:rsidR="00C7045C" w14:paraId="5C0D6AC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8B7441E" w14:textId="77777777" w:rsidR="00C7045C" w:rsidRDefault="00C7045C" w:rsidP="008467DB">
            <w:pPr>
              <w:pStyle w:val="1Einrckung"/>
              <w:spacing w:line="360" w:lineRule="auto"/>
              <w:ind w:left="0"/>
              <w:rPr>
                <w:lang w:val="ru-RU"/>
              </w:rPr>
            </w:pPr>
            <w:r>
              <w:rPr>
                <w:b/>
                <w:bCs/>
                <w:lang w:val="ru-RU"/>
              </w:rPr>
              <w:lastRenderedPageBreak/>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29BD3E57" w14:textId="630F35E1" w:rsidR="00C7045C" w:rsidRDefault="00C7045C" w:rsidP="008467DB">
            <w:pPr>
              <w:pStyle w:val="1Einrckung"/>
              <w:spacing w:line="360" w:lineRule="auto"/>
              <w:ind w:left="0"/>
              <w:rPr>
                <w:lang w:val="ru-RU"/>
              </w:rPr>
            </w:pPr>
            <w:r>
              <w:rPr>
                <w:lang w:val="ru-RU"/>
              </w:rPr>
              <w:t>Т1.2.2</w:t>
            </w:r>
          </w:p>
        </w:tc>
      </w:tr>
      <w:tr w:rsidR="00C7045C" w14:paraId="1924FE7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9C6C9C3" w14:textId="77777777" w:rsidR="00C7045C" w:rsidRDefault="00C7045C"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2A36F36A" w14:textId="56B6184B" w:rsidR="00C7045C" w:rsidRDefault="00C7045C" w:rsidP="008467DB">
            <w:pPr>
              <w:pStyle w:val="1Einrckung"/>
              <w:spacing w:line="360" w:lineRule="auto"/>
              <w:ind w:left="0"/>
              <w:rPr>
                <w:lang w:val="ru-RU"/>
              </w:rPr>
            </w:pPr>
            <w:r>
              <w:rPr>
                <w:lang w:val="ru-RU"/>
              </w:rPr>
              <w:t>Отображение состояния оборудования</w:t>
            </w:r>
          </w:p>
        </w:tc>
      </w:tr>
      <w:tr w:rsidR="00C7045C" w14:paraId="567E7728"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B436769" w14:textId="77777777" w:rsidR="00C7045C" w:rsidRDefault="00C7045C"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48FFF8A1" w14:textId="77777777" w:rsidR="00C7045C" w:rsidRDefault="00C7045C" w:rsidP="008467DB">
            <w:pPr>
              <w:pStyle w:val="1Einrckung"/>
              <w:spacing w:line="360" w:lineRule="auto"/>
              <w:ind w:left="0"/>
              <w:rPr>
                <w:lang w:val="ru-RU"/>
              </w:rPr>
            </w:pPr>
            <w:r>
              <w:rPr>
                <w:lang w:val="ru-RU"/>
              </w:rPr>
              <w:t xml:space="preserve">- </w:t>
            </w:r>
            <w:r w:rsidRPr="00777787">
              <w:rPr>
                <w:lang w:val="ru-RU"/>
              </w:rPr>
              <w:t xml:space="preserve">Цвет строки отображает в каком состояние работает узел, может быть нормальное/критическое/аварийное. </w:t>
            </w:r>
          </w:p>
          <w:p w14:paraId="3E920DC3" w14:textId="77777777" w:rsidR="00C7045C" w:rsidRDefault="00C7045C" w:rsidP="008467DB">
            <w:pPr>
              <w:pStyle w:val="1Einrckung"/>
              <w:spacing w:line="360" w:lineRule="auto"/>
              <w:ind w:left="0"/>
              <w:rPr>
                <w:lang w:val="ru-RU"/>
              </w:rPr>
            </w:pPr>
            <w:r>
              <w:rPr>
                <w:lang w:val="ru-RU"/>
              </w:rPr>
              <w:t xml:space="preserve">- </w:t>
            </w:r>
            <w:r w:rsidRPr="00777787">
              <w:rPr>
                <w:lang w:val="ru-RU"/>
              </w:rPr>
              <w:t>Состояние зависит от значений параметров, которые собирает датчик.</w:t>
            </w:r>
          </w:p>
          <w:p w14:paraId="23E2FFDD" w14:textId="3D047F94" w:rsidR="00052C24" w:rsidRDefault="00C7045C" w:rsidP="00C7045C">
            <w:pPr>
              <w:spacing w:line="360" w:lineRule="auto"/>
              <w:rPr>
                <w:lang w:val="ru-RU"/>
              </w:rPr>
            </w:pPr>
            <w:r>
              <w:rPr>
                <w:lang w:val="ru-RU"/>
              </w:rPr>
              <w:t xml:space="preserve">- </w:t>
            </w:r>
            <w:r w:rsidRPr="00777787">
              <w:rPr>
                <w:lang w:val="ru-RU"/>
              </w:rPr>
              <w:t>При аварийном режиме включается звуковая и графическая индикация.</w:t>
            </w:r>
          </w:p>
        </w:tc>
      </w:tr>
      <w:tr w:rsidR="00C7045C" w14:paraId="1C20E1E6"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CAE2A5F" w14:textId="77777777" w:rsidR="00C7045C" w:rsidRDefault="00C7045C"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509C6D7B" w14:textId="77777777" w:rsidR="00C7045C" w:rsidRDefault="00C7045C" w:rsidP="008467DB">
            <w:pPr>
              <w:widowControl w:val="0"/>
              <w:spacing w:line="360" w:lineRule="auto"/>
              <w:rPr>
                <w:lang w:val="ru-RU"/>
              </w:rPr>
            </w:pPr>
            <w:r>
              <w:rPr>
                <w:lang w:val="ru-RU"/>
              </w:rPr>
              <w:t>Обязательный</w:t>
            </w:r>
          </w:p>
        </w:tc>
      </w:tr>
    </w:tbl>
    <w:p w14:paraId="7364AFC0" w14:textId="40E33505" w:rsidR="00C7045C" w:rsidRDefault="00C7045C" w:rsidP="0085745E">
      <w:pPr>
        <w:rPr>
          <w:lang w:val="ru-RU"/>
        </w:rPr>
      </w:pPr>
    </w:p>
    <w:tbl>
      <w:tblPr>
        <w:tblStyle w:val="ad"/>
        <w:tblW w:w="0" w:type="auto"/>
        <w:tblLook w:val="04A0" w:firstRow="1" w:lastRow="0" w:firstColumn="1" w:lastColumn="0" w:noHBand="0" w:noVBand="1"/>
      </w:tblPr>
      <w:tblGrid>
        <w:gridCol w:w="3366"/>
        <w:gridCol w:w="6885"/>
      </w:tblGrid>
      <w:tr w:rsidR="00052C24" w14:paraId="51941C8B"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2FD957E1" w14:textId="77777777" w:rsidR="00052C24" w:rsidRDefault="00052C24" w:rsidP="006C7A29">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400D1965" w14:textId="7DDF0C5E" w:rsidR="00052C24" w:rsidRDefault="00052C24" w:rsidP="006C7A29">
            <w:pPr>
              <w:pStyle w:val="1Einrckung"/>
              <w:spacing w:line="360" w:lineRule="auto"/>
              <w:ind w:left="0"/>
              <w:rPr>
                <w:lang w:val="ru-RU"/>
              </w:rPr>
            </w:pPr>
            <w:r>
              <w:rPr>
                <w:lang w:val="ru-RU"/>
              </w:rPr>
              <w:t>Т1.2.</w:t>
            </w:r>
            <w:r>
              <w:rPr>
                <w:lang w:val="ru-RU"/>
              </w:rPr>
              <w:t>3</w:t>
            </w:r>
          </w:p>
        </w:tc>
      </w:tr>
      <w:tr w:rsidR="00052C24" w14:paraId="53ADE110"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3A17ED11" w14:textId="77777777" w:rsidR="00052C24" w:rsidRDefault="00052C24" w:rsidP="006C7A29">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42EE8695" w14:textId="0450D8F8" w:rsidR="00052C24" w:rsidRDefault="00052C24" w:rsidP="006C7A29">
            <w:pPr>
              <w:pStyle w:val="1Einrckung"/>
              <w:spacing w:line="360" w:lineRule="auto"/>
              <w:ind w:left="0"/>
              <w:rPr>
                <w:lang w:val="ru-RU"/>
              </w:rPr>
            </w:pPr>
            <w:r>
              <w:rPr>
                <w:lang w:val="ru-RU"/>
              </w:rPr>
              <w:t xml:space="preserve">Отображение </w:t>
            </w:r>
            <w:r>
              <w:rPr>
                <w:lang w:val="ru-RU"/>
              </w:rPr>
              <w:t>износа оборудования</w:t>
            </w:r>
          </w:p>
        </w:tc>
      </w:tr>
      <w:tr w:rsidR="00052C24" w14:paraId="38947F3D"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50A001F9" w14:textId="77777777" w:rsidR="00052C24" w:rsidRDefault="00052C24" w:rsidP="006C7A29">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528DF5A4" w14:textId="77777777" w:rsidR="00052C24" w:rsidRDefault="00962919" w:rsidP="006C7A29">
            <w:pPr>
              <w:spacing w:line="360" w:lineRule="auto"/>
              <w:rPr>
                <w:lang w:val="ru-RU"/>
              </w:rPr>
            </w:pPr>
            <w:r>
              <w:rPr>
                <w:lang w:val="ru-RU"/>
              </w:rPr>
              <w:t>- Степень износа оборудования отображается в процентах</w:t>
            </w:r>
          </w:p>
          <w:p w14:paraId="627EE142" w14:textId="6DF67F24" w:rsidR="00962919" w:rsidRDefault="00962919" w:rsidP="006C7A29">
            <w:pPr>
              <w:spacing w:line="360" w:lineRule="auto"/>
              <w:rPr>
                <w:lang w:val="ru-RU"/>
              </w:rPr>
            </w:pPr>
            <w:r>
              <w:rPr>
                <w:lang w:val="ru-RU"/>
              </w:rPr>
              <w:t xml:space="preserve">- При переходе предельных параметров </w:t>
            </w:r>
            <w:r w:rsidRPr="00777787">
              <w:rPr>
                <w:lang w:val="ru-RU"/>
              </w:rPr>
              <w:t>включается</w:t>
            </w:r>
            <w:r>
              <w:rPr>
                <w:lang w:val="ru-RU"/>
              </w:rPr>
              <w:t xml:space="preserve"> </w:t>
            </w:r>
            <w:r w:rsidRPr="00777787">
              <w:rPr>
                <w:lang w:val="ru-RU"/>
              </w:rPr>
              <w:t>графическая индикация.</w:t>
            </w:r>
          </w:p>
        </w:tc>
      </w:tr>
      <w:tr w:rsidR="00052C24" w14:paraId="39E065A5"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33E20DF8" w14:textId="77777777" w:rsidR="00052C24" w:rsidRDefault="00052C24" w:rsidP="006C7A29">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023EAF86" w14:textId="77777777" w:rsidR="00052C24" w:rsidRDefault="00052C24" w:rsidP="006C7A29">
            <w:pPr>
              <w:widowControl w:val="0"/>
              <w:spacing w:line="360" w:lineRule="auto"/>
              <w:rPr>
                <w:lang w:val="ru-RU"/>
              </w:rPr>
            </w:pPr>
            <w:r>
              <w:rPr>
                <w:lang w:val="ru-RU"/>
              </w:rPr>
              <w:t>Обязательный</w:t>
            </w:r>
          </w:p>
        </w:tc>
      </w:tr>
    </w:tbl>
    <w:p w14:paraId="6775E871" w14:textId="659F6630" w:rsidR="00F73A67" w:rsidRDefault="00F73A67" w:rsidP="0085745E">
      <w:pPr>
        <w:rPr>
          <w:lang w:val="ru-RU"/>
        </w:rPr>
      </w:pPr>
    </w:p>
    <w:p w14:paraId="782FFF12" w14:textId="64593F0A" w:rsidR="00F73A67" w:rsidRDefault="00F73A67" w:rsidP="0085745E">
      <w:pPr>
        <w:rPr>
          <w:lang w:val="ru-RU"/>
        </w:rPr>
      </w:pPr>
    </w:p>
    <w:p w14:paraId="4ED449F5" w14:textId="77777777" w:rsidR="00F73A67" w:rsidRPr="0085745E" w:rsidRDefault="00F73A67" w:rsidP="0085745E">
      <w:pPr>
        <w:rPr>
          <w:lang w:val="ru-RU"/>
        </w:rPr>
      </w:pPr>
    </w:p>
    <w:p w14:paraId="5E1A5476" w14:textId="6B4B0681" w:rsidR="00D14DCA" w:rsidRPr="00777787" w:rsidRDefault="00777787" w:rsidP="00777787">
      <w:pPr>
        <w:pStyle w:val="3"/>
        <w:numPr>
          <w:ilvl w:val="2"/>
          <w:numId w:val="15"/>
        </w:numPr>
        <w:rPr>
          <w:lang w:val="ru-RU"/>
        </w:rPr>
      </w:pPr>
      <w:r w:rsidRPr="0085745E">
        <w:rPr>
          <w:szCs w:val="24"/>
        </w:rPr>
        <w:t xml:space="preserve">К </w:t>
      </w:r>
      <w:r>
        <w:rPr>
          <w:szCs w:val="24"/>
          <w:lang w:val="ru-RU"/>
        </w:rPr>
        <w:t>п</w:t>
      </w:r>
      <w:r w:rsidRPr="0085745E">
        <w:rPr>
          <w:szCs w:val="24"/>
          <w:lang w:val="ru-RU"/>
        </w:rPr>
        <w:t>оль</w:t>
      </w:r>
      <w:r>
        <w:rPr>
          <w:szCs w:val="24"/>
          <w:lang w:val="ru-RU"/>
        </w:rPr>
        <w:t>зовательскому</w:t>
      </w:r>
      <w:r w:rsidRPr="0085745E">
        <w:rPr>
          <w:szCs w:val="24"/>
        </w:rPr>
        <w:t xml:space="preserve"> </w:t>
      </w:r>
      <w:r>
        <w:rPr>
          <w:szCs w:val="24"/>
          <w:lang w:val="ru-RU"/>
        </w:rPr>
        <w:t>интерфейсу ввода датчиков</w:t>
      </w:r>
    </w:p>
    <w:p w14:paraId="39399BFB" w14:textId="54406594" w:rsidR="0021158A" w:rsidRDefault="0021158A" w:rsidP="00B66C35">
      <w:pPr>
        <w:rPr>
          <w:lang w:val="ru-RU"/>
        </w:rPr>
      </w:pPr>
    </w:p>
    <w:tbl>
      <w:tblPr>
        <w:tblStyle w:val="ad"/>
        <w:tblW w:w="0" w:type="auto"/>
        <w:tblLook w:val="04A0" w:firstRow="1" w:lastRow="0" w:firstColumn="1" w:lastColumn="0" w:noHBand="0" w:noVBand="1"/>
      </w:tblPr>
      <w:tblGrid>
        <w:gridCol w:w="3366"/>
        <w:gridCol w:w="6885"/>
      </w:tblGrid>
      <w:tr w:rsidR="00C7045C" w14:paraId="68D9E53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11BF6E1" w14:textId="77777777" w:rsidR="00C7045C" w:rsidRDefault="00C7045C"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58DB1C4F" w14:textId="33D70998" w:rsidR="00C7045C" w:rsidRDefault="00C7045C" w:rsidP="008467DB">
            <w:pPr>
              <w:pStyle w:val="1Einrckung"/>
              <w:spacing w:line="360" w:lineRule="auto"/>
              <w:ind w:left="0"/>
              <w:rPr>
                <w:lang w:val="ru-RU"/>
              </w:rPr>
            </w:pPr>
            <w:r>
              <w:rPr>
                <w:lang w:val="ru-RU"/>
              </w:rPr>
              <w:t>Т1.3.1</w:t>
            </w:r>
          </w:p>
        </w:tc>
      </w:tr>
      <w:tr w:rsidR="00C7045C" w14:paraId="530CB1D1"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A3BDCCE" w14:textId="77777777" w:rsidR="00C7045C" w:rsidRDefault="00C7045C"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3592928B" w14:textId="678AF500" w:rsidR="00C7045C" w:rsidRDefault="008364E4" w:rsidP="008467DB">
            <w:pPr>
              <w:pStyle w:val="1Einrckung"/>
              <w:spacing w:line="360" w:lineRule="auto"/>
              <w:ind w:left="0"/>
              <w:rPr>
                <w:lang w:val="ru-RU"/>
              </w:rPr>
            </w:pPr>
            <w:r>
              <w:rPr>
                <w:lang w:val="ru-RU"/>
              </w:rPr>
              <w:t>Добавление датчиков</w:t>
            </w:r>
          </w:p>
        </w:tc>
      </w:tr>
      <w:tr w:rsidR="00C7045C" w14:paraId="1D3507C4"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90E782B" w14:textId="77777777" w:rsidR="00C7045C" w:rsidRDefault="00C7045C"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5CC9D43B" w14:textId="441FF370" w:rsidR="00C7045C" w:rsidRDefault="008364E4" w:rsidP="008467DB">
            <w:pPr>
              <w:spacing w:line="360" w:lineRule="auto"/>
              <w:rPr>
                <w:lang w:val="ru-RU"/>
              </w:rPr>
            </w:pPr>
            <w:r>
              <w:rPr>
                <w:lang w:val="ru-RU"/>
              </w:rPr>
              <w:t>- Пользовательский интерфейс ввода датчиков предоставляет возможность добавлять и удалять датчики.</w:t>
            </w:r>
          </w:p>
          <w:p w14:paraId="10F835CF" w14:textId="7E1E1DEB" w:rsidR="008364E4" w:rsidRDefault="008364E4" w:rsidP="008467DB">
            <w:pPr>
              <w:spacing w:line="360" w:lineRule="auto"/>
              <w:rPr>
                <w:lang w:val="ru-RU"/>
              </w:rPr>
            </w:pPr>
            <w:r>
              <w:rPr>
                <w:lang w:val="ru-RU"/>
              </w:rPr>
              <w:t>- Номера датчиков объединяются в узлы.</w:t>
            </w:r>
          </w:p>
        </w:tc>
      </w:tr>
      <w:tr w:rsidR="00C7045C" w14:paraId="1CE72A1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6779B36" w14:textId="77777777" w:rsidR="00C7045C" w:rsidRDefault="00C7045C"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058A1228" w14:textId="77777777" w:rsidR="00C7045C" w:rsidRDefault="00C7045C" w:rsidP="008467DB">
            <w:pPr>
              <w:widowControl w:val="0"/>
              <w:spacing w:line="360" w:lineRule="auto"/>
              <w:rPr>
                <w:lang w:val="ru-RU"/>
              </w:rPr>
            </w:pPr>
            <w:r>
              <w:rPr>
                <w:lang w:val="ru-RU"/>
              </w:rPr>
              <w:t>Обязательный</w:t>
            </w:r>
          </w:p>
        </w:tc>
      </w:tr>
    </w:tbl>
    <w:p w14:paraId="25FCDFA1" w14:textId="6CDE2E36" w:rsidR="00C7045C" w:rsidRDefault="00C7045C" w:rsidP="00B66C35">
      <w:pPr>
        <w:rPr>
          <w:lang w:val="ru-RU"/>
        </w:rPr>
      </w:pPr>
    </w:p>
    <w:tbl>
      <w:tblPr>
        <w:tblStyle w:val="ad"/>
        <w:tblW w:w="0" w:type="auto"/>
        <w:tblLook w:val="04A0" w:firstRow="1" w:lastRow="0" w:firstColumn="1" w:lastColumn="0" w:noHBand="0" w:noVBand="1"/>
      </w:tblPr>
      <w:tblGrid>
        <w:gridCol w:w="3366"/>
        <w:gridCol w:w="6885"/>
      </w:tblGrid>
      <w:tr w:rsidR="008364E4" w14:paraId="5DDCB35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2A5C841"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0D00417B" w14:textId="61EEDC2F" w:rsidR="008364E4" w:rsidRDefault="008364E4" w:rsidP="008467DB">
            <w:pPr>
              <w:pStyle w:val="1Einrckung"/>
              <w:spacing w:line="360" w:lineRule="auto"/>
              <w:ind w:left="0"/>
              <w:rPr>
                <w:lang w:val="ru-RU"/>
              </w:rPr>
            </w:pPr>
            <w:r>
              <w:rPr>
                <w:lang w:val="ru-RU"/>
              </w:rPr>
              <w:t>Т1.3.2</w:t>
            </w:r>
          </w:p>
        </w:tc>
      </w:tr>
      <w:tr w:rsidR="008364E4" w14:paraId="12867F71"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6D82DFF"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5E698E57" w14:textId="160ECAC2" w:rsidR="008364E4" w:rsidRDefault="008364E4" w:rsidP="008467DB">
            <w:pPr>
              <w:pStyle w:val="1Einrckung"/>
              <w:spacing w:line="360" w:lineRule="auto"/>
              <w:ind w:left="0"/>
              <w:rPr>
                <w:lang w:val="ru-RU"/>
              </w:rPr>
            </w:pPr>
            <w:r>
              <w:rPr>
                <w:lang w:val="ru-RU"/>
              </w:rPr>
              <w:t>Установка пороговых значений</w:t>
            </w:r>
          </w:p>
        </w:tc>
      </w:tr>
      <w:tr w:rsidR="008364E4" w14:paraId="3A7DBB0C"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CD3D1BD"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752228A2" w14:textId="1E1E5B8A" w:rsidR="008364E4" w:rsidRDefault="008364E4" w:rsidP="008467DB">
            <w:pPr>
              <w:spacing w:line="360" w:lineRule="auto"/>
              <w:rPr>
                <w:lang w:val="ru-RU"/>
              </w:rPr>
            </w:pPr>
            <w:r>
              <w:rPr>
                <w:lang w:val="ru-RU"/>
              </w:rPr>
              <w:t>Для каждого датчика осуществляется установка пороговых параметров, при которых происходит информирование диспетчера.</w:t>
            </w:r>
          </w:p>
        </w:tc>
      </w:tr>
      <w:tr w:rsidR="008364E4" w14:paraId="245790BD"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47DA04B"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627B040F" w14:textId="77777777" w:rsidR="008364E4" w:rsidRDefault="008364E4" w:rsidP="008467DB">
            <w:pPr>
              <w:widowControl w:val="0"/>
              <w:spacing w:line="360" w:lineRule="auto"/>
              <w:rPr>
                <w:lang w:val="ru-RU"/>
              </w:rPr>
            </w:pPr>
            <w:r>
              <w:rPr>
                <w:lang w:val="ru-RU"/>
              </w:rPr>
              <w:t>Обязательный</w:t>
            </w:r>
          </w:p>
        </w:tc>
      </w:tr>
    </w:tbl>
    <w:p w14:paraId="3177459F" w14:textId="22511790" w:rsidR="008364E4" w:rsidRDefault="008364E4" w:rsidP="00B66C35">
      <w:pPr>
        <w:rPr>
          <w:lang w:val="ru-RU"/>
        </w:rPr>
      </w:pPr>
    </w:p>
    <w:tbl>
      <w:tblPr>
        <w:tblStyle w:val="ad"/>
        <w:tblW w:w="0" w:type="auto"/>
        <w:tblLook w:val="04A0" w:firstRow="1" w:lastRow="0" w:firstColumn="1" w:lastColumn="0" w:noHBand="0" w:noVBand="1"/>
      </w:tblPr>
      <w:tblGrid>
        <w:gridCol w:w="3366"/>
        <w:gridCol w:w="6885"/>
      </w:tblGrid>
      <w:tr w:rsidR="00962919" w14:paraId="3C9837F6"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077E1DA9" w14:textId="77777777" w:rsidR="00962919" w:rsidRDefault="00962919" w:rsidP="006C7A29">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0C448B14" w14:textId="646C786F" w:rsidR="00962919" w:rsidRDefault="00962919" w:rsidP="006C7A29">
            <w:pPr>
              <w:pStyle w:val="1Einrckung"/>
              <w:spacing w:line="360" w:lineRule="auto"/>
              <w:ind w:left="0"/>
              <w:rPr>
                <w:lang w:val="ru-RU"/>
              </w:rPr>
            </w:pPr>
            <w:r>
              <w:rPr>
                <w:lang w:val="ru-RU"/>
              </w:rPr>
              <w:t>Т1.3.</w:t>
            </w:r>
            <w:r>
              <w:rPr>
                <w:lang w:val="ru-RU"/>
              </w:rPr>
              <w:t>3</w:t>
            </w:r>
          </w:p>
        </w:tc>
      </w:tr>
      <w:tr w:rsidR="00962919" w14:paraId="655AA524"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36A7ACF6" w14:textId="77777777" w:rsidR="00962919" w:rsidRDefault="00962919" w:rsidP="006C7A29">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59A335FA" w14:textId="219E3EB0" w:rsidR="00962919" w:rsidRDefault="00962919" w:rsidP="006C7A29">
            <w:pPr>
              <w:pStyle w:val="1Einrckung"/>
              <w:spacing w:line="360" w:lineRule="auto"/>
              <w:ind w:left="0"/>
              <w:rPr>
                <w:lang w:val="ru-RU"/>
              </w:rPr>
            </w:pPr>
            <w:r>
              <w:rPr>
                <w:lang w:val="ru-RU"/>
              </w:rPr>
              <w:t>Ввод формул износа</w:t>
            </w:r>
          </w:p>
        </w:tc>
      </w:tr>
      <w:tr w:rsidR="00962919" w14:paraId="668A909E"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617E3071" w14:textId="77777777" w:rsidR="00962919" w:rsidRDefault="00962919" w:rsidP="006C7A29">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41153B23" w14:textId="0B102AF7" w:rsidR="00962919" w:rsidRDefault="00962919" w:rsidP="006C7A29">
            <w:pPr>
              <w:spacing w:line="360" w:lineRule="auto"/>
              <w:rPr>
                <w:lang w:val="ru-RU"/>
              </w:rPr>
            </w:pPr>
            <w:r>
              <w:rPr>
                <w:lang w:val="ru-RU"/>
              </w:rPr>
              <w:t xml:space="preserve">Для каждого </w:t>
            </w:r>
            <w:r>
              <w:rPr>
                <w:lang w:val="ru-RU"/>
              </w:rPr>
              <w:t xml:space="preserve">датчика вводится формула, по которой </w:t>
            </w:r>
            <w:r>
              <w:rPr>
                <w:lang w:val="ru-RU"/>
              </w:rPr>
              <w:lastRenderedPageBreak/>
              <w:t>просчитывается уровень износа оборудования.</w:t>
            </w:r>
          </w:p>
        </w:tc>
      </w:tr>
      <w:tr w:rsidR="00962919" w14:paraId="01E4BA10"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6CDAF49B" w14:textId="77777777" w:rsidR="00962919" w:rsidRDefault="00962919" w:rsidP="006C7A29">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26E6DE23" w14:textId="77777777" w:rsidR="00962919" w:rsidRDefault="00962919" w:rsidP="006C7A29">
            <w:pPr>
              <w:widowControl w:val="0"/>
              <w:spacing w:line="360" w:lineRule="auto"/>
              <w:rPr>
                <w:lang w:val="ru-RU"/>
              </w:rPr>
            </w:pPr>
            <w:r>
              <w:rPr>
                <w:lang w:val="ru-RU"/>
              </w:rPr>
              <w:t>Обязательный</w:t>
            </w:r>
          </w:p>
        </w:tc>
      </w:tr>
    </w:tbl>
    <w:p w14:paraId="1C01AE08" w14:textId="77777777" w:rsidR="00962919" w:rsidRPr="00B66C35" w:rsidRDefault="00962919" w:rsidP="00B66C35">
      <w:pPr>
        <w:rPr>
          <w:lang w:val="ru-RU"/>
        </w:rPr>
      </w:pPr>
    </w:p>
    <w:p w14:paraId="281BFB6E" w14:textId="38B84969" w:rsidR="00FF55D8" w:rsidRDefault="00FF55D8" w:rsidP="00586AE5">
      <w:pPr>
        <w:pStyle w:val="2"/>
        <w:keepNext/>
        <w:tabs>
          <w:tab w:val="num" w:pos="709"/>
        </w:tabs>
        <w:spacing w:before="360"/>
        <w:ind w:left="709" w:hanging="709"/>
        <w:rPr>
          <w:lang w:val="ru-RU"/>
        </w:rPr>
      </w:pPr>
      <w:bookmarkStart w:id="25" w:name="_Toc115853744"/>
      <w:r>
        <w:rPr>
          <w:lang w:val="ru-RU"/>
        </w:rPr>
        <w:t>Надежност</w:t>
      </w:r>
      <w:bookmarkEnd w:id="25"/>
      <w:r w:rsidR="00B66C35">
        <w:rPr>
          <w:lang w:val="ru-RU"/>
        </w:rPr>
        <w:t xml:space="preserve">ь </w:t>
      </w:r>
    </w:p>
    <w:p w14:paraId="10E52554" w14:textId="77777777" w:rsidR="008364E4" w:rsidRPr="008364E4" w:rsidRDefault="008364E4" w:rsidP="008364E4">
      <w:pPr>
        <w:pStyle w:val="1Einrckung"/>
        <w:rPr>
          <w:lang w:val="ru-RU"/>
        </w:rPr>
      </w:pPr>
    </w:p>
    <w:tbl>
      <w:tblPr>
        <w:tblStyle w:val="ad"/>
        <w:tblW w:w="0" w:type="auto"/>
        <w:tblLook w:val="04A0" w:firstRow="1" w:lastRow="0" w:firstColumn="1" w:lastColumn="0" w:noHBand="0" w:noVBand="1"/>
      </w:tblPr>
      <w:tblGrid>
        <w:gridCol w:w="3366"/>
        <w:gridCol w:w="6885"/>
      </w:tblGrid>
      <w:tr w:rsidR="008364E4" w14:paraId="7362256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ED593F8"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029A4553" w14:textId="7CF9D46E" w:rsidR="008364E4" w:rsidRDefault="008364E4" w:rsidP="008467DB">
            <w:pPr>
              <w:pStyle w:val="1Einrckung"/>
              <w:spacing w:line="360" w:lineRule="auto"/>
              <w:ind w:left="0"/>
              <w:rPr>
                <w:lang w:val="ru-RU"/>
              </w:rPr>
            </w:pPr>
            <w:r>
              <w:rPr>
                <w:lang w:val="ru-RU"/>
              </w:rPr>
              <w:t>Т2.1</w:t>
            </w:r>
          </w:p>
        </w:tc>
      </w:tr>
      <w:tr w:rsidR="008364E4" w14:paraId="22D7E9E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742506B"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6613DB7B" w14:textId="73A3DEAD" w:rsidR="008364E4" w:rsidRDefault="008364E4" w:rsidP="008467DB">
            <w:pPr>
              <w:pStyle w:val="1Einrckung"/>
              <w:spacing w:line="360" w:lineRule="auto"/>
              <w:ind w:left="0"/>
              <w:rPr>
                <w:lang w:val="ru-RU"/>
              </w:rPr>
            </w:pPr>
            <w:r w:rsidRPr="008364E4">
              <w:rPr>
                <w:lang w:val="ru-RU"/>
              </w:rPr>
              <w:t>Доступность сервера</w:t>
            </w:r>
          </w:p>
        </w:tc>
      </w:tr>
      <w:tr w:rsidR="008364E4" w14:paraId="383FE2E5"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03441AB"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4926B07F" w14:textId="04B03788" w:rsidR="008364E4" w:rsidRPr="008364E4" w:rsidRDefault="008364E4" w:rsidP="008364E4">
            <w:pPr>
              <w:spacing w:line="360" w:lineRule="auto"/>
              <w:rPr>
                <w:lang w:val="ru-RU"/>
              </w:rPr>
            </w:pPr>
            <w:r>
              <w:rPr>
                <w:lang w:val="ru-RU"/>
              </w:rPr>
              <w:t xml:space="preserve">- </w:t>
            </w:r>
            <w:r w:rsidRPr="008364E4">
              <w:rPr>
                <w:lang w:val="ru-RU"/>
              </w:rPr>
              <w:t xml:space="preserve">Система не должна быть недоступна более 30 секунд </w:t>
            </w:r>
          </w:p>
          <w:p w14:paraId="6C4DDDE3" w14:textId="2EE4C57E" w:rsidR="008364E4" w:rsidRPr="008364E4" w:rsidRDefault="008364E4" w:rsidP="008364E4">
            <w:pPr>
              <w:spacing w:line="360" w:lineRule="auto"/>
              <w:rPr>
                <w:lang w:val="ru-RU"/>
              </w:rPr>
            </w:pPr>
            <w:r>
              <w:rPr>
                <w:lang w:val="ru-RU"/>
              </w:rPr>
              <w:t xml:space="preserve">- </w:t>
            </w:r>
            <w:r w:rsidRPr="008364E4">
              <w:rPr>
                <w:lang w:val="ru-RU"/>
              </w:rPr>
              <w:t>В системе должно быть реализовано журналирование сбоев.</w:t>
            </w:r>
          </w:p>
          <w:p w14:paraId="7FC80A4B" w14:textId="592766A0" w:rsidR="008364E4" w:rsidRDefault="008364E4" w:rsidP="008364E4">
            <w:pPr>
              <w:spacing w:line="360" w:lineRule="auto"/>
              <w:rPr>
                <w:lang w:val="ru-RU"/>
              </w:rPr>
            </w:pPr>
            <w:r>
              <w:rPr>
                <w:lang w:val="ru-RU"/>
              </w:rPr>
              <w:t xml:space="preserve">- </w:t>
            </w:r>
            <w:r w:rsidRPr="008364E4">
              <w:rPr>
                <w:lang w:val="ru-RU"/>
              </w:rPr>
              <w:t>Связь с сервером должна быть устойчива к помехам</w:t>
            </w:r>
          </w:p>
        </w:tc>
      </w:tr>
      <w:tr w:rsidR="008364E4" w14:paraId="6BC44410"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5F04A94"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6E69CC01" w14:textId="77777777" w:rsidR="008364E4" w:rsidRDefault="008364E4" w:rsidP="008467DB">
            <w:pPr>
              <w:widowControl w:val="0"/>
              <w:spacing w:line="360" w:lineRule="auto"/>
              <w:rPr>
                <w:lang w:val="ru-RU"/>
              </w:rPr>
            </w:pPr>
            <w:r>
              <w:rPr>
                <w:lang w:val="ru-RU"/>
              </w:rPr>
              <w:t>Обязательный</w:t>
            </w:r>
          </w:p>
        </w:tc>
      </w:tr>
    </w:tbl>
    <w:p w14:paraId="38A795F1" w14:textId="49745FC9" w:rsidR="00FF55D8" w:rsidRDefault="00FF55D8" w:rsidP="00586AE5">
      <w:pPr>
        <w:rPr>
          <w:lang w:val="ru-RU"/>
        </w:rPr>
      </w:pPr>
    </w:p>
    <w:p w14:paraId="108B6D7A" w14:textId="77777777" w:rsidR="008364E4" w:rsidRDefault="008364E4" w:rsidP="00586AE5">
      <w:pPr>
        <w:rPr>
          <w:lang w:val="ru-RU"/>
        </w:rPr>
      </w:pPr>
    </w:p>
    <w:tbl>
      <w:tblPr>
        <w:tblStyle w:val="ad"/>
        <w:tblW w:w="0" w:type="auto"/>
        <w:tblLook w:val="04A0" w:firstRow="1" w:lastRow="0" w:firstColumn="1" w:lastColumn="0" w:noHBand="0" w:noVBand="1"/>
      </w:tblPr>
      <w:tblGrid>
        <w:gridCol w:w="3366"/>
        <w:gridCol w:w="6885"/>
      </w:tblGrid>
      <w:tr w:rsidR="008364E4" w14:paraId="2EC8C95C"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BAF1178"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263DE00B" w14:textId="35946550" w:rsidR="008364E4" w:rsidRDefault="008364E4" w:rsidP="008467DB">
            <w:pPr>
              <w:pStyle w:val="1Einrckung"/>
              <w:spacing w:line="360" w:lineRule="auto"/>
              <w:ind w:left="0"/>
              <w:rPr>
                <w:lang w:val="ru-RU"/>
              </w:rPr>
            </w:pPr>
            <w:r>
              <w:rPr>
                <w:lang w:val="ru-RU"/>
              </w:rPr>
              <w:t>Т2.2</w:t>
            </w:r>
          </w:p>
        </w:tc>
      </w:tr>
      <w:tr w:rsidR="008364E4" w14:paraId="56ECCDF3"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7E18D36"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52F332B3" w14:textId="4DDF6A14" w:rsidR="008364E4" w:rsidRDefault="008364E4" w:rsidP="008467DB">
            <w:pPr>
              <w:pStyle w:val="1Einrckung"/>
              <w:spacing w:line="360" w:lineRule="auto"/>
              <w:ind w:left="0"/>
              <w:rPr>
                <w:lang w:val="ru-RU"/>
              </w:rPr>
            </w:pPr>
            <w:r w:rsidRPr="008364E4">
              <w:rPr>
                <w:lang w:val="ru-RU"/>
              </w:rPr>
              <w:t>Резервное хранение данных</w:t>
            </w:r>
          </w:p>
        </w:tc>
      </w:tr>
      <w:tr w:rsidR="008364E4" w14:paraId="05C4CEA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5A5C3B6"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681EEF07" w14:textId="011F3A04" w:rsidR="008364E4" w:rsidRDefault="008364E4" w:rsidP="008467DB">
            <w:pPr>
              <w:spacing w:line="360" w:lineRule="auto"/>
              <w:rPr>
                <w:lang w:val="ru-RU"/>
              </w:rPr>
            </w:pPr>
            <w:r w:rsidRPr="008364E4">
              <w:rPr>
                <w:lang w:val="ru-RU"/>
              </w:rPr>
              <w:t>Для резервного хранения данных должны использоваться два зеркальных жестких диска. При сбое работы одного из дисков система должна уведомить администратора и начать использовать данные из второго диска.</w:t>
            </w:r>
          </w:p>
        </w:tc>
      </w:tr>
      <w:tr w:rsidR="008364E4" w14:paraId="3048641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A39118B"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2A62EDC5" w14:textId="68DC7C93" w:rsidR="008364E4" w:rsidRDefault="008364E4" w:rsidP="008467DB">
            <w:pPr>
              <w:widowControl w:val="0"/>
              <w:spacing w:line="360" w:lineRule="auto"/>
              <w:rPr>
                <w:lang w:val="ru-RU"/>
              </w:rPr>
            </w:pPr>
            <w:r>
              <w:rPr>
                <w:lang w:val="ru-RU"/>
              </w:rPr>
              <w:t>Высокий</w:t>
            </w:r>
          </w:p>
        </w:tc>
      </w:tr>
    </w:tbl>
    <w:p w14:paraId="296ED35B" w14:textId="77777777" w:rsidR="008364E4" w:rsidRPr="00586AE5" w:rsidRDefault="008364E4" w:rsidP="00586AE5">
      <w:pPr>
        <w:rPr>
          <w:lang w:val="ru-RU"/>
        </w:rPr>
      </w:pPr>
    </w:p>
    <w:p w14:paraId="3E084EB7" w14:textId="2C4A1CF4" w:rsidR="001D1443" w:rsidRDefault="00586AE5" w:rsidP="001D1443">
      <w:pPr>
        <w:pStyle w:val="1Einrckung"/>
        <w:ind w:left="0"/>
        <w:rPr>
          <w:lang w:val="ru-RU"/>
        </w:rPr>
      </w:pPr>
      <w:bookmarkStart w:id="26" w:name="_Toc456598603"/>
      <w:bookmarkStart w:id="27" w:name="_Toc517499402"/>
      <w:bookmarkStart w:id="28" w:name="_Toc523209245"/>
      <w:bookmarkStart w:id="29" w:name="_Toc523210881"/>
      <w:bookmarkStart w:id="30" w:name="_Toc523212985"/>
      <w:bookmarkStart w:id="31" w:name="_Toc523297946"/>
      <w:bookmarkStart w:id="32" w:name="_Toc523298836"/>
      <w:bookmarkStart w:id="33" w:name="_Toc88921672"/>
      <w:bookmarkStart w:id="34" w:name="_Toc116677926"/>
      <w:r>
        <w:rPr>
          <w:lang w:val="ru-RU"/>
        </w:rPr>
        <w:t xml:space="preserve"> </w:t>
      </w:r>
      <w:bookmarkEnd w:id="26"/>
      <w:bookmarkEnd w:id="27"/>
      <w:bookmarkEnd w:id="28"/>
      <w:bookmarkEnd w:id="29"/>
      <w:bookmarkEnd w:id="30"/>
      <w:bookmarkEnd w:id="31"/>
      <w:bookmarkEnd w:id="32"/>
      <w:bookmarkEnd w:id="33"/>
      <w:bookmarkEnd w:id="34"/>
    </w:p>
    <w:tbl>
      <w:tblPr>
        <w:tblStyle w:val="ad"/>
        <w:tblW w:w="0" w:type="auto"/>
        <w:tblLook w:val="04A0" w:firstRow="1" w:lastRow="0" w:firstColumn="1" w:lastColumn="0" w:noHBand="0" w:noVBand="1"/>
      </w:tblPr>
      <w:tblGrid>
        <w:gridCol w:w="3366"/>
        <w:gridCol w:w="6885"/>
      </w:tblGrid>
      <w:tr w:rsidR="008364E4" w14:paraId="23FF4FD7"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5CFDE57"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02918747" w14:textId="74130CB1" w:rsidR="008364E4" w:rsidRDefault="008364E4" w:rsidP="008467DB">
            <w:pPr>
              <w:pStyle w:val="1Einrckung"/>
              <w:spacing w:line="360" w:lineRule="auto"/>
              <w:ind w:left="0"/>
              <w:rPr>
                <w:lang w:val="ru-RU"/>
              </w:rPr>
            </w:pPr>
            <w:r>
              <w:rPr>
                <w:lang w:val="ru-RU"/>
              </w:rPr>
              <w:t>Т2.3</w:t>
            </w:r>
          </w:p>
        </w:tc>
      </w:tr>
      <w:tr w:rsidR="008364E4" w14:paraId="21EC755E"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4A6A28F"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57B6FBF3" w14:textId="719421DC" w:rsidR="008364E4" w:rsidRDefault="008364E4" w:rsidP="008467DB">
            <w:pPr>
              <w:pStyle w:val="1Einrckung"/>
              <w:spacing w:line="360" w:lineRule="auto"/>
              <w:ind w:left="0"/>
              <w:rPr>
                <w:lang w:val="ru-RU"/>
              </w:rPr>
            </w:pPr>
            <w:r>
              <w:rPr>
                <w:lang w:val="ru-RU"/>
              </w:rPr>
              <w:t>Устойчивость датчиков к перегрузкам в электросети</w:t>
            </w:r>
          </w:p>
        </w:tc>
      </w:tr>
      <w:tr w:rsidR="008364E4" w14:paraId="66665144"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75F53B2"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6F1A7E25" w14:textId="1695B887" w:rsidR="008364E4" w:rsidRDefault="008364E4" w:rsidP="008364E4">
            <w:pPr>
              <w:pStyle w:val="1Einrckung"/>
              <w:spacing w:line="360" w:lineRule="auto"/>
              <w:ind w:left="0"/>
              <w:rPr>
                <w:lang w:val="ru-RU"/>
              </w:rPr>
            </w:pPr>
            <w:r w:rsidRPr="00586AE5">
              <w:rPr>
                <w:lang w:val="ru-RU"/>
              </w:rPr>
              <w:t>Датчики должны выдерживать перегрузки в электросети.</w:t>
            </w:r>
            <w:r>
              <w:rPr>
                <w:lang w:val="ru-RU"/>
              </w:rPr>
              <w:t xml:space="preserve"> </w:t>
            </w:r>
          </w:p>
        </w:tc>
      </w:tr>
      <w:tr w:rsidR="008364E4" w14:paraId="1903FEBE"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E489968"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423226B6" w14:textId="77777777" w:rsidR="008364E4" w:rsidRDefault="008364E4" w:rsidP="008467DB">
            <w:pPr>
              <w:widowControl w:val="0"/>
              <w:spacing w:line="360" w:lineRule="auto"/>
              <w:rPr>
                <w:lang w:val="ru-RU"/>
              </w:rPr>
            </w:pPr>
            <w:r>
              <w:rPr>
                <w:lang w:val="ru-RU"/>
              </w:rPr>
              <w:t>Высокий</w:t>
            </w:r>
          </w:p>
        </w:tc>
      </w:tr>
    </w:tbl>
    <w:p w14:paraId="4E1ECD9A" w14:textId="77777777" w:rsidR="008364E4" w:rsidRDefault="008364E4" w:rsidP="001D1443">
      <w:pPr>
        <w:pStyle w:val="1Einrckung"/>
        <w:ind w:left="0"/>
        <w:rPr>
          <w:lang w:val="ru-RU"/>
        </w:rPr>
      </w:pPr>
    </w:p>
    <w:p w14:paraId="504A8DB4" w14:textId="3E80F4BA" w:rsidR="00FF55D8" w:rsidRDefault="00FF55D8" w:rsidP="001D1443">
      <w:pPr>
        <w:pBdr>
          <w:top w:val="nil"/>
          <w:left w:val="nil"/>
          <w:bottom w:val="nil"/>
          <w:right w:val="nil"/>
          <w:between w:val="nil"/>
        </w:pBdr>
        <w:spacing w:after="120"/>
        <w:rPr>
          <w:lang w:val="ru-RU"/>
        </w:rPr>
      </w:pPr>
    </w:p>
    <w:tbl>
      <w:tblPr>
        <w:tblStyle w:val="ad"/>
        <w:tblW w:w="0" w:type="auto"/>
        <w:tblLook w:val="04A0" w:firstRow="1" w:lastRow="0" w:firstColumn="1" w:lastColumn="0" w:noHBand="0" w:noVBand="1"/>
      </w:tblPr>
      <w:tblGrid>
        <w:gridCol w:w="3366"/>
        <w:gridCol w:w="6885"/>
      </w:tblGrid>
      <w:tr w:rsidR="008364E4" w14:paraId="6F0278FC"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989CD4A"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469576FC" w14:textId="0D4F3474" w:rsidR="008364E4" w:rsidRDefault="008364E4" w:rsidP="008467DB">
            <w:pPr>
              <w:pStyle w:val="1Einrckung"/>
              <w:spacing w:line="360" w:lineRule="auto"/>
              <w:ind w:left="0"/>
              <w:rPr>
                <w:lang w:val="ru-RU"/>
              </w:rPr>
            </w:pPr>
            <w:r>
              <w:rPr>
                <w:lang w:val="ru-RU"/>
              </w:rPr>
              <w:t>Т2.4</w:t>
            </w:r>
          </w:p>
        </w:tc>
      </w:tr>
      <w:tr w:rsidR="008364E4" w14:paraId="5EB3B5C9"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CE85AC6" w14:textId="77777777" w:rsidR="008364E4" w:rsidRDefault="008364E4"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08EF4842" w14:textId="2C987988" w:rsidR="008364E4" w:rsidRDefault="008364E4" w:rsidP="008467DB">
            <w:pPr>
              <w:pStyle w:val="1Einrckung"/>
              <w:spacing w:line="360" w:lineRule="auto"/>
              <w:ind w:left="0"/>
              <w:rPr>
                <w:lang w:val="ru-RU"/>
              </w:rPr>
            </w:pPr>
            <w:r w:rsidRPr="008364E4">
              <w:rPr>
                <w:lang w:val="ru-RU"/>
              </w:rPr>
              <w:t xml:space="preserve">Устойчивость </w:t>
            </w:r>
            <w:proofErr w:type="spellStart"/>
            <w:r w:rsidRPr="008364E4">
              <w:rPr>
                <w:lang w:val="ru-RU"/>
              </w:rPr>
              <w:t>радиоинтерфейса</w:t>
            </w:r>
            <w:proofErr w:type="spellEnd"/>
            <w:r w:rsidRPr="008364E4">
              <w:rPr>
                <w:lang w:val="ru-RU"/>
              </w:rPr>
              <w:t xml:space="preserve"> к помехам</w:t>
            </w:r>
          </w:p>
        </w:tc>
      </w:tr>
      <w:tr w:rsidR="008364E4" w14:paraId="306A2EB6"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F51C77F"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6F5F270E" w14:textId="4B66028B" w:rsidR="008364E4" w:rsidRDefault="008364E4" w:rsidP="008467DB">
            <w:pPr>
              <w:pStyle w:val="1Einrckung"/>
              <w:spacing w:line="360" w:lineRule="auto"/>
              <w:ind w:left="0"/>
              <w:rPr>
                <w:lang w:val="ru-RU"/>
              </w:rPr>
            </w:pPr>
            <w:r>
              <w:rPr>
                <w:lang w:val="ru-RU"/>
              </w:rPr>
              <w:t>Радиосвязь должна быть устойчива к помехам, которые создаются при работе опасного оборудования</w:t>
            </w:r>
          </w:p>
        </w:tc>
      </w:tr>
      <w:tr w:rsidR="008364E4" w14:paraId="470490B0"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48EC1DF"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23B08C56" w14:textId="77777777" w:rsidR="008364E4" w:rsidRDefault="008364E4" w:rsidP="008467DB">
            <w:pPr>
              <w:widowControl w:val="0"/>
              <w:spacing w:line="360" w:lineRule="auto"/>
              <w:rPr>
                <w:lang w:val="ru-RU"/>
              </w:rPr>
            </w:pPr>
            <w:r>
              <w:rPr>
                <w:lang w:val="ru-RU"/>
              </w:rPr>
              <w:t>Высокий</w:t>
            </w:r>
          </w:p>
        </w:tc>
      </w:tr>
    </w:tbl>
    <w:p w14:paraId="65AD6F0A" w14:textId="77777777" w:rsidR="008364E4" w:rsidRPr="001D1443" w:rsidRDefault="008364E4" w:rsidP="001D1443">
      <w:pPr>
        <w:pBdr>
          <w:top w:val="nil"/>
          <w:left w:val="nil"/>
          <w:bottom w:val="nil"/>
          <w:right w:val="nil"/>
          <w:between w:val="nil"/>
        </w:pBdr>
        <w:spacing w:after="120"/>
        <w:rPr>
          <w:lang w:val="ru-RU"/>
        </w:rPr>
      </w:pPr>
    </w:p>
    <w:p w14:paraId="560BC49D" w14:textId="77777777" w:rsidR="001D1443" w:rsidRDefault="001D1443" w:rsidP="001D1443">
      <w:pPr>
        <w:pStyle w:val="2"/>
        <w:keepNext/>
        <w:tabs>
          <w:tab w:val="num" w:pos="709"/>
        </w:tabs>
        <w:spacing w:before="360"/>
        <w:ind w:left="709" w:hanging="709"/>
        <w:rPr>
          <w:lang w:val="ru-RU"/>
        </w:rPr>
      </w:pPr>
      <w:r>
        <w:rPr>
          <w:lang w:val="ru-RU"/>
        </w:rPr>
        <w:t>Производительность</w:t>
      </w:r>
    </w:p>
    <w:p w14:paraId="1C82952D" w14:textId="673050DD" w:rsidR="001D1443" w:rsidRDefault="001D1443" w:rsidP="001D1443">
      <w:pPr>
        <w:pStyle w:val="1Einrckung"/>
        <w:ind w:left="0"/>
        <w:rPr>
          <w:rFonts w:cs="Arial"/>
          <w:lang w:val="ru-RU"/>
        </w:rPr>
      </w:pPr>
    </w:p>
    <w:tbl>
      <w:tblPr>
        <w:tblStyle w:val="ad"/>
        <w:tblW w:w="0" w:type="auto"/>
        <w:tblLook w:val="04A0" w:firstRow="1" w:lastRow="0" w:firstColumn="1" w:lastColumn="0" w:noHBand="0" w:noVBand="1"/>
      </w:tblPr>
      <w:tblGrid>
        <w:gridCol w:w="3366"/>
        <w:gridCol w:w="6885"/>
      </w:tblGrid>
      <w:tr w:rsidR="008364E4" w14:paraId="20055B3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6A9AA0C" w14:textId="77777777" w:rsidR="008364E4" w:rsidRDefault="008364E4"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25ED69EC" w14:textId="5102DC1E" w:rsidR="008364E4" w:rsidRDefault="008364E4" w:rsidP="008467DB">
            <w:pPr>
              <w:pStyle w:val="1Einrckung"/>
              <w:spacing w:line="360" w:lineRule="auto"/>
              <w:ind w:left="0"/>
              <w:rPr>
                <w:lang w:val="ru-RU"/>
              </w:rPr>
            </w:pPr>
            <w:r>
              <w:rPr>
                <w:lang w:val="ru-RU"/>
              </w:rPr>
              <w:t>Т</w:t>
            </w:r>
            <w:r w:rsidR="00865A38">
              <w:rPr>
                <w:lang w:val="ru-RU"/>
              </w:rPr>
              <w:t>3</w:t>
            </w:r>
            <w:r>
              <w:rPr>
                <w:lang w:val="ru-RU"/>
              </w:rPr>
              <w:t>.</w:t>
            </w:r>
            <w:r w:rsidR="00865A38">
              <w:rPr>
                <w:lang w:val="ru-RU"/>
              </w:rPr>
              <w:t>1</w:t>
            </w:r>
          </w:p>
        </w:tc>
      </w:tr>
      <w:tr w:rsidR="008364E4" w14:paraId="1C663ED3"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8898768" w14:textId="77777777" w:rsidR="008364E4" w:rsidRDefault="008364E4" w:rsidP="008467DB">
            <w:pPr>
              <w:pStyle w:val="1Einrckung"/>
              <w:spacing w:line="360" w:lineRule="auto"/>
              <w:ind w:left="0"/>
              <w:rPr>
                <w:lang w:val="en-US"/>
              </w:rPr>
            </w:pPr>
            <w:r>
              <w:rPr>
                <w:b/>
                <w:bCs/>
                <w:lang w:val="ru-RU"/>
              </w:rPr>
              <w:lastRenderedPageBreak/>
              <w:t>Название</w:t>
            </w:r>
          </w:p>
        </w:tc>
        <w:tc>
          <w:tcPr>
            <w:tcW w:w="6885" w:type="dxa"/>
            <w:tcBorders>
              <w:top w:val="single" w:sz="4" w:space="0" w:color="auto"/>
              <w:left w:val="single" w:sz="4" w:space="0" w:color="auto"/>
              <w:bottom w:val="single" w:sz="4" w:space="0" w:color="auto"/>
              <w:right w:val="single" w:sz="4" w:space="0" w:color="auto"/>
            </w:tcBorders>
            <w:hideMark/>
          </w:tcPr>
          <w:p w14:paraId="1F1C5143" w14:textId="509A4AAC" w:rsidR="008364E4" w:rsidRDefault="00865A38" w:rsidP="008467DB">
            <w:pPr>
              <w:pStyle w:val="1Einrckung"/>
              <w:spacing w:line="360" w:lineRule="auto"/>
              <w:ind w:left="0"/>
              <w:rPr>
                <w:lang w:val="ru-RU"/>
              </w:rPr>
            </w:pPr>
            <w:r>
              <w:rPr>
                <w:lang w:val="ru-RU"/>
              </w:rPr>
              <w:t>Время передачи данных</w:t>
            </w:r>
          </w:p>
        </w:tc>
      </w:tr>
      <w:tr w:rsidR="008364E4" w14:paraId="3C79FFD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1984E312" w14:textId="77777777" w:rsidR="008364E4" w:rsidRDefault="008364E4"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1A07E8C8" w14:textId="2FD54B4E" w:rsidR="008364E4" w:rsidRDefault="00865A38" w:rsidP="008467DB">
            <w:pPr>
              <w:pStyle w:val="1Einrckung"/>
              <w:spacing w:line="360" w:lineRule="auto"/>
              <w:ind w:left="0"/>
              <w:rPr>
                <w:lang w:val="ru-RU"/>
              </w:rPr>
            </w:pPr>
            <w:r>
              <w:rPr>
                <w:rFonts w:cs="Arial"/>
                <w:lang w:val="ru-RU"/>
              </w:rPr>
              <w:t>Время от обнаружения преодоления предельных параметров до отображения информации на стенде диспетчера не должно превышать 2 секунд.</w:t>
            </w:r>
          </w:p>
        </w:tc>
      </w:tr>
      <w:tr w:rsidR="008364E4" w14:paraId="1DD06FE6"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F57F9DA" w14:textId="77777777" w:rsidR="008364E4" w:rsidRDefault="008364E4"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5D18DC83" w14:textId="77777777" w:rsidR="008364E4" w:rsidRDefault="008364E4" w:rsidP="008467DB">
            <w:pPr>
              <w:widowControl w:val="0"/>
              <w:spacing w:line="360" w:lineRule="auto"/>
              <w:rPr>
                <w:lang w:val="ru-RU"/>
              </w:rPr>
            </w:pPr>
            <w:r>
              <w:rPr>
                <w:lang w:val="ru-RU"/>
              </w:rPr>
              <w:t>Высокий</w:t>
            </w:r>
          </w:p>
        </w:tc>
      </w:tr>
    </w:tbl>
    <w:p w14:paraId="1C063EF3" w14:textId="39B8B7F5" w:rsidR="008364E4" w:rsidRDefault="008364E4" w:rsidP="001D1443">
      <w:pPr>
        <w:pStyle w:val="1Einrckung"/>
        <w:ind w:left="0"/>
        <w:rPr>
          <w:rFonts w:cs="Arial"/>
          <w:lang w:val="ru-RU"/>
        </w:rPr>
      </w:pPr>
    </w:p>
    <w:tbl>
      <w:tblPr>
        <w:tblStyle w:val="ad"/>
        <w:tblW w:w="0" w:type="auto"/>
        <w:tblLook w:val="04A0" w:firstRow="1" w:lastRow="0" w:firstColumn="1" w:lastColumn="0" w:noHBand="0" w:noVBand="1"/>
      </w:tblPr>
      <w:tblGrid>
        <w:gridCol w:w="3366"/>
        <w:gridCol w:w="6885"/>
      </w:tblGrid>
      <w:tr w:rsidR="00C408D5" w14:paraId="718DCFA0"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0F8947F9" w14:textId="77777777" w:rsidR="00C408D5" w:rsidRDefault="00C408D5" w:rsidP="006C7A29">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209AE69D" w14:textId="5AB470B6" w:rsidR="00C408D5" w:rsidRDefault="00C408D5" w:rsidP="006C7A29">
            <w:pPr>
              <w:pStyle w:val="1Einrckung"/>
              <w:spacing w:line="360" w:lineRule="auto"/>
              <w:ind w:left="0"/>
              <w:rPr>
                <w:lang w:val="ru-RU"/>
              </w:rPr>
            </w:pPr>
            <w:r>
              <w:rPr>
                <w:lang w:val="ru-RU"/>
              </w:rPr>
              <w:t>Т3.</w:t>
            </w:r>
            <w:r>
              <w:rPr>
                <w:lang w:val="ru-RU"/>
              </w:rPr>
              <w:t>2</w:t>
            </w:r>
          </w:p>
        </w:tc>
      </w:tr>
      <w:tr w:rsidR="00C408D5" w14:paraId="73E6214A"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68632EF9" w14:textId="77777777" w:rsidR="00C408D5" w:rsidRDefault="00C408D5" w:rsidP="006C7A29">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400DFE6B" w14:textId="1C8B8C43" w:rsidR="00C408D5" w:rsidRDefault="00C408D5" w:rsidP="006C7A29">
            <w:pPr>
              <w:pStyle w:val="1Einrckung"/>
              <w:spacing w:line="360" w:lineRule="auto"/>
              <w:ind w:left="0"/>
              <w:rPr>
                <w:lang w:val="ru-RU"/>
              </w:rPr>
            </w:pPr>
            <w:r>
              <w:rPr>
                <w:lang w:val="ru-RU"/>
              </w:rPr>
              <w:t xml:space="preserve">Время </w:t>
            </w:r>
            <w:r>
              <w:rPr>
                <w:lang w:val="ru-RU"/>
              </w:rPr>
              <w:t>вычисления формул</w:t>
            </w:r>
          </w:p>
        </w:tc>
      </w:tr>
      <w:tr w:rsidR="00C408D5" w14:paraId="38FC12F4"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5E980C97" w14:textId="77777777" w:rsidR="00C408D5" w:rsidRDefault="00C408D5" w:rsidP="006C7A29">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0A27EEAD" w14:textId="0C506628" w:rsidR="00C408D5" w:rsidRDefault="00C408D5" w:rsidP="006C7A29">
            <w:pPr>
              <w:pStyle w:val="1Einrckung"/>
              <w:spacing w:line="360" w:lineRule="auto"/>
              <w:ind w:left="0"/>
              <w:rPr>
                <w:lang w:val="ru-RU"/>
              </w:rPr>
            </w:pPr>
            <w:r>
              <w:rPr>
                <w:rFonts w:cs="Arial"/>
                <w:lang w:val="ru-RU"/>
              </w:rPr>
              <w:t>Время от начала вычисления до</w:t>
            </w:r>
            <w:r w:rsidR="00FC2413">
              <w:rPr>
                <w:rFonts w:cs="Arial"/>
                <w:lang w:val="ru-RU"/>
              </w:rPr>
              <w:t xml:space="preserve"> </w:t>
            </w:r>
            <w:r>
              <w:rPr>
                <w:rFonts w:cs="Arial"/>
                <w:lang w:val="ru-RU"/>
              </w:rPr>
              <w:t>окончания не должно превышать 5 секунд.</w:t>
            </w:r>
          </w:p>
        </w:tc>
      </w:tr>
      <w:tr w:rsidR="00C408D5" w14:paraId="1A896A19" w14:textId="77777777" w:rsidTr="006C7A29">
        <w:tc>
          <w:tcPr>
            <w:tcW w:w="3366" w:type="dxa"/>
            <w:tcBorders>
              <w:top w:val="single" w:sz="4" w:space="0" w:color="auto"/>
              <w:left w:val="single" w:sz="4" w:space="0" w:color="auto"/>
              <w:bottom w:val="single" w:sz="4" w:space="0" w:color="auto"/>
              <w:right w:val="single" w:sz="4" w:space="0" w:color="auto"/>
            </w:tcBorders>
            <w:hideMark/>
          </w:tcPr>
          <w:p w14:paraId="396FE5A5" w14:textId="77777777" w:rsidR="00C408D5" w:rsidRDefault="00C408D5" w:rsidP="006C7A29">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14C9BDF7" w14:textId="77777777" w:rsidR="00C408D5" w:rsidRDefault="00C408D5" w:rsidP="006C7A29">
            <w:pPr>
              <w:widowControl w:val="0"/>
              <w:spacing w:line="360" w:lineRule="auto"/>
              <w:rPr>
                <w:lang w:val="ru-RU"/>
              </w:rPr>
            </w:pPr>
            <w:r>
              <w:rPr>
                <w:lang w:val="ru-RU"/>
              </w:rPr>
              <w:t>Высокий</w:t>
            </w:r>
          </w:p>
        </w:tc>
      </w:tr>
    </w:tbl>
    <w:p w14:paraId="7E75FD74" w14:textId="77777777" w:rsidR="00C408D5" w:rsidRPr="00BC4E37" w:rsidRDefault="00C408D5" w:rsidP="001D1443">
      <w:pPr>
        <w:pStyle w:val="1Einrckung"/>
        <w:ind w:left="0"/>
        <w:rPr>
          <w:rFonts w:cs="Arial"/>
          <w:lang w:val="ru-RU"/>
        </w:rPr>
      </w:pPr>
    </w:p>
    <w:p w14:paraId="32632C2C" w14:textId="3F85E90F" w:rsidR="001D1443" w:rsidRDefault="001D1443" w:rsidP="001D1443">
      <w:pPr>
        <w:pStyle w:val="2"/>
        <w:keepNext/>
        <w:tabs>
          <w:tab w:val="num" w:pos="709"/>
        </w:tabs>
        <w:spacing w:before="360"/>
        <w:ind w:left="709" w:hanging="709"/>
        <w:rPr>
          <w:lang w:val="ru-RU"/>
        </w:rPr>
      </w:pPr>
      <w:r>
        <w:rPr>
          <w:lang w:val="ru-RU"/>
        </w:rPr>
        <w:t>Ремонтопригодность</w:t>
      </w:r>
    </w:p>
    <w:p w14:paraId="0F4ABA8C" w14:textId="77777777" w:rsidR="00F73A67" w:rsidRPr="00F73A67" w:rsidRDefault="00F73A67" w:rsidP="00F73A67">
      <w:pPr>
        <w:pStyle w:val="1Einrckung"/>
        <w:rPr>
          <w:lang w:val="ru-RU"/>
        </w:rPr>
      </w:pPr>
    </w:p>
    <w:tbl>
      <w:tblPr>
        <w:tblStyle w:val="ad"/>
        <w:tblW w:w="0" w:type="auto"/>
        <w:tblLook w:val="04A0" w:firstRow="1" w:lastRow="0" w:firstColumn="1" w:lastColumn="0" w:noHBand="0" w:noVBand="1"/>
      </w:tblPr>
      <w:tblGrid>
        <w:gridCol w:w="3366"/>
        <w:gridCol w:w="6885"/>
      </w:tblGrid>
      <w:tr w:rsidR="00A629C2" w14:paraId="3E29A9A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8623CA5" w14:textId="77777777" w:rsidR="00A629C2" w:rsidRDefault="00A629C2" w:rsidP="008467DB">
            <w:pPr>
              <w:pStyle w:val="1Einrckung"/>
              <w:spacing w:line="360" w:lineRule="auto"/>
              <w:ind w:left="0"/>
              <w:rPr>
                <w:lang w:val="ru-RU"/>
              </w:rPr>
            </w:pPr>
            <w:bookmarkStart w:id="35" w:name="_Toc115853754"/>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4BBD7476" w14:textId="77777777" w:rsidR="00A629C2" w:rsidRDefault="00A629C2" w:rsidP="008467DB">
            <w:pPr>
              <w:pStyle w:val="1Einrckung"/>
              <w:spacing w:line="360" w:lineRule="auto"/>
              <w:ind w:left="0"/>
              <w:rPr>
                <w:lang w:val="ru-RU"/>
              </w:rPr>
            </w:pPr>
            <w:r>
              <w:rPr>
                <w:lang w:val="ru-RU"/>
              </w:rPr>
              <w:t>Т4.1</w:t>
            </w:r>
          </w:p>
        </w:tc>
      </w:tr>
      <w:tr w:rsidR="00A629C2" w14:paraId="69E12AD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F5D92BA" w14:textId="77777777" w:rsidR="00A629C2" w:rsidRDefault="00A629C2"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23D2D279" w14:textId="77777777" w:rsidR="00A629C2" w:rsidRDefault="00A629C2" w:rsidP="008467DB">
            <w:pPr>
              <w:pStyle w:val="1Einrckung"/>
              <w:spacing w:line="360" w:lineRule="auto"/>
              <w:ind w:left="0"/>
              <w:rPr>
                <w:lang w:val="ru-RU"/>
              </w:rPr>
            </w:pPr>
            <w:r>
              <w:rPr>
                <w:lang w:val="ru-RU"/>
              </w:rPr>
              <w:t>Рациональность выбора компонентов</w:t>
            </w:r>
          </w:p>
        </w:tc>
      </w:tr>
      <w:tr w:rsidR="00A629C2" w14:paraId="59EE2FA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E34A356" w14:textId="77777777" w:rsidR="00A629C2" w:rsidRDefault="00A629C2"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446B0D68" w14:textId="77777777" w:rsidR="00A629C2" w:rsidRDefault="00A629C2" w:rsidP="008467DB">
            <w:pPr>
              <w:pStyle w:val="1Einrckung"/>
              <w:spacing w:line="360" w:lineRule="auto"/>
              <w:ind w:left="0"/>
              <w:rPr>
                <w:lang w:val="ru-RU"/>
              </w:rPr>
            </w:pPr>
            <w:r w:rsidRPr="00A629C2">
              <w:rPr>
                <w:rFonts w:cs="Arial"/>
                <w:lang w:val="ru-RU"/>
              </w:rPr>
              <w:t>При выборе компонентов для конструирования системы высокий приоритет отдается надежным и взаимозаменяемым решениям. При установке датчиков требуется остановка оборудования.</w:t>
            </w:r>
          </w:p>
        </w:tc>
      </w:tr>
      <w:tr w:rsidR="00A629C2" w14:paraId="4CA2B1C4"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1A76147" w14:textId="77777777" w:rsidR="00A629C2" w:rsidRDefault="00A629C2"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2D4BB670" w14:textId="77777777" w:rsidR="00A629C2" w:rsidRDefault="00A629C2" w:rsidP="008467DB">
            <w:pPr>
              <w:widowControl w:val="0"/>
              <w:spacing w:line="360" w:lineRule="auto"/>
              <w:rPr>
                <w:lang w:val="ru-RU"/>
              </w:rPr>
            </w:pPr>
            <w:r>
              <w:rPr>
                <w:lang w:val="ru-RU"/>
              </w:rPr>
              <w:t>Высокий</w:t>
            </w:r>
          </w:p>
        </w:tc>
      </w:tr>
    </w:tbl>
    <w:p w14:paraId="28175E31" w14:textId="5C6AEBB5" w:rsidR="00837306" w:rsidRDefault="00837306" w:rsidP="00A629C2">
      <w:pPr>
        <w:pStyle w:val="2"/>
        <w:keepNext/>
        <w:tabs>
          <w:tab w:val="num" w:pos="709"/>
        </w:tabs>
        <w:spacing w:before="360"/>
        <w:ind w:left="709" w:hanging="709"/>
        <w:rPr>
          <w:lang w:val="ru-RU"/>
        </w:rPr>
      </w:pPr>
      <w:r>
        <w:rPr>
          <w:lang w:val="ru-RU"/>
        </w:rPr>
        <w:t>Ограничения проекта</w:t>
      </w:r>
    </w:p>
    <w:p w14:paraId="0CE16FAD" w14:textId="77777777" w:rsidR="00F73A67" w:rsidRPr="00F73A67" w:rsidRDefault="00F73A67" w:rsidP="00F73A67">
      <w:pPr>
        <w:pStyle w:val="1Einrckung"/>
        <w:rPr>
          <w:lang w:val="ru-RU"/>
        </w:rPr>
      </w:pPr>
    </w:p>
    <w:tbl>
      <w:tblPr>
        <w:tblStyle w:val="ad"/>
        <w:tblW w:w="0" w:type="auto"/>
        <w:tblLook w:val="04A0" w:firstRow="1" w:lastRow="0" w:firstColumn="1" w:lastColumn="0" w:noHBand="0" w:noVBand="1"/>
      </w:tblPr>
      <w:tblGrid>
        <w:gridCol w:w="3366"/>
        <w:gridCol w:w="6885"/>
      </w:tblGrid>
      <w:tr w:rsidR="00A629C2" w14:paraId="554DB528"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934F1A7" w14:textId="77777777" w:rsidR="00A629C2" w:rsidRDefault="00A629C2"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6F2764AA" w14:textId="20AF1574" w:rsidR="00A629C2" w:rsidRDefault="00A629C2" w:rsidP="008467DB">
            <w:pPr>
              <w:pStyle w:val="1Einrckung"/>
              <w:spacing w:line="360" w:lineRule="auto"/>
              <w:ind w:left="0"/>
              <w:rPr>
                <w:lang w:val="ru-RU"/>
              </w:rPr>
            </w:pPr>
            <w:r>
              <w:rPr>
                <w:lang w:val="ru-RU"/>
              </w:rPr>
              <w:t>Т5.1</w:t>
            </w:r>
          </w:p>
        </w:tc>
      </w:tr>
      <w:tr w:rsidR="00A629C2" w14:paraId="4FB0BE4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12BB2D9" w14:textId="77777777" w:rsidR="00A629C2" w:rsidRDefault="00A629C2"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2478F737" w14:textId="10A52C37" w:rsidR="00A629C2" w:rsidRDefault="00A629C2" w:rsidP="008467DB">
            <w:pPr>
              <w:pStyle w:val="1Einrckung"/>
              <w:spacing w:line="360" w:lineRule="auto"/>
              <w:ind w:left="0"/>
              <w:rPr>
                <w:lang w:val="ru-RU"/>
              </w:rPr>
            </w:pPr>
            <w:r>
              <w:rPr>
                <w:lang w:val="ru-RU"/>
              </w:rPr>
              <w:t>Отказоустойчивость</w:t>
            </w:r>
          </w:p>
        </w:tc>
      </w:tr>
      <w:tr w:rsidR="00A629C2" w14:paraId="1CBD9225"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A80F765" w14:textId="77777777" w:rsidR="00A629C2" w:rsidRDefault="00A629C2"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509FC7B7" w14:textId="65903101" w:rsidR="00A629C2" w:rsidRDefault="00A629C2" w:rsidP="008467DB">
            <w:pPr>
              <w:pStyle w:val="1Einrckung"/>
              <w:spacing w:line="360" w:lineRule="auto"/>
              <w:ind w:left="0"/>
              <w:rPr>
                <w:lang w:val="ru-RU"/>
              </w:rPr>
            </w:pPr>
            <w:r w:rsidRPr="00837306">
              <w:rPr>
                <w:lang w:val="ru-RU"/>
              </w:rPr>
              <w:t>Структура системы должна исключать наличие узла, выход из строя которого приводит к ее каскадному отказу.</w:t>
            </w:r>
          </w:p>
        </w:tc>
      </w:tr>
      <w:tr w:rsidR="00A629C2" w14:paraId="4246946F"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F9C670A" w14:textId="77777777" w:rsidR="00A629C2" w:rsidRDefault="00A629C2"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1E29BD0E" w14:textId="77777777" w:rsidR="00A629C2" w:rsidRDefault="00A629C2" w:rsidP="008467DB">
            <w:pPr>
              <w:widowControl w:val="0"/>
              <w:spacing w:line="360" w:lineRule="auto"/>
              <w:rPr>
                <w:lang w:val="ru-RU"/>
              </w:rPr>
            </w:pPr>
            <w:r>
              <w:rPr>
                <w:lang w:val="ru-RU"/>
              </w:rPr>
              <w:t>Высокий</w:t>
            </w:r>
          </w:p>
        </w:tc>
      </w:tr>
    </w:tbl>
    <w:p w14:paraId="4A43E1A9" w14:textId="77777777" w:rsidR="00A629C2" w:rsidRPr="00837306" w:rsidRDefault="00A629C2" w:rsidP="00837306">
      <w:pPr>
        <w:pStyle w:val="1Einrckung"/>
        <w:ind w:left="0"/>
        <w:rPr>
          <w:lang w:val="ru-RU"/>
        </w:rPr>
      </w:pPr>
    </w:p>
    <w:p w14:paraId="16C17E5D" w14:textId="0D2E0785" w:rsidR="00837306" w:rsidRDefault="00837306" w:rsidP="00A629C2">
      <w:pPr>
        <w:pStyle w:val="2"/>
        <w:keepNext/>
        <w:tabs>
          <w:tab w:val="num" w:pos="709"/>
        </w:tabs>
        <w:spacing w:before="360"/>
        <w:ind w:left="709" w:hanging="709"/>
        <w:rPr>
          <w:lang w:val="ru-RU"/>
        </w:rPr>
      </w:pPr>
      <w:r w:rsidRPr="00837306">
        <w:rPr>
          <w:lang w:val="ru-RU"/>
        </w:rPr>
        <w:t>Требования к пользовательской документации</w:t>
      </w:r>
    </w:p>
    <w:p w14:paraId="39E334BC" w14:textId="77777777" w:rsidR="00F73A67" w:rsidRPr="00F73A67" w:rsidRDefault="00F73A67" w:rsidP="00F73A67">
      <w:pPr>
        <w:pStyle w:val="1Einrckung"/>
        <w:rPr>
          <w:lang w:val="ru-RU"/>
        </w:rPr>
      </w:pPr>
    </w:p>
    <w:tbl>
      <w:tblPr>
        <w:tblStyle w:val="ad"/>
        <w:tblW w:w="0" w:type="auto"/>
        <w:tblLook w:val="04A0" w:firstRow="1" w:lastRow="0" w:firstColumn="1" w:lastColumn="0" w:noHBand="0" w:noVBand="1"/>
      </w:tblPr>
      <w:tblGrid>
        <w:gridCol w:w="3366"/>
        <w:gridCol w:w="6885"/>
      </w:tblGrid>
      <w:tr w:rsidR="00A629C2" w14:paraId="6DE98C33"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EAB7651" w14:textId="77777777" w:rsidR="00A629C2" w:rsidRDefault="00A629C2"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02E6DE44" w14:textId="0DAB3E66" w:rsidR="00A629C2" w:rsidRDefault="00A629C2" w:rsidP="008467DB">
            <w:pPr>
              <w:pStyle w:val="1Einrckung"/>
              <w:spacing w:line="360" w:lineRule="auto"/>
              <w:ind w:left="0"/>
              <w:rPr>
                <w:lang w:val="ru-RU"/>
              </w:rPr>
            </w:pPr>
            <w:r>
              <w:rPr>
                <w:lang w:val="ru-RU"/>
              </w:rPr>
              <w:t>Т6.1</w:t>
            </w:r>
          </w:p>
        </w:tc>
      </w:tr>
      <w:tr w:rsidR="00A629C2" w14:paraId="5819CC45"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3B474E5" w14:textId="77777777" w:rsidR="00A629C2" w:rsidRDefault="00A629C2"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2CF5430B" w14:textId="690E0610" w:rsidR="00A629C2" w:rsidRDefault="00A629C2" w:rsidP="008467DB">
            <w:pPr>
              <w:pStyle w:val="1Einrckung"/>
              <w:spacing w:line="360" w:lineRule="auto"/>
              <w:ind w:left="0"/>
              <w:rPr>
                <w:lang w:val="ru-RU"/>
              </w:rPr>
            </w:pPr>
            <w:r>
              <w:rPr>
                <w:lang w:val="ru-RU"/>
              </w:rPr>
              <w:t>Документация</w:t>
            </w:r>
          </w:p>
        </w:tc>
      </w:tr>
      <w:tr w:rsidR="00A629C2" w14:paraId="07DF713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0BE53A5" w14:textId="77777777" w:rsidR="00A629C2" w:rsidRDefault="00A629C2"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509BE650" w14:textId="4593336F" w:rsidR="00A629C2" w:rsidRDefault="00A629C2" w:rsidP="008467DB">
            <w:pPr>
              <w:pStyle w:val="1Einrckung"/>
              <w:spacing w:line="360" w:lineRule="auto"/>
              <w:ind w:left="0"/>
              <w:rPr>
                <w:lang w:val="ru-RU"/>
              </w:rPr>
            </w:pPr>
            <w:r w:rsidRPr="002270D2">
              <w:rPr>
                <w:lang w:val="ru-RU"/>
              </w:rPr>
              <w:t>Документация пользователя должна быть составлена в соответствии с ГОСТ 19.106-78.</w:t>
            </w:r>
          </w:p>
        </w:tc>
      </w:tr>
      <w:tr w:rsidR="00A629C2" w14:paraId="1FA70D5E"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2062E62" w14:textId="77777777" w:rsidR="00A629C2" w:rsidRDefault="00A629C2" w:rsidP="008467DB">
            <w:pPr>
              <w:pStyle w:val="1Einrckung"/>
              <w:spacing w:line="360" w:lineRule="auto"/>
              <w:ind w:left="0"/>
              <w:rPr>
                <w:lang w:val="ru-RU"/>
              </w:rPr>
            </w:pPr>
            <w:r>
              <w:rPr>
                <w:b/>
                <w:bCs/>
                <w:lang w:val="ru-RU"/>
              </w:rPr>
              <w:lastRenderedPageBreak/>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622E2750" w14:textId="77777777" w:rsidR="00A629C2" w:rsidRDefault="00A629C2" w:rsidP="008467DB">
            <w:pPr>
              <w:widowControl w:val="0"/>
              <w:spacing w:line="360" w:lineRule="auto"/>
              <w:rPr>
                <w:lang w:val="ru-RU"/>
              </w:rPr>
            </w:pPr>
            <w:r>
              <w:rPr>
                <w:lang w:val="ru-RU"/>
              </w:rPr>
              <w:t>Высокий</w:t>
            </w:r>
          </w:p>
        </w:tc>
      </w:tr>
    </w:tbl>
    <w:p w14:paraId="40844DDA" w14:textId="77777777" w:rsidR="00A629C2" w:rsidRPr="00837306" w:rsidRDefault="00A629C2" w:rsidP="00837306">
      <w:pPr>
        <w:pStyle w:val="1Einrckung"/>
        <w:ind w:left="0"/>
        <w:rPr>
          <w:lang w:val="ru-RU"/>
        </w:rPr>
      </w:pPr>
    </w:p>
    <w:p w14:paraId="438193B1" w14:textId="5C1DD399" w:rsidR="00837306" w:rsidRDefault="002270D2" w:rsidP="00A629C2">
      <w:pPr>
        <w:pStyle w:val="2"/>
        <w:keepNext/>
        <w:tabs>
          <w:tab w:val="num" w:pos="709"/>
        </w:tabs>
        <w:spacing w:before="360"/>
        <w:ind w:left="709" w:hanging="709"/>
        <w:rPr>
          <w:lang w:val="ru-RU"/>
        </w:rPr>
      </w:pPr>
      <w:r>
        <w:rPr>
          <w:lang w:val="ru-RU"/>
        </w:rPr>
        <w:t>Используемые приобретаемые компоненты</w:t>
      </w:r>
    </w:p>
    <w:p w14:paraId="7F4B7755" w14:textId="77777777" w:rsidR="00F73A67" w:rsidRPr="00F73A67" w:rsidRDefault="00F73A67" w:rsidP="00F73A67">
      <w:pPr>
        <w:pStyle w:val="1Einrckung"/>
        <w:rPr>
          <w:lang w:val="ru-RU"/>
        </w:rPr>
      </w:pPr>
    </w:p>
    <w:tbl>
      <w:tblPr>
        <w:tblStyle w:val="ad"/>
        <w:tblW w:w="0" w:type="auto"/>
        <w:tblLook w:val="04A0" w:firstRow="1" w:lastRow="0" w:firstColumn="1" w:lastColumn="0" w:noHBand="0" w:noVBand="1"/>
      </w:tblPr>
      <w:tblGrid>
        <w:gridCol w:w="3366"/>
        <w:gridCol w:w="6885"/>
      </w:tblGrid>
      <w:tr w:rsidR="00A629C2" w14:paraId="0FB6A3E3"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4F03A12" w14:textId="77777777" w:rsidR="00A629C2" w:rsidRDefault="00A629C2"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1EF09CA8" w14:textId="1FA34842" w:rsidR="00A629C2" w:rsidRDefault="00A629C2" w:rsidP="008467DB">
            <w:pPr>
              <w:pStyle w:val="1Einrckung"/>
              <w:spacing w:line="360" w:lineRule="auto"/>
              <w:ind w:left="0"/>
              <w:rPr>
                <w:lang w:val="ru-RU"/>
              </w:rPr>
            </w:pPr>
            <w:r>
              <w:rPr>
                <w:lang w:val="ru-RU"/>
              </w:rPr>
              <w:t>Т</w:t>
            </w:r>
            <w:r>
              <w:rPr>
                <w:lang w:val="en-US"/>
              </w:rPr>
              <w:t>7</w:t>
            </w:r>
            <w:r>
              <w:rPr>
                <w:lang w:val="ru-RU"/>
              </w:rPr>
              <w:t>.1</w:t>
            </w:r>
          </w:p>
        </w:tc>
      </w:tr>
      <w:tr w:rsidR="00A629C2" w14:paraId="2EAB497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CBA008C" w14:textId="77777777" w:rsidR="00A629C2" w:rsidRDefault="00A629C2"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36B3E6D5" w14:textId="1C6EFF40" w:rsidR="00A629C2" w:rsidRPr="00A629C2" w:rsidRDefault="00A629C2" w:rsidP="008467DB">
            <w:pPr>
              <w:pStyle w:val="1Einrckung"/>
              <w:spacing w:line="360" w:lineRule="auto"/>
              <w:ind w:left="0"/>
              <w:rPr>
                <w:lang w:val="ru-RU"/>
              </w:rPr>
            </w:pPr>
            <w:r>
              <w:rPr>
                <w:lang w:val="ru-RU"/>
              </w:rPr>
              <w:t>Лицензированное оборудование</w:t>
            </w:r>
          </w:p>
        </w:tc>
      </w:tr>
      <w:tr w:rsidR="00A629C2" w14:paraId="22F0E169"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C2EADD3" w14:textId="77777777" w:rsidR="00A629C2" w:rsidRDefault="00A629C2"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25CF760F" w14:textId="0E762B0E" w:rsidR="00A629C2" w:rsidRDefault="00A629C2" w:rsidP="008467DB">
            <w:pPr>
              <w:pStyle w:val="1Einrckung"/>
              <w:spacing w:line="360" w:lineRule="auto"/>
              <w:ind w:left="0"/>
              <w:rPr>
                <w:lang w:val="ru-RU"/>
              </w:rPr>
            </w:pPr>
            <w:r w:rsidRPr="002270D2">
              <w:rPr>
                <w:lang w:val="ru-RU"/>
              </w:rPr>
              <w:t>Все компоненты используемые при конструировании системы должны быть лицензированы одобрены к использованию.</w:t>
            </w:r>
          </w:p>
        </w:tc>
      </w:tr>
      <w:tr w:rsidR="00A629C2" w14:paraId="4D0664D6"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E044952" w14:textId="77777777" w:rsidR="00A629C2" w:rsidRDefault="00A629C2"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557D8FE7" w14:textId="4DE485BF" w:rsidR="00A629C2" w:rsidRDefault="00A629C2" w:rsidP="008467DB">
            <w:pPr>
              <w:widowControl w:val="0"/>
              <w:spacing w:line="360" w:lineRule="auto"/>
              <w:rPr>
                <w:lang w:val="ru-RU"/>
              </w:rPr>
            </w:pPr>
            <w:r>
              <w:rPr>
                <w:lang w:val="ru-RU"/>
              </w:rPr>
              <w:t>Средний</w:t>
            </w:r>
          </w:p>
        </w:tc>
      </w:tr>
    </w:tbl>
    <w:p w14:paraId="359FF7BF" w14:textId="77777777" w:rsidR="00A629C2" w:rsidRDefault="00A629C2" w:rsidP="002270D2">
      <w:pPr>
        <w:pStyle w:val="1Einrckung"/>
        <w:ind w:left="0"/>
        <w:rPr>
          <w:lang w:val="ru-RU"/>
        </w:rPr>
      </w:pPr>
    </w:p>
    <w:p w14:paraId="23860947" w14:textId="77777777" w:rsidR="00A629C2" w:rsidRPr="002270D2" w:rsidRDefault="00A629C2" w:rsidP="002270D2">
      <w:pPr>
        <w:pStyle w:val="1Einrckung"/>
        <w:ind w:left="0"/>
        <w:rPr>
          <w:lang w:val="ru-RU"/>
        </w:rPr>
      </w:pPr>
    </w:p>
    <w:p w14:paraId="69AB9AED" w14:textId="48E63B66" w:rsidR="00FF55D8" w:rsidRPr="00D71CC3" w:rsidRDefault="00F16741" w:rsidP="00FF55D8">
      <w:pPr>
        <w:pStyle w:val="2"/>
        <w:keepNext/>
        <w:tabs>
          <w:tab w:val="num" w:pos="709"/>
        </w:tabs>
        <w:spacing w:before="360"/>
        <w:ind w:left="709" w:hanging="709"/>
        <w:rPr>
          <w:lang w:val="en-GB"/>
        </w:rPr>
      </w:pPr>
      <w:r>
        <w:rPr>
          <w:lang w:val="ru-RU"/>
        </w:rPr>
        <w:t>Интерфейсы</w:t>
      </w:r>
      <w:bookmarkEnd w:id="35"/>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308BF12" w:rsidR="00FF55D8" w:rsidRDefault="00F16741" w:rsidP="00FF55D8">
      <w:pPr>
        <w:pStyle w:val="3"/>
        <w:tabs>
          <w:tab w:val="num" w:pos="709"/>
        </w:tabs>
        <w:spacing w:before="300" w:after="120"/>
        <w:ind w:left="720" w:hanging="720"/>
        <w:rPr>
          <w:lang w:val="ru-RU"/>
        </w:rPr>
      </w:pPr>
      <w:bookmarkStart w:id="36" w:name="_Toc115853755"/>
      <w:r>
        <w:rPr>
          <w:lang w:val="ru-RU"/>
        </w:rPr>
        <w:t>Интерфейс пользователя</w:t>
      </w:r>
      <w:bookmarkEnd w:id="36"/>
    </w:p>
    <w:p w14:paraId="0285E07B" w14:textId="38B7885E" w:rsidR="00824898" w:rsidRDefault="00824898" w:rsidP="00824898">
      <w:pPr>
        <w:rPr>
          <w:lang w:val="en-US"/>
        </w:rPr>
      </w:pPr>
    </w:p>
    <w:tbl>
      <w:tblPr>
        <w:tblStyle w:val="ad"/>
        <w:tblW w:w="0" w:type="auto"/>
        <w:tblLook w:val="04A0" w:firstRow="1" w:lastRow="0" w:firstColumn="1" w:lastColumn="0" w:noHBand="0" w:noVBand="1"/>
      </w:tblPr>
      <w:tblGrid>
        <w:gridCol w:w="3366"/>
        <w:gridCol w:w="6885"/>
      </w:tblGrid>
      <w:tr w:rsidR="00896A57" w14:paraId="5186809D"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F645570" w14:textId="77777777" w:rsidR="00896A57" w:rsidRDefault="00896A57"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772E97E7" w14:textId="7426C6DC" w:rsidR="00896A57" w:rsidRDefault="00896A57" w:rsidP="008467DB">
            <w:pPr>
              <w:pStyle w:val="1Einrckung"/>
              <w:spacing w:line="360" w:lineRule="auto"/>
              <w:ind w:left="0"/>
              <w:rPr>
                <w:lang w:val="ru-RU"/>
              </w:rPr>
            </w:pPr>
            <w:r>
              <w:rPr>
                <w:lang w:val="ru-RU"/>
              </w:rPr>
              <w:t>Т8.1.1</w:t>
            </w:r>
          </w:p>
        </w:tc>
      </w:tr>
      <w:tr w:rsidR="00896A57" w:rsidRPr="00A629C2" w14:paraId="7D108F5F"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3000DF14" w14:textId="77777777" w:rsidR="00896A57" w:rsidRDefault="00896A57"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2C7AC627" w14:textId="7CD660D2" w:rsidR="00896A57" w:rsidRPr="00A629C2" w:rsidRDefault="00896A57" w:rsidP="008467DB">
            <w:pPr>
              <w:pStyle w:val="1Einrckung"/>
              <w:spacing w:line="360" w:lineRule="auto"/>
              <w:ind w:left="0"/>
              <w:rPr>
                <w:lang w:val="ru-RU"/>
              </w:rPr>
            </w:pPr>
            <w:r>
              <w:rPr>
                <w:lang w:val="ru-RU"/>
              </w:rPr>
              <w:t>Интерфейс диспетчера</w:t>
            </w:r>
          </w:p>
        </w:tc>
      </w:tr>
      <w:tr w:rsidR="00896A57" w14:paraId="61FA5EB3"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F591B1B" w14:textId="77777777" w:rsidR="00896A57" w:rsidRDefault="00896A57"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1871D4B8" w14:textId="1487055A" w:rsidR="00896A57" w:rsidRDefault="00896A57" w:rsidP="008467DB">
            <w:pPr>
              <w:pStyle w:val="1Einrckung"/>
              <w:spacing w:line="360" w:lineRule="auto"/>
              <w:ind w:left="0"/>
              <w:rPr>
                <w:lang w:val="ru-RU"/>
              </w:rPr>
            </w:pPr>
            <w:r>
              <w:rPr>
                <w:lang w:val="ru-RU"/>
              </w:rPr>
              <w:t>Интерфейс приложения / веб-клиента должен обеспечивать пользователям доступ к функциональным возможностям системы, в соответствии с установленным уровнем доступа (описано в Т1.2.1, Т1.2.2</w:t>
            </w:r>
            <w:r w:rsidR="00AB21BB">
              <w:rPr>
                <w:lang w:val="ru-RU"/>
              </w:rPr>
              <w:t>, Т1.2.3</w:t>
            </w:r>
            <w:r>
              <w:rPr>
                <w:lang w:val="ru-RU"/>
              </w:rPr>
              <w:t>).</w:t>
            </w:r>
          </w:p>
        </w:tc>
      </w:tr>
      <w:tr w:rsidR="00896A57" w14:paraId="64CBF65A"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5D0FDA48" w14:textId="77777777" w:rsidR="00896A57" w:rsidRDefault="00896A57"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4435F384" w14:textId="77777777" w:rsidR="00896A57" w:rsidRDefault="00896A57" w:rsidP="008467DB">
            <w:pPr>
              <w:widowControl w:val="0"/>
              <w:spacing w:line="360" w:lineRule="auto"/>
              <w:rPr>
                <w:lang w:val="ru-RU"/>
              </w:rPr>
            </w:pPr>
            <w:r>
              <w:rPr>
                <w:lang w:val="ru-RU"/>
              </w:rPr>
              <w:t>Средний</w:t>
            </w:r>
          </w:p>
        </w:tc>
      </w:tr>
    </w:tbl>
    <w:p w14:paraId="4F50F218" w14:textId="7777B730" w:rsidR="00896A57" w:rsidRDefault="00896A57" w:rsidP="00824898">
      <w:pPr>
        <w:rPr>
          <w:lang w:val="en-US"/>
        </w:rPr>
      </w:pPr>
    </w:p>
    <w:tbl>
      <w:tblPr>
        <w:tblStyle w:val="ad"/>
        <w:tblW w:w="0" w:type="auto"/>
        <w:tblLook w:val="04A0" w:firstRow="1" w:lastRow="0" w:firstColumn="1" w:lastColumn="0" w:noHBand="0" w:noVBand="1"/>
      </w:tblPr>
      <w:tblGrid>
        <w:gridCol w:w="3366"/>
        <w:gridCol w:w="6885"/>
      </w:tblGrid>
      <w:tr w:rsidR="00896A57" w14:paraId="289A8950"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253A6B06" w14:textId="77777777" w:rsidR="00896A57" w:rsidRDefault="00896A57" w:rsidP="008467DB">
            <w:pPr>
              <w:pStyle w:val="1Einrckung"/>
              <w:spacing w:line="360" w:lineRule="auto"/>
              <w:ind w:left="0"/>
              <w:rPr>
                <w:lang w:val="ru-RU"/>
              </w:rPr>
            </w:pPr>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4D2892F4" w14:textId="58D57B26" w:rsidR="00896A57" w:rsidRDefault="00896A57" w:rsidP="008467DB">
            <w:pPr>
              <w:pStyle w:val="1Einrckung"/>
              <w:spacing w:line="360" w:lineRule="auto"/>
              <w:ind w:left="0"/>
              <w:rPr>
                <w:lang w:val="ru-RU"/>
              </w:rPr>
            </w:pPr>
            <w:r>
              <w:rPr>
                <w:lang w:val="ru-RU"/>
              </w:rPr>
              <w:t>Т8.1.2</w:t>
            </w:r>
          </w:p>
        </w:tc>
      </w:tr>
      <w:tr w:rsidR="00896A57" w:rsidRPr="00A629C2" w14:paraId="2671B260"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B928067" w14:textId="77777777" w:rsidR="00896A57" w:rsidRDefault="00896A57" w:rsidP="008467DB">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4E54CE0D" w14:textId="0E7E14BC" w:rsidR="00896A57" w:rsidRPr="00A629C2" w:rsidRDefault="00896A57" w:rsidP="008467DB">
            <w:pPr>
              <w:pStyle w:val="1Einrckung"/>
              <w:spacing w:line="360" w:lineRule="auto"/>
              <w:ind w:left="0"/>
              <w:rPr>
                <w:lang w:val="ru-RU"/>
              </w:rPr>
            </w:pPr>
            <w:r>
              <w:rPr>
                <w:lang w:val="ru-RU"/>
              </w:rPr>
              <w:t>Интерфейс системного администратора</w:t>
            </w:r>
          </w:p>
        </w:tc>
      </w:tr>
      <w:tr w:rsidR="00896A57" w14:paraId="51FC033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2D4C4B2" w14:textId="77777777" w:rsidR="00896A57" w:rsidRDefault="00896A57" w:rsidP="008467DB">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678AC6DD" w14:textId="7933FEF3" w:rsidR="00896A57" w:rsidRDefault="00896A57" w:rsidP="008467DB">
            <w:pPr>
              <w:pStyle w:val="1Einrckung"/>
              <w:spacing w:line="360" w:lineRule="auto"/>
              <w:ind w:left="0"/>
              <w:rPr>
                <w:lang w:val="ru-RU"/>
              </w:rPr>
            </w:pPr>
            <w:r>
              <w:rPr>
                <w:lang w:val="ru-RU"/>
              </w:rPr>
              <w:t>Интерфейс приложения / веб-клиента должен обеспечивать пользователям доступ к функциональным возможностям системы, в соответствии с установленным уровнем доступа (описано в Т1.3.1, Т1.3.2</w:t>
            </w:r>
            <w:r w:rsidR="00AB21BB">
              <w:rPr>
                <w:lang w:val="ru-RU"/>
              </w:rPr>
              <w:t>, Т1.3.3</w:t>
            </w:r>
            <w:r>
              <w:rPr>
                <w:lang w:val="ru-RU"/>
              </w:rPr>
              <w:t>).</w:t>
            </w:r>
          </w:p>
        </w:tc>
      </w:tr>
      <w:tr w:rsidR="00896A57" w14:paraId="67EB48E5"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4C13791E" w14:textId="77777777" w:rsidR="00896A57" w:rsidRDefault="00896A57" w:rsidP="008467DB">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221A5994" w14:textId="77777777" w:rsidR="00896A57" w:rsidRDefault="00896A57" w:rsidP="008467DB">
            <w:pPr>
              <w:widowControl w:val="0"/>
              <w:spacing w:line="360" w:lineRule="auto"/>
              <w:rPr>
                <w:lang w:val="ru-RU"/>
              </w:rPr>
            </w:pPr>
            <w:r>
              <w:rPr>
                <w:lang w:val="ru-RU"/>
              </w:rPr>
              <w:t>Средний</w:t>
            </w:r>
          </w:p>
        </w:tc>
      </w:tr>
    </w:tbl>
    <w:p w14:paraId="46BB9470" w14:textId="77777777" w:rsidR="00896A57" w:rsidRPr="00824898" w:rsidRDefault="00896A57" w:rsidP="00824898">
      <w:pPr>
        <w:rPr>
          <w:lang w:val="en-US"/>
        </w:rPr>
      </w:pPr>
    </w:p>
    <w:p w14:paraId="4FCED95F" w14:textId="7B02710E" w:rsidR="00FF55D8" w:rsidRDefault="00F16741" w:rsidP="00FF55D8">
      <w:pPr>
        <w:pStyle w:val="3"/>
        <w:tabs>
          <w:tab w:val="num" w:pos="709"/>
        </w:tabs>
        <w:spacing w:before="300" w:after="120"/>
        <w:ind w:left="720" w:hanging="720"/>
        <w:rPr>
          <w:lang w:val="ru-RU"/>
        </w:rPr>
      </w:pPr>
      <w:bookmarkStart w:id="37" w:name="_Toc115853756"/>
      <w:r>
        <w:rPr>
          <w:lang w:val="ru-RU"/>
        </w:rPr>
        <w:t>Аппаратные интерфейсы</w:t>
      </w:r>
      <w:bookmarkEnd w:id="37"/>
    </w:p>
    <w:p w14:paraId="27B81582" w14:textId="77777777" w:rsidR="00F73A67" w:rsidRPr="00F73A67" w:rsidRDefault="00F73A67" w:rsidP="00F73A67">
      <w:pPr>
        <w:rPr>
          <w:lang w:val="ru-RU"/>
        </w:rPr>
      </w:pPr>
    </w:p>
    <w:tbl>
      <w:tblPr>
        <w:tblStyle w:val="ad"/>
        <w:tblW w:w="0" w:type="auto"/>
        <w:tblLook w:val="04A0" w:firstRow="1" w:lastRow="0" w:firstColumn="1" w:lastColumn="0" w:noHBand="0" w:noVBand="1"/>
      </w:tblPr>
      <w:tblGrid>
        <w:gridCol w:w="3366"/>
        <w:gridCol w:w="6885"/>
      </w:tblGrid>
      <w:tr w:rsidR="00896A57" w14:paraId="430E01F2"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68536FD" w14:textId="77777777" w:rsidR="00896A57" w:rsidRDefault="00896A57" w:rsidP="008467DB">
            <w:pPr>
              <w:pStyle w:val="1Einrckung"/>
              <w:spacing w:line="360" w:lineRule="auto"/>
              <w:ind w:left="0"/>
              <w:rPr>
                <w:lang w:val="ru-RU"/>
              </w:rPr>
            </w:pPr>
            <w:bookmarkStart w:id="38" w:name="_Toc115853757"/>
            <w:bookmarkStart w:id="39" w:name="_Toc115853758"/>
            <w:r>
              <w:rPr>
                <w:b/>
                <w:bCs/>
                <w:lang w:val="ru-RU"/>
              </w:rPr>
              <w:t>Идентификатор требования</w:t>
            </w:r>
          </w:p>
        </w:tc>
        <w:tc>
          <w:tcPr>
            <w:tcW w:w="6885" w:type="dxa"/>
            <w:tcBorders>
              <w:top w:val="single" w:sz="4" w:space="0" w:color="auto"/>
              <w:left w:val="single" w:sz="4" w:space="0" w:color="auto"/>
              <w:bottom w:val="single" w:sz="4" w:space="0" w:color="auto"/>
              <w:right w:val="single" w:sz="4" w:space="0" w:color="auto"/>
            </w:tcBorders>
            <w:hideMark/>
          </w:tcPr>
          <w:p w14:paraId="3F9B4760" w14:textId="1C4DF758" w:rsidR="00896A57" w:rsidRDefault="00896A57" w:rsidP="008467DB">
            <w:pPr>
              <w:pStyle w:val="1Einrckung"/>
              <w:spacing w:line="360" w:lineRule="auto"/>
              <w:ind w:left="0"/>
              <w:rPr>
                <w:lang w:val="ru-RU"/>
              </w:rPr>
            </w:pPr>
            <w:r>
              <w:rPr>
                <w:lang w:val="ru-RU"/>
              </w:rPr>
              <w:t>Т8.2</w:t>
            </w:r>
          </w:p>
        </w:tc>
      </w:tr>
      <w:tr w:rsidR="00896A57" w:rsidRPr="00A629C2" w14:paraId="0D5B3A91"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0B6D731D" w14:textId="77777777" w:rsidR="00896A57" w:rsidRDefault="00896A57" w:rsidP="00896A57">
            <w:pPr>
              <w:pStyle w:val="1Einrckung"/>
              <w:spacing w:line="360" w:lineRule="auto"/>
              <w:ind w:left="0"/>
              <w:rPr>
                <w:lang w:val="en-US"/>
              </w:rPr>
            </w:pPr>
            <w:r>
              <w:rPr>
                <w:b/>
                <w:bCs/>
                <w:lang w:val="ru-RU"/>
              </w:rPr>
              <w:t>Название</w:t>
            </w:r>
          </w:p>
        </w:tc>
        <w:tc>
          <w:tcPr>
            <w:tcW w:w="6885" w:type="dxa"/>
            <w:tcBorders>
              <w:top w:val="single" w:sz="4" w:space="0" w:color="auto"/>
              <w:left w:val="single" w:sz="4" w:space="0" w:color="auto"/>
              <w:bottom w:val="single" w:sz="4" w:space="0" w:color="auto"/>
              <w:right w:val="single" w:sz="4" w:space="0" w:color="auto"/>
            </w:tcBorders>
            <w:hideMark/>
          </w:tcPr>
          <w:p w14:paraId="00E5DCFB" w14:textId="2693234C" w:rsidR="00896A57" w:rsidRPr="00A629C2" w:rsidRDefault="00896A57" w:rsidP="00896A57">
            <w:pPr>
              <w:pStyle w:val="1Einrckung"/>
              <w:spacing w:line="360" w:lineRule="auto"/>
              <w:ind w:left="0"/>
              <w:rPr>
                <w:lang w:val="ru-RU"/>
              </w:rPr>
            </w:pPr>
            <w:r>
              <w:rPr>
                <w:lang w:val="ru-RU"/>
              </w:rPr>
              <w:t>Аппаратный интерфейс сервера</w:t>
            </w:r>
          </w:p>
        </w:tc>
      </w:tr>
      <w:tr w:rsidR="00896A57" w14:paraId="7104E97B"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7FE274AF" w14:textId="77777777" w:rsidR="00896A57" w:rsidRDefault="00896A57" w:rsidP="00896A57">
            <w:pPr>
              <w:pStyle w:val="1Einrckung"/>
              <w:spacing w:line="360" w:lineRule="auto"/>
              <w:ind w:left="0"/>
              <w:rPr>
                <w:lang w:val="ru-RU"/>
              </w:rPr>
            </w:pPr>
            <w:r>
              <w:rPr>
                <w:b/>
                <w:bCs/>
                <w:lang w:val="ru-RU"/>
              </w:rPr>
              <w:t>Описание</w:t>
            </w:r>
          </w:p>
        </w:tc>
        <w:tc>
          <w:tcPr>
            <w:tcW w:w="6885" w:type="dxa"/>
            <w:tcBorders>
              <w:top w:val="single" w:sz="4" w:space="0" w:color="auto"/>
              <w:left w:val="single" w:sz="4" w:space="0" w:color="auto"/>
              <w:bottom w:val="single" w:sz="4" w:space="0" w:color="auto"/>
              <w:right w:val="single" w:sz="4" w:space="0" w:color="auto"/>
            </w:tcBorders>
            <w:hideMark/>
          </w:tcPr>
          <w:p w14:paraId="6733CA67" w14:textId="77777777" w:rsidR="00896A57" w:rsidRDefault="00896A57" w:rsidP="00896A57">
            <w:pPr>
              <w:pStyle w:val="1Einrckung"/>
              <w:spacing w:line="360" w:lineRule="auto"/>
              <w:ind w:left="0"/>
              <w:rPr>
                <w:lang w:val="ru-RU"/>
              </w:rPr>
            </w:pPr>
            <w:r>
              <w:rPr>
                <w:lang w:val="ru-RU"/>
              </w:rPr>
              <w:t xml:space="preserve">Для того чтобы серверная часть системы обеспечивала надлежащую производительность, машины должны обладать </w:t>
            </w:r>
            <w:r>
              <w:rPr>
                <w:lang w:val="ru-RU"/>
              </w:rPr>
              <w:lastRenderedPageBreak/>
              <w:t>следующими характеристиками:</w:t>
            </w:r>
          </w:p>
          <w:p w14:paraId="48E8C93A" w14:textId="77777777" w:rsidR="00896A57" w:rsidRDefault="00896A57" w:rsidP="00896A57">
            <w:pPr>
              <w:pStyle w:val="1Einrckung"/>
              <w:spacing w:line="360" w:lineRule="auto"/>
              <w:ind w:left="0"/>
              <w:rPr>
                <w:lang w:val="ru-RU"/>
              </w:rPr>
            </w:pPr>
            <w:r>
              <w:rPr>
                <w:lang w:val="ru-RU"/>
              </w:rPr>
              <w:t>- Рекомендуется использовать как минимум 4-х ядерный процессор с тактовой частотой 2.9 ГГц и выше,</w:t>
            </w:r>
          </w:p>
          <w:p w14:paraId="257CA0EC" w14:textId="77777777" w:rsidR="00896A57" w:rsidRDefault="00896A57" w:rsidP="00896A57">
            <w:pPr>
              <w:pStyle w:val="1Einrckung"/>
              <w:spacing w:line="360" w:lineRule="auto"/>
              <w:ind w:left="0"/>
              <w:rPr>
                <w:lang w:val="ru-RU"/>
              </w:rPr>
            </w:pPr>
            <w:r>
              <w:rPr>
                <w:lang w:val="ru-RU"/>
              </w:rPr>
              <w:t>- 12 ГБ ОЗУ,</w:t>
            </w:r>
          </w:p>
          <w:p w14:paraId="2DA36921" w14:textId="393631F6" w:rsidR="00896A57" w:rsidRDefault="00896A57" w:rsidP="00896A57">
            <w:pPr>
              <w:pStyle w:val="1Einrckung"/>
              <w:spacing w:line="360" w:lineRule="auto"/>
              <w:ind w:left="0"/>
              <w:rPr>
                <w:lang w:val="ru-RU"/>
              </w:rPr>
            </w:pPr>
            <w:r>
              <w:rPr>
                <w:lang w:val="ru-RU"/>
              </w:rPr>
              <w:t xml:space="preserve">- 1 </w:t>
            </w:r>
            <w:r>
              <w:rPr>
                <w:lang w:val="en-US"/>
              </w:rPr>
              <w:t>TB</w:t>
            </w:r>
            <w:r>
              <w:rPr>
                <w:lang w:val="ru-RU"/>
              </w:rPr>
              <w:t xml:space="preserve"> дискового пространства.</w:t>
            </w:r>
          </w:p>
        </w:tc>
      </w:tr>
      <w:tr w:rsidR="00896A57" w14:paraId="12F0DBDF" w14:textId="77777777" w:rsidTr="008467DB">
        <w:tc>
          <w:tcPr>
            <w:tcW w:w="3366" w:type="dxa"/>
            <w:tcBorders>
              <w:top w:val="single" w:sz="4" w:space="0" w:color="auto"/>
              <w:left w:val="single" w:sz="4" w:space="0" w:color="auto"/>
              <w:bottom w:val="single" w:sz="4" w:space="0" w:color="auto"/>
              <w:right w:val="single" w:sz="4" w:space="0" w:color="auto"/>
            </w:tcBorders>
            <w:hideMark/>
          </w:tcPr>
          <w:p w14:paraId="647E135C" w14:textId="77777777" w:rsidR="00896A57" w:rsidRDefault="00896A57" w:rsidP="00896A57">
            <w:pPr>
              <w:pStyle w:val="1Einrckung"/>
              <w:spacing w:line="360" w:lineRule="auto"/>
              <w:ind w:left="0"/>
              <w:rPr>
                <w:lang w:val="ru-RU"/>
              </w:rPr>
            </w:pPr>
            <w:r>
              <w:rPr>
                <w:b/>
                <w:bCs/>
                <w:lang w:val="ru-RU"/>
              </w:rPr>
              <w:t>Приоритет</w:t>
            </w:r>
          </w:p>
        </w:tc>
        <w:tc>
          <w:tcPr>
            <w:tcW w:w="6885" w:type="dxa"/>
            <w:tcBorders>
              <w:top w:val="single" w:sz="4" w:space="0" w:color="auto"/>
              <w:left w:val="single" w:sz="4" w:space="0" w:color="auto"/>
              <w:bottom w:val="single" w:sz="4" w:space="0" w:color="auto"/>
              <w:right w:val="single" w:sz="4" w:space="0" w:color="auto"/>
            </w:tcBorders>
            <w:hideMark/>
          </w:tcPr>
          <w:p w14:paraId="53B99E0B" w14:textId="77777777" w:rsidR="00896A57" w:rsidRDefault="00896A57" w:rsidP="00896A57">
            <w:pPr>
              <w:widowControl w:val="0"/>
              <w:spacing w:line="360" w:lineRule="auto"/>
              <w:rPr>
                <w:lang w:val="ru-RU"/>
              </w:rPr>
            </w:pPr>
            <w:r>
              <w:rPr>
                <w:lang w:val="ru-RU"/>
              </w:rPr>
              <w:t>Средний</w:t>
            </w:r>
          </w:p>
        </w:tc>
      </w:tr>
    </w:tbl>
    <w:p w14:paraId="5E9B445A" w14:textId="6B997FE2" w:rsidR="00824898" w:rsidRDefault="00824898" w:rsidP="00824898">
      <w:pPr>
        <w:pStyle w:val="3"/>
        <w:numPr>
          <w:ilvl w:val="2"/>
          <w:numId w:val="15"/>
        </w:numPr>
        <w:tabs>
          <w:tab w:val="left" w:pos="709"/>
        </w:tabs>
        <w:spacing w:before="300" w:after="120"/>
        <w:ind w:left="720" w:hanging="720"/>
        <w:rPr>
          <w:lang w:val="ru-RU"/>
        </w:rPr>
      </w:pPr>
      <w:r>
        <w:rPr>
          <w:lang w:val="ru-RU"/>
        </w:rPr>
        <w:t>Программные интерфейсы</w:t>
      </w:r>
      <w:bookmarkEnd w:id="38"/>
    </w:p>
    <w:p w14:paraId="7ACBE44E" w14:textId="77777777" w:rsidR="00F73A67" w:rsidRPr="00F73A67" w:rsidRDefault="00F73A67" w:rsidP="00F73A67">
      <w:pPr>
        <w:rPr>
          <w:lang w:val="ru-RU"/>
        </w:rPr>
      </w:pPr>
    </w:p>
    <w:tbl>
      <w:tblPr>
        <w:tblStyle w:val="ad"/>
        <w:tblW w:w="0" w:type="auto"/>
        <w:tblLook w:val="04A0" w:firstRow="1" w:lastRow="0" w:firstColumn="1" w:lastColumn="0" w:noHBand="0" w:noVBand="1"/>
      </w:tblPr>
      <w:tblGrid>
        <w:gridCol w:w="3366"/>
        <w:gridCol w:w="6885"/>
      </w:tblGrid>
      <w:tr w:rsidR="00896A57" w14:paraId="43210A21" w14:textId="77777777" w:rsidTr="008467DB">
        <w:tc>
          <w:tcPr>
            <w:tcW w:w="3366" w:type="dxa"/>
          </w:tcPr>
          <w:p w14:paraId="759CB2B5" w14:textId="77777777" w:rsidR="00896A57" w:rsidRDefault="00896A57" w:rsidP="008467DB">
            <w:pPr>
              <w:pStyle w:val="1Einrckung"/>
              <w:spacing w:line="480" w:lineRule="auto"/>
              <w:ind w:left="0"/>
              <w:rPr>
                <w:lang w:val="ru-RU"/>
              </w:rPr>
            </w:pPr>
            <w:r>
              <w:rPr>
                <w:b/>
                <w:bCs/>
                <w:lang w:val="ru-RU"/>
              </w:rPr>
              <w:t>Идентификатор требования</w:t>
            </w:r>
          </w:p>
        </w:tc>
        <w:tc>
          <w:tcPr>
            <w:tcW w:w="6885" w:type="dxa"/>
          </w:tcPr>
          <w:p w14:paraId="1780CC0F" w14:textId="77777777" w:rsidR="00896A57" w:rsidRDefault="00896A57" w:rsidP="008467DB">
            <w:pPr>
              <w:pStyle w:val="1Einrckung"/>
              <w:spacing w:line="480" w:lineRule="auto"/>
              <w:ind w:left="0"/>
              <w:rPr>
                <w:lang w:val="ru-RU"/>
              </w:rPr>
            </w:pPr>
            <w:r>
              <w:rPr>
                <w:lang w:val="ru-RU"/>
              </w:rPr>
              <w:t>Т8.3.1</w:t>
            </w:r>
          </w:p>
        </w:tc>
      </w:tr>
      <w:tr w:rsidR="00896A57" w14:paraId="0FBEA141" w14:textId="77777777" w:rsidTr="008467DB">
        <w:tc>
          <w:tcPr>
            <w:tcW w:w="3366" w:type="dxa"/>
          </w:tcPr>
          <w:p w14:paraId="658E740B" w14:textId="77777777" w:rsidR="00896A57" w:rsidRDefault="00896A57" w:rsidP="008467DB">
            <w:pPr>
              <w:pStyle w:val="1Einrckung"/>
              <w:spacing w:line="480" w:lineRule="auto"/>
              <w:ind w:left="0"/>
              <w:rPr>
                <w:lang w:val="en-US"/>
              </w:rPr>
            </w:pPr>
            <w:r>
              <w:rPr>
                <w:b/>
                <w:bCs/>
                <w:lang w:val="ru-RU"/>
              </w:rPr>
              <w:t>Название</w:t>
            </w:r>
          </w:p>
        </w:tc>
        <w:tc>
          <w:tcPr>
            <w:tcW w:w="6885" w:type="dxa"/>
          </w:tcPr>
          <w:p w14:paraId="2506C4F5" w14:textId="77777777" w:rsidR="00896A57" w:rsidRDefault="00896A57" w:rsidP="008467DB">
            <w:pPr>
              <w:pStyle w:val="1Einrckung"/>
              <w:spacing w:line="480" w:lineRule="auto"/>
              <w:ind w:left="0"/>
              <w:rPr>
                <w:lang w:val="ru-RU"/>
              </w:rPr>
            </w:pPr>
            <w:r>
              <w:rPr>
                <w:lang w:val="ru-RU"/>
              </w:rPr>
              <w:t>Программный интерфейс</w:t>
            </w:r>
          </w:p>
        </w:tc>
      </w:tr>
      <w:tr w:rsidR="00896A57" w14:paraId="6E1F0381" w14:textId="77777777" w:rsidTr="008467DB">
        <w:tc>
          <w:tcPr>
            <w:tcW w:w="3366" w:type="dxa"/>
          </w:tcPr>
          <w:p w14:paraId="1F3D0193" w14:textId="77777777" w:rsidR="00896A57" w:rsidRDefault="00896A57" w:rsidP="008467DB">
            <w:pPr>
              <w:pStyle w:val="1Einrckung"/>
              <w:spacing w:line="480" w:lineRule="auto"/>
              <w:ind w:left="0"/>
              <w:rPr>
                <w:lang w:val="ru-RU"/>
              </w:rPr>
            </w:pPr>
            <w:r>
              <w:rPr>
                <w:b/>
                <w:bCs/>
                <w:lang w:val="ru-RU"/>
              </w:rPr>
              <w:t>Описание</w:t>
            </w:r>
          </w:p>
        </w:tc>
        <w:tc>
          <w:tcPr>
            <w:tcW w:w="6885" w:type="dxa"/>
          </w:tcPr>
          <w:p w14:paraId="02721868" w14:textId="2BD47E3C" w:rsidR="00896A57" w:rsidRDefault="00896A57" w:rsidP="008467DB">
            <w:pPr>
              <w:pStyle w:val="1Einrckung"/>
              <w:spacing w:line="360" w:lineRule="auto"/>
              <w:ind w:left="0"/>
              <w:rPr>
                <w:lang w:val="ru-RU"/>
              </w:rPr>
            </w:pPr>
            <w:r>
              <w:rPr>
                <w:lang w:val="ru-RU"/>
              </w:rPr>
              <w:t>Система должна использовать реляционную СУБД и инструменты для работы с ней (например</w:t>
            </w:r>
            <w:r w:rsidR="00110698">
              <w:rPr>
                <w:lang w:val="ru-RU"/>
              </w:rPr>
              <w:t>:</w:t>
            </w:r>
            <w:r>
              <w:rPr>
                <w:lang w:val="ru-RU"/>
              </w:rPr>
              <w:t xml:space="preserve"> </w:t>
            </w:r>
            <w:r>
              <w:rPr>
                <w:lang w:val="en-US"/>
              </w:rPr>
              <w:t>PostgreSQL</w:t>
            </w:r>
            <w:r>
              <w:rPr>
                <w:lang w:val="ru-RU"/>
              </w:rPr>
              <w:t xml:space="preserve">, </w:t>
            </w:r>
            <w:r>
              <w:rPr>
                <w:lang w:val="en-US"/>
              </w:rPr>
              <w:t>MySQL</w:t>
            </w:r>
            <w:r>
              <w:rPr>
                <w:lang w:val="ru-RU"/>
              </w:rPr>
              <w:t>).</w:t>
            </w:r>
          </w:p>
        </w:tc>
      </w:tr>
      <w:tr w:rsidR="00896A57" w14:paraId="3D909024" w14:textId="77777777" w:rsidTr="008467DB">
        <w:tc>
          <w:tcPr>
            <w:tcW w:w="3366" w:type="dxa"/>
          </w:tcPr>
          <w:p w14:paraId="36D64EC6" w14:textId="77777777" w:rsidR="00896A57" w:rsidRDefault="00896A57" w:rsidP="008467DB">
            <w:pPr>
              <w:pStyle w:val="1Einrckung"/>
              <w:spacing w:line="480" w:lineRule="auto"/>
              <w:ind w:left="0"/>
              <w:rPr>
                <w:lang w:val="ru-RU"/>
              </w:rPr>
            </w:pPr>
            <w:r>
              <w:rPr>
                <w:b/>
                <w:bCs/>
                <w:lang w:val="ru-RU"/>
              </w:rPr>
              <w:t>Приоритет</w:t>
            </w:r>
          </w:p>
        </w:tc>
        <w:tc>
          <w:tcPr>
            <w:tcW w:w="6885" w:type="dxa"/>
          </w:tcPr>
          <w:p w14:paraId="5698C37E" w14:textId="77777777" w:rsidR="00896A57" w:rsidRDefault="00896A57" w:rsidP="008467DB">
            <w:pPr>
              <w:rPr>
                <w:lang w:val="ru-RU"/>
              </w:rPr>
            </w:pPr>
            <w:r>
              <w:rPr>
                <w:lang w:val="ru-RU"/>
              </w:rPr>
              <w:t>Высокий</w:t>
            </w:r>
          </w:p>
        </w:tc>
      </w:tr>
    </w:tbl>
    <w:p w14:paraId="3B16BB43" w14:textId="43336D44" w:rsidR="00824898" w:rsidRDefault="00F16741" w:rsidP="00824898">
      <w:pPr>
        <w:pStyle w:val="3"/>
        <w:tabs>
          <w:tab w:val="num" w:pos="709"/>
        </w:tabs>
        <w:spacing w:before="300" w:after="120"/>
        <w:ind w:left="720" w:hanging="720"/>
        <w:rPr>
          <w:lang w:val="ru-RU"/>
        </w:rPr>
      </w:pPr>
      <w:r>
        <w:rPr>
          <w:lang w:val="ru-RU"/>
        </w:rPr>
        <w:t>Интерфейсы коммуникаций</w:t>
      </w:r>
      <w:bookmarkEnd w:id="39"/>
    </w:p>
    <w:p w14:paraId="26F3A1F8" w14:textId="77777777" w:rsidR="00F73A67" w:rsidRPr="00F73A67" w:rsidRDefault="00F73A67" w:rsidP="00F73A67">
      <w:pPr>
        <w:rPr>
          <w:lang w:val="ru-RU"/>
        </w:rPr>
      </w:pPr>
    </w:p>
    <w:tbl>
      <w:tblPr>
        <w:tblStyle w:val="ad"/>
        <w:tblW w:w="0" w:type="auto"/>
        <w:tblLook w:val="04A0" w:firstRow="1" w:lastRow="0" w:firstColumn="1" w:lastColumn="0" w:noHBand="0" w:noVBand="1"/>
      </w:tblPr>
      <w:tblGrid>
        <w:gridCol w:w="3366"/>
        <w:gridCol w:w="6885"/>
      </w:tblGrid>
      <w:tr w:rsidR="00896A57" w14:paraId="55C0F502" w14:textId="77777777" w:rsidTr="008467DB">
        <w:tc>
          <w:tcPr>
            <w:tcW w:w="3366" w:type="dxa"/>
          </w:tcPr>
          <w:p w14:paraId="20DA8D60" w14:textId="77777777" w:rsidR="00896A57" w:rsidRDefault="00896A57" w:rsidP="008467DB">
            <w:pPr>
              <w:pStyle w:val="1Einrckung"/>
              <w:spacing w:line="480" w:lineRule="auto"/>
              <w:ind w:left="0"/>
              <w:rPr>
                <w:lang w:val="ru-RU"/>
              </w:rPr>
            </w:pPr>
            <w:r>
              <w:rPr>
                <w:b/>
                <w:bCs/>
                <w:lang w:val="ru-RU"/>
              </w:rPr>
              <w:t>Идентификатор требования</w:t>
            </w:r>
          </w:p>
        </w:tc>
        <w:tc>
          <w:tcPr>
            <w:tcW w:w="6885" w:type="dxa"/>
          </w:tcPr>
          <w:p w14:paraId="7B6E690C" w14:textId="77777777" w:rsidR="00896A57" w:rsidRDefault="00896A57" w:rsidP="008467DB">
            <w:pPr>
              <w:pStyle w:val="1Einrckung"/>
              <w:spacing w:line="480" w:lineRule="auto"/>
              <w:ind w:left="0"/>
              <w:rPr>
                <w:lang w:val="ru-RU"/>
              </w:rPr>
            </w:pPr>
            <w:r>
              <w:rPr>
                <w:lang w:val="ru-RU"/>
              </w:rPr>
              <w:t>Т8.4.1</w:t>
            </w:r>
          </w:p>
        </w:tc>
      </w:tr>
      <w:tr w:rsidR="00896A57" w14:paraId="1F5746A2" w14:textId="77777777" w:rsidTr="008467DB">
        <w:tc>
          <w:tcPr>
            <w:tcW w:w="3366" w:type="dxa"/>
          </w:tcPr>
          <w:p w14:paraId="66842D1C" w14:textId="77777777" w:rsidR="00896A57" w:rsidRDefault="00896A57" w:rsidP="008467DB">
            <w:pPr>
              <w:pStyle w:val="1Einrckung"/>
              <w:spacing w:line="480" w:lineRule="auto"/>
              <w:ind w:left="0"/>
              <w:rPr>
                <w:lang w:val="en-US"/>
              </w:rPr>
            </w:pPr>
            <w:r>
              <w:rPr>
                <w:b/>
                <w:bCs/>
                <w:lang w:val="ru-RU"/>
              </w:rPr>
              <w:t>Название</w:t>
            </w:r>
          </w:p>
        </w:tc>
        <w:tc>
          <w:tcPr>
            <w:tcW w:w="6885" w:type="dxa"/>
          </w:tcPr>
          <w:p w14:paraId="77C36DC6" w14:textId="77777777" w:rsidR="00896A57" w:rsidRDefault="00896A57" w:rsidP="008467DB">
            <w:pPr>
              <w:pStyle w:val="1Einrckung"/>
              <w:spacing w:line="480" w:lineRule="auto"/>
              <w:ind w:left="0"/>
              <w:rPr>
                <w:lang w:val="ru-RU"/>
              </w:rPr>
            </w:pPr>
            <w:r>
              <w:rPr>
                <w:lang w:val="ru-RU"/>
              </w:rPr>
              <w:t>Интерфейс коммуникаций</w:t>
            </w:r>
          </w:p>
        </w:tc>
      </w:tr>
      <w:tr w:rsidR="00896A57" w14:paraId="2232D2C3" w14:textId="77777777" w:rsidTr="008467DB">
        <w:tc>
          <w:tcPr>
            <w:tcW w:w="3366" w:type="dxa"/>
          </w:tcPr>
          <w:p w14:paraId="723D7882" w14:textId="77777777" w:rsidR="00896A57" w:rsidRDefault="00896A57" w:rsidP="008467DB">
            <w:pPr>
              <w:pStyle w:val="1Einrckung"/>
              <w:spacing w:line="480" w:lineRule="auto"/>
              <w:ind w:left="0"/>
              <w:rPr>
                <w:lang w:val="ru-RU"/>
              </w:rPr>
            </w:pPr>
            <w:r>
              <w:rPr>
                <w:b/>
                <w:bCs/>
                <w:lang w:val="ru-RU"/>
              </w:rPr>
              <w:t>Описание</w:t>
            </w:r>
          </w:p>
        </w:tc>
        <w:tc>
          <w:tcPr>
            <w:tcW w:w="6885" w:type="dxa"/>
          </w:tcPr>
          <w:p w14:paraId="408750C8" w14:textId="792EC965" w:rsidR="00896A57" w:rsidRDefault="00896A57" w:rsidP="008467DB">
            <w:pPr>
              <w:pStyle w:val="1Einrckung"/>
              <w:spacing w:line="360" w:lineRule="auto"/>
              <w:ind w:left="0"/>
              <w:rPr>
                <w:lang w:val="ru-RU"/>
              </w:rPr>
            </w:pPr>
            <w:r>
              <w:rPr>
                <w:lang w:val="ru-RU"/>
              </w:rPr>
              <w:t xml:space="preserve">Для взаимодействия с датчиками должен использоваться </w:t>
            </w:r>
            <w:proofErr w:type="spellStart"/>
            <w:r>
              <w:rPr>
                <w:lang w:val="ru-RU"/>
              </w:rPr>
              <w:t>радиоинтерфейс</w:t>
            </w:r>
            <w:proofErr w:type="spellEnd"/>
            <w:r w:rsidRPr="00824898">
              <w:rPr>
                <w:lang w:val="ru-RU"/>
              </w:rPr>
              <w:t xml:space="preserve"> </w:t>
            </w:r>
            <w:r>
              <w:rPr>
                <w:lang w:val="en-US"/>
              </w:rPr>
              <w:t>LoRa</w:t>
            </w:r>
            <w:r w:rsidRPr="00824898">
              <w:rPr>
                <w:lang w:val="ru-RU"/>
              </w:rPr>
              <w:t>.</w:t>
            </w:r>
          </w:p>
        </w:tc>
      </w:tr>
      <w:tr w:rsidR="00896A57" w14:paraId="30321580" w14:textId="77777777" w:rsidTr="008467DB">
        <w:tc>
          <w:tcPr>
            <w:tcW w:w="3366" w:type="dxa"/>
          </w:tcPr>
          <w:p w14:paraId="12CC4EF8" w14:textId="77777777" w:rsidR="00896A57" w:rsidRDefault="00896A57" w:rsidP="008467DB">
            <w:pPr>
              <w:pStyle w:val="1Einrckung"/>
              <w:spacing w:line="480" w:lineRule="auto"/>
              <w:ind w:left="0"/>
              <w:rPr>
                <w:lang w:val="ru-RU"/>
              </w:rPr>
            </w:pPr>
            <w:r>
              <w:rPr>
                <w:b/>
                <w:bCs/>
                <w:lang w:val="ru-RU"/>
              </w:rPr>
              <w:t>Приоритет</w:t>
            </w:r>
          </w:p>
        </w:tc>
        <w:tc>
          <w:tcPr>
            <w:tcW w:w="6885" w:type="dxa"/>
          </w:tcPr>
          <w:p w14:paraId="42FE488D" w14:textId="77777777" w:rsidR="00896A57" w:rsidRDefault="00896A57" w:rsidP="008467DB">
            <w:pPr>
              <w:rPr>
                <w:lang w:val="en-US"/>
              </w:rPr>
            </w:pPr>
            <w:r>
              <w:rPr>
                <w:lang w:val="ru-RU"/>
              </w:rPr>
              <w:t>Высокий</w:t>
            </w:r>
          </w:p>
        </w:tc>
      </w:tr>
    </w:tbl>
    <w:p w14:paraId="1A6E9F1B" w14:textId="77777777" w:rsidR="00896A57" w:rsidRPr="00824898" w:rsidRDefault="00896A57" w:rsidP="00824898">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364A3F92" w:rsidR="00FF55D8" w:rsidRDefault="00F16741" w:rsidP="00FF55D8">
      <w:pPr>
        <w:pStyle w:val="2"/>
        <w:keepNext/>
        <w:tabs>
          <w:tab w:val="num" w:pos="709"/>
        </w:tabs>
        <w:spacing w:before="360"/>
        <w:ind w:left="709" w:hanging="709"/>
        <w:rPr>
          <w:lang w:val="ru-RU"/>
        </w:rPr>
      </w:pPr>
      <w:bookmarkStart w:id="40" w:name="_Toc115853759"/>
      <w:r>
        <w:rPr>
          <w:lang w:val="ru-RU"/>
        </w:rPr>
        <w:t>Требования лицензирования</w:t>
      </w:r>
      <w:bookmarkEnd w:id="40"/>
    </w:p>
    <w:tbl>
      <w:tblPr>
        <w:tblStyle w:val="ad"/>
        <w:tblW w:w="0" w:type="auto"/>
        <w:tblLook w:val="04A0" w:firstRow="1" w:lastRow="0" w:firstColumn="1" w:lastColumn="0" w:noHBand="0" w:noVBand="1"/>
      </w:tblPr>
      <w:tblGrid>
        <w:gridCol w:w="3366"/>
        <w:gridCol w:w="6885"/>
      </w:tblGrid>
      <w:tr w:rsidR="00F73A67" w14:paraId="480BFE0E" w14:textId="77777777" w:rsidTr="008467DB">
        <w:tc>
          <w:tcPr>
            <w:tcW w:w="3366" w:type="dxa"/>
          </w:tcPr>
          <w:p w14:paraId="1F279853" w14:textId="77777777" w:rsidR="00F73A67" w:rsidRDefault="00F73A67" w:rsidP="008467DB">
            <w:pPr>
              <w:pStyle w:val="1Einrckung"/>
              <w:spacing w:line="480" w:lineRule="auto"/>
              <w:ind w:left="0"/>
              <w:rPr>
                <w:lang w:val="ru-RU"/>
              </w:rPr>
            </w:pPr>
            <w:r>
              <w:rPr>
                <w:b/>
                <w:bCs/>
                <w:lang w:val="ru-RU"/>
              </w:rPr>
              <w:t>Идентификатор требования</w:t>
            </w:r>
          </w:p>
        </w:tc>
        <w:tc>
          <w:tcPr>
            <w:tcW w:w="6885" w:type="dxa"/>
          </w:tcPr>
          <w:p w14:paraId="4D0B5D6D" w14:textId="77777777" w:rsidR="00F73A67" w:rsidRDefault="00F73A67" w:rsidP="008467DB">
            <w:pPr>
              <w:pStyle w:val="1Einrckung"/>
              <w:spacing w:line="480" w:lineRule="auto"/>
              <w:ind w:left="0"/>
              <w:rPr>
                <w:lang w:val="ru-RU"/>
              </w:rPr>
            </w:pPr>
            <w:r>
              <w:rPr>
                <w:lang w:val="ru-RU"/>
              </w:rPr>
              <w:t>Т8.5.1</w:t>
            </w:r>
          </w:p>
        </w:tc>
      </w:tr>
      <w:tr w:rsidR="00F73A67" w14:paraId="142C1500" w14:textId="77777777" w:rsidTr="008467DB">
        <w:tc>
          <w:tcPr>
            <w:tcW w:w="3366" w:type="dxa"/>
          </w:tcPr>
          <w:p w14:paraId="0F1E48AA" w14:textId="77777777" w:rsidR="00F73A67" w:rsidRDefault="00F73A67" w:rsidP="008467DB">
            <w:pPr>
              <w:pStyle w:val="1Einrckung"/>
              <w:spacing w:line="480" w:lineRule="auto"/>
              <w:ind w:left="0"/>
              <w:rPr>
                <w:lang w:val="en-US"/>
              </w:rPr>
            </w:pPr>
            <w:r>
              <w:rPr>
                <w:b/>
                <w:bCs/>
                <w:lang w:val="ru-RU"/>
              </w:rPr>
              <w:t>Название</w:t>
            </w:r>
          </w:p>
        </w:tc>
        <w:tc>
          <w:tcPr>
            <w:tcW w:w="6885" w:type="dxa"/>
          </w:tcPr>
          <w:p w14:paraId="17D6529D" w14:textId="77777777" w:rsidR="00F73A67" w:rsidRDefault="00F73A67" w:rsidP="008467DB">
            <w:pPr>
              <w:pStyle w:val="1Einrckung"/>
              <w:spacing w:line="480" w:lineRule="auto"/>
              <w:ind w:left="0"/>
              <w:rPr>
                <w:lang w:val="ru-RU"/>
              </w:rPr>
            </w:pPr>
            <w:r>
              <w:rPr>
                <w:lang w:val="ru-RU"/>
              </w:rPr>
              <w:t>Лицензирование компонентов</w:t>
            </w:r>
          </w:p>
        </w:tc>
      </w:tr>
      <w:tr w:rsidR="00F73A67" w14:paraId="501D96D7" w14:textId="77777777" w:rsidTr="008467DB">
        <w:tc>
          <w:tcPr>
            <w:tcW w:w="3366" w:type="dxa"/>
          </w:tcPr>
          <w:p w14:paraId="7A2E4ACF" w14:textId="77777777" w:rsidR="00F73A67" w:rsidRDefault="00F73A67" w:rsidP="008467DB">
            <w:pPr>
              <w:pStyle w:val="1Einrckung"/>
              <w:spacing w:line="480" w:lineRule="auto"/>
              <w:ind w:left="0"/>
              <w:rPr>
                <w:lang w:val="ru-RU"/>
              </w:rPr>
            </w:pPr>
            <w:r>
              <w:rPr>
                <w:b/>
                <w:bCs/>
                <w:lang w:val="ru-RU"/>
              </w:rPr>
              <w:t>Описание</w:t>
            </w:r>
          </w:p>
        </w:tc>
        <w:tc>
          <w:tcPr>
            <w:tcW w:w="6885" w:type="dxa"/>
          </w:tcPr>
          <w:p w14:paraId="5CF8CEAC" w14:textId="77777777" w:rsidR="00F73A67" w:rsidRDefault="00F73A67" w:rsidP="008467DB">
            <w:pPr>
              <w:pStyle w:val="1Einrckung"/>
              <w:spacing w:line="360" w:lineRule="auto"/>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tc>
      </w:tr>
      <w:tr w:rsidR="00F73A67" w14:paraId="6CFA5B38" w14:textId="77777777" w:rsidTr="008467DB">
        <w:tc>
          <w:tcPr>
            <w:tcW w:w="3366" w:type="dxa"/>
          </w:tcPr>
          <w:p w14:paraId="1A30A7B3" w14:textId="77777777" w:rsidR="00F73A67" w:rsidRDefault="00F73A67" w:rsidP="008467DB">
            <w:pPr>
              <w:pStyle w:val="1Einrckung"/>
              <w:spacing w:line="480" w:lineRule="auto"/>
              <w:ind w:left="0"/>
              <w:rPr>
                <w:lang w:val="ru-RU"/>
              </w:rPr>
            </w:pPr>
            <w:r>
              <w:rPr>
                <w:b/>
                <w:bCs/>
                <w:lang w:val="ru-RU"/>
              </w:rPr>
              <w:t>Приоритет</w:t>
            </w:r>
          </w:p>
        </w:tc>
        <w:tc>
          <w:tcPr>
            <w:tcW w:w="6885" w:type="dxa"/>
          </w:tcPr>
          <w:p w14:paraId="579E3F97" w14:textId="31C34901" w:rsidR="00F73A67" w:rsidRPr="00110698" w:rsidRDefault="00110698" w:rsidP="008467DB">
            <w:pPr>
              <w:rPr>
                <w:lang w:val="ru-RU"/>
              </w:rPr>
            </w:pPr>
            <w:r>
              <w:rPr>
                <w:rFonts w:eastAsia="SimSun" w:cs="Arial"/>
                <w:szCs w:val="22"/>
                <w:lang w:val="ru-RU" w:eastAsia="zh-CN" w:bidi="ar"/>
              </w:rPr>
              <w:t>Средний</w:t>
            </w:r>
          </w:p>
        </w:tc>
      </w:tr>
    </w:tbl>
    <w:p w14:paraId="658C6BC4" w14:textId="68B2A516" w:rsidR="00FF55D8" w:rsidRPr="00D71CC3" w:rsidRDefault="00F73A67" w:rsidP="00FF55D8">
      <w:pPr>
        <w:pStyle w:val="InfoBlue"/>
      </w:pPr>
      <w:r w:rsidRPr="00D71CC3">
        <w:t xml:space="preserve"> </w:t>
      </w:r>
      <w:r w:rsidR="00FF55D8"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41" w:name="_Toc115853760"/>
      <w:r>
        <w:rPr>
          <w:lang w:val="ru-RU"/>
        </w:rPr>
        <w:t>Применимые стандарты</w:t>
      </w:r>
      <w:bookmarkEnd w:id="41"/>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1EBB42D1" w14:textId="77777777" w:rsidR="00824898" w:rsidRDefault="00824898" w:rsidP="00824898">
      <w:pPr>
        <w:pStyle w:val="1Einrckung"/>
        <w:ind w:left="0"/>
        <w:rPr>
          <w:lang w:val="ru-RU"/>
        </w:rPr>
      </w:pPr>
      <w:r>
        <w:rPr>
          <w:lang w:val="ru-RU"/>
        </w:rPr>
        <w:t>В этой версии системы предусмотрено применение определённых стандартов, а именно:</w:t>
      </w:r>
    </w:p>
    <w:p w14:paraId="10FF070C" w14:textId="77777777" w:rsidR="00824898" w:rsidRDefault="00824898" w:rsidP="00824898">
      <w:pPr>
        <w:pStyle w:val="1Einrckung"/>
        <w:numPr>
          <w:ilvl w:val="0"/>
          <w:numId w:val="20"/>
        </w:numPr>
        <w:rPr>
          <w:lang w:val="ru-RU"/>
        </w:rPr>
      </w:pPr>
      <w:r>
        <w:rPr>
          <w:lang w:val="ru-RU"/>
        </w:rPr>
        <w:t>Документация пользователя должна быть составлена в соответствии с ГОСТ 19.106-78.</w:t>
      </w:r>
    </w:p>
    <w:p w14:paraId="4BB41DF1" w14:textId="77777777" w:rsidR="00ED55E3" w:rsidRPr="00824898" w:rsidRDefault="00ED55E3" w:rsidP="007823B5">
      <w:pPr>
        <w:rPr>
          <w:lang w:val="ru-RU"/>
        </w:rPr>
      </w:pPr>
    </w:p>
    <w:sectPr w:rsidR="00ED55E3" w:rsidRPr="00824898"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E2E7B" w14:textId="77777777" w:rsidR="00AF10F1" w:rsidRDefault="00AF10F1">
      <w:r>
        <w:separator/>
      </w:r>
    </w:p>
  </w:endnote>
  <w:endnote w:type="continuationSeparator" w:id="0">
    <w:p w14:paraId="685169B1" w14:textId="77777777" w:rsidR="00AF10F1" w:rsidRDefault="00AF1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charset w:val="00"/>
    <w:family w:val="swiss"/>
    <w:pitch w:val="default"/>
    <w:sig w:usb0="00000000"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D27F2" w14:textId="77777777" w:rsidR="00AF10F1" w:rsidRDefault="00AF10F1">
      <w:r>
        <w:separator/>
      </w:r>
    </w:p>
  </w:footnote>
  <w:footnote w:type="continuationSeparator" w:id="0">
    <w:p w14:paraId="39260F2C" w14:textId="77777777" w:rsidR="00AF10F1" w:rsidRDefault="00AF1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75A085A2" w:rsidR="007823B5" w:rsidRPr="00EE04D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EE04D1" w:rsidRPr="00EE04D1">
            <w:rPr>
              <w:b/>
              <w:noProof/>
              <w:lang w:val="ru-RU"/>
            </w:rPr>
            <w:t>14</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E5EE5F4"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w:t>
          </w:r>
          <w:r w:rsidR="00EE04D1" w:rsidRPr="000D27DF">
            <w:rPr>
              <w:noProof/>
              <w:highlight w:val="yellow"/>
              <w:lang w:val="ru-RU"/>
            </w:rPr>
            <w:t>14</w:t>
          </w:r>
          <w:r w:rsidR="007365A0" w:rsidRPr="007365A0">
            <w:rPr>
              <w:noProof/>
              <w:highlight w:val="yellow"/>
              <w:lang w:val="ru-RU"/>
            </w:rPr>
            <w:t>-</w:t>
          </w:r>
          <w:r w:rsidR="007365A0" w:rsidRPr="007365A0">
            <w:rPr>
              <w:noProof/>
              <w:highlight w:val="yellow"/>
              <w:lang w:val="en-US"/>
            </w:rPr>
            <w:t>v</w:t>
          </w:r>
        </w:p>
        <w:p w14:paraId="50D79B29" w14:textId="4E7FCC9C"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AC7D3C">
            <w:rPr>
              <w:noProof/>
              <w:highlight w:val="yellow"/>
            </w:rPr>
            <w:t>2022-12-14</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3702EB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sz w:val="26"/>
        <w:szCs w:val="26"/>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0F46AFA"/>
    <w:multiLevelType w:val="hybridMultilevel"/>
    <w:tmpl w:val="3BF48F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DC2A13"/>
    <w:multiLevelType w:val="hybridMultilevel"/>
    <w:tmpl w:val="B2422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1A4969"/>
    <w:multiLevelType w:val="singleLevel"/>
    <w:tmpl w:val="411A496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34F5D94"/>
    <w:multiLevelType w:val="multilevel"/>
    <w:tmpl w:val="434F5D9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4B52EB5D"/>
    <w:multiLevelType w:val="singleLevel"/>
    <w:tmpl w:val="4B52EB5D"/>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921727"/>
    <w:multiLevelType w:val="singleLevel"/>
    <w:tmpl w:val="5092172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11D1793"/>
    <w:multiLevelType w:val="hybridMultilevel"/>
    <w:tmpl w:val="21064C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46D7021"/>
    <w:multiLevelType w:val="hybridMultilevel"/>
    <w:tmpl w:val="CEB0E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DC01F6A"/>
    <w:multiLevelType w:val="hybridMultilevel"/>
    <w:tmpl w:val="7922A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46739572">
    <w:abstractNumId w:val="0"/>
  </w:num>
  <w:num w:numId="2" w16cid:durableId="723455828">
    <w:abstractNumId w:val="13"/>
  </w:num>
  <w:num w:numId="3" w16cid:durableId="524099895">
    <w:abstractNumId w:val="15"/>
  </w:num>
  <w:num w:numId="4" w16cid:durableId="1908539988">
    <w:abstractNumId w:val="9"/>
  </w:num>
  <w:num w:numId="5" w16cid:durableId="1893271577">
    <w:abstractNumId w:val="5"/>
  </w:num>
  <w:num w:numId="6" w16cid:durableId="623733272">
    <w:abstractNumId w:val="12"/>
  </w:num>
  <w:num w:numId="7" w16cid:durableId="2032028427">
    <w:abstractNumId w:val="4"/>
  </w:num>
  <w:num w:numId="8" w16cid:durableId="2013220895">
    <w:abstractNumId w:val="0"/>
  </w:num>
  <w:num w:numId="9" w16cid:durableId="389378081">
    <w:abstractNumId w:val="0"/>
  </w:num>
  <w:num w:numId="10" w16cid:durableId="226260014">
    <w:abstractNumId w:val="0"/>
  </w:num>
  <w:num w:numId="11" w16cid:durableId="378673684">
    <w:abstractNumId w:val="1"/>
  </w:num>
  <w:num w:numId="12" w16cid:durableId="507603553">
    <w:abstractNumId w:val="3"/>
  </w:num>
  <w:num w:numId="13" w16cid:durableId="1859270081">
    <w:abstractNumId w:val="16"/>
  </w:num>
  <w:num w:numId="14" w16cid:durableId="1438794701">
    <w:abstractNumId w:val="14"/>
  </w:num>
  <w:num w:numId="15" w16cid:durableId="1980840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14183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0504389">
    <w:abstractNumId w:val="6"/>
  </w:num>
  <w:num w:numId="18" w16cid:durableId="1179348384">
    <w:abstractNumId w:val="8"/>
  </w:num>
  <w:num w:numId="19" w16cid:durableId="1513109184">
    <w:abstractNumId w:val="2"/>
  </w:num>
  <w:num w:numId="20" w16cid:durableId="2001349504">
    <w:abstractNumId w:val="10"/>
  </w:num>
  <w:num w:numId="21" w16cid:durableId="1582638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1606"/>
    <w:rsid w:val="00002CAE"/>
    <w:rsid w:val="000169EF"/>
    <w:rsid w:val="0002233A"/>
    <w:rsid w:val="000261B4"/>
    <w:rsid w:val="00031976"/>
    <w:rsid w:val="000376B4"/>
    <w:rsid w:val="000401D5"/>
    <w:rsid w:val="00052C24"/>
    <w:rsid w:val="00077ED7"/>
    <w:rsid w:val="000801AB"/>
    <w:rsid w:val="00083AAE"/>
    <w:rsid w:val="000901D3"/>
    <w:rsid w:val="000D27DF"/>
    <w:rsid w:val="000F0E95"/>
    <w:rsid w:val="000F0F55"/>
    <w:rsid w:val="00110698"/>
    <w:rsid w:val="001331B0"/>
    <w:rsid w:val="001343C1"/>
    <w:rsid w:val="001379A3"/>
    <w:rsid w:val="00157B34"/>
    <w:rsid w:val="0016049A"/>
    <w:rsid w:val="0016726E"/>
    <w:rsid w:val="00167F44"/>
    <w:rsid w:val="0017419E"/>
    <w:rsid w:val="00175BAB"/>
    <w:rsid w:val="00176187"/>
    <w:rsid w:val="00190C4E"/>
    <w:rsid w:val="00192770"/>
    <w:rsid w:val="001B2C49"/>
    <w:rsid w:val="001B489C"/>
    <w:rsid w:val="001C1B9A"/>
    <w:rsid w:val="001C7218"/>
    <w:rsid w:val="001D1443"/>
    <w:rsid w:val="001E188C"/>
    <w:rsid w:val="001E5EA3"/>
    <w:rsid w:val="001F623E"/>
    <w:rsid w:val="00201008"/>
    <w:rsid w:val="00206C47"/>
    <w:rsid w:val="0021158A"/>
    <w:rsid w:val="00214450"/>
    <w:rsid w:val="00221BA7"/>
    <w:rsid w:val="002270D2"/>
    <w:rsid w:val="00227A56"/>
    <w:rsid w:val="00230576"/>
    <w:rsid w:val="00231F18"/>
    <w:rsid w:val="002377DD"/>
    <w:rsid w:val="00251FFC"/>
    <w:rsid w:val="002745F5"/>
    <w:rsid w:val="00282302"/>
    <w:rsid w:val="00282EEB"/>
    <w:rsid w:val="00295ACE"/>
    <w:rsid w:val="002A634D"/>
    <w:rsid w:val="002A6DB7"/>
    <w:rsid w:val="002C2C18"/>
    <w:rsid w:val="002D7F95"/>
    <w:rsid w:val="00302CDB"/>
    <w:rsid w:val="00316A8B"/>
    <w:rsid w:val="00322870"/>
    <w:rsid w:val="00327DC7"/>
    <w:rsid w:val="00354B0E"/>
    <w:rsid w:val="003750E9"/>
    <w:rsid w:val="0039342B"/>
    <w:rsid w:val="003968BA"/>
    <w:rsid w:val="003A543F"/>
    <w:rsid w:val="003C2555"/>
    <w:rsid w:val="003D5E2C"/>
    <w:rsid w:val="003F2924"/>
    <w:rsid w:val="00421E2A"/>
    <w:rsid w:val="00421EB8"/>
    <w:rsid w:val="00426EED"/>
    <w:rsid w:val="00430C70"/>
    <w:rsid w:val="00434127"/>
    <w:rsid w:val="00461519"/>
    <w:rsid w:val="00462822"/>
    <w:rsid w:val="00472358"/>
    <w:rsid w:val="004866DF"/>
    <w:rsid w:val="004A45C0"/>
    <w:rsid w:val="004B2CB6"/>
    <w:rsid w:val="004C49FA"/>
    <w:rsid w:val="004D54DC"/>
    <w:rsid w:val="004E4BD6"/>
    <w:rsid w:val="00501158"/>
    <w:rsid w:val="00501360"/>
    <w:rsid w:val="00527E37"/>
    <w:rsid w:val="0054194C"/>
    <w:rsid w:val="00556540"/>
    <w:rsid w:val="00565BF7"/>
    <w:rsid w:val="005754A9"/>
    <w:rsid w:val="0058035A"/>
    <w:rsid w:val="00583C7C"/>
    <w:rsid w:val="00584A5F"/>
    <w:rsid w:val="00586AE5"/>
    <w:rsid w:val="005909BB"/>
    <w:rsid w:val="00592BAD"/>
    <w:rsid w:val="00596218"/>
    <w:rsid w:val="005B09DE"/>
    <w:rsid w:val="005B4545"/>
    <w:rsid w:val="005B6CDF"/>
    <w:rsid w:val="005C5E2C"/>
    <w:rsid w:val="005D0692"/>
    <w:rsid w:val="005D2D93"/>
    <w:rsid w:val="005D5FBD"/>
    <w:rsid w:val="005E3571"/>
    <w:rsid w:val="005F329F"/>
    <w:rsid w:val="00600AA5"/>
    <w:rsid w:val="00602543"/>
    <w:rsid w:val="00612E48"/>
    <w:rsid w:val="0062004C"/>
    <w:rsid w:val="006268FA"/>
    <w:rsid w:val="00643AF8"/>
    <w:rsid w:val="00663731"/>
    <w:rsid w:val="0067270F"/>
    <w:rsid w:val="00686224"/>
    <w:rsid w:val="006A2C95"/>
    <w:rsid w:val="006A583A"/>
    <w:rsid w:val="006E58B1"/>
    <w:rsid w:val="006F5294"/>
    <w:rsid w:val="006F7949"/>
    <w:rsid w:val="0071098D"/>
    <w:rsid w:val="00711003"/>
    <w:rsid w:val="00730AEA"/>
    <w:rsid w:val="0073312E"/>
    <w:rsid w:val="007365A0"/>
    <w:rsid w:val="007435A6"/>
    <w:rsid w:val="00752E22"/>
    <w:rsid w:val="00777787"/>
    <w:rsid w:val="00777EED"/>
    <w:rsid w:val="007823B5"/>
    <w:rsid w:val="0079263F"/>
    <w:rsid w:val="00795149"/>
    <w:rsid w:val="007B19DA"/>
    <w:rsid w:val="007D30C5"/>
    <w:rsid w:val="00815614"/>
    <w:rsid w:val="00824898"/>
    <w:rsid w:val="008352EF"/>
    <w:rsid w:val="00835A01"/>
    <w:rsid w:val="008364E4"/>
    <w:rsid w:val="00837306"/>
    <w:rsid w:val="00842301"/>
    <w:rsid w:val="0085745E"/>
    <w:rsid w:val="008600BD"/>
    <w:rsid w:val="00865A38"/>
    <w:rsid w:val="00873773"/>
    <w:rsid w:val="0087687D"/>
    <w:rsid w:val="008808C9"/>
    <w:rsid w:val="008824EC"/>
    <w:rsid w:val="00882F49"/>
    <w:rsid w:val="00893221"/>
    <w:rsid w:val="00896A57"/>
    <w:rsid w:val="008A2651"/>
    <w:rsid w:val="008A41F8"/>
    <w:rsid w:val="008B0635"/>
    <w:rsid w:val="008B1278"/>
    <w:rsid w:val="008C37FD"/>
    <w:rsid w:val="008D6321"/>
    <w:rsid w:val="008D7103"/>
    <w:rsid w:val="00904ADD"/>
    <w:rsid w:val="009142BF"/>
    <w:rsid w:val="009309C3"/>
    <w:rsid w:val="00933074"/>
    <w:rsid w:val="00935895"/>
    <w:rsid w:val="00945E1B"/>
    <w:rsid w:val="00954870"/>
    <w:rsid w:val="00957D7C"/>
    <w:rsid w:val="00962919"/>
    <w:rsid w:val="009C4905"/>
    <w:rsid w:val="009D0741"/>
    <w:rsid w:val="009D1EFF"/>
    <w:rsid w:val="009F39D6"/>
    <w:rsid w:val="00A015DE"/>
    <w:rsid w:val="00A10F33"/>
    <w:rsid w:val="00A14DE5"/>
    <w:rsid w:val="00A174C8"/>
    <w:rsid w:val="00A21F17"/>
    <w:rsid w:val="00A36005"/>
    <w:rsid w:val="00A437E8"/>
    <w:rsid w:val="00A43ADF"/>
    <w:rsid w:val="00A62982"/>
    <w:rsid w:val="00A629C2"/>
    <w:rsid w:val="00A62FA2"/>
    <w:rsid w:val="00A96169"/>
    <w:rsid w:val="00AB21BB"/>
    <w:rsid w:val="00AB2B39"/>
    <w:rsid w:val="00AC7D3C"/>
    <w:rsid w:val="00AD097C"/>
    <w:rsid w:val="00AD5E39"/>
    <w:rsid w:val="00AF10F1"/>
    <w:rsid w:val="00AF2AB7"/>
    <w:rsid w:val="00B22E70"/>
    <w:rsid w:val="00B53105"/>
    <w:rsid w:val="00B534F9"/>
    <w:rsid w:val="00B540DC"/>
    <w:rsid w:val="00B662A6"/>
    <w:rsid w:val="00B66B38"/>
    <w:rsid w:val="00B66C35"/>
    <w:rsid w:val="00B83CA5"/>
    <w:rsid w:val="00B96D9B"/>
    <w:rsid w:val="00BA5DE1"/>
    <w:rsid w:val="00BA7394"/>
    <w:rsid w:val="00BC2021"/>
    <w:rsid w:val="00BC3594"/>
    <w:rsid w:val="00BC4E37"/>
    <w:rsid w:val="00BC6C19"/>
    <w:rsid w:val="00BF4D12"/>
    <w:rsid w:val="00C00479"/>
    <w:rsid w:val="00C21B46"/>
    <w:rsid w:val="00C21F38"/>
    <w:rsid w:val="00C23016"/>
    <w:rsid w:val="00C35E12"/>
    <w:rsid w:val="00C408D5"/>
    <w:rsid w:val="00C4261F"/>
    <w:rsid w:val="00C521B0"/>
    <w:rsid w:val="00C53BE9"/>
    <w:rsid w:val="00C5790E"/>
    <w:rsid w:val="00C66C7E"/>
    <w:rsid w:val="00C7045C"/>
    <w:rsid w:val="00C76A85"/>
    <w:rsid w:val="00C80D37"/>
    <w:rsid w:val="00C84CC7"/>
    <w:rsid w:val="00C8732B"/>
    <w:rsid w:val="00CB2C21"/>
    <w:rsid w:val="00CB7270"/>
    <w:rsid w:val="00CD18B4"/>
    <w:rsid w:val="00CD1E4B"/>
    <w:rsid w:val="00CE3629"/>
    <w:rsid w:val="00CF12B4"/>
    <w:rsid w:val="00CF19AE"/>
    <w:rsid w:val="00CF6143"/>
    <w:rsid w:val="00D14DCA"/>
    <w:rsid w:val="00D51564"/>
    <w:rsid w:val="00D71CC3"/>
    <w:rsid w:val="00D71DB1"/>
    <w:rsid w:val="00D72ED3"/>
    <w:rsid w:val="00D916B7"/>
    <w:rsid w:val="00D9349E"/>
    <w:rsid w:val="00DB0414"/>
    <w:rsid w:val="00DC144F"/>
    <w:rsid w:val="00DC23D2"/>
    <w:rsid w:val="00DE3A13"/>
    <w:rsid w:val="00DF774F"/>
    <w:rsid w:val="00E0045A"/>
    <w:rsid w:val="00E0772C"/>
    <w:rsid w:val="00E13A7C"/>
    <w:rsid w:val="00E269AD"/>
    <w:rsid w:val="00E36502"/>
    <w:rsid w:val="00E47813"/>
    <w:rsid w:val="00E5218D"/>
    <w:rsid w:val="00E7144B"/>
    <w:rsid w:val="00E72ABE"/>
    <w:rsid w:val="00E92CD5"/>
    <w:rsid w:val="00EB5E36"/>
    <w:rsid w:val="00ED55E3"/>
    <w:rsid w:val="00EE04D1"/>
    <w:rsid w:val="00EF5040"/>
    <w:rsid w:val="00F14309"/>
    <w:rsid w:val="00F16741"/>
    <w:rsid w:val="00F17FB0"/>
    <w:rsid w:val="00F27D37"/>
    <w:rsid w:val="00F31E6D"/>
    <w:rsid w:val="00F4298C"/>
    <w:rsid w:val="00F42BBF"/>
    <w:rsid w:val="00F51881"/>
    <w:rsid w:val="00F572F9"/>
    <w:rsid w:val="00F60032"/>
    <w:rsid w:val="00F663EA"/>
    <w:rsid w:val="00F7135D"/>
    <w:rsid w:val="00F73A67"/>
    <w:rsid w:val="00F83A4B"/>
    <w:rsid w:val="00FB49B5"/>
    <w:rsid w:val="00FC2413"/>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08D5"/>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link w:val="40"/>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qFormat/>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1">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qFormat/>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40">
    <w:name w:val="Заголовок 4 Знак"/>
    <w:basedOn w:val="a0"/>
    <w:link w:val="4"/>
    <w:rsid w:val="00D14DCA"/>
    <w:rPr>
      <w:rFonts w:ascii="Arial" w:hAnsi="Arial"/>
      <w:b/>
      <w:color w:val="000000"/>
      <w:sz w:val="22"/>
      <w:lang w:val="de-DE" w:eastAsia="de-CH"/>
    </w:rPr>
  </w:style>
  <w:style w:type="character" w:customStyle="1" w:styleId="30">
    <w:name w:val="Заголовок 3 Знак"/>
    <w:basedOn w:val="a0"/>
    <w:link w:val="3"/>
    <w:rsid w:val="002377DD"/>
    <w:rPr>
      <w:rFonts w:ascii="Arial" w:hAnsi="Arial"/>
      <w:b/>
      <w:color w:val="000000"/>
      <w:sz w:val="24"/>
      <w:lang w:val="de-DE" w:eastAsia="de-CH"/>
    </w:rPr>
  </w:style>
  <w:style w:type="character" w:customStyle="1" w:styleId="20">
    <w:name w:val="Заголовок 2 Знак"/>
    <w:basedOn w:val="a0"/>
    <w:link w:val="2"/>
    <w:rsid w:val="00882F49"/>
    <w:rPr>
      <w:rFonts w:ascii="Arial" w:hAnsi="Arial"/>
      <w:b/>
      <w:color w:val="000000"/>
      <w:sz w:val="26"/>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594">
      <w:bodyDiv w:val="1"/>
      <w:marLeft w:val="0"/>
      <w:marRight w:val="0"/>
      <w:marTop w:val="0"/>
      <w:marBottom w:val="0"/>
      <w:divBdr>
        <w:top w:val="none" w:sz="0" w:space="0" w:color="auto"/>
        <w:left w:val="none" w:sz="0" w:space="0" w:color="auto"/>
        <w:bottom w:val="none" w:sz="0" w:space="0" w:color="auto"/>
        <w:right w:val="none" w:sz="0" w:space="0" w:color="auto"/>
      </w:divBdr>
    </w:div>
    <w:div w:id="90589029">
      <w:bodyDiv w:val="1"/>
      <w:marLeft w:val="0"/>
      <w:marRight w:val="0"/>
      <w:marTop w:val="0"/>
      <w:marBottom w:val="0"/>
      <w:divBdr>
        <w:top w:val="none" w:sz="0" w:space="0" w:color="auto"/>
        <w:left w:val="none" w:sz="0" w:space="0" w:color="auto"/>
        <w:bottom w:val="none" w:sz="0" w:space="0" w:color="auto"/>
        <w:right w:val="none" w:sz="0" w:space="0" w:color="auto"/>
      </w:divBdr>
    </w:div>
    <w:div w:id="164519870">
      <w:bodyDiv w:val="1"/>
      <w:marLeft w:val="0"/>
      <w:marRight w:val="0"/>
      <w:marTop w:val="0"/>
      <w:marBottom w:val="0"/>
      <w:divBdr>
        <w:top w:val="none" w:sz="0" w:space="0" w:color="auto"/>
        <w:left w:val="none" w:sz="0" w:space="0" w:color="auto"/>
        <w:bottom w:val="none" w:sz="0" w:space="0" w:color="auto"/>
        <w:right w:val="none" w:sz="0" w:space="0" w:color="auto"/>
      </w:divBdr>
      <w:divsChild>
        <w:div w:id="863060103">
          <w:marLeft w:val="1290"/>
          <w:marRight w:val="735"/>
          <w:marTop w:val="0"/>
          <w:marBottom w:val="0"/>
          <w:divBdr>
            <w:top w:val="none" w:sz="0" w:space="0" w:color="auto"/>
            <w:left w:val="none" w:sz="0" w:space="0" w:color="auto"/>
            <w:bottom w:val="none" w:sz="0" w:space="0" w:color="auto"/>
            <w:right w:val="none" w:sz="0" w:space="0" w:color="auto"/>
          </w:divBdr>
        </w:div>
      </w:divsChild>
    </w:div>
    <w:div w:id="225801287">
      <w:bodyDiv w:val="1"/>
      <w:marLeft w:val="0"/>
      <w:marRight w:val="0"/>
      <w:marTop w:val="0"/>
      <w:marBottom w:val="0"/>
      <w:divBdr>
        <w:top w:val="none" w:sz="0" w:space="0" w:color="auto"/>
        <w:left w:val="none" w:sz="0" w:space="0" w:color="auto"/>
        <w:bottom w:val="none" w:sz="0" w:space="0" w:color="auto"/>
        <w:right w:val="none" w:sz="0" w:space="0" w:color="auto"/>
      </w:divBdr>
    </w:div>
    <w:div w:id="229122895">
      <w:bodyDiv w:val="1"/>
      <w:marLeft w:val="0"/>
      <w:marRight w:val="0"/>
      <w:marTop w:val="0"/>
      <w:marBottom w:val="0"/>
      <w:divBdr>
        <w:top w:val="none" w:sz="0" w:space="0" w:color="auto"/>
        <w:left w:val="none" w:sz="0" w:space="0" w:color="auto"/>
        <w:bottom w:val="none" w:sz="0" w:space="0" w:color="auto"/>
        <w:right w:val="none" w:sz="0" w:space="0" w:color="auto"/>
      </w:divBdr>
    </w:div>
    <w:div w:id="408044972">
      <w:bodyDiv w:val="1"/>
      <w:marLeft w:val="0"/>
      <w:marRight w:val="0"/>
      <w:marTop w:val="0"/>
      <w:marBottom w:val="0"/>
      <w:divBdr>
        <w:top w:val="none" w:sz="0" w:space="0" w:color="auto"/>
        <w:left w:val="none" w:sz="0" w:space="0" w:color="auto"/>
        <w:bottom w:val="none" w:sz="0" w:space="0" w:color="auto"/>
        <w:right w:val="none" w:sz="0" w:space="0" w:color="auto"/>
      </w:divBdr>
    </w:div>
    <w:div w:id="559246539">
      <w:bodyDiv w:val="1"/>
      <w:marLeft w:val="0"/>
      <w:marRight w:val="0"/>
      <w:marTop w:val="0"/>
      <w:marBottom w:val="0"/>
      <w:divBdr>
        <w:top w:val="none" w:sz="0" w:space="0" w:color="auto"/>
        <w:left w:val="none" w:sz="0" w:space="0" w:color="auto"/>
        <w:bottom w:val="none" w:sz="0" w:space="0" w:color="auto"/>
        <w:right w:val="none" w:sz="0" w:space="0" w:color="auto"/>
      </w:divBdr>
    </w:div>
    <w:div w:id="625622282">
      <w:bodyDiv w:val="1"/>
      <w:marLeft w:val="0"/>
      <w:marRight w:val="0"/>
      <w:marTop w:val="0"/>
      <w:marBottom w:val="0"/>
      <w:divBdr>
        <w:top w:val="none" w:sz="0" w:space="0" w:color="auto"/>
        <w:left w:val="none" w:sz="0" w:space="0" w:color="auto"/>
        <w:bottom w:val="none" w:sz="0" w:space="0" w:color="auto"/>
        <w:right w:val="none" w:sz="0" w:space="0" w:color="auto"/>
      </w:divBdr>
    </w:div>
    <w:div w:id="670374722">
      <w:bodyDiv w:val="1"/>
      <w:marLeft w:val="0"/>
      <w:marRight w:val="0"/>
      <w:marTop w:val="0"/>
      <w:marBottom w:val="0"/>
      <w:divBdr>
        <w:top w:val="none" w:sz="0" w:space="0" w:color="auto"/>
        <w:left w:val="none" w:sz="0" w:space="0" w:color="auto"/>
        <w:bottom w:val="none" w:sz="0" w:space="0" w:color="auto"/>
        <w:right w:val="none" w:sz="0" w:space="0" w:color="auto"/>
      </w:divBdr>
    </w:div>
    <w:div w:id="677541920">
      <w:bodyDiv w:val="1"/>
      <w:marLeft w:val="0"/>
      <w:marRight w:val="0"/>
      <w:marTop w:val="0"/>
      <w:marBottom w:val="0"/>
      <w:divBdr>
        <w:top w:val="none" w:sz="0" w:space="0" w:color="auto"/>
        <w:left w:val="none" w:sz="0" w:space="0" w:color="auto"/>
        <w:bottom w:val="none" w:sz="0" w:space="0" w:color="auto"/>
        <w:right w:val="none" w:sz="0" w:space="0" w:color="auto"/>
      </w:divBdr>
    </w:div>
    <w:div w:id="769811832">
      <w:bodyDiv w:val="1"/>
      <w:marLeft w:val="0"/>
      <w:marRight w:val="0"/>
      <w:marTop w:val="0"/>
      <w:marBottom w:val="0"/>
      <w:divBdr>
        <w:top w:val="none" w:sz="0" w:space="0" w:color="auto"/>
        <w:left w:val="none" w:sz="0" w:space="0" w:color="auto"/>
        <w:bottom w:val="none" w:sz="0" w:space="0" w:color="auto"/>
        <w:right w:val="none" w:sz="0" w:space="0" w:color="auto"/>
      </w:divBdr>
      <w:divsChild>
        <w:div w:id="620964775">
          <w:marLeft w:val="0"/>
          <w:marRight w:val="0"/>
          <w:marTop w:val="0"/>
          <w:marBottom w:val="0"/>
          <w:divBdr>
            <w:top w:val="none" w:sz="0" w:space="0" w:color="auto"/>
            <w:left w:val="none" w:sz="0" w:space="0" w:color="auto"/>
            <w:bottom w:val="none" w:sz="0" w:space="0" w:color="auto"/>
            <w:right w:val="none" w:sz="0" w:space="0" w:color="auto"/>
          </w:divBdr>
        </w:div>
        <w:div w:id="667709646">
          <w:marLeft w:val="0"/>
          <w:marRight w:val="0"/>
          <w:marTop w:val="0"/>
          <w:marBottom w:val="0"/>
          <w:divBdr>
            <w:top w:val="none" w:sz="0" w:space="0" w:color="auto"/>
            <w:left w:val="none" w:sz="0" w:space="0" w:color="auto"/>
            <w:bottom w:val="none" w:sz="0" w:space="0" w:color="auto"/>
            <w:right w:val="none" w:sz="0" w:space="0" w:color="auto"/>
          </w:divBdr>
        </w:div>
      </w:divsChild>
    </w:div>
    <w:div w:id="774521265">
      <w:bodyDiv w:val="1"/>
      <w:marLeft w:val="0"/>
      <w:marRight w:val="0"/>
      <w:marTop w:val="0"/>
      <w:marBottom w:val="0"/>
      <w:divBdr>
        <w:top w:val="none" w:sz="0" w:space="0" w:color="auto"/>
        <w:left w:val="none" w:sz="0" w:space="0" w:color="auto"/>
        <w:bottom w:val="none" w:sz="0" w:space="0" w:color="auto"/>
        <w:right w:val="none" w:sz="0" w:space="0" w:color="auto"/>
      </w:divBdr>
    </w:div>
    <w:div w:id="798383073">
      <w:bodyDiv w:val="1"/>
      <w:marLeft w:val="0"/>
      <w:marRight w:val="0"/>
      <w:marTop w:val="0"/>
      <w:marBottom w:val="0"/>
      <w:divBdr>
        <w:top w:val="none" w:sz="0" w:space="0" w:color="auto"/>
        <w:left w:val="none" w:sz="0" w:space="0" w:color="auto"/>
        <w:bottom w:val="none" w:sz="0" w:space="0" w:color="auto"/>
        <w:right w:val="none" w:sz="0" w:space="0" w:color="auto"/>
      </w:divBdr>
    </w:div>
    <w:div w:id="893347812">
      <w:bodyDiv w:val="1"/>
      <w:marLeft w:val="0"/>
      <w:marRight w:val="0"/>
      <w:marTop w:val="0"/>
      <w:marBottom w:val="0"/>
      <w:divBdr>
        <w:top w:val="none" w:sz="0" w:space="0" w:color="auto"/>
        <w:left w:val="none" w:sz="0" w:space="0" w:color="auto"/>
        <w:bottom w:val="none" w:sz="0" w:space="0" w:color="auto"/>
        <w:right w:val="none" w:sz="0" w:space="0" w:color="auto"/>
      </w:divBdr>
    </w:div>
    <w:div w:id="1014694591">
      <w:bodyDiv w:val="1"/>
      <w:marLeft w:val="0"/>
      <w:marRight w:val="0"/>
      <w:marTop w:val="0"/>
      <w:marBottom w:val="0"/>
      <w:divBdr>
        <w:top w:val="none" w:sz="0" w:space="0" w:color="auto"/>
        <w:left w:val="none" w:sz="0" w:space="0" w:color="auto"/>
        <w:bottom w:val="none" w:sz="0" w:space="0" w:color="auto"/>
        <w:right w:val="none" w:sz="0" w:space="0" w:color="auto"/>
      </w:divBdr>
    </w:div>
    <w:div w:id="1146773876">
      <w:bodyDiv w:val="1"/>
      <w:marLeft w:val="0"/>
      <w:marRight w:val="0"/>
      <w:marTop w:val="0"/>
      <w:marBottom w:val="0"/>
      <w:divBdr>
        <w:top w:val="none" w:sz="0" w:space="0" w:color="auto"/>
        <w:left w:val="none" w:sz="0" w:space="0" w:color="auto"/>
        <w:bottom w:val="none" w:sz="0" w:space="0" w:color="auto"/>
        <w:right w:val="none" w:sz="0" w:space="0" w:color="auto"/>
      </w:divBdr>
    </w:div>
    <w:div w:id="1221862596">
      <w:bodyDiv w:val="1"/>
      <w:marLeft w:val="0"/>
      <w:marRight w:val="0"/>
      <w:marTop w:val="0"/>
      <w:marBottom w:val="0"/>
      <w:divBdr>
        <w:top w:val="none" w:sz="0" w:space="0" w:color="auto"/>
        <w:left w:val="none" w:sz="0" w:space="0" w:color="auto"/>
        <w:bottom w:val="none" w:sz="0" w:space="0" w:color="auto"/>
        <w:right w:val="none" w:sz="0" w:space="0" w:color="auto"/>
      </w:divBdr>
    </w:div>
    <w:div w:id="1259674946">
      <w:bodyDiv w:val="1"/>
      <w:marLeft w:val="0"/>
      <w:marRight w:val="0"/>
      <w:marTop w:val="0"/>
      <w:marBottom w:val="0"/>
      <w:divBdr>
        <w:top w:val="none" w:sz="0" w:space="0" w:color="auto"/>
        <w:left w:val="none" w:sz="0" w:space="0" w:color="auto"/>
        <w:bottom w:val="none" w:sz="0" w:space="0" w:color="auto"/>
        <w:right w:val="none" w:sz="0" w:space="0" w:color="auto"/>
      </w:divBdr>
    </w:div>
    <w:div w:id="1330987418">
      <w:bodyDiv w:val="1"/>
      <w:marLeft w:val="0"/>
      <w:marRight w:val="0"/>
      <w:marTop w:val="0"/>
      <w:marBottom w:val="0"/>
      <w:divBdr>
        <w:top w:val="none" w:sz="0" w:space="0" w:color="auto"/>
        <w:left w:val="none" w:sz="0" w:space="0" w:color="auto"/>
        <w:bottom w:val="none" w:sz="0" w:space="0" w:color="auto"/>
        <w:right w:val="none" w:sz="0" w:space="0" w:color="auto"/>
      </w:divBdr>
    </w:div>
    <w:div w:id="1522548840">
      <w:bodyDiv w:val="1"/>
      <w:marLeft w:val="0"/>
      <w:marRight w:val="0"/>
      <w:marTop w:val="0"/>
      <w:marBottom w:val="0"/>
      <w:divBdr>
        <w:top w:val="none" w:sz="0" w:space="0" w:color="auto"/>
        <w:left w:val="none" w:sz="0" w:space="0" w:color="auto"/>
        <w:bottom w:val="none" w:sz="0" w:space="0" w:color="auto"/>
        <w:right w:val="none" w:sz="0" w:space="0" w:color="auto"/>
      </w:divBdr>
      <w:divsChild>
        <w:div w:id="1427341016">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2136</TotalTime>
  <Pages>11</Pages>
  <Words>2423</Words>
  <Characters>13814</Characters>
  <Application>Microsoft Office Word</Application>
  <DocSecurity>0</DocSecurity>
  <Lines>115</Lines>
  <Paragraphs>32</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FreeJatmen</cp:lastModifiedBy>
  <cp:revision>88</cp:revision>
  <cp:lastPrinted>1900-12-31T20:00:00Z</cp:lastPrinted>
  <dcterms:created xsi:type="dcterms:W3CDTF">2010-10-29T20:35:00Z</dcterms:created>
  <dcterms:modified xsi:type="dcterms:W3CDTF">2022-12-18T21:28:00Z</dcterms:modified>
</cp:coreProperties>
</file>