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FDC6" w14:textId="77777777" w:rsidR="00C1159F" w:rsidRDefault="00C1159F" w:rsidP="00C1159F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Вступление</w:t>
      </w:r>
    </w:p>
    <w:p w14:paraId="66C269AC" w14:textId="3EEFAE98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Цели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Этот документ определяет спецификацию требований к программному обеспечению для системы автоматического уведомления о чрезвычайных ситуациях (САУЧС) граждан. Он описывает объем системы, как функциональные, так и нефункциональные требования к программному обеспечению,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конструктивные ограничения и системные интерфейсы.</w:t>
      </w:r>
    </w:p>
    <w:p w14:paraId="4B5CD608" w14:textId="7BB8E2F9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2"/>
        </w:rPr>
        <w:t xml:space="preserve">Границы применения 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 w:val="20"/>
          <w:szCs w:val="20"/>
        </w:rPr>
        <w:t xml:space="preserve">Система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автоматического уведомления о чрезвычайных ситуациях предназначена для смс оповещениях о событиях, требующих внимания</w:t>
      </w:r>
      <w:r>
        <w:rPr>
          <w:rFonts w:ascii="Arial" w:hAnsi="Arial" w:cs="Arial"/>
          <w:w w:val="105"/>
          <w:sz w:val="20"/>
          <w:szCs w:val="20"/>
        </w:rPr>
        <w:t>.</w:t>
      </w:r>
      <w:r>
        <w:rPr>
          <w:rFonts w:ascii="Arial" w:hAnsi="Arial" w:cs="Arial"/>
          <w:spacing w:val="3"/>
          <w:w w:val="105"/>
          <w:sz w:val="20"/>
          <w:szCs w:val="20"/>
        </w:rPr>
        <w:t xml:space="preserve"> </w:t>
      </w:r>
      <w:r w:rsidRPr="00C1159F">
        <w:rPr>
          <w:rFonts w:ascii="Arial" w:hAnsi="Arial" w:cs="Arial"/>
          <w:spacing w:val="3"/>
          <w:w w:val="105"/>
          <w:sz w:val="20"/>
          <w:szCs w:val="20"/>
        </w:rPr>
        <w:t>Н</w:t>
      </w:r>
      <w:r w:rsidRPr="00C1159F">
        <w:rPr>
          <w:rFonts w:ascii="Arial" w:hAnsi="Arial" w:cs="Arial"/>
          <w:sz w:val="20"/>
          <w:szCs w:val="20"/>
        </w:rPr>
        <w:t>аша система отправляет уведомления ч</w:t>
      </w:r>
      <w:r>
        <w:rPr>
          <w:rFonts w:ascii="Arial" w:hAnsi="Arial" w:cs="Arial"/>
          <w:sz w:val="20"/>
          <w:szCs w:val="20"/>
        </w:rPr>
        <w:t>аст</w:t>
      </w:r>
      <w:r w:rsidR="00D67077">
        <w:rPr>
          <w:rFonts w:ascii="Arial" w:hAnsi="Arial" w:cs="Arial"/>
          <w:sz w:val="20"/>
          <w:szCs w:val="20"/>
        </w:rPr>
        <w:t xml:space="preserve">и, либо всех лиц, проживающих на территории, </w:t>
      </w:r>
      <w:r w:rsidR="00D67077">
        <w:rPr>
          <w:rFonts w:ascii="Arial" w:hAnsi="Arial" w:cs="Arial"/>
        </w:rPr>
        <w:t>для которых сообщение будет важно</w:t>
      </w:r>
      <w:r>
        <w:rPr>
          <w:rFonts w:ascii="Arial" w:hAnsi="Arial" w:cs="Arial"/>
        </w:rPr>
        <w:t xml:space="preserve">. </w:t>
      </w:r>
    </w:p>
    <w:p w14:paraId="438BD5FC" w14:textId="5D17CCDB" w:rsidR="00C1159F" w:rsidRDefault="00C1159F" w:rsidP="00C1159F">
      <w:pPr>
        <w:spacing w:line="360" w:lineRule="auto"/>
        <w:ind w:left="1747"/>
        <w:rPr>
          <w:rFonts w:ascii="Arial" w:hAnsi="Arial" w:cs="Arial"/>
          <w:w w:val="110"/>
          <w:sz w:val="20"/>
          <w:szCs w:val="20"/>
        </w:rPr>
      </w:pPr>
      <w:r>
        <w:rPr>
          <w:rFonts w:ascii="Arial" w:hAnsi="Arial" w:cs="Arial"/>
          <w:w w:val="105"/>
          <w:sz w:val="20"/>
          <w:szCs w:val="20"/>
        </w:rPr>
        <w:t>Система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применяется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для облегчения работы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сотрудников </w:t>
      </w:r>
      <w:r w:rsidR="00D67077" w:rsidRPr="00D67077">
        <w:rPr>
          <w:rFonts w:ascii="Arial" w:hAnsi="Arial" w:cs="Arial"/>
          <w:spacing w:val="21"/>
          <w:w w:val="105"/>
          <w:sz w:val="20"/>
          <w:szCs w:val="20"/>
        </w:rPr>
        <w:t>Министерство Российской Федерации по делам гражданской обороны, чрезвычайным ситуациям и ликвидации последствий стихийных бедствий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 (МЧС) 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в условиях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>работы большого круга лиц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. </w:t>
      </w:r>
      <w:r>
        <w:rPr>
          <w:rFonts w:ascii="Arial" w:hAnsi="Arial" w:cs="Arial"/>
          <w:w w:val="110"/>
          <w:sz w:val="20"/>
          <w:szCs w:val="20"/>
        </w:rPr>
        <w:br/>
      </w:r>
      <w:r>
        <w:rPr>
          <w:rFonts w:ascii="Arial" w:hAnsi="Arial" w:cs="Arial"/>
          <w:w w:val="105"/>
          <w:sz w:val="20"/>
          <w:szCs w:val="20"/>
        </w:rPr>
        <w:t>Эта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spacing w:val="4"/>
          <w:w w:val="105"/>
          <w:sz w:val="20"/>
          <w:szCs w:val="20"/>
        </w:rPr>
        <w:t>Спецификация требований программного обеспечения (</w:t>
      </w:r>
      <w:r>
        <w:rPr>
          <w:rFonts w:ascii="Arial" w:hAnsi="Arial" w:cs="Arial"/>
          <w:w w:val="105"/>
          <w:sz w:val="20"/>
          <w:szCs w:val="20"/>
        </w:rPr>
        <w:t>СПТО</w:t>
      </w:r>
      <w:r w:rsidR="002A7ED5">
        <w:rPr>
          <w:rFonts w:ascii="Arial" w:hAnsi="Arial" w:cs="Arial"/>
          <w:w w:val="105"/>
          <w:sz w:val="20"/>
          <w:szCs w:val="20"/>
        </w:rPr>
        <w:t>)</w:t>
      </w:r>
      <w:r>
        <w:rPr>
          <w:rFonts w:ascii="Arial" w:hAnsi="Arial" w:cs="Arial"/>
          <w:w w:val="105"/>
          <w:sz w:val="20"/>
          <w:szCs w:val="20"/>
        </w:rPr>
        <w:t xml:space="preserve"> описывает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необходимые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D67077">
        <w:rPr>
          <w:rFonts w:ascii="Arial" w:hAnsi="Arial" w:cs="Arial"/>
          <w:w w:val="105"/>
          <w:sz w:val="20"/>
          <w:szCs w:val="20"/>
        </w:rPr>
        <w:t>функции</w:t>
      </w:r>
      <w:r w:rsidR="00D67077">
        <w:rPr>
          <w:rFonts w:ascii="Arial" w:hAnsi="Arial" w:cs="Arial"/>
          <w:spacing w:val="5"/>
          <w:w w:val="105"/>
          <w:sz w:val="20"/>
          <w:szCs w:val="20"/>
        </w:rPr>
        <w:t>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а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функции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внешних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таких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как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системы</w:t>
      </w:r>
      <w:r>
        <w:rPr>
          <w:rFonts w:ascii="Arial" w:hAnsi="Arial" w:cs="Arial"/>
          <w:spacing w:val="-4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хранения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данных,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управления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изменениями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или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контроля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версий.</w:t>
      </w:r>
      <w:r>
        <w:rPr>
          <w:rFonts w:ascii="Arial" w:hAnsi="Arial" w:cs="Arial"/>
          <w:w w:val="105"/>
          <w:sz w:val="20"/>
          <w:szCs w:val="20"/>
        </w:rPr>
        <w:br/>
        <w:t>Этот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документ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разделяет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w w:val="105"/>
          <w:sz w:val="20"/>
          <w:szCs w:val="20"/>
        </w:rPr>
        <w:t>САУЧС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на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подсистемы;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он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описывает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требования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функциональным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возможностям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w w:val="105"/>
          <w:sz w:val="20"/>
          <w:szCs w:val="20"/>
        </w:rPr>
        <w:t xml:space="preserve">всей </w:t>
      </w:r>
      <w:r>
        <w:rPr>
          <w:rFonts w:ascii="Arial" w:hAnsi="Arial" w:cs="Arial"/>
          <w:spacing w:val="-47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системы</w:t>
      </w:r>
      <w:proofErr w:type="gramEnd"/>
      <w:r>
        <w:rPr>
          <w:rFonts w:ascii="Arial" w:hAnsi="Arial" w:cs="Arial"/>
          <w:w w:val="110"/>
          <w:sz w:val="20"/>
          <w:szCs w:val="20"/>
        </w:rPr>
        <w:t>,</w:t>
      </w:r>
      <w:r>
        <w:rPr>
          <w:rFonts w:ascii="Arial" w:hAnsi="Arial" w:cs="Arial"/>
          <w:spacing w:val="-14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которые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определены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модели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варианта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использования.</w:t>
      </w:r>
    </w:p>
    <w:tbl>
      <w:tblPr>
        <w:tblStyle w:val="TableNormal"/>
        <w:tblpPr w:leftFromText="180" w:rightFromText="180" w:vertAnchor="text" w:horzAnchor="page" w:tblpX="1131" w:tblpY="1137"/>
        <w:tblW w:w="579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9"/>
        <w:gridCol w:w="3681"/>
      </w:tblGrid>
      <w:tr w:rsidR="00446190" w14:paraId="1BACFA68" w14:textId="77777777" w:rsidTr="00446190">
        <w:trPr>
          <w:trHeight w:val="316"/>
        </w:trPr>
        <w:tc>
          <w:tcPr>
            <w:tcW w:w="21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45F2C" w14:textId="77777777" w:rsidR="00446190" w:rsidRDefault="00446190" w:rsidP="00446190">
            <w:pPr>
              <w:pStyle w:val="TableParagraph"/>
              <w:spacing w:before="37" w:line="360" w:lineRule="auto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w w:val="105"/>
                <w:sz w:val="16"/>
              </w:rPr>
              <w:t>Срок</w:t>
            </w:r>
            <w:proofErr w:type="spellEnd"/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/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w w:val="105"/>
                <w:sz w:val="16"/>
              </w:rPr>
              <w:t>Аббревиатура</w:t>
            </w:r>
            <w:proofErr w:type="spellEnd"/>
          </w:p>
        </w:tc>
        <w:tc>
          <w:tcPr>
            <w:tcW w:w="36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E3F14D" w14:textId="77777777" w:rsidR="00446190" w:rsidRDefault="00446190" w:rsidP="00446190">
            <w:pPr>
              <w:pStyle w:val="TableParagraph"/>
              <w:spacing w:before="28" w:line="360" w:lineRule="auto"/>
              <w:ind w:left="108"/>
              <w:rPr>
                <w:rFonts w:ascii="Arial" w:hAnsi="Arial"/>
                <w:b/>
                <w:sz w:val="17"/>
              </w:rPr>
            </w:pPr>
            <w:proofErr w:type="spellStart"/>
            <w:r>
              <w:rPr>
                <w:rFonts w:ascii="Arial" w:hAnsi="Arial"/>
                <w:b/>
                <w:w w:val="105"/>
                <w:sz w:val="17"/>
              </w:rPr>
              <w:t>Объяснение</w:t>
            </w:r>
            <w:proofErr w:type="spellEnd"/>
          </w:p>
        </w:tc>
      </w:tr>
      <w:tr w:rsidR="00446190" w14:paraId="5E48899D" w14:textId="77777777" w:rsidTr="00446190">
        <w:trPr>
          <w:trHeight w:val="237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F1CA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САУЧС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CC2232" w14:textId="77777777" w:rsidR="00446190" w:rsidRPr="00D67077" w:rsidRDefault="00446190" w:rsidP="00446190">
            <w:pPr>
              <w:pStyle w:val="TableParagraph"/>
              <w:spacing w:before="33" w:line="360" w:lineRule="auto"/>
              <w:ind w:left="108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систем</w:t>
            </w:r>
            <w:r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а</w:t>
            </w: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 xml:space="preserve"> автоматического уведомления о чрезвычайных ситуациях</w:t>
            </w:r>
          </w:p>
        </w:tc>
      </w:tr>
      <w:tr w:rsidR="00446190" w14:paraId="49CFA054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447B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МЧС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14:paraId="2DD11998" w14:textId="77777777" w:rsidR="00446190" w:rsidRPr="00D67077" w:rsidRDefault="00446190" w:rsidP="00446190">
            <w:pPr>
              <w:pStyle w:val="TableParagraph"/>
              <w:spacing w:before="63" w:line="360" w:lineRule="auto"/>
              <w:ind w:left="109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  <w:t>Министерство Российской Федерации по делам гражданской обороны, чрезвычайным ситуациям и ликвидации последствий стихийных бедствий</w:t>
            </w:r>
          </w:p>
        </w:tc>
      </w:tr>
      <w:tr w:rsidR="00446190" w14:paraId="1361A718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4694A0" w14:textId="77777777" w:rsidR="00446190" w:rsidRPr="00846855" w:rsidRDefault="00446190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СТПО</w:t>
            </w:r>
          </w:p>
        </w:tc>
        <w:tc>
          <w:tcPr>
            <w:tcW w:w="368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C09D5C" w14:textId="77777777" w:rsidR="00446190" w:rsidRPr="002A7ED5" w:rsidRDefault="00446190" w:rsidP="00446190">
            <w:pPr>
              <w:pStyle w:val="TableParagraph"/>
              <w:spacing w:before="63" w:line="360" w:lineRule="auto"/>
              <w:ind w:left="109"/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</w:pP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Спецификация</w:t>
            </w:r>
            <w:proofErr w:type="spellEnd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требований</w:t>
            </w:r>
            <w:proofErr w:type="spellEnd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программного</w:t>
            </w:r>
            <w:proofErr w:type="spellEnd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обеспечения</w:t>
            </w:r>
            <w:proofErr w:type="spellEnd"/>
          </w:p>
        </w:tc>
      </w:tr>
    </w:tbl>
    <w:p w14:paraId="26A8730E" w14:textId="245400F0" w:rsidR="00C1159F" w:rsidRDefault="00446190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  <w:szCs w:val="32"/>
        </w:rPr>
      </w:pPr>
      <w:r>
        <w:rPr>
          <w:rFonts w:ascii="Arial" w:hAnsi="Arial" w:cs="Arial"/>
          <w:b/>
          <w:w w:val="110"/>
          <w:sz w:val="32"/>
          <w:szCs w:val="32"/>
        </w:rPr>
        <w:t xml:space="preserve"> </w:t>
      </w:r>
      <w:r w:rsidR="00C1159F">
        <w:rPr>
          <w:rFonts w:ascii="Arial" w:hAnsi="Arial" w:cs="Arial"/>
          <w:b/>
          <w:w w:val="110"/>
          <w:sz w:val="32"/>
          <w:szCs w:val="32"/>
        </w:rPr>
        <w:t>Термины, акронимы и сокращения</w:t>
      </w:r>
      <w:r w:rsidR="00C1159F">
        <w:rPr>
          <w:rFonts w:ascii="Arial" w:hAnsi="Arial" w:cs="Arial"/>
          <w:b/>
          <w:w w:val="110"/>
          <w:sz w:val="32"/>
          <w:szCs w:val="32"/>
        </w:rPr>
        <w:br/>
      </w:r>
      <w:r w:rsidR="00C1159F">
        <w:rPr>
          <w:w w:val="105"/>
          <w:sz w:val="16"/>
        </w:rPr>
        <w:t>В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следующей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таблице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поясняются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термины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сокращения,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используемые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в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документе.</w:t>
      </w:r>
      <w:r w:rsidR="00C1159F">
        <w:rPr>
          <w:w w:val="105"/>
          <w:sz w:val="16"/>
        </w:rPr>
        <w:br/>
      </w:r>
      <w:r w:rsidR="00846855" w:rsidRPr="00846855">
        <w:rPr>
          <w:rFonts w:ascii="Arial" w:hAnsi="Arial" w:cs="Arial"/>
          <w:b/>
          <w:w w:val="110"/>
          <w:sz w:val="32"/>
          <w:szCs w:val="32"/>
        </w:rPr>
        <w:t xml:space="preserve"> </w:t>
      </w:r>
    </w:p>
    <w:p w14:paraId="2752A0C0" w14:textId="7F28A3A5" w:rsidR="00C1159F" w:rsidRDefault="00C1159F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51AE71A" w14:textId="0420BB86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6C6A672" w14:textId="3DEC480B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C94A5BD" w14:textId="5DA71209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D6BBCF5" w14:textId="66DACD41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301220F" w14:textId="77777777" w:rsidR="002A7ED5" w:rsidRDefault="002A7ED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7EDB63A" w14:textId="77777777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</w:rPr>
        <w:t>Краткий обзор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2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общие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функции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продукта,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предполагаемое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применение,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ограничения,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которые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необходимо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соблюдать,</w:t>
      </w:r>
      <w:r>
        <w:rPr>
          <w:rFonts w:ascii="Arial" w:hAnsi="Arial" w:cs="Arial"/>
          <w:spacing w:val="-47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и</w:t>
      </w:r>
      <w:r>
        <w:rPr>
          <w:rFonts w:ascii="Arial" w:hAnsi="Arial" w:cs="Arial"/>
          <w:spacing w:val="-14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допущения,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сделанные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для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определения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требований.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(раздел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3.1)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(все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остальные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разделы),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соображения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удобству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использования,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надежности,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безопасности,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производительности  и  ремонтопригодности  с  уровнем  детализации,  достаточным</w:t>
      </w:r>
      <w:r>
        <w:rPr>
          <w:rFonts w:ascii="Arial" w:hAnsi="Arial" w:cs="Arial"/>
          <w:spacing w:val="-4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для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того,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чтобы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проектировщики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могли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спроектировать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систему,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удовлетворяющую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этим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требованиям.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lastRenderedPageBreak/>
        <w:t>Глава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4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содержит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указатель,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приложения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вспомогательную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информацию Документ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структурирован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соответствии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стандартом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IEEE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830-1998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[IEEE-830].</w:t>
      </w:r>
    </w:p>
    <w:p w14:paraId="657485B1" w14:textId="77777777" w:rsidR="00C1159F" w:rsidRDefault="00C1159F" w:rsidP="00C1159F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14:paraId="4239C11A" w14:textId="77777777" w:rsidR="00C1159F" w:rsidRDefault="00C1159F" w:rsidP="00446190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Общее описание</w:t>
      </w:r>
    </w:p>
    <w:p w14:paraId="3CB1C834" w14:textId="4A7E4F73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Текущее решение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На данный момент </w:t>
      </w:r>
      <w:r w:rsidR="002A7ED5">
        <w:rPr>
          <w:rFonts w:ascii="Arial" w:hAnsi="Arial" w:cs="Arial"/>
          <w:szCs w:val="24"/>
        </w:rPr>
        <w:t>сотрудники МЧС лично оповещают граждан</w:t>
      </w:r>
      <w:r>
        <w:rPr>
          <w:rFonts w:ascii="Arial" w:hAnsi="Arial" w:cs="Arial"/>
          <w:szCs w:val="24"/>
        </w:rPr>
        <w:t xml:space="preserve">. </w:t>
      </w:r>
    </w:p>
    <w:p w14:paraId="0B5A50DB" w14:textId="1A5CA38F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Перспектива продукта</w:t>
      </w:r>
      <w:r>
        <w:rPr>
          <w:rFonts w:ascii="Arial" w:hAnsi="Arial" w:cs="Arial"/>
          <w:b/>
          <w:sz w:val="32"/>
          <w:szCs w:val="24"/>
        </w:rPr>
        <w:br/>
      </w:r>
      <w:r w:rsidR="002A7ED5">
        <w:rPr>
          <w:rFonts w:ascii="Arial" w:hAnsi="Arial" w:cs="Arial"/>
          <w:w w:val="105"/>
        </w:rPr>
        <w:t xml:space="preserve">САУЧС </w:t>
      </w:r>
      <w:proofErr w:type="gramStart"/>
      <w:r>
        <w:rPr>
          <w:rFonts w:ascii="Arial" w:hAnsi="Arial" w:cs="Arial"/>
          <w:w w:val="105"/>
        </w:rPr>
        <w:t>-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это</w:t>
      </w:r>
      <w:proofErr w:type="gramEnd"/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автономная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система,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которая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предоставляет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функции,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описанные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разделе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«Функции продукта».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Он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включает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себя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-43"/>
          <w:w w:val="105"/>
        </w:rPr>
        <w:t xml:space="preserve"> </w:t>
      </w:r>
      <w:r>
        <w:rPr>
          <w:rFonts w:ascii="Arial" w:hAnsi="Arial" w:cs="Arial"/>
          <w:w w:val="105"/>
        </w:rPr>
        <w:t>подсистемы,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необходимые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выполнения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этих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программному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обеспечению.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Кроме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того,</w:t>
      </w:r>
      <w:r>
        <w:rPr>
          <w:rFonts w:ascii="Arial" w:hAnsi="Arial" w:cs="Arial"/>
          <w:spacing w:val="11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интерфейсы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внешним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системам,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таким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как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контроля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версий,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изменениями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отслеживания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ошибок. Эти интерфейсы должны быть реализованы в соответствии с доступными отраслевыми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стандартами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зависеть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конкретной</w:t>
      </w:r>
      <w:r>
        <w:rPr>
          <w:rFonts w:ascii="Arial" w:hAnsi="Arial" w:cs="Arial"/>
          <w:spacing w:val="-8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системы. Любое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определение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выходит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за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рамки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этого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документа. Мы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отличать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систему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других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том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смысле,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что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обеспечивает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нормальное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функционирование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поэтому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важное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значение.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хранит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свои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данные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системе хранения данных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и,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следовательно,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должна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поддерживать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соединение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ним.</w:t>
      </w:r>
      <w:r>
        <w:rPr>
          <w:rFonts w:ascii="Arial" w:hAnsi="Arial" w:cs="Arial"/>
          <w:spacing w:val="-6"/>
          <w:w w:val="105"/>
        </w:rPr>
        <w:t xml:space="preserve"> </w:t>
      </w:r>
      <w:r w:rsidR="00FD02AA">
        <w:rPr>
          <w:rFonts w:ascii="Arial" w:hAnsi="Arial" w:cs="Arial"/>
          <w:spacing w:val="-6"/>
          <w:w w:val="105"/>
        </w:rPr>
        <w:t>САУЧС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получит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доступ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хранилищу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 w:rsidRPr="00FD02AA">
        <w:rPr>
          <w:rFonts w:ascii="Arial" w:hAnsi="Arial" w:cs="Arial"/>
          <w:w w:val="105"/>
        </w:rPr>
        <w:t>.</w:t>
      </w:r>
    </w:p>
    <w:p w14:paraId="22DC8C7F" w14:textId="0FC1B769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Функции продукта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>С</w:t>
      </w:r>
      <w:r w:rsidR="00FD02AA">
        <w:rPr>
          <w:rFonts w:ascii="Arial" w:hAnsi="Arial" w:cs="Arial"/>
          <w:szCs w:val="24"/>
        </w:rPr>
        <w:t>АУЧС</w:t>
      </w:r>
      <w:r>
        <w:rPr>
          <w:rFonts w:ascii="Arial" w:hAnsi="Arial" w:cs="Arial"/>
          <w:szCs w:val="24"/>
        </w:rPr>
        <w:t>:</w:t>
      </w:r>
      <w:r>
        <w:rPr>
          <w:rFonts w:ascii="Arial" w:hAnsi="Arial" w:cs="Arial"/>
          <w:b/>
          <w:sz w:val="32"/>
          <w:szCs w:val="24"/>
        </w:rPr>
        <w:t xml:space="preserve"> 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1. Создаёт условия </w:t>
      </w:r>
      <w:r w:rsidR="00FD02AA">
        <w:rPr>
          <w:rFonts w:ascii="Arial" w:hAnsi="Arial" w:cs="Arial"/>
          <w:szCs w:val="24"/>
        </w:rPr>
        <w:t>автоматической отправки уведомлений.</w:t>
      </w:r>
      <w:r>
        <w:rPr>
          <w:rFonts w:ascii="Arial" w:hAnsi="Arial" w:cs="Arial"/>
          <w:szCs w:val="24"/>
        </w:rPr>
        <w:br/>
        <w:t xml:space="preserve">2. </w:t>
      </w:r>
      <w:r w:rsidR="00FD02AA">
        <w:rPr>
          <w:rFonts w:ascii="Arial" w:hAnsi="Arial" w:cs="Arial"/>
          <w:szCs w:val="24"/>
        </w:rPr>
        <w:t>Имеет возможность отправлять сообщения определённой группе людей.</w:t>
      </w:r>
      <w:r>
        <w:rPr>
          <w:rFonts w:ascii="Arial" w:hAnsi="Arial" w:cs="Arial"/>
          <w:szCs w:val="24"/>
        </w:rPr>
        <w:br/>
        <w:t xml:space="preserve">3. Хранит все системные данные в </w:t>
      </w:r>
      <w:r w:rsidR="00FD02AA">
        <w:rPr>
          <w:rFonts w:ascii="Arial" w:hAnsi="Arial" w:cs="Arial"/>
          <w:szCs w:val="24"/>
        </w:rPr>
        <w:t>защище</w:t>
      </w:r>
      <w:r>
        <w:rPr>
          <w:rFonts w:ascii="Arial" w:hAnsi="Arial" w:cs="Arial"/>
          <w:szCs w:val="24"/>
        </w:rPr>
        <w:t>нном хранилище данных</w:t>
      </w:r>
      <w:r w:rsidR="00FD02AA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br/>
        <w:t xml:space="preserve">4. </w:t>
      </w:r>
      <w:r w:rsidR="00FD02AA">
        <w:rPr>
          <w:rFonts w:ascii="Arial" w:hAnsi="Arial" w:cs="Arial"/>
          <w:szCs w:val="24"/>
        </w:rPr>
        <w:t>Благодаря данным сотовых операторов может отправлять сообщения людям в необходимой обл</w:t>
      </w:r>
      <w:r w:rsidR="007C0B39">
        <w:rPr>
          <w:rFonts w:ascii="Arial" w:hAnsi="Arial" w:cs="Arial"/>
          <w:szCs w:val="24"/>
        </w:rPr>
        <w:t>а</w:t>
      </w:r>
      <w:r w:rsidR="00FD02AA">
        <w:rPr>
          <w:rFonts w:ascii="Arial" w:hAnsi="Arial" w:cs="Arial"/>
          <w:szCs w:val="24"/>
        </w:rPr>
        <w:t>сти</w:t>
      </w:r>
    </w:p>
    <w:p w14:paraId="4C902D49" w14:textId="07273CE1" w:rsidR="0001194D" w:rsidRPr="008708BF" w:rsidRDefault="00C1159F" w:rsidP="008708BF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w w:val="110"/>
          <w:sz w:val="32"/>
        </w:rPr>
        <w:t>Ограничения</w:t>
      </w:r>
      <w:r>
        <w:rPr>
          <w:rFonts w:ascii="Arial" w:hAnsi="Arial" w:cs="Arial"/>
          <w:b/>
          <w:w w:val="110"/>
          <w:sz w:val="32"/>
        </w:rPr>
        <w:br/>
      </w:r>
      <w:r>
        <w:rPr>
          <w:rFonts w:ascii="Arial" w:hAnsi="Arial" w:cs="Arial"/>
          <w:w w:val="105"/>
        </w:rPr>
        <w:t>Документ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представляет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собой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исследовательский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проект,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а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реальную</w:t>
      </w:r>
      <w:r>
        <w:rPr>
          <w:rFonts w:ascii="Arial" w:hAnsi="Arial" w:cs="Arial"/>
          <w:spacing w:val="3"/>
          <w:w w:val="105"/>
        </w:rPr>
        <w:t xml:space="preserve"> </w:t>
      </w:r>
      <w:r w:rsidR="00446190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w w:val="105"/>
        </w:rPr>
        <w:t>,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нем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отсутствуют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описание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требования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многих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областей.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Даны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только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направления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шаблоны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создания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10"/>
        </w:rPr>
        <w:t>проектами</w:t>
      </w:r>
    </w:p>
    <w:p w14:paraId="2BFBFAC2" w14:textId="7143AEA7" w:rsidR="00C1159F" w:rsidRDefault="00C1159F" w:rsidP="0001194D">
      <w:pPr>
        <w:pStyle w:val="a3"/>
        <w:spacing w:line="360" w:lineRule="auto"/>
        <w:ind w:left="1004"/>
        <w:rPr>
          <w:rFonts w:ascii="Arial" w:hAnsi="Arial" w:cs="Arial"/>
          <w:b/>
          <w:w w:val="110"/>
          <w:sz w:val="20"/>
        </w:rPr>
      </w:pPr>
      <w:r>
        <w:rPr>
          <w:rFonts w:ascii="Arial" w:hAnsi="Arial" w:cs="Arial"/>
          <w:spacing w:val="16"/>
          <w:w w:val="105"/>
        </w:rPr>
        <w:t xml:space="preserve"> </w:t>
      </w:r>
    </w:p>
    <w:p w14:paraId="603FD6D8" w14:textId="56AFE281" w:rsidR="0001194D" w:rsidRPr="0001194D" w:rsidRDefault="00C1159F" w:rsidP="0001194D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01194D">
        <w:rPr>
          <w:rFonts w:ascii="Arial" w:hAnsi="Arial" w:cs="Arial"/>
          <w:b/>
          <w:w w:val="110"/>
          <w:sz w:val="32"/>
        </w:rPr>
        <w:t>Детальные требования</w:t>
      </w:r>
    </w:p>
    <w:p w14:paraId="29AA49C5" w14:textId="4A9C6241" w:rsidR="0001194D" w:rsidRPr="00283E0B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Функциональные требования</w:t>
      </w:r>
    </w:p>
    <w:p w14:paraId="3F04456A" w14:textId="77777777" w:rsidR="00283E0B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>Оборудование</w:t>
      </w:r>
      <w:r w:rsidRPr="00283E0B">
        <w:rPr>
          <w:rFonts w:ascii="Arial" w:hAnsi="Arial" w:cs="Arial"/>
          <w:w w:val="105"/>
        </w:rPr>
        <w:br/>
      </w:r>
      <w:proofErr w:type="spellStart"/>
      <w:r w:rsidRPr="00283E0B">
        <w:rPr>
          <w:rFonts w:ascii="Arial" w:hAnsi="Arial" w:cs="Arial"/>
          <w:w w:val="105"/>
        </w:rPr>
        <w:t>Оборудование</w:t>
      </w:r>
      <w:proofErr w:type="spellEnd"/>
      <w:r w:rsidRPr="00283E0B">
        <w:rPr>
          <w:rFonts w:ascii="Arial" w:hAnsi="Arial" w:cs="Arial"/>
          <w:w w:val="105"/>
        </w:rPr>
        <w:t xml:space="preserve"> должно предоставлять возможность связи с местными операторами сотовой связи, передачи им сообщений и команд с помощью протокола </w:t>
      </w:r>
      <w:proofErr w:type="spellStart"/>
      <w:r w:rsidRPr="00283E0B">
        <w:rPr>
          <w:rFonts w:ascii="Arial" w:hAnsi="Arial" w:cs="Arial"/>
          <w:w w:val="105"/>
        </w:rPr>
        <w:t>https.</w:t>
      </w:r>
      <w:proofErr w:type="spellEnd"/>
    </w:p>
    <w:p w14:paraId="61FC5342" w14:textId="77777777" w:rsidR="00283E0B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lastRenderedPageBreak/>
        <w:t>Ввод команд</w:t>
      </w:r>
      <w:r w:rsidRPr="00283E0B">
        <w:rPr>
          <w:rFonts w:ascii="Arial" w:hAnsi="Arial" w:cs="Arial"/>
          <w:w w:val="105"/>
        </w:rPr>
        <w:br/>
        <w:t>Ввод команд осуществляется в окне приложения сотрудником МЧС. Сотруднику должна быть продемонстрирована информация о модификаторах каждой команды, после ввода этой команды без нужных модификаторов.</w:t>
      </w:r>
      <w:r w:rsidRPr="00283E0B">
        <w:rPr>
          <w:rFonts w:ascii="Arial" w:hAnsi="Arial" w:cs="Arial"/>
          <w:w w:val="105"/>
        </w:rPr>
        <w:br/>
        <w:t xml:space="preserve">Модификаторы представляют собой специальные буквенные комбинации, указанные после спецсимвола. Они позволяют ограничить отправку сообщений – выбрать ее радиус, центральную точку, конкретизировать абонентов сотовой связи, которым должно поступать сообщение по полу, возрасту, месту работы, и </w:t>
      </w:r>
      <w:proofErr w:type="spellStart"/>
      <w:r w:rsidRPr="00283E0B">
        <w:rPr>
          <w:rFonts w:ascii="Arial" w:hAnsi="Arial" w:cs="Arial"/>
          <w:w w:val="105"/>
        </w:rPr>
        <w:t>тд.</w:t>
      </w:r>
      <w:proofErr w:type="spellEnd"/>
    </w:p>
    <w:p w14:paraId="6C72302D" w14:textId="5F15CA3C" w:rsidR="00283E0B" w:rsidRPr="00283E0B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>Отправка сообщений</w:t>
      </w:r>
      <w:r w:rsidRPr="00283E0B">
        <w:rPr>
          <w:rFonts w:ascii="Arial" w:hAnsi="Arial" w:cs="Arial"/>
          <w:w w:val="105"/>
        </w:rPr>
        <w:br/>
        <w:t>Отправка сообщений мобильным операторам осуществляется сервером, после ввода команды с соответствующими модификаторами, и заданным текстом сообщения</w:t>
      </w:r>
    </w:p>
    <w:p w14:paraId="5FA226CD" w14:textId="3B335AD8" w:rsidR="0001194D" w:rsidRPr="00283E0B" w:rsidRDefault="0001194D" w:rsidP="00283E0B">
      <w:pPr>
        <w:spacing w:line="360" w:lineRule="auto"/>
        <w:rPr>
          <w:rFonts w:ascii="Arial" w:hAnsi="Arial" w:cs="Arial"/>
          <w:b/>
          <w:szCs w:val="24"/>
        </w:rPr>
      </w:pPr>
    </w:p>
    <w:p w14:paraId="5C1D3BF8" w14:textId="6DC6AEBF" w:rsidR="0001194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Надежность</w:t>
      </w:r>
    </w:p>
    <w:p w14:paraId="7A2AD98F" w14:textId="03057EB0" w:rsidR="0001194D" w:rsidRDefault="00410F8F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 w:val="32"/>
          <w:szCs w:val="32"/>
        </w:rPr>
      </w:pPr>
      <w:r w:rsidRPr="00410F8F">
        <w:rPr>
          <w:rFonts w:ascii="Arial" w:hAnsi="Arial" w:cs="Arial"/>
          <w:b/>
          <w:sz w:val="32"/>
          <w:szCs w:val="32"/>
        </w:rPr>
        <w:t>Предельное время сбоя</w:t>
      </w:r>
    </w:p>
    <w:p w14:paraId="04D9D021" w14:textId="1AFB2167" w:rsidR="00904E8A" w:rsidRPr="00904E8A" w:rsidRDefault="00904E8A" w:rsidP="00904E8A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 w:rsidRPr="00904E8A">
        <w:rPr>
          <w:rFonts w:ascii="Arial" w:hAnsi="Arial" w:cs="Arial"/>
          <w:bCs/>
          <w:szCs w:val="24"/>
        </w:rPr>
        <w:t xml:space="preserve">Системы не должна быть не доступна более </w:t>
      </w:r>
      <w:r>
        <w:rPr>
          <w:rFonts w:ascii="Arial" w:hAnsi="Arial" w:cs="Arial"/>
          <w:bCs/>
          <w:szCs w:val="24"/>
        </w:rPr>
        <w:t>1 часа</w:t>
      </w:r>
      <w:r w:rsidRPr="00904E8A">
        <w:rPr>
          <w:rFonts w:ascii="Arial" w:hAnsi="Arial" w:cs="Arial"/>
          <w:bCs/>
          <w:szCs w:val="24"/>
        </w:rPr>
        <w:t xml:space="preserve"> на 24 часа работы.</w:t>
      </w:r>
      <w:r w:rsidRPr="00904E8A">
        <w:rPr>
          <w:rFonts w:ascii="Arial" w:hAnsi="Arial" w:cs="Arial"/>
          <w:bCs/>
          <w:szCs w:val="24"/>
        </w:rPr>
        <w:br/>
        <w:t>Среднее время между сбоями не должно быть менее 1 месяца.</w:t>
      </w:r>
      <w:r w:rsidRPr="00904E8A">
        <w:rPr>
          <w:rFonts w:ascii="Arial" w:hAnsi="Arial" w:cs="Arial"/>
          <w:bCs/>
          <w:szCs w:val="24"/>
        </w:rPr>
        <w:br/>
        <w:t>В системе должно быть реализовано журналирование сбоев.</w:t>
      </w:r>
    </w:p>
    <w:p w14:paraId="5692ED4E" w14:textId="17FF95FC" w:rsidR="0001194D" w:rsidRPr="004A6433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Производительность</w:t>
      </w:r>
    </w:p>
    <w:p w14:paraId="4329B1F3" w14:textId="77777777" w:rsidR="004A6433" w:rsidRPr="0001194D" w:rsidRDefault="004A6433" w:rsidP="004A6433">
      <w:pPr>
        <w:pStyle w:val="a3"/>
        <w:spacing w:line="360" w:lineRule="auto"/>
        <w:ind w:left="1004"/>
        <w:rPr>
          <w:rFonts w:ascii="Arial" w:hAnsi="Arial" w:cs="Arial"/>
          <w:b/>
          <w:szCs w:val="24"/>
        </w:rPr>
      </w:pPr>
    </w:p>
    <w:p w14:paraId="0463A7B7" w14:textId="1DF921E6" w:rsidR="0001194D" w:rsidRPr="001666AE" w:rsidRDefault="001666AE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Предельное время рассылки</w:t>
      </w:r>
    </w:p>
    <w:p w14:paraId="79619FF7" w14:textId="10BFCF0E" w:rsidR="0001194D" w:rsidRDefault="00904E8A" w:rsidP="007C0B39">
      <w:pPr>
        <w:pStyle w:val="a3"/>
        <w:spacing w:line="360" w:lineRule="auto"/>
        <w:ind w:left="2832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Среднее время рассылки</w:t>
      </w:r>
      <w:r w:rsidR="001666AE">
        <w:rPr>
          <w:rFonts w:ascii="Arial" w:hAnsi="Arial" w:cs="Arial"/>
          <w:bCs/>
          <w:szCs w:val="24"/>
        </w:rPr>
        <w:t xml:space="preserve"> сообщени</w:t>
      </w:r>
      <w:r>
        <w:rPr>
          <w:rFonts w:ascii="Arial" w:hAnsi="Arial" w:cs="Arial"/>
          <w:bCs/>
          <w:szCs w:val="24"/>
        </w:rPr>
        <w:t>й</w:t>
      </w:r>
      <w:r w:rsidR="001666AE">
        <w:rPr>
          <w:rFonts w:ascii="Arial" w:hAnsi="Arial" w:cs="Arial"/>
          <w:bCs/>
          <w:szCs w:val="24"/>
        </w:rPr>
        <w:t xml:space="preserve"> должн</w:t>
      </w:r>
      <w:r>
        <w:rPr>
          <w:rFonts w:ascii="Arial" w:hAnsi="Arial" w:cs="Arial"/>
          <w:bCs/>
          <w:szCs w:val="24"/>
        </w:rPr>
        <w:t>о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составлять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примерно 1</w:t>
      </w:r>
      <w:r w:rsidR="001666AE">
        <w:rPr>
          <w:rFonts w:ascii="Arial" w:hAnsi="Arial" w:cs="Arial"/>
          <w:bCs/>
          <w:szCs w:val="24"/>
        </w:rPr>
        <w:t xml:space="preserve"> </w:t>
      </w:r>
      <w:r w:rsidR="00FA7291">
        <w:rPr>
          <w:rFonts w:ascii="Arial" w:hAnsi="Arial" w:cs="Arial"/>
          <w:bCs/>
          <w:szCs w:val="24"/>
        </w:rPr>
        <w:t>час</w:t>
      </w:r>
      <w:r w:rsidR="007C0B39">
        <w:rPr>
          <w:rFonts w:ascii="Arial" w:hAnsi="Arial" w:cs="Arial"/>
          <w:bCs/>
          <w:szCs w:val="24"/>
        </w:rPr>
        <w:t xml:space="preserve"> с момента начала рассылки</w:t>
      </w:r>
    </w:p>
    <w:p w14:paraId="3B6084F0" w14:textId="77777777" w:rsidR="004A6433" w:rsidRPr="004A6433" w:rsidRDefault="004A6433" w:rsidP="004A6433">
      <w:pPr>
        <w:spacing w:line="360" w:lineRule="auto"/>
        <w:rPr>
          <w:rFonts w:ascii="Arial" w:hAnsi="Arial" w:cs="Arial"/>
          <w:bCs/>
          <w:szCs w:val="24"/>
        </w:rPr>
      </w:pPr>
    </w:p>
    <w:p w14:paraId="5A1FDEAC" w14:textId="7B331DA9" w:rsidR="0001194D" w:rsidRPr="0001194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Интерфейсы</w:t>
      </w:r>
    </w:p>
    <w:p w14:paraId="7305E835" w14:textId="275DE365" w:rsidR="0001194D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Интерфейс пользователя</w:t>
      </w:r>
    </w:p>
    <w:p w14:paraId="16E6EB52" w14:textId="2069C6CF" w:rsidR="0001194D" w:rsidRPr="001666AE" w:rsidRDefault="00904E8A" w:rsidP="001666AE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Представляет собой </w:t>
      </w:r>
      <w:proofErr w:type="spellStart"/>
      <w:r>
        <w:rPr>
          <w:rFonts w:ascii="Arial" w:hAnsi="Arial" w:cs="Arial"/>
          <w:bCs/>
          <w:szCs w:val="24"/>
        </w:rPr>
        <w:t>п</w:t>
      </w:r>
      <w:r w:rsidR="001666AE">
        <w:rPr>
          <w:rFonts w:ascii="Arial" w:hAnsi="Arial" w:cs="Arial"/>
          <w:bCs/>
          <w:szCs w:val="24"/>
        </w:rPr>
        <w:t>ользовательска</w:t>
      </w:r>
      <w:r>
        <w:rPr>
          <w:rFonts w:ascii="Arial" w:hAnsi="Arial" w:cs="Arial"/>
          <w:bCs/>
          <w:szCs w:val="24"/>
        </w:rPr>
        <w:t>ю</w:t>
      </w:r>
      <w:proofErr w:type="spellEnd"/>
      <w:r w:rsidR="001666AE">
        <w:rPr>
          <w:rFonts w:ascii="Arial" w:hAnsi="Arial" w:cs="Arial"/>
          <w:bCs/>
          <w:szCs w:val="24"/>
        </w:rPr>
        <w:t xml:space="preserve"> консоль</w:t>
      </w:r>
      <w:r w:rsidR="00D43C89">
        <w:rPr>
          <w:rFonts w:ascii="Arial" w:hAnsi="Arial" w:cs="Arial"/>
          <w:bCs/>
          <w:szCs w:val="24"/>
        </w:rPr>
        <w:t>, через которую сотрудники МЧС могут производить рассылку уведомлений, с помощью специальных команд программы</w:t>
      </w:r>
    </w:p>
    <w:p w14:paraId="3BC5351E" w14:textId="74C65B0A" w:rsidR="0001194D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Программные интерфейсы</w:t>
      </w:r>
    </w:p>
    <w:p w14:paraId="789F7595" w14:textId="6AFB1224" w:rsidR="001666AE" w:rsidRPr="00904E8A" w:rsidRDefault="001666AE" w:rsidP="001666AE">
      <w:pPr>
        <w:pStyle w:val="a3"/>
        <w:spacing w:line="360" w:lineRule="auto"/>
        <w:ind w:left="2534" w:firstLine="298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Пользовательская консоль подключается к программе через некий </w:t>
      </w:r>
      <w:r>
        <w:rPr>
          <w:rFonts w:ascii="Arial" w:hAnsi="Arial" w:cs="Arial"/>
          <w:bCs/>
          <w:szCs w:val="24"/>
          <w:lang w:val="en-US"/>
        </w:rPr>
        <w:t>API</w:t>
      </w:r>
      <w:r w:rsidR="00904E8A">
        <w:rPr>
          <w:rFonts w:ascii="Arial" w:hAnsi="Arial" w:cs="Arial"/>
          <w:bCs/>
          <w:szCs w:val="24"/>
        </w:rPr>
        <w:t>. Через данный программный интерфейс поступают команды на САУЧС</w:t>
      </w:r>
    </w:p>
    <w:p w14:paraId="112F5755" w14:textId="1A425851" w:rsidR="0001194D" w:rsidRPr="004A6433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Интерфейсы коммуникаций</w:t>
      </w:r>
      <w:r w:rsidR="001666AE">
        <w:rPr>
          <w:rFonts w:ascii="Arial" w:hAnsi="Arial" w:cs="Arial"/>
          <w:b/>
          <w:szCs w:val="24"/>
        </w:rPr>
        <w:br/>
      </w:r>
      <w:r w:rsidR="001666AE">
        <w:rPr>
          <w:rFonts w:ascii="Arial" w:hAnsi="Arial" w:cs="Arial"/>
          <w:bCs/>
          <w:szCs w:val="24"/>
        </w:rPr>
        <w:t xml:space="preserve">Сообщения передаются на систему операторов сети по </w:t>
      </w:r>
      <w:r w:rsidR="001666AE">
        <w:rPr>
          <w:rFonts w:ascii="Arial" w:hAnsi="Arial" w:cs="Arial"/>
          <w:bCs/>
          <w:szCs w:val="24"/>
          <w:lang w:val="en-US"/>
        </w:rPr>
        <w:t>http</w:t>
      </w:r>
      <w:r w:rsidR="001666AE" w:rsidRPr="001666AE">
        <w:rPr>
          <w:rFonts w:ascii="Arial" w:hAnsi="Arial" w:cs="Arial"/>
          <w:bCs/>
          <w:szCs w:val="24"/>
        </w:rPr>
        <w:t xml:space="preserve"> </w:t>
      </w:r>
      <w:r w:rsidR="001666AE">
        <w:rPr>
          <w:rFonts w:ascii="Arial" w:hAnsi="Arial" w:cs="Arial"/>
          <w:bCs/>
          <w:szCs w:val="24"/>
        </w:rPr>
        <w:t>протоколу</w:t>
      </w:r>
    </w:p>
    <w:p w14:paraId="7E42ED9E" w14:textId="13EC9AB2" w:rsidR="004A6433" w:rsidRDefault="004A6433" w:rsidP="004A643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4A6433">
        <w:rPr>
          <w:rFonts w:ascii="Arial" w:hAnsi="Arial" w:cs="Arial"/>
          <w:b/>
          <w:w w:val="110"/>
          <w:sz w:val="32"/>
        </w:rPr>
        <w:lastRenderedPageBreak/>
        <w:t>Используемые компоненты</w:t>
      </w:r>
    </w:p>
    <w:p w14:paraId="76F76817" w14:textId="71DECE73" w:rsidR="004A6433" w:rsidRPr="004A6433" w:rsidRDefault="004A6433" w:rsidP="004A6433">
      <w:pPr>
        <w:pStyle w:val="a3"/>
        <w:spacing w:line="360" w:lineRule="auto"/>
        <w:ind w:left="2534" w:firstLine="298"/>
        <w:rPr>
          <w:rFonts w:ascii="Arial" w:hAnsi="Arial" w:cs="Arial"/>
          <w:b/>
          <w:w w:val="110"/>
          <w:sz w:val="32"/>
        </w:rPr>
      </w:pPr>
      <w:r w:rsidRPr="004A6433">
        <w:rPr>
          <w:rFonts w:ascii="Arial" w:hAnsi="Arial" w:cs="Arial"/>
          <w:bCs/>
          <w:szCs w:val="24"/>
        </w:rPr>
        <w:t>В качестве сервера должен использоваться компьютер под управлением ОС Linux с источником бесперебойного питания на 24 часа непрерывной работы.</w:t>
      </w:r>
      <w:r>
        <w:br/>
      </w:r>
    </w:p>
    <w:p w14:paraId="0707DA02" w14:textId="77777777" w:rsidR="0001194D" w:rsidRPr="0001194D" w:rsidRDefault="0001194D" w:rsidP="0001194D">
      <w:pPr>
        <w:spacing w:line="360" w:lineRule="auto"/>
        <w:rPr>
          <w:rFonts w:ascii="Arial" w:hAnsi="Arial" w:cs="Arial"/>
          <w:b/>
          <w:szCs w:val="24"/>
        </w:rPr>
      </w:pPr>
    </w:p>
    <w:sectPr w:rsidR="0001194D" w:rsidRPr="0001194D" w:rsidSect="00276C8A">
      <w:pgSz w:w="12240" w:h="15840"/>
      <w:pgMar w:top="0" w:right="88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D6E8F" w14:textId="77777777" w:rsidR="003605A2" w:rsidRDefault="003605A2" w:rsidP="00735913">
      <w:pPr>
        <w:spacing w:after="0" w:line="240" w:lineRule="auto"/>
      </w:pPr>
      <w:r>
        <w:separator/>
      </w:r>
    </w:p>
  </w:endnote>
  <w:endnote w:type="continuationSeparator" w:id="0">
    <w:p w14:paraId="7DB553B5" w14:textId="77777777" w:rsidR="003605A2" w:rsidRDefault="003605A2" w:rsidP="0073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86BD7" w14:textId="77777777" w:rsidR="003605A2" w:rsidRDefault="003605A2" w:rsidP="00735913">
      <w:pPr>
        <w:spacing w:after="0" w:line="240" w:lineRule="auto"/>
      </w:pPr>
      <w:r>
        <w:separator/>
      </w:r>
    </w:p>
  </w:footnote>
  <w:footnote w:type="continuationSeparator" w:id="0">
    <w:p w14:paraId="3660A81A" w14:textId="77777777" w:rsidR="003605A2" w:rsidRDefault="003605A2" w:rsidP="00735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66F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" w15:restartNumberingAfterBreak="0">
    <w:nsid w:val="21A44FD9"/>
    <w:multiLevelType w:val="hybridMultilevel"/>
    <w:tmpl w:val="E87EDD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2A4FE8"/>
    <w:multiLevelType w:val="hybridMultilevel"/>
    <w:tmpl w:val="3D566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72F09"/>
    <w:multiLevelType w:val="hybridMultilevel"/>
    <w:tmpl w:val="A55C6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116A1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num w:numId="1" w16cid:durableId="1240211252">
    <w:abstractNumId w:val="3"/>
  </w:num>
  <w:num w:numId="2" w16cid:durableId="1456942740">
    <w:abstractNumId w:val="2"/>
  </w:num>
  <w:num w:numId="3" w16cid:durableId="1438258051">
    <w:abstractNumId w:val="1"/>
  </w:num>
  <w:num w:numId="4" w16cid:durableId="15707675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0692425">
    <w:abstractNumId w:val="0"/>
  </w:num>
  <w:num w:numId="6" w16cid:durableId="1137844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4519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679"/>
    <w:rsid w:val="0001194D"/>
    <w:rsid w:val="00030556"/>
    <w:rsid w:val="00117D56"/>
    <w:rsid w:val="001666AE"/>
    <w:rsid w:val="002012EB"/>
    <w:rsid w:val="002333B5"/>
    <w:rsid w:val="00276C8A"/>
    <w:rsid w:val="00283E0B"/>
    <w:rsid w:val="002A7ED5"/>
    <w:rsid w:val="003605A2"/>
    <w:rsid w:val="00410F8F"/>
    <w:rsid w:val="00446190"/>
    <w:rsid w:val="004A6433"/>
    <w:rsid w:val="004B6DAB"/>
    <w:rsid w:val="00652679"/>
    <w:rsid w:val="00707860"/>
    <w:rsid w:val="00735913"/>
    <w:rsid w:val="007C0B39"/>
    <w:rsid w:val="00846855"/>
    <w:rsid w:val="008708BF"/>
    <w:rsid w:val="00904E8A"/>
    <w:rsid w:val="00934771"/>
    <w:rsid w:val="009B2652"/>
    <w:rsid w:val="009C6F19"/>
    <w:rsid w:val="00A029B0"/>
    <w:rsid w:val="00A43EE8"/>
    <w:rsid w:val="00C1159F"/>
    <w:rsid w:val="00D15814"/>
    <w:rsid w:val="00D43C89"/>
    <w:rsid w:val="00D67077"/>
    <w:rsid w:val="00FA7291"/>
    <w:rsid w:val="00F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C3B1D"/>
  <w15:docId w15:val="{3B977528-82FD-40CB-8368-5F52D0D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59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A6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link w:val="80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  <w:ind w:left="440"/>
      <w:outlineLvl w:val="7"/>
    </w:pPr>
    <w:rPr>
      <w:rFonts w:ascii="Tahoma" w:eastAsia="Tahoma" w:hAnsi="Tahoma" w:cs="Tahom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52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1"/>
    <w:semiHidden/>
    <w:rsid w:val="00C1159F"/>
    <w:rPr>
      <w:rFonts w:ascii="Tahoma" w:eastAsia="Tahoma" w:hAnsi="Tahoma" w:cs="Tahoma"/>
      <w:sz w:val="20"/>
      <w:szCs w:val="20"/>
    </w:rPr>
  </w:style>
  <w:style w:type="paragraph" w:customStyle="1" w:styleId="msonormal0">
    <w:name w:val="msonormal"/>
    <w:basedOn w:val="a"/>
    <w:rsid w:val="00C1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4"/>
      <w:szCs w:val="14"/>
    </w:rPr>
  </w:style>
  <w:style w:type="character" w:customStyle="1" w:styleId="a5">
    <w:name w:val="Основной текст Знак"/>
    <w:basedOn w:val="a0"/>
    <w:link w:val="a4"/>
    <w:uiPriority w:val="1"/>
    <w:semiHidden/>
    <w:rsid w:val="00C1159F"/>
    <w:rPr>
      <w:rFonts w:ascii="Tahoma" w:eastAsia="Tahoma" w:hAnsi="Tahoma" w:cs="Tahoma"/>
      <w:sz w:val="14"/>
      <w:szCs w:val="14"/>
    </w:rPr>
  </w:style>
  <w:style w:type="paragraph" w:customStyle="1" w:styleId="TableParagraph">
    <w:name w:val="Table Paragraph"/>
    <w:basedOn w:val="a"/>
    <w:uiPriority w:val="1"/>
    <w:qFormat/>
    <w:rsid w:val="00C1159F"/>
    <w:pPr>
      <w:widowControl w:val="0"/>
      <w:autoSpaceDE w:val="0"/>
      <w:autoSpaceDN w:val="0"/>
      <w:spacing w:after="0" w:line="240" w:lineRule="auto"/>
      <w:ind w:left="101"/>
    </w:pPr>
    <w:rPr>
      <w:rFonts w:ascii="Tahoma" w:eastAsia="Tahoma" w:hAnsi="Tahoma" w:cs="Tahoma"/>
    </w:rPr>
  </w:style>
  <w:style w:type="table" w:customStyle="1" w:styleId="TableNormal">
    <w:name w:val="Table Normal"/>
    <w:uiPriority w:val="2"/>
    <w:semiHidden/>
    <w:qFormat/>
    <w:rsid w:val="00C1159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5913"/>
  </w:style>
  <w:style w:type="paragraph" w:styleId="a8">
    <w:name w:val="footer"/>
    <w:basedOn w:val="a"/>
    <w:link w:val="a9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5913"/>
  </w:style>
  <w:style w:type="character" w:customStyle="1" w:styleId="20">
    <w:name w:val="Заголовок 2 Знак"/>
    <w:basedOn w:val="a0"/>
    <w:link w:val="2"/>
    <w:uiPriority w:val="9"/>
    <w:semiHidden/>
    <w:rsid w:val="004A6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A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Ильин</dc:creator>
  <cp:keywords/>
  <dc:description/>
  <cp:lastModifiedBy>илья федорец</cp:lastModifiedBy>
  <cp:revision>5</cp:revision>
  <dcterms:created xsi:type="dcterms:W3CDTF">2022-11-24T06:52:00Z</dcterms:created>
  <dcterms:modified xsi:type="dcterms:W3CDTF">2022-11-25T14:52:00Z</dcterms:modified>
</cp:coreProperties>
</file>