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2CB303B" w:rsidR="007823B5" w:rsidRPr="00D916B7" w:rsidRDefault="003C2555" w:rsidP="007823B5">
            <w:pPr>
              <w:pStyle w:val="table"/>
              <w:jc w:val="center"/>
            </w:pPr>
            <w:r>
              <w:rPr>
                <w:lang w:val="ru-RU"/>
              </w:rPr>
              <w:t>20</w:t>
            </w:r>
            <w:r w:rsidR="00D916B7">
              <w:t>2</w:t>
            </w:r>
            <w:r w:rsidR="007840B1">
              <w:t>3</w:t>
            </w:r>
            <w:r>
              <w:rPr>
                <w:lang w:val="ru-RU"/>
              </w:rPr>
              <w:t>-</w:t>
            </w:r>
            <w:r w:rsidR="007840B1">
              <w:t>12</w:t>
            </w:r>
            <w:r>
              <w:rPr>
                <w:lang w:val="ru-RU"/>
              </w:rPr>
              <w:t>-</w:t>
            </w:r>
            <w:r w:rsidR="007840B1">
              <w:t>03</w:t>
            </w:r>
          </w:p>
        </w:tc>
        <w:tc>
          <w:tcPr>
            <w:tcW w:w="1701" w:type="dxa"/>
          </w:tcPr>
          <w:p w14:paraId="029B6917" w14:textId="6BB77658" w:rsidR="007823B5" w:rsidRPr="0060537E" w:rsidRDefault="0060537E" w:rsidP="007823B5">
            <w:pPr>
              <w:pStyle w:val="Tabletext"/>
              <w:jc w:val="center"/>
            </w:pPr>
            <w:r>
              <w:t>1</w:t>
            </w:r>
          </w:p>
        </w:tc>
        <w:tc>
          <w:tcPr>
            <w:tcW w:w="3402" w:type="dxa"/>
          </w:tcPr>
          <w:p w14:paraId="1F1B3C73" w14:textId="7DCBDD74" w:rsidR="007823B5" w:rsidRPr="00D9349E" w:rsidRDefault="00D9349E" w:rsidP="00AB2B39">
            <w:pPr>
              <w:pStyle w:val="Tabletext"/>
              <w:rPr>
                <w:lang w:val="ru-RU"/>
              </w:rPr>
            </w:pPr>
            <w:r>
              <w:rPr>
                <w:lang w:val="ru-RU"/>
              </w:rPr>
              <w:t>Начальная ревизия</w:t>
            </w:r>
            <w:r w:rsidR="007840B1">
              <w:rPr>
                <w:lang w:val="ru-RU"/>
              </w:rPr>
              <w:t>, с добавлением третьего раздела</w:t>
            </w:r>
          </w:p>
        </w:tc>
        <w:tc>
          <w:tcPr>
            <w:tcW w:w="2694" w:type="dxa"/>
          </w:tcPr>
          <w:p w14:paraId="72EAB7E2" w14:textId="1F0DF419" w:rsidR="007823B5" w:rsidRPr="007840B1" w:rsidRDefault="007840B1" w:rsidP="007823B5">
            <w:pPr>
              <w:pStyle w:val="Tabletext"/>
              <w:jc w:val="center"/>
              <w:rPr>
                <w:lang w:val="ru-RU"/>
              </w:rPr>
            </w:pPr>
            <w:r>
              <w:rPr>
                <w:lang w:val="ru-RU"/>
              </w:rPr>
              <w:t>Доставалов Семен Евгеньевич</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65BB6A7A" w14:textId="77777777" w:rsidR="00E44EB2" w:rsidRDefault="005B09DE" w:rsidP="00E44EB2">
      <w:pPr>
        <w:pStyle w:val="2"/>
        <w:keepNext/>
        <w:tabs>
          <w:tab w:val="num" w:pos="709"/>
        </w:tabs>
        <w:spacing w:before="360"/>
        <w:ind w:left="709" w:hanging="709"/>
      </w:pPr>
      <w:bookmarkStart w:id="7" w:name="_Toc115853721"/>
      <w:r>
        <w:rPr>
          <w:lang w:val="ru-RU"/>
        </w:rPr>
        <w:t>Цели</w:t>
      </w:r>
      <w:bookmarkEnd w:id="7"/>
    </w:p>
    <w:p w14:paraId="221C6575" w14:textId="672A884A" w:rsidR="007823B5" w:rsidRPr="00D71CC3" w:rsidRDefault="00E44EB2" w:rsidP="00E44EB2">
      <w:pPr>
        <w:pStyle w:val="2"/>
        <w:keepNext/>
        <w:numPr>
          <w:ilvl w:val="0"/>
          <w:numId w:val="0"/>
        </w:numPr>
        <w:spacing w:before="360"/>
      </w:pPr>
      <w:r w:rsidRPr="00E44EB2">
        <w:rPr>
          <w:b w:val="0"/>
          <w:bCs/>
          <w:sz w:val="22"/>
          <w:szCs w:val="16"/>
          <w:lang w:val="ru-RU"/>
        </w:rPr>
        <w:t>Цель Системы управления электронным документооборотом "BigEYE" является управлением процессом согласования документов на предприятии. Система предоставляет эффективные инструменты для создания, маршрутизации и завершения процессов согласования, обеспечивая прозрачность и контроль над ходом документооборота.</w:t>
      </w:r>
    </w:p>
    <w:p w14:paraId="366D039C" w14:textId="60307F1E"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3F899BBB" w14:textId="6CC2998F" w:rsidR="00E44EB2" w:rsidRPr="00E44EB2" w:rsidRDefault="00E44EB2" w:rsidP="00E44EB2">
      <w:pPr>
        <w:pStyle w:val="1Einrckung"/>
        <w:ind w:left="0"/>
        <w:rPr>
          <w:lang w:val="ru-RU"/>
        </w:rPr>
      </w:pPr>
      <w:r w:rsidRPr="00E44EB2">
        <w:rPr>
          <w:lang w:val="ru-RU"/>
        </w:rPr>
        <w:t>"BigEYE" охватывает полный цикл электронного документооборота на предприятии, начиная от создания документа до его окончательного согласования. Система предназначена для использования внутри организации и поддерживает последовательный процесс согласования документов среди сотрудников.</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5EE5014E" w:rsidR="00A62FA2" w:rsidRPr="00A62FA2" w:rsidRDefault="007840B1" w:rsidP="00A62FA2">
            <w:pPr>
              <w:pStyle w:val="1Einrckung"/>
              <w:ind w:left="0"/>
              <w:rPr>
                <w:b/>
                <w:lang w:val="ru-RU"/>
              </w:rPr>
            </w:pPr>
            <w:r>
              <w:rPr>
                <w:b/>
                <w:lang w:val="ru-RU"/>
              </w:rPr>
              <w:t>СТПО</w:t>
            </w:r>
          </w:p>
        </w:tc>
        <w:tc>
          <w:tcPr>
            <w:tcW w:w="7609" w:type="dxa"/>
          </w:tcPr>
          <w:p w14:paraId="19A5FD6E" w14:textId="354EC557" w:rsidR="00A62FA2" w:rsidRPr="007840B1" w:rsidRDefault="007840B1" w:rsidP="00A62FA2">
            <w:pPr>
              <w:pStyle w:val="1Einrckung"/>
              <w:ind w:left="0"/>
              <w:rPr>
                <w:bCs/>
                <w:lang w:val="ru-RU"/>
              </w:rPr>
            </w:pPr>
            <w:r>
              <w:rPr>
                <w:bCs/>
                <w:lang w:val="ru-RU"/>
              </w:rPr>
              <w:t>Спецификация требований программного обеспечения</w:t>
            </w:r>
          </w:p>
        </w:tc>
      </w:tr>
      <w:tr w:rsidR="00A62FA2" w14:paraId="0A2DF027" w14:textId="77777777" w:rsidTr="00A62FA2">
        <w:tc>
          <w:tcPr>
            <w:tcW w:w="1791" w:type="dxa"/>
          </w:tcPr>
          <w:p w14:paraId="3D44018C" w14:textId="4CA296AD" w:rsidR="00A62FA2" w:rsidRDefault="000960BB" w:rsidP="00E723E0">
            <w:pPr>
              <w:pStyle w:val="1Einrckung"/>
              <w:ind w:left="0"/>
              <w:rPr>
                <w:lang w:val="ru-RU"/>
              </w:rPr>
            </w:pPr>
            <w:r>
              <w:rPr>
                <w:lang w:val="ru-RU"/>
              </w:rPr>
              <w:t>Согласующий</w:t>
            </w:r>
          </w:p>
        </w:tc>
        <w:tc>
          <w:tcPr>
            <w:tcW w:w="7609" w:type="dxa"/>
          </w:tcPr>
          <w:p w14:paraId="74FC3298" w14:textId="12A075A6" w:rsidR="00A62FA2" w:rsidRDefault="007840B1" w:rsidP="00E723E0">
            <w:pPr>
              <w:pStyle w:val="1Einrckung"/>
              <w:ind w:left="0"/>
              <w:rPr>
                <w:lang w:val="ru-RU"/>
              </w:rPr>
            </w:pPr>
            <w:r>
              <w:rPr>
                <w:lang w:val="ru-RU"/>
              </w:rPr>
              <w:t>Работник предприятия, участвующий в процессе согласовывания</w:t>
            </w:r>
          </w:p>
        </w:tc>
      </w:tr>
      <w:tr w:rsidR="00354B0E" w14:paraId="1E2ED30C" w14:textId="77777777" w:rsidTr="00A62FA2">
        <w:tc>
          <w:tcPr>
            <w:tcW w:w="1791" w:type="dxa"/>
          </w:tcPr>
          <w:p w14:paraId="1F62B042" w14:textId="246FB8A9" w:rsidR="00354B0E" w:rsidRDefault="007840B1" w:rsidP="00A62FA2">
            <w:pPr>
              <w:pStyle w:val="1Einrckung"/>
              <w:ind w:left="0"/>
              <w:rPr>
                <w:lang w:val="ru-RU"/>
              </w:rPr>
            </w:pPr>
            <w:r>
              <w:rPr>
                <w:lang w:val="ru-RU"/>
              </w:rPr>
              <w:t>Инициатор</w:t>
            </w:r>
          </w:p>
        </w:tc>
        <w:tc>
          <w:tcPr>
            <w:tcW w:w="7609" w:type="dxa"/>
          </w:tcPr>
          <w:p w14:paraId="28108E46" w14:textId="53F2712E" w:rsidR="00354B0E" w:rsidRDefault="007840B1" w:rsidP="00A62FA2">
            <w:pPr>
              <w:pStyle w:val="1Einrckung"/>
              <w:ind w:left="0"/>
              <w:rPr>
                <w:lang w:val="ru-RU"/>
              </w:rPr>
            </w:pPr>
            <w:r>
              <w:rPr>
                <w:lang w:val="ru-RU"/>
              </w:rPr>
              <w:t>Сотрудник, инициирующий согласование документа</w:t>
            </w:r>
          </w:p>
        </w:tc>
      </w:tr>
      <w:tr w:rsidR="00A62FA2" w14:paraId="5FFF1EFA" w14:textId="77777777" w:rsidTr="00A62FA2">
        <w:tc>
          <w:tcPr>
            <w:tcW w:w="1791" w:type="dxa"/>
          </w:tcPr>
          <w:p w14:paraId="05632F02" w14:textId="77793941" w:rsidR="00A62FA2" w:rsidRDefault="007840B1" w:rsidP="00A62FA2">
            <w:pPr>
              <w:pStyle w:val="1Einrckung"/>
              <w:ind w:left="0"/>
              <w:rPr>
                <w:lang w:val="ru-RU"/>
              </w:rPr>
            </w:pPr>
            <w:r>
              <w:rPr>
                <w:lang w:val="ru-RU"/>
              </w:rPr>
              <w:t>Маршрут согласования</w:t>
            </w:r>
          </w:p>
        </w:tc>
        <w:tc>
          <w:tcPr>
            <w:tcW w:w="7609" w:type="dxa"/>
          </w:tcPr>
          <w:p w14:paraId="490F0351" w14:textId="67C70E3A" w:rsidR="00A62FA2" w:rsidRDefault="007840B1" w:rsidP="00BC2021">
            <w:pPr>
              <w:pStyle w:val="1Einrckung"/>
              <w:ind w:left="0"/>
              <w:rPr>
                <w:lang w:val="ru-RU"/>
              </w:rPr>
            </w:pPr>
            <w:r>
              <w:rPr>
                <w:lang w:val="ru-RU"/>
              </w:rPr>
              <w:t>Последовательность прохода документа по сотрудникам, участвующих в его согласовании.</w:t>
            </w:r>
          </w:p>
        </w:tc>
      </w:tr>
      <w:tr w:rsidR="00A62FA2" w14:paraId="441E98F9" w14:textId="77777777" w:rsidTr="00A62FA2">
        <w:tc>
          <w:tcPr>
            <w:tcW w:w="1791" w:type="dxa"/>
          </w:tcPr>
          <w:p w14:paraId="5F1383FA" w14:textId="5C600EB7" w:rsidR="00A62FA2" w:rsidRPr="00E44EB2" w:rsidRDefault="00E44EB2" w:rsidP="00A62FA2">
            <w:pPr>
              <w:pStyle w:val="1Einrckung"/>
              <w:ind w:left="0"/>
              <w:rPr>
                <w:lang w:val="en-US"/>
              </w:rPr>
            </w:pPr>
            <w:r>
              <w:rPr>
                <w:lang w:val="en-US"/>
              </w:rPr>
              <w:t>BigEYE</w:t>
            </w:r>
          </w:p>
        </w:tc>
        <w:tc>
          <w:tcPr>
            <w:tcW w:w="7609" w:type="dxa"/>
          </w:tcPr>
          <w:p w14:paraId="0ABB0795" w14:textId="3AD56139" w:rsidR="00A62FA2" w:rsidRDefault="00E44EB2" w:rsidP="00A62FA2">
            <w:pPr>
              <w:pStyle w:val="1Einrckung"/>
              <w:ind w:left="0"/>
              <w:rPr>
                <w:lang w:val="ru-RU"/>
              </w:rPr>
            </w:pPr>
            <w:r>
              <w:rPr>
                <w:lang w:val="ru-RU"/>
              </w:rPr>
              <w:t>Название системы</w:t>
            </w:r>
          </w:p>
        </w:tc>
      </w:tr>
      <w:tr w:rsidR="007D30C5" w14:paraId="3F66D1DD" w14:textId="77777777" w:rsidTr="00A62FA2">
        <w:tc>
          <w:tcPr>
            <w:tcW w:w="1791" w:type="dxa"/>
          </w:tcPr>
          <w:p w14:paraId="64DF6AFC" w14:textId="352B9E77" w:rsidR="007D30C5" w:rsidRDefault="00EC4FCE" w:rsidP="00A62FA2">
            <w:pPr>
              <w:pStyle w:val="1Einrckung"/>
              <w:ind w:left="0"/>
              <w:rPr>
                <w:lang w:val="ru-RU"/>
              </w:rPr>
            </w:pPr>
            <w:r>
              <w:rPr>
                <w:lang w:val="ru-RU"/>
              </w:rPr>
              <w:t>ЭДО</w:t>
            </w:r>
          </w:p>
        </w:tc>
        <w:tc>
          <w:tcPr>
            <w:tcW w:w="7609" w:type="dxa"/>
          </w:tcPr>
          <w:p w14:paraId="6A184047" w14:textId="028E3DCB" w:rsidR="007D30C5" w:rsidRDefault="00EC4FCE" w:rsidP="00A62FA2">
            <w:pPr>
              <w:pStyle w:val="1Einrckung"/>
              <w:ind w:left="0"/>
              <w:rPr>
                <w:lang w:val="ru-RU"/>
              </w:rPr>
            </w:pPr>
            <w:r>
              <w:rPr>
                <w:lang w:val="ru-RU"/>
              </w:rPr>
              <w:t>Электронный документооборот</w:t>
            </w:r>
          </w:p>
        </w:tc>
      </w:tr>
      <w:tr w:rsidR="00354B0E" w14:paraId="36581683" w14:textId="77777777" w:rsidTr="00A62FA2">
        <w:tc>
          <w:tcPr>
            <w:tcW w:w="1791" w:type="dxa"/>
          </w:tcPr>
          <w:p w14:paraId="668DDE9A" w14:textId="2174A7CB" w:rsidR="00354B0E" w:rsidRPr="00EC4FCE" w:rsidRDefault="00EC4FCE" w:rsidP="00A62FA2">
            <w:pPr>
              <w:pStyle w:val="1Einrckung"/>
              <w:ind w:left="0"/>
              <w:rPr>
                <w:lang w:val="en-US"/>
              </w:rPr>
            </w:pPr>
            <w:r>
              <w:rPr>
                <w:lang w:val="en-US"/>
              </w:rPr>
              <w:t>API</w:t>
            </w:r>
          </w:p>
        </w:tc>
        <w:tc>
          <w:tcPr>
            <w:tcW w:w="7609" w:type="dxa"/>
          </w:tcPr>
          <w:p w14:paraId="6BA1B98C" w14:textId="69A7954D" w:rsidR="00354B0E" w:rsidRDefault="00EC4FCE" w:rsidP="00BC2021">
            <w:pPr>
              <w:pStyle w:val="1Einrckung"/>
              <w:ind w:left="0"/>
              <w:rPr>
                <w:lang w:val="ru-RU"/>
              </w:rPr>
            </w:pPr>
            <w:r>
              <w:rPr>
                <w:lang w:val="ru-RU"/>
              </w:rPr>
              <w:t>Интерфейс программирования приложений</w:t>
            </w:r>
          </w:p>
        </w:tc>
      </w:tr>
      <w:tr w:rsidR="00A62FA2" w14:paraId="2088AAB4" w14:textId="77777777" w:rsidTr="00A62FA2">
        <w:tc>
          <w:tcPr>
            <w:tcW w:w="1791" w:type="dxa"/>
          </w:tcPr>
          <w:p w14:paraId="6C6473BB" w14:textId="47A6DD22" w:rsidR="00A62FA2" w:rsidRPr="00EC4FCE" w:rsidRDefault="00EC4FCE" w:rsidP="00A62FA2">
            <w:pPr>
              <w:pStyle w:val="1Einrckung"/>
              <w:ind w:left="0"/>
              <w:rPr>
                <w:lang w:val="en-US"/>
              </w:rPr>
            </w:pPr>
            <w:r>
              <w:rPr>
                <w:lang w:val="en-US"/>
              </w:rPr>
              <w:t>GUI</w:t>
            </w:r>
          </w:p>
        </w:tc>
        <w:tc>
          <w:tcPr>
            <w:tcW w:w="7609" w:type="dxa"/>
          </w:tcPr>
          <w:p w14:paraId="64B8CC76" w14:textId="189DEE3E" w:rsidR="00A62FA2" w:rsidRPr="00EC4FCE" w:rsidRDefault="00EC4FCE" w:rsidP="00A62FA2">
            <w:pPr>
              <w:pStyle w:val="1Einrckung"/>
              <w:ind w:left="0"/>
              <w:rPr>
                <w:lang w:val="ru-RU"/>
              </w:rPr>
            </w:pPr>
            <w:r>
              <w:rPr>
                <w:lang w:val="ru-RU"/>
              </w:rPr>
              <w:t>Графический пользовательский интерфейс</w:t>
            </w:r>
          </w:p>
        </w:tc>
      </w:tr>
      <w:tr w:rsidR="00EC4FCE" w14:paraId="79D67E9C" w14:textId="77777777" w:rsidTr="00A62FA2">
        <w:tc>
          <w:tcPr>
            <w:tcW w:w="1791" w:type="dxa"/>
          </w:tcPr>
          <w:p w14:paraId="553E329B" w14:textId="77777777" w:rsidR="00EC4FCE" w:rsidRDefault="00EC4FCE" w:rsidP="00A62FA2">
            <w:pPr>
              <w:pStyle w:val="1Einrckung"/>
              <w:ind w:left="0"/>
              <w:rPr>
                <w:lang w:val="en-US"/>
              </w:rPr>
            </w:pPr>
          </w:p>
        </w:tc>
        <w:tc>
          <w:tcPr>
            <w:tcW w:w="7609" w:type="dxa"/>
          </w:tcPr>
          <w:p w14:paraId="4E284471" w14:textId="77777777" w:rsidR="00EC4FCE" w:rsidRDefault="00EC4FCE"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26FFAB97" w:rsidR="00E269AD" w:rsidRDefault="00E269AD" w:rsidP="00E269AD">
      <w:pPr>
        <w:pStyle w:val="2"/>
        <w:rPr>
          <w:lang w:val="ru-RU"/>
        </w:rPr>
      </w:pPr>
      <w:bookmarkStart w:id="13" w:name="_Toc115853727"/>
      <w:r>
        <w:rPr>
          <w:lang w:val="ru-RU"/>
        </w:rPr>
        <w:t>Описание изделия</w:t>
      </w:r>
      <w:bookmarkEnd w:id="13"/>
    </w:p>
    <w:p w14:paraId="39667834" w14:textId="237EC692" w:rsidR="00E44EB2" w:rsidRPr="00E44EB2" w:rsidRDefault="00E44EB2" w:rsidP="00E44EB2">
      <w:pPr>
        <w:pStyle w:val="1Einrckung"/>
        <w:rPr>
          <w:lang w:val="ru-RU"/>
        </w:rPr>
      </w:pPr>
      <w:r w:rsidRPr="00E44EB2">
        <w:rPr>
          <w:lang w:val="ru-RU"/>
        </w:rPr>
        <w:t>Система "BigEYE" представляет собой интегрированное решение для управления процессами электронного документооборота на предприятии. Она включает в себя интуитивно понятный интерфейс для создания, маршрутизации</w:t>
      </w:r>
      <w:r w:rsidR="00EC4FCE">
        <w:rPr>
          <w:lang w:val="ru-RU"/>
        </w:rPr>
        <w:t xml:space="preserve">, согласования и </w:t>
      </w:r>
      <w:r w:rsidRPr="00E44EB2">
        <w:rPr>
          <w:lang w:val="ru-RU"/>
        </w:rPr>
        <w:t>завершения документов</w:t>
      </w:r>
      <w:r w:rsidR="00EC4FCE">
        <w:rPr>
          <w:lang w:val="ru-RU"/>
        </w:rPr>
        <w:t>.</w:t>
      </w:r>
    </w:p>
    <w:p w14:paraId="4AC0B8EA" w14:textId="47B4EA92" w:rsidR="00E269AD" w:rsidRDefault="00E269AD" w:rsidP="00E269AD">
      <w:pPr>
        <w:pStyle w:val="3"/>
        <w:rPr>
          <w:lang w:val="ru-RU"/>
        </w:rPr>
      </w:pPr>
      <w:bookmarkStart w:id="14" w:name="_Toc115853728"/>
      <w:r>
        <w:rPr>
          <w:lang w:val="ru-RU"/>
        </w:rPr>
        <w:lastRenderedPageBreak/>
        <w:t>Интерфейсы системы</w:t>
      </w:r>
      <w:bookmarkEnd w:id="14"/>
    </w:p>
    <w:p w14:paraId="49DA137A" w14:textId="5A8E545A" w:rsidR="00E44EB2" w:rsidRPr="00E44EB2" w:rsidRDefault="00E44EB2" w:rsidP="00A6371D">
      <w:pPr>
        <w:pStyle w:val="ae"/>
        <w:numPr>
          <w:ilvl w:val="0"/>
          <w:numId w:val="2"/>
        </w:numPr>
        <w:rPr>
          <w:lang w:val="ru-RU"/>
        </w:rPr>
      </w:pPr>
      <w:r w:rsidRPr="00E44EB2">
        <w:rPr>
          <w:b/>
          <w:bCs/>
          <w:lang w:val="ru-RU"/>
        </w:rPr>
        <w:t>Модуль создания документов</w:t>
      </w:r>
      <w:r w:rsidRPr="00E44EB2">
        <w:rPr>
          <w:lang w:val="ru-RU"/>
        </w:rPr>
        <w:t xml:space="preserve">: Интерфейс, позволяющий инициатору легко создавать новые документы и добавлять необходимые материалы. </w:t>
      </w:r>
    </w:p>
    <w:p w14:paraId="3C0A8E73" w14:textId="2130E0ED" w:rsidR="00E44EB2" w:rsidRDefault="00E44EB2" w:rsidP="00A6371D">
      <w:pPr>
        <w:pStyle w:val="ae"/>
        <w:numPr>
          <w:ilvl w:val="0"/>
          <w:numId w:val="2"/>
        </w:numPr>
        <w:rPr>
          <w:lang w:val="ru-RU"/>
        </w:rPr>
      </w:pPr>
      <w:r w:rsidRPr="00E44EB2">
        <w:rPr>
          <w:b/>
          <w:bCs/>
          <w:lang w:val="ru-RU"/>
        </w:rPr>
        <w:t>Модуль маршрутизации</w:t>
      </w:r>
      <w:r w:rsidRPr="00E44EB2">
        <w:rPr>
          <w:lang w:val="ru-RU"/>
        </w:rPr>
        <w:t xml:space="preserve">: Интерфейс для определения маршрута согласования, включая выбор сотрудников и определение порядка их участия в процессе. </w:t>
      </w:r>
    </w:p>
    <w:p w14:paraId="6B31A655" w14:textId="60966DD5" w:rsidR="00EC4FCE" w:rsidRPr="00E44EB2" w:rsidRDefault="00EC4FCE" w:rsidP="00A6371D">
      <w:pPr>
        <w:pStyle w:val="ae"/>
        <w:numPr>
          <w:ilvl w:val="0"/>
          <w:numId w:val="2"/>
        </w:numPr>
        <w:rPr>
          <w:lang w:val="ru-RU"/>
        </w:rPr>
      </w:pPr>
      <w:r>
        <w:rPr>
          <w:b/>
          <w:bCs/>
          <w:lang w:val="ru-RU"/>
        </w:rPr>
        <w:t>Модуль согласовывания</w:t>
      </w:r>
      <w:r w:rsidRPr="00EC4FCE">
        <w:rPr>
          <w:lang w:val="ru-RU"/>
        </w:rPr>
        <w:t xml:space="preserve">: </w:t>
      </w:r>
      <w:r>
        <w:rPr>
          <w:lang w:val="ru-RU"/>
        </w:rPr>
        <w:t>Интерфейс сотрудников предназначенный для согласовывания, согласовывания с заметкой или не согласовывания документа.</w:t>
      </w:r>
    </w:p>
    <w:p w14:paraId="5ACA215F" w14:textId="173FD8AF" w:rsidR="00E269AD" w:rsidRDefault="00E269AD" w:rsidP="00E269AD">
      <w:pPr>
        <w:pStyle w:val="3"/>
        <w:rPr>
          <w:lang w:val="ru-RU"/>
        </w:rPr>
      </w:pPr>
      <w:bookmarkStart w:id="15" w:name="_Toc115853729"/>
      <w:r>
        <w:rPr>
          <w:lang w:val="ru-RU"/>
        </w:rPr>
        <w:t>Интерфейсы пользователя</w:t>
      </w:r>
      <w:bookmarkEnd w:id="15"/>
    </w:p>
    <w:p w14:paraId="58124DA6" w14:textId="77777777" w:rsidR="00B237FC" w:rsidRDefault="00E44EB2" w:rsidP="00A6371D">
      <w:pPr>
        <w:pStyle w:val="ae"/>
        <w:numPr>
          <w:ilvl w:val="0"/>
          <w:numId w:val="3"/>
        </w:numPr>
        <w:rPr>
          <w:lang w:val="ru-RU"/>
        </w:rPr>
      </w:pPr>
      <w:r w:rsidRPr="00B237FC">
        <w:rPr>
          <w:b/>
          <w:bCs/>
          <w:lang w:val="ru-RU"/>
        </w:rPr>
        <w:t>Логические характеристики каждого интерфейса</w:t>
      </w:r>
      <w:r w:rsidRPr="00E44EB2">
        <w:rPr>
          <w:lang w:val="ru-RU"/>
        </w:rPr>
        <w:t xml:space="preserve">: </w:t>
      </w:r>
    </w:p>
    <w:p w14:paraId="637245B5" w14:textId="20074531" w:rsidR="00B237FC" w:rsidRDefault="00E44EB2" w:rsidP="00A6371D">
      <w:pPr>
        <w:pStyle w:val="ae"/>
        <w:numPr>
          <w:ilvl w:val="0"/>
          <w:numId w:val="6"/>
        </w:numPr>
        <w:rPr>
          <w:lang w:val="ru-RU"/>
        </w:rPr>
      </w:pPr>
      <w:r w:rsidRPr="00E44EB2">
        <w:rPr>
          <w:lang w:val="ru-RU"/>
        </w:rPr>
        <w:t xml:space="preserve">Минимальное разрешение экрана не менее </w:t>
      </w:r>
      <w:r w:rsidR="00B237FC" w:rsidRPr="00B237FC">
        <w:rPr>
          <w:lang w:val="ru-RU"/>
        </w:rPr>
        <w:t>700</w:t>
      </w:r>
      <w:r w:rsidRPr="00E44EB2">
        <w:rPr>
          <w:lang w:val="ru-RU"/>
        </w:rPr>
        <w:t xml:space="preserve">x800 пикселей. </w:t>
      </w:r>
    </w:p>
    <w:p w14:paraId="177F7F2B" w14:textId="3FAFD6FB" w:rsidR="00B237FC" w:rsidRDefault="00E44EB2" w:rsidP="00A6371D">
      <w:pPr>
        <w:pStyle w:val="ae"/>
        <w:numPr>
          <w:ilvl w:val="0"/>
          <w:numId w:val="6"/>
        </w:numPr>
        <w:rPr>
          <w:lang w:val="ru-RU"/>
        </w:rPr>
      </w:pPr>
      <w:r w:rsidRPr="00E44EB2">
        <w:rPr>
          <w:lang w:val="ru-RU"/>
        </w:rPr>
        <w:t xml:space="preserve">Интуитивно понятное распределение окон для создания, маршрутизации, мониторинга и уведомлений. </w:t>
      </w:r>
    </w:p>
    <w:p w14:paraId="57D72BCE" w14:textId="77777777" w:rsidR="00B237FC" w:rsidRPr="00B237FC" w:rsidRDefault="00B237FC" w:rsidP="00B237FC">
      <w:pPr>
        <w:rPr>
          <w:lang w:val="ru-RU"/>
        </w:rPr>
      </w:pPr>
    </w:p>
    <w:p w14:paraId="2BB0D0EA" w14:textId="77777777" w:rsidR="00B237FC" w:rsidRDefault="00E44EB2" w:rsidP="00A6371D">
      <w:pPr>
        <w:pStyle w:val="ae"/>
        <w:numPr>
          <w:ilvl w:val="0"/>
          <w:numId w:val="3"/>
        </w:numPr>
        <w:rPr>
          <w:lang w:val="ru-RU"/>
        </w:rPr>
      </w:pPr>
      <w:r w:rsidRPr="00B237FC">
        <w:rPr>
          <w:b/>
          <w:bCs/>
          <w:lang w:val="ru-RU"/>
        </w:rPr>
        <w:t>Оптимизация интерфейса</w:t>
      </w:r>
      <w:r w:rsidRPr="00E44EB2">
        <w:rPr>
          <w:lang w:val="ru-RU"/>
        </w:rPr>
        <w:t xml:space="preserve">: </w:t>
      </w:r>
    </w:p>
    <w:p w14:paraId="1DF74DE4" w14:textId="77777777" w:rsidR="00B237FC" w:rsidRDefault="00E44EB2" w:rsidP="00A6371D">
      <w:pPr>
        <w:pStyle w:val="ae"/>
        <w:numPr>
          <w:ilvl w:val="0"/>
          <w:numId w:val="4"/>
        </w:numPr>
        <w:rPr>
          <w:lang w:val="ru-RU"/>
        </w:rPr>
      </w:pPr>
      <w:r w:rsidRPr="00E44EB2">
        <w:rPr>
          <w:lang w:val="ru-RU"/>
        </w:rPr>
        <w:t>Система обеспечивает простой и интуитивный интерфейс для пользователей, минимизируя необходимость обучения.</w:t>
      </w:r>
    </w:p>
    <w:p w14:paraId="6D60167C" w14:textId="77777777" w:rsidR="00B237FC" w:rsidRDefault="00E44EB2" w:rsidP="00A6371D">
      <w:pPr>
        <w:pStyle w:val="ae"/>
        <w:numPr>
          <w:ilvl w:val="0"/>
          <w:numId w:val="4"/>
        </w:numPr>
        <w:rPr>
          <w:lang w:val="ru-RU"/>
        </w:rPr>
      </w:pPr>
      <w:r w:rsidRPr="00E44EB2">
        <w:rPr>
          <w:lang w:val="ru-RU"/>
        </w:rPr>
        <w:t xml:space="preserve">Требования к оптимизации включают: </w:t>
      </w:r>
    </w:p>
    <w:p w14:paraId="28FBFE4D" w14:textId="77777777" w:rsidR="00B237FC" w:rsidRDefault="00E44EB2" w:rsidP="00A6371D">
      <w:pPr>
        <w:pStyle w:val="ae"/>
        <w:numPr>
          <w:ilvl w:val="0"/>
          <w:numId w:val="5"/>
        </w:numPr>
        <w:rPr>
          <w:lang w:val="ru-RU"/>
        </w:rPr>
      </w:pPr>
      <w:r w:rsidRPr="00E44EB2">
        <w:rPr>
          <w:lang w:val="ru-RU"/>
        </w:rPr>
        <w:t xml:space="preserve">Быстрый доступ ко всем функциям через несколько кликов мыши. </w:t>
      </w:r>
    </w:p>
    <w:p w14:paraId="4AF24F8E" w14:textId="77777777" w:rsidR="00B237FC" w:rsidRDefault="00E44EB2" w:rsidP="00A6371D">
      <w:pPr>
        <w:pStyle w:val="ae"/>
        <w:numPr>
          <w:ilvl w:val="0"/>
          <w:numId w:val="5"/>
        </w:numPr>
        <w:rPr>
          <w:lang w:val="ru-RU"/>
        </w:rPr>
      </w:pPr>
      <w:r w:rsidRPr="00E44EB2">
        <w:rPr>
          <w:lang w:val="ru-RU"/>
        </w:rPr>
        <w:t xml:space="preserve">Минималистичный дизайн с ясными иконками и подписями. </w:t>
      </w:r>
    </w:p>
    <w:p w14:paraId="01FD1023" w14:textId="6657A218" w:rsidR="00B237FC" w:rsidRDefault="00E44EB2" w:rsidP="00A6371D">
      <w:pPr>
        <w:pStyle w:val="ae"/>
        <w:numPr>
          <w:ilvl w:val="0"/>
          <w:numId w:val="5"/>
        </w:numPr>
        <w:rPr>
          <w:lang w:val="ru-RU"/>
        </w:rPr>
      </w:pPr>
      <w:r w:rsidRPr="00E44EB2">
        <w:rPr>
          <w:lang w:val="ru-RU"/>
        </w:rPr>
        <w:t>Возможность настройки предпочтений интерфейса пользователя в рамках установленных ограничений без ущерба функциональности.</w:t>
      </w:r>
    </w:p>
    <w:p w14:paraId="7F090954" w14:textId="75D5CE09" w:rsidR="00B237FC" w:rsidRDefault="00E269AD" w:rsidP="00B237FC">
      <w:pPr>
        <w:pStyle w:val="3"/>
        <w:rPr>
          <w:lang w:val="ru-RU"/>
        </w:rPr>
      </w:pPr>
      <w:bookmarkStart w:id="16" w:name="_Toc115853730"/>
      <w:r>
        <w:rPr>
          <w:lang w:val="ru-RU"/>
        </w:rPr>
        <w:t>Интерфейсы аппаратных средств ЭВМ</w:t>
      </w:r>
      <w:bookmarkEnd w:id="16"/>
    </w:p>
    <w:p w14:paraId="264E1EFD" w14:textId="77777777" w:rsidR="00B237FC" w:rsidRPr="00B237FC" w:rsidRDefault="00B237FC" w:rsidP="00B237FC">
      <w:pPr>
        <w:rPr>
          <w:lang w:val="ru-RU"/>
        </w:rPr>
      </w:pPr>
    </w:p>
    <w:p w14:paraId="2E8FB529" w14:textId="500F92FA" w:rsidR="00B237FC" w:rsidRDefault="00B237FC" w:rsidP="00A6371D">
      <w:pPr>
        <w:pStyle w:val="ae"/>
        <w:numPr>
          <w:ilvl w:val="0"/>
          <w:numId w:val="7"/>
        </w:numPr>
        <w:rPr>
          <w:lang w:val="ru-RU"/>
        </w:rPr>
      </w:pPr>
      <w:r w:rsidRPr="00B237FC">
        <w:rPr>
          <w:b/>
          <w:bCs/>
          <w:lang w:val="ru-RU"/>
        </w:rPr>
        <w:t>Номера портов и протоколы</w:t>
      </w:r>
      <w:r w:rsidRPr="00B237FC">
        <w:rPr>
          <w:lang w:val="ru-RU"/>
        </w:rPr>
        <w:t>: Система "BigEYE" использует стандартные порты для сетевого взаимодействия, такие как HTTP для веб-интерфейса TCP/IP для сетевого обмена данными, обеспечивая совместимость с существующей инфраструктурой.</w:t>
      </w:r>
    </w:p>
    <w:p w14:paraId="00865C63" w14:textId="77777777" w:rsidR="00B237FC" w:rsidRDefault="00B237FC" w:rsidP="00B237FC">
      <w:pPr>
        <w:pStyle w:val="ae"/>
        <w:ind w:left="644"/>
        <w:rPr>
          <w:lang w:val="ru-RU"/>
        </w:rPr>
      </w:pPr>
    </w:p>
    <w:p w14:paraId="74D7A55D" w14:textId="70FC91A6" w:rsidR="00B237FC" w:rsidRDefault="00B237FC" w:rsidP="00A6371D">
      <w:pPr>
        <w:pStyle w:val="ae"/>
        <w:numPr>
          <w:ilvl w:val="0"/>
          <w:numId w:val="7"/>
        </w:numPr>
        <w:rPr>
          <w:lang w:val="ru-RU"/>
        </w:rPr>
      </w:pPr>
      <w:r w:rsidRPr="00B237FC">
        <w:rPr>
          <w:b/>
          <w:bCs/>
          <w:lang w:val="ru-RU"/>
        </w:rPr>
        <w:t>Конфигурация устройств</w:t>
      </w:r>
      <w:r w:rsidRPr="00B237FC">
        <w:rPr>
          <w:lang w:val="ru-RU"/>
        </w:rPr>
        <w:t xml:space="preserve">: Поддерживаемые типы устройств включают стандартные персональные компьютеры, ноутбуки и планшеты современных моделей. </w:t>
      </w:r>
    </w:p>
    <w:p w14:paraId="246C8DBC" w14:textId="77777777" w:rsidR="00B237FC" w:rsidRPr="00900AD2" w:rsidRDefault="00B237FC" w:rsidP="00900AD2">
      <w:pPr>
        <w:rPr>
          <w:lang w:val="ru-RU"/>
        </w:rPr>
      </w:pPr>
    </w:p>
    <w:p w14:paraId="69960D45" w14:textId="77777777" w:rsidR="00B237FC" w:rsidRDefault="00B237FC" w:rsidP="00A6371D">
      <w:pPr>
        <w:pStyle w:val="ae"/>
        <w:numPr>
          <w:ilvl w:val="0"/>
          <w:numId w:val="7"/>
        </w:numPr>
        <w:rPr>
          <w:lang w:val="ru-RU"/>
        </w:rPr>
      </w:pPr>
      <w:r w:rsidRPr="00B237FC">
        <w:rPr>
          <w:b/>
          <w:bCs/>
          <w:lang w:val="ru-RU"/>
        </w:rPr>
        <w:t>Перечень поддерживаемых устройств</w:t>
      </w:r>
      <w:r w:rsidRPr="00B237FC">
        <w:rPr>
          <w:lang w:val="ru-RU"/>
        </w:rPr>
        <w:t xml:space="preserve">: "BigEYE" совместим с различными устройствами в соответствии с их спецификациями, поддерживая сенсорные экраны, мыши, клавиатуры и другие устройства ввода. </w:t>
      </w:r>
    </w:p>
    <w:p w14:paraId="02BC47F5" w14:textId="257A7F7C" w:rsidR="00E269AD" w:rsidRDefault="00E269AD" w:rsidP="00E269AD">
      <w:pPr>
        <w:pStyle w:val="3"/>
        <w:rPr>
          <w:lang w:val="en-US"/>
        </w:rPr>
      </w:pPr>
      <w:bookmarkStart w:id="17" w:name="_Toc115853731"/>
      <w:r>
        <w:rPr>
          <w:lang w:val="ru-RU"/>
        </w:rPr>
        <w:t>Интерфейсы программного обеспечения</w:t>
      </w:r>
      <w:bookmarkEnd w:id="17"/>
      <w:r w:rsidR="00B237FC">
        <w:rPr>
          <w:lang w:val="en-US"/>
        </w:rPr>
        <w:t xml:space="preserve"> </w:t>
      </w:r>
    </w:p>
    <w:p w14:paraId="3D5CACFD" w14:textId="5A6F1025" w:rsidR="00A723B0" w:rsidRDefault="00B237FC" w:rsidP="00A6371D">
      <w:pPr>
        <w:pStyle w:val="ae"/>
        <w:numPr>
          <w:ilvl w:val="0"/>
          <w:numId w:val="8"/>
        </w:numPr>
        <w:rPr>
          <w:lang w:val="ru-RU"/>
        </w:rPr>
      </w:pPr>
      <w:r w:rsidRPr="00A723B0">
        <w:rPr>
          <w:b/>
          <w:bCs/>
          <w:lang w:val="ru-RU"/>
        </w:rPr>
        <w:t>Использование других требуемых изделий программного обеспечения</w:t>
      </w:r>
      <w:r w:rsidRPr="00B237FC">
        <w:rPr>
          <w:lang w:val="ru-RU"/>
        </w:rPr>
        <w:t xml:space="preserve">: </w:t>
      </w:r>
    </w:p>
    <w:p w14:paraId="71CB4084" w14:textId="77777777" w:rsidR="009D52A2" w:rsidRPr="009D52A2" w:rsidRDefault="009D52A2" w:rsidP="009D52A2">
      <w:pPr>
        <w:ind w:left="360"/>
        <w:rPr>
          <w:lang w:val="ru-RU"/>
        </w:rPr>
      </w:pPr>
    </w:p>
    <w:p w14:paraId="15EF4089" w14:textId="443F15DC" w:rsidR="00A723B0" w:rsidRDefault="00B237FC" w:rsidP="00A6371D">
      <w:pPr>
        <w:pStyle w:val="ae"/>
        <w:numPr>
          <w:ilvl w:val="0"/>
          <w:numId w:val="9"/>
        </w:numPr>
        <w:rPr>
          <w:lang w:val="ru-RU"/>
        </w:rPr>
      </w:pPr>
      <w:r w:rsidRPr="00A723B0">
        <w:rPr>
          <w:b/>
          <w:bCs/>
          <w:lang w:val="ru-RU"/>
        </w:rPr>
        <w:t>Наименование</w:t>
      </w:r>
      <w:r w:rsidRPr="00B237FC">
        <w:rPr>
          <w:lang w:val="ru-RU"/>
        </w:rPr>
        <w:t xml:space="preserve">: Система управления базами данных (например, </w:t>
      </w:r>
      <w:r w:rsidR="00A723B0">
        <w:rPr>
          <w:lang w:val="en-US"/>
        </w:rPr>
        <w:t>My</w:t>
      </w:r>
      <w:r w:rsidRPr="00B237FC">
        <w:rPr>
          <w:lang w:val="en-US"/>
        </w:rPr>
        <w:t>SQL</w:t>
      </w:r>
      <w:r w:rsidRPr="00B237FC">
        <w:rPr>
          <w:lang w:val="ru-RU"/>
        </w:rPr>
        <w:t xml:space="preserve">). </w:t>
      </w:r>
    </w:p>
    <w:p w14:paraId="251F4E6C" w14:textId="1DBE6CA9" w:rsidR="00A723B0" w:rsidRDefault="00B237FC" w:rsidP="00A6371D">
      <w:pPr>
        <w:pStyle w:val="ae"/>
        <w:numPr>
          <w:ilvl w:val="0"/>
          <w:numId w:val="10"/>
        </w:numPr>
        <w:rPr>
          <w:lang w:val="ru-RU"/>
        </w:rPr>
      </w:pPr>
      <w:r w:rsidRPr="00A723B0">
        <w:rPr>
          <w:b/>
          <w:bCs/>
          <w:lang w:val="ru-RU"/>
        </w:rPr>
        <w:t>Мнемоническое наименование</w:t>
      </w:r>
      <w:r w:rsidRPr="00B237FC">
        <w:rPr>
          <w:lang w:val="ru-RU"/>
        </w:rPr>
        <w:t xml:space="preserve">: </w:t>
      </w:r>
      <w:r w:rsidR="00A723B0">
        <w:rPr>
          <w:lang w:val="ru-RU"/>
        </w:rPr>
        <w:t>БД</w:t>
      </w:r>
    </w:p>
    <w:p w14:paraId="09A5D645" w14:textId="2496D5CE" w:rsidR="00A723B0" w:rsidRDefault="00B237FC" w:rsidP="00A6371D">
      <w:pPr>
        <w:pStyle w:val="ae"/>
        <w:numPr>
          <w:ilvl w:val="0"/>
          <w:numId w:val="10"/>
        </w:numPr>
        <w:rPr>
          <w:lang w:val="ru-RU"/>
        </w:rPr>
      </w:pPr>
      <w:r w:rsidRPr="00A723B0">
        <w:rPr>
          <w:b/>
          <w:bCs/>
          <w:lang w:val="ru-RU"/>
        </w:rPr>
        <w:t>Номер спецификации</w:t>
      </w:r>
      <w:r w:rsidRPr="00B237FC">
        <w:rPr>
          <w:lang w:val="ru-RU"/>
        </w:rPr>
        <w:t xml:space="preserve">: </w:t>
      </w:r>
      <w:r w:rsidR="00A723B0">
        <w:rPr>
          <w:lang w:val="ru-RU"/>
        </w:rPr>
        <w:t>13131313</w:t>
      </w:r>
    </w:p>
    <w:p w14:paraId="69E5693B" w14:textId="3588DD13" w:rsidR="00A723B0" w:rsidRPr="00A723B0" w:rsidRDefault="00B237FC" w:rsidP="00A6371D">
      <w:pPr>
        <w:pStyle w:val="ae"/>
        <w:numPr>
          <w:ilvl w:val="0"/>
          <w:numId w:val="10"/>
        </w:numPr>
        <w:rPr>
          <w:lang w:val="ru-RU"/>
        </w:rPr>
      </w:pPr>
      <w:r w:rsidRPr="00A723B0">
        <w:rPr>
          <w:b/>
          <w:bCs/>
          <w:lang w:val="ru-RU"/>
        </w:rPr>
        <w:t>Номер версии</w:t>
      </w:r>
      <w:r w:rsidRPr="00B237FC">
        <w:rPr>
          <w:lang w:val="ru-RU"/>
        </w:rPr>
        <w:t xml:space="preserve">: </w:t>
      </w:r>
      <w:r w:rsidR="00A723B0">
        <w:rPr>
          <w:lang w:val="en-US"/>
        </w:rPr>
        <w:t>228</w:t>
      </w:r>
      <w:r w:rsidRPr="00A723B0">
        <w:rPr>
          <w:lang w:val="ru-RU"/>
        </w:rPr>
        <w:t xml:space="preserve"> </w:t>
      </w:r>
    </w:p>
    <w:p w14:paraId="59DA1C60" w14:textId="0672D4C6" w:rsidR="00B237FC" w:rsidRDefault="00B237FC" w:rsidP="00A6371D">
      <w:pPr>
        <w:pStyle w:val="ae"/>
        <w:numPr>
          <w:ilvl w:val="0"/>
          <w:numId w:val="10"/>
        </w:numPr>
        <w:rPr>
          <w:lang w:val="ru-RU"/>
        </w:rPr>
      </w:pPr>
      <w:r w:rsidRPr="00A723B0">
        <w:rPr>
          <w:b/>
          <w:bCs/>
          <w:lang w:val="ru-RU"/>
        </w:rPr>
        <w:t>Источник</w:t>
      </w:r>
      <w:r w:rsidRPr="00B237FC">
        <w:rPr>
          <w:lang w:val="ru-RU"/>
        </w:rPr>
        <w:t xml:space="preserve">: Официальный сайт </w:t>
      </w:r>
      <w:r w:rsidR="00A723B0">
        <w:rPr>
          <w:lang w:val="en-US"/>
        </w:rPr>
        <w:t>My</w:t>
      </w:r>
      <w:r w:rsidRPr="00B237FC">
        <w:rPr>
          <w:lang w:val="en-US"/>
        </w:rPr>
        <w:t>SQL</w:t>
      </w:r>
      <w:r w:rsidRPr="00B237FC">
        <w:rPr>
          <w:lang w:val="ru-RU"/>
        </w:rPr>
        <w:t xml:space="preserve"> </w:t>
      </w:r>
    </w:p>
    <w:p w14:paraId="3ABA5B83" w14:textId="77777777" w:rsidR="00A723B0" w:rsidRDefault="00B237FC" w:rsidP="00A6371D">
      <w:pPr>
        <w:pStyle w:val="ae"/>
        <w:numPr>
          <w:ilvl w:val="0"/>
          <w:numId w:val="9"/>
        </w:numPr>
        <w:rPr>
          <w:lang w:val="ru-RU"/>
        </w:rPr>
      </w:pPr>
      <w:r w:rsidRPr="00A723B0">
        <w:rPr>
          <w:b/>
          <w:bCs/>
          <w:lang w:val="ru-RU"/>
        </w:rPr>
        <w:t>Наименование:</w:t>
      </w:r>
      <w:r w:rsidRPr="00B237FC">
        <w:rPr>
          <w:lang w:val="ru-RU"/>
        </w:rPr>
        <w:t xml:space="preserve"> Веб-сервер (например, </w:t>
      </w:r>
      <w:r w:rsidRPr="00B237FC">
        <w:rPr>
          <w:lang w:val="en-US"/>
        </w:rPr>
        <w:t>Apache</w:t>
      </w:r>
      <w:r w:rsidRPr="00B237FC">
        <w:rPr>
          <w:lang w:val="ru-RU"/>
        </w:rPr>
        <w:t xml:space="preserve"> </w:t>
      </w:r>
      <w:r w:rsidRPr="00B237FC">
        <w:rPr>
          <w:lang w:val="en-US"/>
        </w:rPr>
        <w:t>HTTP</w:t>
      </w:r>
      <w:r w:rsidRPr="00B237FC">
        <w:rPr>
          <w:lang w:val="ru-RU"/>
        </w:rPr>
        <w:t xml:space="preserve"> </w:t>
      </w:r>
      <w:r w:rsidRPr="00B237FC">
        <w:rPr>
          <w:lang w:val="en-US"/>
        </w:rPr>
        <w:t>Server</w:t>
      </w:r>
      <w:r w:rsidRPr="00B237FC">
        <w:rPr>
          <w:lang w:val="ru-RU"/>
        </w:rPr>
        <w:t xml:space="preserve">). </w:t>
      </w:r>
    </w:p>
    <w:p w14:paraId="0F421F92" w14:textId="6DEE422E" w:rsidR="00A723B0" w:rsidRDefault="00B237FC" w:rsidP="00A6371D">
      <w:pPr>
        <w:pStyle w:val="ae"/>
        <w:numPr>
          <w:ilvl w:val="0"/>
          <w:numId w:val="11"/>
        </w:numPr>
        <w:rPr>
          <w:lang w:val="ru-RU"/>
        </w:rPr>
      </w:pPr>
      <w:r w:rsidRPr="00A723B0">
        <w:rPr>
          <w:b/>
          <w:bCs/>
          <w:lang w:val="ru-RU"/>
        </w:rPr>
        <w:t>Мнемоническое наименование</w:t>
      </w:r>
      <w:r w:rsidRPr="00B237FC">
        <w:rPr>
          <w:lang w:val="ru-RU"/>
        </w:rPr>
        <w:t xml:space="preserve">: </w:t>
      </w:r>
      <w:r w:rsidR="00A723B0">
        <w:rPr>
          <w:lang w:val="ru-RU"/>
        </w:rPr>
        <w:t>Сервер</w:t>
      </w:r>
      <w:r w:rsidRPr="00B237FC">
        <w:rPr>
          <w:lang w:val="ru-RU"/>
        </w:rPr>
        <w:t xml:space="preserve"> </w:t>
      </w:r>
    </w:p>
    <w:p w14:paraId="073EC011" w14:textId="44ABBCAA" w:rsidR="00A723B0" w:rsidRDefault="00B237FC" w:rsidP="00A6371D">
      <w:pPr>
        <w:pStyle w:val="ae"/>
        <w:numPr>
          <w:ilvl w:val="0"/>
          <w:numId w:val="11"/>
        </w:numPr>
        <w:rPr>
          <w:lang w:val="ru-RU"/>
        </w:rPr>
      </w:pPr>
      <w:r w:rsidRPr="00A723B0">
        <w:rPr>
          <w:b/>
          <w:bCs/>
          <w:lang w:val="ru-RU"/>
        </w:rPr>
        <w:t>Номер спецификации</w:t>
      </w:r>
      <w:r w:rsidRPr="00B237FC">
        <w:rPr>
          <w:lang w:val="ru-RU"/>
        </w:rPr>
        <w:t xml:space="preserve">: </w:t>
      </w:r>
      <w:r w:rsidR="00A723B0">
        <w:rPr>
          <w:lang w:val="ru-RU"/>
        </w:rPr>
        <w:t>2424242424</w:t>
      </w:r>
      <w:r w:rsidRPr="00B237FC">
        <w:rPr>
          <w:lang w:val="ru-RU"/>
        </w:rPr>
        <w:t xml:space="preserve"> </w:t>
      </w:r>
    </w:p>
    <w:p w14:paraId="768A4149" w14:textId="6A274176" w:rsidR="00A723B0" w:rsidRDefault="00B237FC" w:rsidP="00A6371D">
      <w:pPr>
        <w:pStyle w:val="ae"/>
        <w:numPr>
          <w:ilvl w:val="0"/>
          <w:numId w:val="11"/>
        </w:numPr>
        <w:rPr>
          <w:lang w:val="ru-RU"/>
        </w:rPr>
      </w:pPr>
      <w:r w:rsidRPr="00A723B0">
        <w:rPr>
          <w:b/>
          <w:bCs/>
          <w:lang w:val="ru-RU"/>
        </w:rPr>
        <w:t>Номер версии</w:t>
      </w:r>
      <w:r w:rsidRPr="00B237FC">
        <w:rPr>
          <w:lang w:val="ru-RU"/>
        </w:rPr>
        <w:t xml:space="preserve">: </w:t>
      </w:r>
      <w:r w:rsidR="00A723B0">
        <w:rPr>
          <w:lang w:val="ru-RU"/>
        </w:rPr>
        <w:t>229</w:t>
      </w:r>
      <w:r w:rsidRPr="00B237FC">
        <w:rPr>
          <w:lang w:val="ru-RU"/>
        </w:rPr>
        <w:t xml:space="preserve"> </w:t>
      </w:r>
    </w:p>
    <w:p w14:paraId="79258084" w14:textId="24C1AACE" w:rsidR="00B237FC" w:rsidRDefault="00B237FC" w:rsidP="00A6371D">
      <w:pPr>
        <w:pStyle w:val="ae"/>
        <w:numPr>
          <w:ilvl w:val="0"/>
          <w:numId w:val="11"/>
        </w:numPr>
        <w:rPr>
          <w:lang w:val="ru-RU"/>
        </w:rPr>
      </w:pPr>
      <w:r w:rsidRPr="00A723B0">
        <w:rPr>
          <w:b/>
          <w:bCs/>
          <w:lang w:val="ru-RU"/>
        </w:rPr>
        <w:t>Источник</w:t>
      </w:r>
      <w:r w:rsidRPr="00B237FC">
        <w:rPr>
          <w:lang w:val="ru-RU"/>
        </w:rPr>
        <w:t xml:space="preserve">: Официальный сайт </w:t>
      </w:r>
      <w:r w:rsidRPr="00B237FC">
        <w:rPr>
          <w:lang w:val="en-US"/>
        </w:rPr>
        <w:t>Apache</w:t>
      </w:r>
      <w:r w:rsidRPr="00B237FC">
        <w:rPr>
          <w:lang w:val="ru-RU"/>
        </w:rPr>
        <w:t xml:space="preserve"> </w:t>
      </w:r>
      <w:r w:rsidRPr="00B237FC">
        <w:rPr>
          <w:lang w:val="en-US"/>
        </w:rPr>
        <w:t>HTTP</w:t>
      </w:r>
      <w:r w:rsidRPr="00B237FC">
        <w:rPr>
          <w:lang w:val="ru-RU"/>
        </w:rPr>
        <w:t xml:space="preserve"> </w:t>
      </w:r>
      <w:r w:rsidRPr="00B237FC">
        <w:rPr>
          <w:lang w:val="en-US"/>
        </w:rPr>
        <w:t>Server</w:t>
      </w:r>
    </w:p>
    <w:p w14:paraId="67797FAD" w14:textId="01654691" w:rsidR="00B237FC" w:rsidRPr="00B237FC" w:rsidRDefault="00B237FC" w:rsidP="00A6371D">
      <w:pPr>
        <w:pStyle w:val="ae"/>
        <w:numPr>
          <w:ilvl w:val="0"/>
          <w:numId w:val="8"/>
        </w:numPr>
        <w:rPr>
          <w:lang w:val="ru-RU"/>
        </w:rPr>
      </w:pPr>
      <w:r w:rsidRPr="00A723B0">
        <w:rPr>
          <w:b/>
          <w:bCs/>
          <w:lang w:val="ru-RU"/>
        </w:rPr>
        <w:t>Интерфейсы с другими прикладными системами</w:t>
      </w:r>
      <w:r w:rsidRPr="00B237FC">
        <w:rPr>
          <w:lang w:val="ru-RU"/>
        </w:rPr>
        <w:t xml:space="preserve">: </w:t>
      </w:r>
      <w:r w:rsidR="00A723B0">
        <w:rPr>
          <w:lang w:val="ru-RU"/>
        </w:rPr>
        <w:t>Возможность взаимодействия</w:t>
      </w:r>
      <w:r w:rsidRPr="00B237FC">
        <w:rPr>
          <w:lang w:val="ru-RU"/>
        </w:rPr>
        <w:t xml:space="preserve"> с системой управления учетными записями предприятия для аутентификации пользователей и управления правами доступа. </w:t>
      </w:r>
      <w:r w:rsidR="00EC4FCE">
        <w:rPr>
          <w:lang w:val="ru-RU"/>
        </w:rPr>
        <w:br/>
        <w:t>Так же система будет совместима с основными операционными системами и веб-браузерами.</w:t>
      </w:r>
    </w:p>
    <w:p w14:paraId="259379C9" w14:textId="77777777" w:rsidR="00B237FC" w:rsidRPr="00B237FC" w:rsidRDefault="00B237FC" w:rsidP="00B237FC">
      <w:pPr>
        <w:ind w:left="851"/>
        <w:rPr>
          <w:lang w:val="ru-RU"/>
        </w:rPr>
      </w:pPr>
    </w:p>
    <w:p w14:paraId="70752836" w14:textId="292AA81E" w:rsidR="00E269AD" w:rsidRDefault="00227A56" w:rsidP="00E269AD">
      <w:pPr>
        <w:pStyle w:val="3"/>
        <w:rPr>
          <w:lang w:val="ru-RU"/>
        </w:rPr>
      </w:pPr>
      <w:bookmarkStart w:id="18" w:name="_Toc115853732"/>
      <w:r>
        <w:rPr>
          <w:lang w:val="ru-RU"/>
        </w:rPr>
        <w:t>Интерфейсы коммуникаций</w:t>
      </w:r>
      <w:bookmarkEnd w:id="18"/>
      <w:r w:rsidR="00A723B0">
        <w:rPr>
          <w:lang w:val="ru-RU"/>
        </w:rPr>
        <w:t xml:space="preserve"> </w:t>
      </w:r>
    </w:p>
    <w:p w14:paraId="004324D7" w14:textId="69A32A15" w:rsidR="00A723B0" w:rsidRPr="00A723B0" w:rsidRDefault="00900AD2" w:rsidP="00A6371D">
      <w:pPr>
        <w:pStyle w:val="ae"/>
        <w:numPr>
          <w:ilvl w:val="0"/>
          <w:numId w:val="12"/>
        </w:numPr>
        <w:rPr>
          <w:lang w:val="ru-RU"/>
        </w:rPr>
      </w:pPr>
      <w:r>
        <w:rPr>
          <w:b/>
          <w:bCs/>
          <w:lang w:val="ru-RU"/>
        </w:rPr>
        <w:t>Л</w:t>
      </w:r>
      <w:r w:rsidR="00A723B0" w:rsidRPr="00A723B0">
        <w:rPr>
          <w:b/>
          <w:bCs/>
          <w:lang w:val="ru-RU"/>
        </w:rPr>
        <w:t>окальн</w:t>
      </w:r>
      <w:r>
        <w:rPr>
          <w:b/>
          <w:bCs/>
          <w:lang w:val="ru-RU"/>
        </w:rPr>
        <w:t>ая</w:t>
      </w:r>
      <w:r w:rsidR="00A723B0" w:rsidRPr="00A723B0">
        <w:rPr>
          <w:b/>
          <w:bCs/>
          <w:lang w:val="ru-RU"/>
        </w:rPr>
        <w:t xml:space="preserve"> сет</w:t>
      </w:r>
      <w:r>
        <w:rPr>
          <w:b/>
          <w:bCs/>
          <w:lang w:val="ru-RU"/>
        </w:rPr>
        <w:t>ь</w:t>
      </w:r>
      <w:r w:rsidR="00A723B0" w:rsidRPr="00A723B0">
        <w:rPr>
          <w:lang w:val="ru-RU"/>
        </w:rPr>
        <w:t xml:space="preserve">: Взаимодействие между компонентами системы, включая модули создания документов, маршрутизации, уведомлений, мониторинга, осуществляется через стандартные протоколы локальной сети, такие как TCP/IP. </w:t>
      </w:r>
    </w:p>
    <w:p w14:paraId="487C3EF9" w14:textId="61A540DC" w:rsidR="00A723B0" w:rsidRPr="00A723B0" w:rsidRDefault="00A723B0" w:rsidP="00A6371D">
      <w:pPr>
        <w:pStyle w:val="ae"/>
        <w:numPr>
          <w:ilvl w:val="0"/>
          <w:numId w:val="12"/>
        </w:numPr>
        <w:rPr>
          <w:lang w:val="ru-RU"/>
        </w:rPr>
      </w:pPr>
      <w:r w:rsidRPr="00A723B0">
        <w:rPr>
          <w:b/>
          <w:bCs/>
          <w:lang w:val="ru-RU"/>
        </w:rPr>
        <w:t>Протоколы сети Интернет</w:t>
      </w:r>
      <w:r w:rsidRPr="00A723B0">
        <w:rPr>
          <w:lang w:val="ru-RU"/>
        </w:rPr>
        <w:t>:</w:t>
      </w:r>
      <w:r>
        <w:rPr>
          <w:lang w:val="ru-RU"/>
        </w:rPr>
        <w:t xml:space="preserve"> </w:t>
      </w:r>
      <w:r w:rsidRPr="00A723B0">
        <w:rPr>
          <w:lang w:val="ru-RU"/>
        </w:rPr>
        <w:t>Для обеспечения внешнего доступа и удаленного управления системой используются протоколы сети Интернет, такие как HTTP и HTTPS</w:t>
      </w:r>
      <w:r w:rsidR="00EC4FCE">
        <w:rPr>
          <w:lang w:val="ru-RU"/>
        </w:rPr>
        <w:t xml:space="preserve">(так же </w:t>
      </w:r>
      <w:r w:rsidR="00EC4FCE">
        <w:rPr>
          <w:lang w:val="en-US"/>
        </w:rPr>
        <w:t>SMTP</w:t>
      </w:r>
      <w:r w:rsidR="00EC4FCE">
        <w:rPr>
          <w:lang w:val="ru-RU"/>
        </w:rPr>
        <w:t>)</w:t>
      </w:r>
      <w:r w:rsidR="00EC4FCE" w:rsidRPr="00EC4FCE">
        <w:rPr>
          <w:lang w:val="ru-RU"/>
        </w:rPr>
        <w:t xml:space="preserve"> </w:t>
      </w:r>
      <w:r w:rsidRPr="00A723B0">
        <w:rPr>
          <w:lang w:val="ru-RU"/>
        </w:rPr>
        <w:t xml:space="preserve">. </w:t>
      </w:r>
    </w:p>
    <w:p w14:paraId="31A1E09E" w14:textId="1A35E940" w:rsidR="00227A56" w:rsidRDefault="00227A56" w:rsidP="00227A56">
      <w:pPr>
        <w:pStyle w:val="3"/>
        <w:rPr>
          <w:lang w:val="ru-RU"/>
        </w:rPr>
      </w:pPr>
      <w:bookmarkStart w:id="19" w:name="_Toc115853733"/>
      <w:r>
        <w:rPr>
          <w:lang w:val="ru-RU"/>
        </w:rPr>
        <w:t>Ограничения памяти</w:t>
      </w:r>
      <w:bookmarkEnd w:id="19"/>
    </w:p>
    <w:p w14:paraId="2141F666" w14:textId="0D49A52F" w:rsidR="00900AD2" w:rsidRDefault="00900AD2" w:rsidP="00A6371D">
      <w:pPr>
        <w:pStyle w:val="ae"/>
        <w:numPr>
          <w:ilvl w:val="0"/>
          <w:numId w:val="13"/>
        </w:numPr>
        <w:rPr>
          <w:lang w:val="ru-RU"/>
        </w:rPr>
      </w:pPr>
      <w:r w:rsidRPr="00900AD2">
        <w:rPr>
          <w:lang w:val="ru-RU"/>
        </w:rPr>
        <w:t>Система эффективно управляет ресурсами памяти, обеспечивая стабильную и производительную работу.</w:t>
      </w:r>
    </w:p>
    <w:p w14:paraId="5D52B40B" w14:textId="112D3409" w:rsidR="00900AD2" w:rsidRDefault="00900AD2" w:rsidP="00A6371D">
      <w:pPr>
        <w:pStyle w:val="ae"/>
        <w:numPr>
          <w:ilvl w:val="0"/>
          <w:numId w:val="13"/>
        </w:numPr>
        <w:rPr>
          <w:lang w:val="ru-RU"/>
        </w:rPr>
      </w:pPr>
      <w:r>
        <w:rPr>
          <w:lang w:val="ru-RU"/>
        </w:rPr>
        <w:t>Память необходимая для минимальной работы системы</w:t>
      </w:r>
      <w:r w:rsidRPr="00900AD2">
        <w:rPr>
          <w:lang w:val="ru-RU"/>
        </w:rPr>
        <w:t>:</w:t>
      </w:r>
    </w:p>
    <w:p w14:paraId="0E31EF2D" w14:textId="22FEEC8F" w:rsidR="00900AD2" w:rsidRDefault="00900AD2" w:rsidP="00A6371D">
      <w:pPr>
        <w:pStyle w:val="ae"/>
        <w:numPr>
          <w:ilvl w:val="0"/>
          <w:numId w:val="14"/>
        </w:numPr>
        <w:rPr>
          <w:lang w:val="ru-RU"/>
        </w:rPr>
      </w:pPr>
      <w:r w:rsidRPr="00900AD2">
        <w:rPr>
          <w:b/>
          <w:bCs/>
          <w:lang w:val="ru-RU"/>
        </w:rPr>
        <w:t>ОЗУ</w:t>
      </w:r>
      <w:r>
        <w:rPr>
          <w:lang w:val="ru-RU"/>
        </w:rPr>
        <w:t xml:space="preserve"> – не меньше 1 Гб</w:t>
      </w:r>
    </w:p>
    <w:p w14:paraId="5ED29CCB" w14:textId="7C9F8EA4" w:rsidR="00900AD2" w:rsidRPr="00900AD2" w:rsidRDefault="00900AD2" w:rsidP="00A6371D">
      <w:pPr>
        <w:pStyle w:val="ae"/>
        <w:numPr>
          <w:ilvl w:val="0"/>
          <w:numId w:val="14"/>
        </w:numPr>
        <w:rPr>
          <w:lang w:val="ru-RU"/>
        </w:rPr>
      </w:pPr>
      <w:r w:rsidRPr="00900AD2">
        <w:rPr>
          <w:b/>
          <w:bCs/>
          <w:lang w:val="ru-RU"/>
        </w:rPr>
        <w:t>ПЗУ</w:t>
      </w:r>
      <w:r>
        <w:rPr>
          <w:lang w:val="ru-RU"/>
        </w:rPr>
        <w:t xml:space="preserve"> - </w:t>
      </w:r>
      <w:r>
        <w:rPr>
          <w:lang w:val="en-US"/>
        </w:rPr>
        <w:t xml:space="preserve"> </w:t>
      </w:r>
      <w:r>
        <w:rPr>
          <w:lang w:val="ru-RU"/>
        </w:rPr>
        <w:t>не меньше 10 Гб</w:t>
      </w:r>
    </w:p>
    <w:p w14:paraId="7BD5983D" w14:textId="4A55C54E" w:rsidR="00227A56" w:rsidRDefault="00227A56" w:rsidP="00227A56">
      <w:pPr>
        <w:pStyle w:val="3"/>
        <w:rPr>
          <w:lang w:val="ru-RU"/>
        </w:rPr>
      </w:pPr>
      <w:bookmarkStart w:id="20" w:name="_Toc115853734"/>
      <w:r>
        <w:rPr>
          <w:lang w:val="ru-RU"/>
        </w:rPr>
        <w:t>Действия</w:t>
      </w:r>
      <w:bookmarkEnd w:id="20"/>
    </w:p>
    <w:p w14:paraId="093F1594" w14:textId="03072D33" w:rsidR="00067305" w:rsidRDefault="00067305" w:rsidP="00A6371D">
      <w:pPr>
        <w:pStyle w:val="ae"/>
        <w:numPr>
          <w:ilvl w:val="0"/>
          <w:numId w:val="15"/>
        </w:numPr>
        <w:rPr>
          <w:lang w:val="ru-RU"/>
        </w:rPr>
      </w:pPr>
      <w:r>
        <w:rPr>
          <w:b/>
          <w:bCs/>
          <w:lang w:val="ru-RU"/>
        </w:rPr>
        <w:t>Пользователи</w:t>
      </w:r>
      <w:r w:rsidR="00900AD2" w:rsidRPr="00067305">
        <w:rPr>
          <w:b/>
          <w:bCs/>
          <w:lang w:val="ru-RU"/>
        </w:rPr>
        <w:t>:</w:t>
      </w:r>
      <w:r w:rsidR="00900AD2" w:rsidRPr="00900AD2">
        <w:rPr>
          <w:lang w:val="ru-RU"/>
        </w:rPr>
        <w:t xml:space="preserve"> </w:t>
      </w:r>
    </w:p>
    <w:p w14:paraId="09EE624A" w14:textId="68C43F69" w:rsidR="00067305" w:rsidRDefault="00900AD2" w:rsidP="00A6371D">
      <w:pPr>
        <w:pStyle w:val="ae"/>
        <w:numPr>
          <w:ilvl w:val="0"/>
          <w:numId w:val="16"/>
        </w:numPr>
        <w:rPr>
          <w:lang w:val="ru-RU"/>
        </w:rPr>
      </w:pPr>
      <w:r w:rsidRPr="00067305">
        <w:rPr>
          <w:b/>
          <w:bCs/>
          <w:lang w:val="ru-RU"/>
        </w:rPr>
        <w:t>Создание документов</w:t>
      </w:r>
      <w:r w:rsidRPr="00900AD2">
        <w:rPr>
          <w:lang w:val="ru-RU"/>
        </w:rPr>
        <w:t>: Пользователи</w:t>
      </w:r>
      <w:r w:rsidR="00067305">
        <w:rPr>
          <w:lang w:val="ru-RU"/>
        </w:rPr>
        <w:t>(инициатор)</w:t>
      </w:r>
      <w:r w:rsidRPr="00900AD2">
        <w:rPr>
          <w:lang w:val="ru-RU"/>
        </w:rPr>
        <w:t xml:space="preserve"> инициируют создание новых документов, указывая необходимую информацию</w:t>
      </w:r>
      <w:r w:rsidR="00080DC1">
        <w:rPr>
          <w:lang w:val="ru-RU"/>
        </w:rPr>
        <w:t>.</w:t>
      </w:r>
      <w:r w:rsidRPr="00900AD2">
        <w:rPr>
          <w:lang w:val="ru-RU"/>
        </w:rPr>
        <w:t xml:space="preserve"> </w:t>
      </w:r>
    </w:p>
    <w:p w14:paraId="645C824A" w14:textId="77777777" w:rsidR="00067305" w:rsidRDefault="00900AD2" w:rsidP="00A6371D">
      <w:pPr>
        <w:pStyle w:val="ae"/>
        <w:numPr>
          <w:ilvl w:val="0"/>
          <w:numId w:val="16"/>
        </w:numPr>
        <w:rPr>
          <w:lang w:val="ru-RU"/>
        </w:rPr>
      </w:pPr>
      <w:r w:rsidRPr="00067305">
        <w:rPr>
          <w:b/>
          <w:bCs/>
          <w:lang w:val="ru-RU"/>
        </w:rPr>
        <w:t>Маршрутизация документов</w:t>
      </w:r>
      <w:r w:rsidRPr="00900AD2">
        <w:rPr>
          <w:lang w:val="ru-RU"/>
        </w:rPr>
        <w:t xml:space="preserve">: Инициатор определяет маршрут согласования, выбирая последовательность сотрудников, которые должны принять участие в согласовании документа. </w:t>
      </w:r>
    </w:p>
    <w:p w14:paraId="17119146" w14:textId="5F5589F1" w:rsidR="00900AD2" w:rsidRDefault="00900AD2" w:rsidP="00A6371D">
      <w:pPr>
        <w:pStyle w:val="ae"/>
        <w:numPr>
          <w:ilvl w:val="0"/>
          <w:numId w:val="16"/>
        </w:numPr>
        <w:rPr>
          <w:lang w:val="ru-RU"/>
        </w:rPr>
      </w:pPr>
      <w:r w:rsidRPr="00067305">
        <w:rPr>
          <w:b/>
          <w:bCs/>
          <w:lang w:val="ru-RU"/>
        </w:rPr>
        <w:t>Согласование документов</w:t>
      </w:r>
      <w:r w:rsidRPr="00900AD2">
        <w:rPr>
          <w:lang w:val="ru-RU"/>
        </w:rPr>
        <w:t>: Сотрудники предприятия принимают участие в процессе согласования, принимая решение о документе</w:t>
      </w:r>
      <w:r w:rsidR="00067305">
        <w:rPr>
          <w:lang w:val="ru-RU"/>
        </w:rPr>
        <w:t>, согласовать его, согласовать с замечаниями или вообще не согласовывать.</w:t>
      </w:r>
    </w:p>
    <w:p w14:paraId="00AFCC3B" w14:textId="1D5FF756" w:rsidR="00067305" w:rsidRDefault="00900AD2" w:rsidP="00A6371D">
      <w:pPr>
        <w:pStyle w:val="ae"/>
        <w:numPr>
          <w:ilvl w:val="0"/>
          <w:numId w:val="15"/>
        </w:numPr>
        <w:rPr>
          <w:lang w:val="ru-RU"/>
        </w:rPr>
      </w:pPr>
      <w:r w:rsidRPr="00067305">
        <w:rPr>
          <w:b/>
          <w:bCs/>
          <w:lang w:val="ru-RU"/>
        </w:rPr>
        <w:t xml:space="preserve">Периоды </w:t>
      </w:r>
      <w:r w:rsidR="00067305">
        <w:rPr>
          <w:b/>
          <w:bCs/>
          <w:lang w:val="ru-RU"/>
        </w:rPr>
        <w:t>ожидания</w:t>
      </w:r>
      <w:r w:rsidRPr="00067305">
        <w:rPr>
          <w:b/>
          <w:bCs/>
          <w:lang w:val="ru-RU"/>
        </w:rPr>
        <w:t>:</w:t>
      </w:r>
      <w:r w:rsidRPr="00900AD2">
        <w:rPr>
          <w:lang w:val="ru-RU"/>
        </w:rPr>
        <w:t xml:space="preserve"> </w:t>
      </w:r>
    </w:p>
    <w:p w14:paraId="1144A734" w14:textId="77777777" w:rsidR="00067305" w:rsidRDefault="00900AD2" w:rsidP="00A6371D">
      <w:pPr>
        <w:pStyle w:val="ae"/>
        <w:numPr>
          <w:ilvl w:val="0"/>
          <w:numId w:val="17"/>
        </w:numPr>
        <w:rPr>
          <w:lang w:val="ru-RU"/>
        </w:rPr>
      </w:pPr>
      <w:r w:rsidRPr="00067305">
        <w:rPr>
          <w:b/>
          <w:bCs/>
          <w:lang w:val="ru-RU"/>
        </w:rPr>
        <w:t>Диалоговые действия</w:t>
      </w:r>
      <w:r w:rsidRPr="00900AD2">
        <w:rPr>
          <w:lang w:val="ru-RU"/>
        </w:rPr>
        <w:t xml:space="preserve">: Весь процесс согласования документов предполагает активное взаимодействие между инициатором и сотрудниками на протяжении всего маршрута согласования. </w:t>
      </w:r>
    </w:p>
    <w:p w14:paraId="50E04749" w14:textId="299697A7" w:rsidR="00900AD2" w:rsidRDefault="00900AD2" w:rsidP="00A6371D">
      <w:pPr>
        <w:pStyle w:val="ae"/>
        <w:numPr>
          <w:ilvl w:val="0"/>
          <w:numId w:val="17"/>
        </w:numPr>
        <w:rPr>
          <w:lang w:val="ru-RU"/>
        </w:rPr>
      </w:pPr>
      <w:r w:rsidRPr="00067305">
        <w:rPr>
          <w:b/>
          <w:bCs/>
          <w:lang w:val="ru-RU"/>
        </w:rPr>
        <w:t>Периоды оставленных без отклика действий</w:t>
      </w:r>
      <w:r w:rsidRPr="00900AD2">
        <w:rPr>
          <w:lang w:val="ru-RU"/>
        </w:rPr>
        <w:t>: Система автоматически генерирует уведомления и напоминания для минимизации периодов бездействия и обеспечения своевременного согласования.</w:t>
      </w:r>
    </w:p>
    <w:p w14:paraId="5E6285CB" w14:textId="40F6201E" w:rsidR="00067305" w:rsidRDefault="00067305" w:rsidP="00A6371D">
      <w:pPr>
        <w:pStyle w:val="ae"/>
        <w:numPr>
          <w:ilvl w:val="0"/>
          <w:numId w:val="15"/>
        </w:numPr>
        <w:rPr>
          <w:lang w:val="ru-RU"/>
        </w:rPr>
      </w:pPr>
      <w:r>
        <w:rPr>
          <w:b/>
          <w:bCs/>
          <w:lang w:val="ru-RU"/>
        </w:rPr>
        <w:t>Резервное копирование и восстановление</w:t>
      </w:r>
      <w:r w:rsidR="00900AD2" w:rsidRPr="00900AD2">
        <w:rPr>
          <w:lang w:val="ru-RU"/>
        </w:rPr>
        <w:t xml:space="preserve">: </w:t>
      </w:r>
    </w:p>
    <w:p w14:paraId="794F246D" w14:textId="77777777" w:rsidR="00067305" w:rsidRDefault="00900AD2" w:rsidP="00A6371D">
      <w:pPr>
        <w:pStyle w:val="ae"/>
        <w:numPr>
          <w:ilvl w:val="0"/>
          <w:numId w:val="18"/>
        </w:numPr>
        <w:rPr>
          <w:lang w:val="ru-RU"/>
        </w:rPr>
      </w:pPr>
      <w:r w:rsidRPr="00067305">
        <w:rPr>
          <w:b/>
          <w:bCs/>
          <w:lang w:val="ru-RU"/>
        </w:rPr>
        <w:t>Резервное копирование данных</w:t>
      </w:r>
      <w:r w:rsidRPr="00900AD2">
        <w:rPr>
          <w:lang w:val="ru-RU"/>
        </w:rPr>
        <w:t xml:space="preserve">: Система предоставляет функциональность регулярного резервного копирования данных для обеспечения их безопасности и возможности восстановления в случае сбоев. </w:t>
      </w:r>
    </w:p>
    <w:p w14:paraId="577F0CB6" w14:textId="55BEAAF3" w:rsidR="00D916B7" w:rsidRPr="00900AD2" w:rsidRDefault="00900AD2" w:rsidP="00A6371D">
      <w:pPr>
        <w:pStyle w:val="ae"/>
        <w:numPr>
          <w:ilvl w:val="0"/>
          <w:numId w:val="18"/>
        </w:numPr>
        <w:rPr>
          <w:lang w:val="ru-RU"/>
        </w:rPr>
      </w:pPr>
      <w:r w:rsidRPr="00067305">
        <w:rPr>
          <w:b/>
          <w:bCs/>
          <w:lang w:val="ru-RU"/>
        </w:rPr>
        <w:t>Восстановление данных</w:t>
      </w:r>
      <w:r w:rsidRPr="00900AD2">
        <w:rPr>
          <w:lang w:val="ru-RU"/>
        </w:rPr>
        <w:t>: В случае потери данных система обеспечивает процедуры восстановления для восстановления работоспособности.</w:t>
      </w:r>
    </w:p>
    <w:p w14:paraId="56E3B554" w14:textId="46733685" w:rsidR="00227A56" w:rsidRDefault="00227A56" w:rsidP="00227A56">
      <w:pPr>
        <w:pStyle w:val="3"/>
        <w:rPr>
          <w:lang w:val="ru-RU"/>
        </w:rPr>
      </w:pPr>
      <w:bookmarkStart w:id="21" w:name="_Toc115853735"/>
      <w:r>
        <w:rPr>
          <w:lang w:val="ru-RU"/>
        </w:rPr>
        <w:t>Требования настройки рабочих мест</w:t>
      </w:r>
      <w:bookmarkEnd w:id="21"/>
    </w:p>
    <w:p w14:paraId="681FF92A" w14:textId="0F58BFFA" w:rsidR="00067305" w:rsidRDefault="00067305" w:rsidP="00A6371D">
      <w:pPr>
        <w:pStyle w:val="ae"/>
        <w:numPr>
          <w:ilvl w:val="0"/>
          <w:numId w:val="19"/>
        </w:numPr>
        <w:rPr>
          <w:lang w:val="ru-RU"/>
        </w:rPr>
      </w:pPr>
      <w:r w:rsidRPr="00067305">
        <w:rPr>
          <w:b/>
          <w:bCs/>
          <w:lang w:val="ru-RU"/>
        </w:rPr>
        <w:t>Конфигурация аппаратного обеспечения</w:t>
      </w:r>
      <w:r w:rsidRPr="00067305">
        <w:rPr>
          <w:lang w:val="ru-RU"/>
        </w:rPr>
        <w:t xml:space="preserve">: </w:t>
      </w:r>
      <w:r>
        <w:rPr>
          <w:lang w:val="ru-RU"/>
        </w:rPr>
        <w:t xml:space="preserve">Для </w:t>
      </w:r>
      <w:r w:rsidRPr="00067305">
        <w:rPr>
          <w:lang w:val="ru-RU"/>
        </w:rPr>
        <w:t>оптимальной производительности рекомендуется использование современных компьютеров и</w:t>
      </w:r>
      <w:r w:rsidR="006A6E16">
        <w:rPr>
          <w:lang w:val="ru-RU"/>
        </w:rPr>
        <w:t xml:space="preserve"> мобильных</w:t>
      </w:r>
      <w:r w:rsidRPr="00067305">
        <w:rPr>
          <w:lang w:val="ru-RU"/>
        </w:rPr>
        <w:t xml:space="preserve"> устройств.</w:t>
      </w:r>
      <w:r>
        <w:rPr>
          <w:lang w:val="ru-RU"/>
        </w:rPr>
        <w:t xml:space="preserve"> Минимальное разрешение экрана </w:t>
      </w:r>
      <w:r w:rsidRPr="006A6E16">
        <w:rPr>
          <w:lang w:val="ru-RU"/>
        </w:rPr>
        <w:t>700</w:t>
      </w:r>
      <w:r>
        <w:rPr>
          <w:lang w:val="en-US"/>
        </w:rPr>
        <w:t>x</w:t>
      </w:r>
      <w:r w:rsidRPr="006A6E16">
        <w:rPr>
          <w:lang w:val="ru-RU"/>
        </w:rPr>
        <w:t xml:space="preserve">800 </w:t>
      </w:r>
      <w:r>
        <w:rPr>
          <w:lang w:val="ru-RU"/>
        </w:rPr>
        <w:t xml:space="preserve">пикселей. </w:t>
      </w:r>
    </w:p>
    <w:p w14:paraId="4CFF6A80" w14:textId="1BB61F53" w:rsidR="00067305" w:rsidRDefault="00067305" w:rsidP="00A6371D">
      <w:pPr>
        <w:pStyle w:val="ae"/>
        <w:numPr>
          <w:ilvl w:val="0"/>
          <w:numId w:val="19"/>
        </w:numPr>
        <w:rPr>
          <w:lang w:val="ru-RU"/>
        </w:rPr>
      </w:pPr>
      <w:r w:rsidRPr="00067305">
        <w:rPr>
          <w:b/>
          <w:bCs/>
          <w:lang w:val="ru-RU"/>
        </w:rPr>
        <w:t>Сетевая инфраструктура</w:t>
      </w:r>
      <w:r w:rsidRPr="00067305">
        <w:rPr>
          <w:lang w:val="ru-RU"/>
        </w:rPr>
        <w:t>: Работа системы требует стабильного подключения к сети Интернет для обеспечения мгновенной маршрутизации и обмена данными.</w:t>
      </w:r>
    </w:p>
    <w:p w14:paraId="34DC801B" w14:textId="458BBBFF" w:rsidR="00EC4FCE" w:rsidRPr="00067305" w:rsidRDefault="00EC4FCE" w:rsidP="00EC4FCE">
      <w:pPr>
        <w:pStyle w:val="ae"/>
        <w:rPr>
          <w:lang w:val="ru-RU"/>
        </w:rPr>
      </w:pP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2F40EA02" w14:textId="7860A4AC" w:rsidR="00080DC1" w:rsidRPr="00080DC1" w:rsidRDefault="00080DC1" w:rsidP="00A6371D">
      <w:pPr>
        <w:pStyle w:val="ae"/>
        <w:numPr>
          <w:ilvl w:val="0"/>
          <w:numId w:val="20"/>
        </w:numPr>
        <w:rPr>
          <w:lang w:val="ru-RU"/>
        </w:rPr>
      </w:pPr>
      <w:r w:rsidRPr="00080DC1">
        <w:rPr>
          <w:lang w:val="ru-RU"/>
        </w:rPr>
        <w:t>Создание документов</w:t>
      </w:r>
    </w:p>
    <w:p w14:paraId="6A827A44" w14:textId="1958345A" w:rsidR="00080DC1" w:rsidRDefault="00080DC1" w:rsidP="00A6371D">
      <w:pPr>
        <w:pStyle w:val="ae"/>
        <w:numPr>
          <w:ilvl w:val="0"/>
          <w:numId w:val="20"/>
        </w:numPr>
        <w:rPr>
          <w:lang w:val="ru-RU"/>
        </w:rPr>
      </w:pPr>
      <w:r w:rsidRPr="00080DC1">
        <w:rPr>
          <w:lang w:val="ru-RU"/>
        </w:rPr>
        <w:t>Маршрутизация документов</w:t>
      </w:r>
    </w:p>
    <w:p w14:paraId="6EEEC801" w14:textId="3125114F" w:rsidR="00080DC1" w:rsidRDefault="00080DC1" w:rsidP="00A6371D">
      <w:pPr>
        <w:pStyle w:val="ae"/>
        <w:numPr>
          <w:ilvl w:val="0"/>
          <w:numId w:val="20"/>
        </w:numPr>
        <w:rPr>
          <w:lang w:val="ru-RU"/>
        </w:rPr>
      </w:pPr>
      <w:r>
        <w:rPr>
          <w:lang w:val="ru-RU"/>
        </w:rPr>
        <w:t>Согласование документов</w:t>
      </w:r>
    </w:p>
    <w:p w14:paraId="045389A6" w14:textId="23B7B4A8" w:rsidR="00080DC1" w:rsidRPr="00080DC1" w:rsidRDefault="00080DC1" w:rsidP="00A6371D">
      <w:pPr>
        <w:pStyle w:val="ae"/>
        <w:numPr>
          <w:ilvl w:val="0"/>
          <w:numId w:val="20"/>
        </w:numPr>
        <w:rPr>
          <w:lang w:val="ru-RU"/>
        </w:rPr>
      </w:pPr>
      <w:r>
        <w:rPr>
          <w:lang w:val="ru-RU"/>
        </w:rPr>
        <w:lastRenderedPageBreak/>
        <w:t>Согласование документов с примечанием</w:t>
      </w:r>
    </w:p>
    <w:p w14:paraId="5B5191B5" w14:textId="299050EA" w:rsidR="00080DC1" w:rsidRPr="00080DC1" w:rsidRDefault="00080DC1" w:rsidP="00A6371D">
      <w:pPr>
        <w:pStyle w:val="ae"/>
        <w:numPr>
          <w:ilvl w:val="0"/>
          <w:numId w:val="20"/>
        </w:numPr>
        <w:rPr>
          <w:lang w:val="ru-RU"/>
        </w:rPr>
      </w:pPr>
      <w:r w:rsidRPr="00080DC1">
        <w:rPr>
          <w:lang w:val="ru-RU"/>
        </w:rPr>
        <w:t xml:space="preserve">Уведомления и напоминания </w:t>
      </w:r>
    </w:p>
    <w:p w14:paraId="01DC4537" w14:textId="74825615" w:rsidR="00080DC1" w:rsidRPr="00080DC1" w:rsidRDefault="00080DC1" w:rsidP="00A6371D">
      <w:pPr>
        <w:pStyle w:val="ae"/>
        <w:numPr>
          <w:ilvl w:val="0"/>
          <w:numId w:val="20"/>
        </w:numPr>
        <w:rPr>
          <w:lang w:val="ru-RU"/>
        </w:rPr>
      </w:pPr>
      <w:r w:rsidRPr="00080DC1">
        <w:rPr>
          <w:lang w:val="ru-RU"/>
        </w:rPr>
        <w:t xml:space="preserve">Мониторинг статуса документов </w:t>
      </w:r>
    </w:p>
    <w:p w14:paraId="7C3775DD" w14:textId="56F2131D" w:rsidR="00080DC1" w:rsidRPr="00080DC1" w:rsidRDefault="00080DC1" w:rsidP="00A6371D">
      <w:pPr>
        <w:pStyle w:val="ae"/>
        <w:numPr>
          <w:ilvl w:val="0"/>
          <w:numId w:val="20"/>
        </w:numPr>
        <w:rPr>
          <w:lang w:val="ru-RU"/>
        </w:rPr>
      </w:pPr>
      <w:r w:rsidRPr="00080DC1">
        <w:rPr>
          <w:lang w:val="ru-RU"/>
        </w:rPr>
        <w:t xml:space="preserve">Интеграция с внешними системами </w:t>
      </w:r>
    </w:p>
    <w:p w14:paraId="60B72543" w14:textId="27120739" w:rsidR="00D916B7" w:rsidRPr="00080DC1" w:rsidRDefault="00080DC1" w:rsidP="00A6371D">
      <w:pPr>
        <w:pStyle w:val="ae"/>
        <w:numPr>
          <w:ilvl w:val="0"/>
          <w:numId w:val="20"/>
        </w:numPr>
        <w:rPr>
          <w:lang w:val="ru-RU"/>
        </w:rPr>
      </w:pPr>
      <w:r w:rsidRPr="00080DC1">
        <w:rPr>
          <w:lang w:val="ru-RU"/>
        </w:rPr>
        <w:t xml:space="preserve">Резервное копирование и восстановление данных: </w:t>
      </w:r>
    </w:p>
    <w:p w14:paraId="0808493A" w14:textId="7AEA6AD7" w:rsidR="00815614" w:rsidRDefault="00815614" w:rsidP="00815614">
      <w:pPr>
        <w:pStyle w:val="2"/>
        <w:rPr>
          <w:lang w:val="ru-RU"/>
        </w:rPr>
      </w:pPr>
      <w:bookmarkStart w:id="23" w:name="_Toc115853737"/>
      <w:r>
        <w:rPr>
          <w:lang w:val="ru-RU"/>
        </w:rPr>
        <w:t>Характеристики пользователей</w:t>
      </w:r>
      <w:bookmarkEnd w:id="23"/>
    </w:p>
    <w:p w14:paraId="0E11AFAC" w14:textId="0AE878A9" w:rsidR="00572EE3" w:rsidRDefault="00572EE3" w:rsidP="00A6371D">
      <w:pPr>
        <w:pStyle w:val="1Einrckung"/>
        <w:numPr>
          <w:ilvl w:val="0"/>
          <w:numId w:val="21"/>
        </w:numPr>
        <w:rPr>
          <w:lang w:val="ru-RU"/>
        </w:rPr>
      </w:pPr>
      <w:r>
        <w:rPr>
          <w:lang w:val="ru-RU"/>
        </w:rPr>
        <w:t>Инициаторы</w:t>
      </w:r>
      <w:r w:rsidRPr="00572EE3">
        <w:rPr>
          <w:lang w:val="ru-RU"/>
        </w:rPr>
        <w:t xml:space="preserve">: </w:t>
      </w:r>
      <w:r>
        <w:rPr>
          <w:lang w:val="ru-RU"/>
        </w:rPr>
        <w:t>сотрудники, начинающие процесс согласования</w:t>
      </w:r>
    </w:p>
    <w:p w14:paraId="400F6BA7" w14:textId="7BEADEF1" w:rsidR="00572EE3" w:rsidRDefault="00572EE3" w:rsidP="00A6371D">
      <w:pPr>
        <w:pStyle w:val="1Einrckung"/>
        <w:numPr>
          <w:ilvl w:val="0"/>
          <w:numId w:val="21"/>
        </w:numPr>
        <w:rPr>
          <w:lang w:val="ru-RU"/>
        </w:rPr>
      </w:pPr>
      <w:r>
        <w:rPr>
          <w:lang w:val="ru-RU"/>
        </w:rPr>
        <w:t>Согласующие</w:t>
      </w:r>
      <w:r w:rsidRPr="00572EE3">
        <w:rPr>
          <w:lang w:val="ru-RU"/>
        </w:rPr>
        <w:t xml:space="preserve">: </w:t>
      </w:r>
      <w:r>
        <w:rPr>
          <w:lang w:val="ru-RU"/>
        </w:rPr>
        <w:t>линейные руководители и специалисты, участвующие в согласовании</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3EFD7012" w14:textId="30EA3DB0" w:rsidR="004E4BD6" w:rsidRDefault="00572EE3" w:rsidP="00A6371D">
      <w:pPr>
        <w:pStyle w:val="ae"/>
        <w:numPr>
          <w:ilvl w:val="0"/>
          <w:numId w:val="22"/>
        </w:numPr>
        <w:rPr>
          <w:lang w:val="ru-RU"/>
        </w:rPr>
      </w:pPr>
      <w:r>
        <w:rPr>
          <w:lang w:val="ru-RU"/>
        </w:rPr>
        <w:t>Необходимость ограничения пользовательского доступа в зависимости от роли и полномочий.</w:t>
      </w:r>
    </w:p>
    <w:p w14:paraId="254D5418" w14:textId="04FC5493" w:rsidR="00572EE3" w:rsidRDefault="00572EE3" w:rsidP="00A6371D">
      <w:pPr>
        <w:pStyle w:val="ae"/>
        <w:numPr>
          <w:ilvl w:val="0"/>
          <w:numId w:val="22"/>
        </w:numPr>
        <w:rPr>
          <w:lang w:val="ru-RU"/>
        </w:rPr>
      </w:pPr>
      <w:r>
        <w:rPr>
          <w:lang w:val="ru-RU"/>
        </w:rPr>
        <w:t>Соответствие различным стандартам, ГОСТам и законам документооборота.</w:t>
      </w:r>
    </w:p>
    <w:p w14:paraId="5E39B0D8" w14:textId="2FD294CC" w:rsidR="00572EE3" w:rsidRDefault="00572EE3" w:rsidP="00A6371D">
      <w:pPr>
        <w:pStyle w:val="ae"/>
        <w:numPr>
          <w:ilvl w:val="0"/>
          <w:numId w:val="22"/>
        </w:numPr>
        <w:rPr>
          <w:lang w:val="ru-RU"/>
        </w:rPr>
      </w:pPr>
      <w:r>
        <w:rPr>
          <w:lang w:val="ru-RU"/>
        </w:rPr>
        <w:t>Маршрут согласования должен быть строго линейным.</w:t>
      </w:r>
    </w:p>
    <w:p w14:paraId="3CA32EC0" w14:textId="509AA649" w:rsidR="00572EE3" w:rsidRDefault="00572EE3" w:rsidP="00A6371D">
      <w:pPr>
        <w:pStyle w:val="ae"/>
        <w:numPr>
          <w:ilvl w:val="0"/>
          <w:numId w:val="22"/>
        </w:numPr>
        <w:rPr>
          <w:lang w:val="ru-RU"/>
        </w:rPr>
      </w:pPr>
      <w:r>
        <w:rPr>
          <w:lang w:val="ru-RU"/>
        </w:rPr>
        <w:t>Только инициатор может согласовать маршрут документа.</w:t>
      </w:r>
    </w:p>
    <w:p w14:paraId="57EA2372" w14:textId="5F453510" w:rsidR="00572EE3" w:rsidRPr="00572EE3" w:rsidRDefault="00572EE3" w:rsidP="00A6371D">
      <w:pPr>
        <w:pStyle w:val="ae"/>
        <w:numPr>
          <w:ilvl w:val="0"/>
          <w:numId w:val="22"/>
        </w:numPr>
        <w:rPr>
          <w:lang w:val="ru-RU"/>
        </w:rPr>
      </w:pPr>
      <w:r>
        <w:rPr>
          <w:lang w:val="ru-RU"/>
        </w:rPr>
        <w:t>У согласующего есть только 3 выбора</w:t>
      </w:r>
      <w:r w:rsidRPr="00572EE3">
        <w:rPr>
          <w:lang w:val="ru-RU"/>
        </w:rPr>
        <w:t>:</w:t>
      </w:r>
      <w:r>
        <w:rPr>
          <w:lang w:val="ru-RU"/>
        </w:rPr>
        <w:t xml:space="preserve"> согласовать, согласовать с заметкой, не согласовать документ.</w:t>
      </w:r>
    </w:p>
    <w:p w14:paraId="1BC12E98" w14:textId="77777777" w:rsidR="00815614" w:rsidRDefault="00815614" w:rsidP="00815614">
      <w:pPr>
        <w:pStyle w:val="2"/>
        <w:rPr>
          <w:lang w:val="ru-RU"/>
        </w:rPr>
      </w:pPr>
      <w:bookmarkStart w:id="25" w:name="_Toc115853739"/>
      <w:r>
        <w:rPr>
          <w:lang w:val="ru-RU"/>
        </w:rPr>
        <w:t>Предположения и зависимости</w:t>
      </w:r>
      <w:bookmarkEnd w:id="25"/>
    </w:p>
    <w:p w14:paraId="674BE94F" w14:textId="4E187CD5" w:rsidR="003106D7" w:rsidRDefault="00572EE3" w:rsidP="00A6371D">
      <w:pPr>
        <w:pStyle w:val="ae"/>
        <w:numPr>
          <w:ilvl w:val="0"/>
          <w:numId w:val="23"/>
        </w:numPr>
        <w:rPr>
          <w:lang w:val="ru-RU"/>
        </w:rPr>
      </w:pPr>
      <w:r w:rsidRPr="003106D7">
        <w:rPr>
          <w:b/>
          <w:bCs/>
          <w:lang w:val="ru-RU"/>
        </w:rPr>
        <w:t>Доступность аппаратных средств ЭВМ</w:t>
      </w:r>
      <w:r w:rsidR="003106D7" w:rsidRPr="00572EE3">
        <w:rPr>
          <w:lang w:val="ru-RU"/>
        </w:rPr>
        <w:t>: предполагается</w:t>
      </w:r>
      <w:r w:rsidRPr="00572EE3">
        <w:rPr>
          <w:lang w:val="ru-RU"/>
        </w:rPr>
        <w:t xml:space="preserve">, что аппаратные средства ЭВМ, на которых будет развернуто программное обеспечение, будут соответствовать минимальным требованиям системы. </w:t>
      </w:r>
    </w:p>
    <w:p w14:paraId="1D6A77AE" w14:textId="0667F986" w:rsidR="003106D7" w:rsidRDefault="00572EE3" w:rsidP="00A6371D">
      <w:pPr>
        <w:pStyle w:val="ae"/>
        <w:numPr>
          <w:ilvl w:val="0"/>
          <w:numId w:val="23"/>
        </w:numPr>
        <w:rPr>
          <w:lang w:val="ru-RU"/>
        </w:rPr>
      </w:pPr>
      <w:r w:rsidRPr="003106D7">
        <w:rPr>
          <w:b/>
          <w:bCs/>
          <w:lang w:val="ru-RU"/>
        </w:rPr>
        <w:t>Совместимость операционной системы</w:t>
      </w:r>
      <w:r w:rsidR="003106D7" w:rsidRPr="00572EE3">
        <w:rPr>
          <w:lang w:val="ru-RU"/>
        </w:rPr>
        <w:t>: предполагается</w:t>
      </w:r>
      <w:r w:rsidRPr="00572EE3">
        <w:rPr>
          <w:lang w:val="ru-RU"/>
        </w:rPr>
        <w:t xml:space="preserve">, что на аппаратных средствах будет установлена и поддерживается совместимая операционная система, согласно требованиям системы "BigEYE". </w:t>
      </w:r>
    </w:p>
    <w:p w14:paraId="5C699A02" w14:textId="636D3990" w:rsidR="003106D7" w:rsidRDefault="00572EE3" w:rsidP="00A6371D">
      <w:pPr>
        <w:pStyle w:val="ae"/>
        <w:numPr>
          <w:ilvl w:val="0"/>
          <w:numId w:val="23"/>
        </w:numPr>
        <w:rPr>
          <w:lang w:val="ru-RU"/>
        </w:rPr>
      </w:pPr>
      <w:r w:rsidRPr="003106D7">
        <w:rPr>
          <w:b/>
          <w:bCs/>
          <w:lang w:val="ru-RU"/>
        </w:rPr>
        <w:t>Надежное сетевое соединение</w:t>
      </w:r>
      <w:r w:rsidR="003106D7" w:rsidRPr="00572EE3">
        <w:rPr>
          <w:lang w:val="ru-RU"/>
        </w:rPr>
        <w:t>: предполагается</w:t>
      </w:r>
      <w:r w:rsidRPr="00572EE3">
        <w:rPr>
          <w:lang w:val="ru-RU"/>
        </w:rPr>
        <w:t xml:space="preserve">, что пользователи системы будут иметь доступ к стабильному и надежному сетевому соединению для взаимодействия с системой. </w:t>
      </w:r>
    </w:p>
    <w:p w14:paraId="523F9546" w14:textId="52ECDE4E" w:rsidR="003106D7" w:rsidRDefault="00572EE3" w:rsidP="00A6371D">
      <w:pPr>
        <w:pStyle w:val="ae"/>
        <w:numPr>
          <w:ilvl w:val="0"/>
          <w:numId w:val="23"/>
        </w:numPr>
        <w:rPr>
          <w:lang w:val="ru-RU"/>
        </w:rPr>
      </w:pPr>
      <w:r w:rsidRPr="003106D7">
        <w:rPr>
          <w:b/>
          <w:bCs/>
          <w:lang w:val="ru-RU"/>
        </w:rPr>
        <w:t xml:space="preserve">Регулярные резервные </w:t>
      </w:r>
      <w:r w:rsidR="003106D7" w:rsidRPr="003106D7">
        <w:rPr>
          <w:b/>
          <w:bCs/>
          <w:lang w:val="ru-RU"/>
        </w:rPr>
        <w:t>копии</w:t>
      </w:r>
      <w:r w:rsidR="003106D7" w:rsidRPr="00572EE3">
        <w:rPr>
          <w:lang w:val="ru-RU"/>
        </w:rPr>
        <w:t>: предполагается</w:t>
      </w:r>
      <w:r w:rsidRPr="00572EE3">
        <w:rPr>
          <w:lang w:val="ru-RU"/>
        </w:rPr>
        <w:t xml:space="preserve">, что будет настроен регулярный процесс резервного копирования данных системы для обеспечения их безопасности и возможности восстановления. </w:t>
      </w:r>
    </w:p>
    <w:p w14:paraId="5D253EB4" w14:textId="575D4585" w:rsidR="004E4BD6" w:rsidRPr="003106D7" w:rsidRDefault="00572EE3" w:rsidP="00A6371D">
      <w:pPr>
        <w:pStyle w:val="ae"/>
        <w:numPr>
          <w:ilvl w:val="0"/>
          <w:numId w:val="23"/>
        </w:numPr>
        <w:rPr>
          <w:lang w:val="ru-RU"/>
        </w:rPr>
      </w:pPr>
      <w:r w:rsidRPr="003106D7">
        <w:rPr>
          <w:b/>
          <w:bCs/>
          <w:lang w:val="ru-RU"/>
        </w:rPr>
        <w:t>Стандартные браузеры</w:t>
      </w:r>
      <w:r w:rsidRPr="00572EE3">
        <w:rPr>
          <w:lang w:val="ru-RU"/>
        </w:rPr>
        <w:t xml:space="preserve">:Предполагается, что пользователи будут использовать стандартные веб-браузеры для доступа к системе, и эта предпосылка включает в себя соблюдение стандартов HTML и CSS. </w:t>
      </w:r>
    </w:p>
    <w:p w14:paraId="78E37626" w14:textId="5D502E22" w:rsidR="00815614" w:rsidRDefault="00815614" w:rsidP="00815614">
      <w:pPr>
        <w:pStyle w:val="2"/>
        <w:rPr>
          <w:lang w:val="ru-RU"/>
        </w:rPr>
      </w:pPr>
      <w:bookmarkStart w:id="26" w:name="_Toc115853740"/>
      <w:r>
        <w:rPr>
          <w:lang w:val="ru-RU"/>
        </w:rPr>
        <w:t>Распределение требований</w:t>
      </w:r>
      <w:bookmarkEnd w:id="26"/>
    </w:p>
    <w:p w14:paraId="6806A664" w14:textId="1A752C0C" w:rsidR="003106D7" w:rsidRPr="003106D7" w:rsidRDefault="003106D7" w:rsidP="00A6371D">
      <w:pPr>
        <w:pStyle w:val="1Einrckung"/>
        <w:numPr>
          <w:ilvl w:val="0"/>
          <w:numId w:val="24"/>
        </w:numPr>
        <w:rPr>
          <w:lang w:val="ru-RU"/>
        </w:rPr>
      </w:pPr>
      <w:r w:rsidRPr="003106D7">
        <w:rPr>
          <w:lang w:val="ru-RU"/>
        </w:rPr>
        <w:t>Модульная архитектура</w:t>
      </w:r>
    </w:p>
    <w:p w14:paraId="1C278E45" w14:textId="2E81F0DD" w:rsidR="003106D7" w:rsidRPr="003106D7" w:rsidRDefault="003106D7" w:rsidP="00A6371D">
      <w:pPr>
        <w:pStyle w:val="1Einrckung"/>
        <w:numPr>
          <w:ilvl w:val="0"/>
          <w:numId w:val="24"/>
        </w:numPr>
        <w:rPr>
          <w:lang w:val="ru-RU"/>
        </w:rPr>
      </w:pPr>
      <w:r w:rsidRPr="003106D7">
        <w:rPr>
          <w:lang w:val="ru-RU"/>
        </w:rPr>
        <w:t>Интеграция с внешними системами</w:t>
      </w:r>
    </w:p>
    <w:p w14:paraId="4A0228F3" w14:textId="481BF8AB" w:rsidR="003106D7" w:rsidRPr="003106D7" w:rsidRDefault="003106D7" w:rsidP="00A6371D">
      <w:pPr>
        <w:pStyle w:val="1Einrckung"/>
        <w:numPr>
          <w:ilvl w:val="0"/>
          <w:numId w:val="24"/>
        </w:numPr>
        <w:rPr>
          <w:lang w:val="ru-RU"/>
        </w:rPr>
      </w:pPr>
      <w:r w:rsidRPr="003106D7">
        <w:rPr>
          <w:lang w:val="ru-RU"/>
        </w:rPr>
        <w:t>Разработка на мобильные устройства</w:t>
      </w:r>
    </w:p>
    <w:p w14:paraId="741F819F" w14:textId="04DF769B" w:rsidR="003106D7" w:rsidRPr="003106D7" w:rsidRDefault="003106D7" w:rsidP="00A6371D">
      <w:pPr>
        <w:pStyle w:val="1Einrckung"/>
        <w:numPr>
          <w:ilvl w:val="0"/>
          <w:numId w:val="24"/>
        </w:numPr>
        <w:rPr>
          <w:lang w:val="ru-RU"/>
        </w:rPr>
      </w:pPr>
      <w:r w:rsidRPr="003106D7">
        <w:rPr>
          <w:lang w:val="ru-RU"/>
        </w:rPr>
        <w:t>Интеграция с облачными сервисами</w:t>
      </w:r>
    </w:p>
    <w:p w14:paraId="284F3DFF" w14:textId="098A3625"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6DD89F06" w14:textId="02FBB089" w:rsidR="00DE62F1" w:rsidRPr="00DE62F1" w:rsidRDefault="005D5FBD" w:rsidP="00DE62F1">
      <w:pPr>
        <w:pStyle w:val="2"/>
        <w:rPr>
          <w:lang w:val="ru-RU"/>
        </w:rPr>
      </w:pPr>
      <w:bookmarkStart w:id="28" w:name="_Toc115853742"/>
      <w:r>
        <w:rPr>
          <w:lang w:val="ru-RU"/>
        </w:rPr>
        <w:t>Функциональные требования</w:t>
      </w:r>
      <w:bookmarkEnd w:id="28"/>
    </w:p>
    <w:p w14:paraId="1CF77FD4" w14:textId="0F2AD718" w:rsidR="00DE62F1" w:rsidRPr="00DE62F1" w:rsidRDefault="00DE62F1" w:rsidP="00DE62F1">
      <w:pPr>
        <w:pStyle w:val="1Einrckung"/>
        <w:ind w:left="0"/>
        <w:rPr>
          <w:lang w:val="ru-RU"/>
        </w:rPr>
      </w:pPr>
    </w:p>
    <w:p w14:paraId="63748DCF" w14:textId="77777777" w:rsidR="0021158A" w:rsidRPr="00DC0A62" w:rsidRDefault="0021158A" w:rsidP="0021158A">
      <w:pPr>
        <w:pStyle w:val="InfoBlue"/>
        <w:rPr>
          <w:sz w:val="28"/>
          <w:szCs w:val="28"/>
        </w:rPr>
      </w:pPr>
      <w:r w:rsidRPr="00DC0A62">
        <w:rPr>
          <w:sz w:val="28"/>
          <w:szCs w:val="28"/>
        </w:rPr>
        <w:lastRenderedPageBreak/>
        <w:t xml:space="preserve">[This section describes the functional requirements of the system for those requirements which are expressed in the natural language style. For many applications, this may constitute the bulk of the </w:t>
      </w:r>
      <w:r w:rsidRPr="00DC0A62">
        <w:rPr>
          <w:b/>
          <w:sz w:val="28"/>
          <w:szCs w:val="28"/>
        </w:rPr>
        <w:t>SRS</w:t>
      </w:r>
      <w:r w:rsidRPr="00DC0A62">
        <w:rPr>
          <w:sz w:val="28"/>
          <w:szCs w:val="28"/>
        </w:rPr>
        <w:t xml:space="preserve"> Package and thought should be given to the structure of this section. This section is typically structured by feature, but alternative structures may also be appropriate, for example, structure by user or by subsystem.  Functional requirements may include feature sets, capabilities, and security.</w:t>
      </w:r>
    </w:p>
    <w:p w14:paraId="09713929" w14:textId="52BF3265" w:rsidR="0021158A" w:rsidRPr="00DC0A62" w:rsidRDefault="0021158A" w:rsidP="0021158A">
      <w:pPr>
        <w:pStyle w:val="InfoBlue"/>
        <w:rPr>
          <w:sz w:val="28"/>
          <w:szCs w:val="28"/>
        </w:rPr>
      </w:pPr>
      <w:r w:rsidRPr="00DC0A62">
        <w:rPr>
          <w:sz w:val="28"/>
          <w:szCs w:val="28"/>
        </w:rPr>
        <w:t>Where application development tools, such as requirements tools, modelling tools, etc., are employed to capture the functionality, this section will refer to the availability of that data, indicating the location and name of the tool that is used to capture the data.]</w:t>
      </w:r>
    </w:p>
    <w:p w14:paraId="0D315940" w14:textId="14BC1977" w:rsidR="0021158A" w:rsidRPr="00DC0A62" w:rsidRDefault="00DE62F1" w:rsidP="0021158A">
      <w:pPr>
        <w:pStyle w:val="3"/>
        <w:tabs>
          <w:tab w:val="num" w:pos="709"/>
        </w:tabs>
        <w:spacing w:before="300" w:after="120"/>
        <w:ind w:left="709" w:hanging="709"/>
        <w:rPr>
          <w:sz w:val="28"/>
          <w:szCs w:val="28"/>
          <w:lang w:val="ru-RU"/>
        </w:rPr>
      </w:pPr>
      <w:r w:rsidRPr="00DC0A62">
        <w:rPr>
          <w:sz w:val="28"/>
          <w:szCs w:val="28"/>
          <w:lang w:val="ru-RU"/>
        </w:rPr>
        <w:t>Интерфейс инициатора</w:t>
      </w:r>
    </w:p>
    <w:p w14:paraId="0F29A175" w14:textId="4BC81950" w:rsidR="00DE62F1" w:rsidRPr="00DE62F1" w:rsidRDefault="00DE62F1" w:rsidP="00A6371D">
      <w:pPr>
        <w:pStyle w:val="ae"/>
        <w:numPr>
          <w:ilvl w:val="0"/>
          <w:numId w:val="25"/>
        </w:numPr>
        <w:rPr>
          <w:lang w:val="ru-RU"/>
        </w:rPr>
      </w:pPr>
      <w:r>
        <w:rPr>
          <w:b/>
          <w:bCs/>
          <w:lang w:val="ru-RU"/>
        </w:rPr>
        <w:t>Описание</w:t>
      </w:r>
      <w:r w:rsidRPr="00DE62F1">
        <w:rPr>
          <w:b/>
          <w:bCs/>
          <w:lang w:val="ru-RU"/>
        </w:rPr>
        <w:t>:</w:t>
      </w:r>
      <w:r>
        <w:rPr>
          <w:lang w:val="ru-RU"/>
        </w:rPr>
        <w:t xml:space="preserve"> предоставляет пользователю возможность создавать и запускать на согласование документы.</w:t>
      </w:r>
    </w:p>
    <w:p w14:paraId="03B82AFE" w14:textId="77777777" w:rsidR="00DE62F1" w:rsidRPr="00DE62F1" w:rsidRDefault="00DE62F1" w:rsidP="00A6371D">
      <w:pPr>
        <w:pStyle w:val="ae"/>
        <w:numPr>
          <w:ilvl w:val="0"/>
          <w:numId w:val="25"/>
        </w:numPr>
        <w:rPr>
          <w:lang w:val="ru-RU"/>
        </w:rPr>
      </w:pPr>
      <w:r>
        <w:rPr>
          <w:b/>
          <w:bCs/>
          <w:lang w:val="ru-RU"/>
        </w:rPr>
        <w:t>Функции</w:t>
      </w:r>
      <w:r w:rsidRPr="00DE62F1">
        <w:rPr>
          <w:b/>
          <w:bCs/>
          <w:lang w:val="ru-RU"/>
        </w:rPr>
        <w:t xml:space="preserve">: </w:t>
      </w:r>
    </w:p>
    <w:p w14:paraId="491A2E70" w14:textId="77777777" w:rsidR="00DE62F1" w:rsidRDefault="00DE62F1" w:rsidP="00A6371D">
      <w:pPr>
        <w:pStyle w:val="ae"/>
        <w:numPr>
          <w:ilvl w:val="0"/>
          <w:numId w:val="27"/>
        </w:numPr>
        <w:rPr>
          <w:lang w:val="ru-RU"/>
        </w:rPr>
      </w:pPr>
      <w:r w:rsidRPr="00DE62F1">
        <w:rPr>
          <w:lang w:val="ru-RU"/>
        </w:rPr>
        <w:t xml:space="preserve">Создание нового документа </w:t>
      </w:r>
    </w:p>
    <w:p w14:paraId="3261D6FA" w14:textId="77777777" w:rsidR="00DE62F1" w:rsidRDefault="00DE62F1" w:rsidP="00A6371D">
      <w:pPr>
        <w:pStyle w:val="ae"/>
        <w:numPr>
          <w:ilvl w:val="0"/>
          <w:numId w:val="27"/>
        </w:numPr>
        <w:rPr>
          <w:lang w:val="ru-RU"/>
        </w:rPr>
      </w:pPr>
      <w:r w:rsidRPr="00DE62F1">
        <w:rPr>
          <w:lang w:val="ru-RU"/>
        </w:rPr>
        <w:t>Редактирование созданного документа</w:t>
      </w:r>
    </w:p>
    <w:p w14:paraId="66E01137" w14:textId="3D015322" w:rsidR="00DE62F1" w:rsidRDefault="00DE62F1" w:rsidP="00A6371D">
      <w:pPr>
        <w:pStyle w:val="ae"/>
        <w:numPr>
          <w:ilvl w:val="0"/>
          <w:numId w:val="27"/>
        </w:numPr>
        <w:rPr>
          <w:lang w:val="ru-RU"/>
        </w:rPr>
      </w:pPr>
      <w:r w:rsidRPr="00DE62F1">
        <w:rPr>
          <w:lang w:val="ru-RU"/>
        </w:rPr>
        <w:t>Выбор маршрута согласования (список сотрудников)</w:t>
      </w:r>
    </w:p>
    <w:p w14:paraId="0BFD7A6F" w14:textId="77777777" w:rsidR="00DE62F1" w:rsidRDefault="00DE62F1" w:rsidP="00A6371D">
      <w:pPr>
        <w:pStyle w:val="ae"/>
        <w:numPr>
          <w:ilvl w:val="0"/>
          <w:numId w:val="27"/>
        </w:numPr>
        <w:rPr>
          <w:lang w:val="ru-RU"/>
        </w:rPr>
      </w:pPr>
      <w:r w:rsidRPr="00DE62F1">
        <w:rPr>
          <w:lang w:val="ru-RU"/>
        </w:rPr>
        <w:t xml:space="preserve"> Запуск процесса согласования</w:t>
      </w:r>
    </w:p>
    <w:p w14:paraId="4AF9A4F2" w14:textId="77777777" w:rsidR="00DE62F1" w:rsidRDefault="00DE62F1" w:rsidP="00A6371D">
      <w:pPr>
        <w:pStyle w:val="ae"/>
        <w:numPr>
          <w:ilvl w:val="0"/>
          <w:numId w:val="27"/>
        </w:numPr>
        <w:rPr>
          <w:lang w:val="ru-RU"/>
        </w:rPr>
      </w:pPr>
      <w:r w:rsidRPr="00DE62F1">
        <w:rPr>
          <w:lang w:val="ru-RU"/>
        </w:rPr>
        <w:t>Просмотр статуса согласования</w:t>
      </w:r>
    </w:p>
    <w:p w14:paraId="507B4324" w14:textId="77777777" w:rsidR="00DE62F1" w:rsidRDefault="00DE62F1" w:rsidP="00A6371D">
      <w:pPr>
        <w:pStyle w:val="ae"/>
        <w:numPr>
          <w:ilvl w:val="0"/>
          <w:numId w:val="27"/>
        </w:numPr>
        <w:rPr>
          <w:lang w:val="ru-RU"/>
        </w:rPr>
      </w:pPr>
      <w:r w:rsidRPr="00DE62F1">
        <w:rPr>
          <w:lang w:val="ru-RU"/>
        </w:rPr>
        <w:t xml:space="preserve"> Получение уведомлений о замечаниях</w:t>
      </w:r>
    </w:p>
    <w:p w14:paraId="0F53CFFB" w14:textId="4E1D2E05" w:rsidR="00DE62F1" w:rsidRPr="00DE62F1" w:rsidRDefault="00DE62F1" w:rsidP="00A6371D">
      <w:pPr>
        <w:pStyle w:val="ae"/>
        <w:numPr>
          <w:ilvl w:val="0"/>
          <w:numId w:val="27"/>
        </w:numPr>
        <w:rPr>
          <w:lang w:val="ru-RU"/>
        </w:rPr>
      </w:pPr>
      <w:r w:rsidRPr="00DE62F1">
        <w:rPr>
          <w:lang w:val="ru-RU"/>
        </w:rPr>
        <w:t>Финальное получение уведомления о согласовании документа.</w:t>
      </w:r>
    </w:p>
    <w:p w14:paraId="651CEE89" w14:textId="447687DE" w:rsidR="00DE62F1" w:rsidRDefault="00DE62F1" w:rsidP="00A6371D">
      <w:pPr>
        <w:pStyle w:val="ae"/>
        <w:numPr>
          <w:ilvl w:val="0"/>
          <w:numId w:val="25"/>
        </w:numPr>
        <w:rPr>
          <w:lang w:val="ru-RU"/>
        </w:rPr>
      </w:pPr>
      <w:r>
        <w:rPr>
          <w:b/>
          <w:bCs/>
          <w:lang w:val="ru-RU"/>
        </w:rPr>
        <w:t>Источник данных</w:t>
      </w:r>
      <w:r w:rsidRPr="00DE62F1">
        <w:rPr>
          <w:b/>
          <w:bCs/>
          <w:lang w:val="ru-RU"/>
        </w:rPr>
        <w:t xml:space="preserve">: </w:t>
      </w:r>
      <w:r>
        <w:rPr>
          <w:lang w:val="ru-RU"/>
        </w:rPr>
        <w:t xml:space="preserve">данные, вводимые пользователем при </w:t>
      </w:r>
      <w:r w:rsidR="00EF3A80">
        <w:rPr>
          <w:lang w:val="ru-RU"/>
        </w:rPr>
        <w:t>создании</w:t>
      </w:r>
      <w:r>
        <w:rPr>
          <w:lang w:val="ru-RU"/>
        </w:rPr>
        <w:t xml:space="preserve"> документов.</w:t>
      </w:r>
    </w:p>
    <w:p w14:paraId="26F2F14E" w14:textId="289E678E" w:rsidR="00DE62F1" w:rsidRPr="00DE62F1" w:rsidRDefault="00DE62F1" w:rsidP="00A6371D">
      <w:pPr>
        <w:pStyle w:val="ae"/>
        <w:numPr>
          <w:ilvl w:val="0"/>
          <w:numId w:val="25"/>
        </w:numPr>
        <w:rPr>
          <w:lang w:val="ru-RU"/>
        </w:rPr>
      </w:pPr>
      <w:r w:rsidRPr="00DE62F1">
        <w:rPr>
          <w:b/>
          <w:bCs/>
          <w:lang w:val="ru-RU"/>
        </w:rPr>
        <w:t>Отношение к другим входам/выходам</w:t>
      </w:r>
      <w:r w:rsidRPr="00DE62F1">
        <w:rPr>
          <w:lang w:val="ru-RU"/>
        </w:rPr>
        <w:t xml:space="preserve">: </w:t>
      </w:r>
      <w:r>
        <w:rPr>
          <w:lang w:val="ru-RU"/>
        </w:rPr>
        <w:t>Взаимодействие с маршрутом согласования.</w:t>
      </w:r>
    </w:p>
    <w:p w14:paraId="1577D2E9" w14:textId="0DAEB9CE" w:rsidR="00DE62F1" w:rsidRPr="00DE62F1" w:rsidRDefault="00DE62F1" w:rsidP="00A6371D">
      <w:pPr>
        <w:pStyle w:val="ae"/>
        <w:numPr>
          <w:ilvl w:val="0"/>
          <w:numId w:val="25"/>
        </w:numPr>
        <w:rPr>
          <w:lang w:val="ru-RU"/>
        </w:rPr>
      </w:pPr>
      <w:r>
        <w:rPr>
          <w:b/>
          <w:bCs/>
          <w:lang w:val="ru-RU"/>
        </w:rPr>
        <w:t>Время отклика</w:t>
      </w:r>
      <w:r w:rsidRPr="00DE62F1">
        <w:rPr>
          <w:b/>
          <w:bCs/>
          <w:lang w:val="ru-RU"/>
        </w:rPr>
        <w:t xml:space="preserve">: </w:t>
      </w:r>
      <w:r>
        <w:rPr>
          <w:lang w:val="ru-RU"/>
        </w:rPr>
        <w:t>не более 1 секунды после создание документа.</w:t>
      </w:r>
    </w:p>
    <w:p w14:paraId="4CDBF86A" w14:textId="24A69DC7" w:rsidR="00DE62F1" w:rsidRPr="00DE62F1" w:rsidRDefault="00DE62F1" w:rsidP="00A6371D">
      <w:pPr>
        <w:pStyle w:val="ae"/>
        <w:numPr>
          <w:ilvl w:val="0"/>
          <w:numId w:val="25"/>
        </w:numPr>
        <w:rPr>
          <w:lang w:val="ru-RU"/>
        </w:rPr>
      </w:pPr>
      <w:r>
        <w:rPr>
          <w:b/>
          <w:bCs/>
          <w:lang w:val="ru-RU"/>
        </w:rPr>
        <w:t>Форматы</w:t>
      </w:r>
      <w:r w:rsidRPr="00DE62F1">
        <w:rPr>
          <w:b/>
          <w:bCs/>
          <w:lang w:val="ru-RU"/>
        </w:rPr>
        <w:t>/</w:t>
      </w:r>
      <w:r>
        <w:rPr>
          <w:b/>
          <w:bCs/>
          <w:lang w:val="ru-RU"/>
        </w:rPr>
        <w:t>организация экрана</w:t>
      </w:r>
      <w:r w:rsidRPr="00DE62F1">
        <w:rPr>
          <w:b/>
          <w:bCs/>
          <w:lang w:val="ru-RU"/>
        </w:rPr>
        <w:t xml:space="preserve">: </w:t>
      </w:r>
      <w:r>
        <w:rPr>
          <w:lang w:val="ru-RU"/>
        </w:rPr>
        <w:t>интуитивно понятный интерфейс.</w:t>
      </w:r>
    </w:p>
    <w:p w14:paraId="14C12FE2" w14:textId="77777777" w:rsidR="00DE62F1" w:rsidRPr="00DE62F1" w:rsidRDefault="00DE62F1" w:rsidP="00DE62F1">
      <w:pPr>
        <w:pStyle w:val="ae"/>
        <w:rPr>
          <w:lang w:val="ru-RU"/>
        </w:rPr>
      </w:pPr>
    </w:p>
    <w:p w14:paraId="2D351D06" w14:textId="5256B9EE" w:rsidR="00DE62F1" w:rsidRDefault="00DE62F1" w:rsidP="00DE62F1">
      <w:pPr>
        <w:rPr>
          <w:b/>
          <w:bCs/>
          <w:sz w:val="24"/>
          <w:szCs w:val="22"/>
          <w:lang w:val="ru-RU"/>
        </w:rPr>
      </w:pPr>
      <w:r w:rsidRPr="00DE62F1">
        <w:rPr>
          <w:b/>
          <w:bCs/>
          <w:sz w:val="24"/>
          <w:szCs w:val="22"/>
          <w:lang w:val="ru-RU"/>
        </w:rPr>
        <w:t xml:space="preserve">3.1.2 </w:t>
      </w:r>
      <w:r w:rsidRPr="00DC0A62">
        <w:rPr>
          <w:b/>
          <w:bCs/>
          <w:sz w:val="28"/>
          <w:szCs w:val="24"/>
          <w:lang w:val="ru-RU"/>
        </w:rPr>
        <w:t>Интерфейс сотрудника</w:t>
      </w:r>
    </w:p>
    <w:p w14:paraId="786BAE85" w14:textId="6EF2817D" w:rsidR="00DE62F1" w:rsidRPr="00DE62F1" w:rsidRDefault="00DE62F1" w:rsidP="00A6371D">
      <w:pPr>
        <w:pStyle w:val="ae"/>
        <w:numPr>
          <w:ilvl w:val="0"/>
          <w:numId w:val="26"/>
        </w:numPr>
        <w:rPr>
          <w:lang w:val="ru-RU"/>
        </w:rPr>
      </w:pPr>
      <w:r>
        <w:rPr>
          <w:b/>
          <w:bCs/>
          <w:lang w:val="ru-RU"/>
        </w:rPr>
        <w:t>Описание</w:t>
      </w:r>
      <w:r w:rsidRPr="00DE62F1">
        <w:rPr>
          <w:b/>
          <w:bCs/>
          <w:lang w:val="ru-RU"/>
        </w:rPr>
        <w:t>:</w:t>
      </w:r>
      <w:r>
        <w:rPr>
          <w:lang w:val="ru-RU"/>
        </w:rPr>
        <w:t xml:space="preserve"> интерфейс уведомлений и результата согласования</w:t>
      </w:r>
    </w:p>
    <w:p w14:paraId="561315C2" w14:textId="0B93C484" w:rsidR="00DE62F1" w:rsidRPr="00DE62F1" w:rsidRDefault="00DE62F1" w:rsidP="00A6371D">
      <w:pPr>
        <w:pStyle w:val="ae"/>
        <w:numPr>
          <w:ilvl w:val="0"/>
          <w:numId w:val="26"/>
        </w:numPr>
        <w:rPr>
          <w:lang w:val="ru-RU"/>
        </w:rPr>
      </w:pPr>
      <w:r>
        <w:rPr>
          <w:b/>
          <w:bCs/>
          <w:lang w:val="ru-RU"/>
        </w:rPr>
        <w:t>Функции</w:t>
      </w:r>
      <w:r>
        <w:rPr>
          <w:b/>
          <w:bCs/>
          <w:lang w:val="en-US"/>
        </w:rPr>
        <w:t>:</w:t>
      </w:r>
    </w:p>
    <w:p w14:paraId="3819143A" w14:textId="1C1B4619" w:rsidR="00DE62F1" w:rsidRDefault="00DE62F1" w:rsidP="00A6371D">
      <w:pPr>
        <w:pStyle w:val="ae"/>
        <w:numPr>
          <w:ilvl w:val="0"/>
          <w:numId w:val="28"/>
        </w:numPr>
        <w:rPr>
          <w:lang w:val="ru-RU"/>
        </w:rPr>
      </w:pPr>
      <w:r w:rsidRPr="00DE62F1">
        <w:rPr>
          <w:lang w:val="ru-RU"/>
        </w:rPr>
        <w:t>Просмотр списка документов, ожидающих согласования</w:t>
      </w:r>
    </w:p>
    <w:p w14:paraId="39FBED76" w14:textId="5D5CF264" w:rsidR="00DE62F1" w:rsidRDefault="00DE62F1" w:rsidP="00A6371D">
      <w:pPr>
        <w:pStyle w:val="ae"/>
        <w:numPr>
          <w:ilvl w:val="0"/>
          <w:numId w:val="28"/>
        </w:numPr>
        <w:rPr>
          <w:lang w:val="ru-RU"/>
        </w:rPr>
      </w:pPr>
      <w:r w:rsidRPr="00DE62F1">
        <w:rPr>
          <w:lang w:val="ru-RU"/>
        </w:rPr>
        <w:t>Просмотр и анализ содержимого документа</w:t>
      </w:r>
    </w:p>
    <w:p w14:paraId="32B155FB" w14:textId="51CBC0D7" w:rsidR="00DE62F1" w:rsidRDefault="00DE62F1" w:rsidP="00A6371D">
      <w:pPr>
        <w:pStyle w:val="ae"/>
        <w:numPr>
          <w:ilvl w:val="0"/>
          <w:numId w:val="28"/>
        </w:numPr>
        <w:rPr>
          <w:lang w:val="ru-RU"/>
        </w:rPr>
      </w:pPr>
      <w:r w:rsidRPr="00DE62F1">
        <w:rPr>
          <w:lang w:val="ru-RU"/>
        </w:rPr>
        <w:t>Добавление замечаний к документу</w:t>
      </w:r>
    </w:p>
    <w:p w14:paraId="3EE6B4C0" w14:textId="3FE797A4" w:rsidR="00DE62F1" w:rsidRPr="00DE62F1" w:rsidRDefault="00DE62F1" w:rsidP="00A6371D">
      <w:pPr>
        <w:pStyle w:val="ae"/>
        <w:numPr>
          <w:ilvl w:val="0"/>
          <w:numId w:val="28"/>
        </w:numPr>
        <w:rPr>
          <w:lang w:val="ru-RU"/>
        </w:rPr>
      </w:pPr>
      <w:r w:rsidRPr="00DE62F1">
        <w:rPr>
          <w:lang w:val="ru-RU"/>
        </w:rPr>
        <w:t>Выбор действия с документом (согласовать, согласовать с замечаниями, отправить обратно к инициатору)</w:t>
      </w:r>
    </w:p>
    <w:p w14:paraId="35368D9E" w14:textId="5CF4B3C8" w:rsidR="00DE62F1" w:rsidRDefault="00DE62F1" w:rsidP="00A6371D">
      <w:pPr>
        <w:pStyle w:val="ae"/>
        <w:numPr>
          <w:ilvl w:val="0"/>
          <w:numId w:val="26"/>
        </w:numPr>
        <w:rPr>
          <w:lang w:val="ru-RU"/>
        </w:rPr>
      </w:pPr>
      <w:r>
        <w:rPr>
          <w:b/>
          <w:bCs/>
          <w:lang w:val="ru-RU"/>
        </w:rPr>
        <w:t>Источник данных</w:t>
      </w:r>
      <w:r w:rsidRPr="00DE62F1">
        <w:rPr>
          <w:b/>
          <w:bCs/>
          <w:lang w:val="ru-RU"/>
        </w:rPr>
        <w:t>:</w:t>
      </w:r>
      <w:r w:rsidRPr="00DE62F1">
        <w:t xml:space="preserve"> </w:t>
      </w:r>
      <w:r w:rsidRPr="00DE62F1">
        <w:rPr>
          <w:lang w:val="ru-RU"/>
        </w:rPr>
        <w:t>Документы, перенаправленные системой для согласования; уведомления от системы.</w:t>
      </w:r>
    </w:p>
    <w:p w14:paraId="32A1EE1A" w14:textId="54E88158" w:rsidR="00DE62F1" w:rsidRPr="00DE62F1" w:rsidRDefault="00DE62F1" w:rsidP="00A6371D">
      <w:pPr>
        <w:pStyle w:val="ae"/>
        <w:numPr>
          <w:ilvl w:val="0"/>
          <w:numId w:val="26"/>
        </w:numPr>
        <w:rPr>
          <w:lang w:val="ru-RU"/>
        </w:rPr>
      </w:pPr>
      <w:r w:rsidRPr="00DE62F1">
        <w:rPr>
          <w:b/>
          <w:bCs/>
          <w:lang w:val="ru-RU"/>
        </w:rPr>
        <w:t>Отношение к другим входам/выходам</w:t>
      </w:r>
      <w:r w:rsidRPr="00DE62F1">
        <w:rPr>
          <w:lang w:val="ru-RU"/>
        </w:rPr>
        <w:t>:</w:t>
      </w:r>
      <w:r w:rsidR="00DC0A62">
        <w:rPr>
          <w:lang w:val="ru-RU"/>
        </w:rPr>
        <w:t xml:space="preserve"> Связь с маршрутом согласования для уведомлений.</w:t>
      </w:r>
    </w:p>
    <w:p w14:paraId="08E3AD96" w14:textId="45BFA474" w:rsidR="00DE62F1" w:rsidRPr="00DE62F1" w:rsidRDefault="00DE62F1" w:rsidP="00A6371D">
      <w:pPr>
        <w:pStyle w:val="ae"/>
        <w:numPr>
          <w:ilvl w:val="0"/>
          <w:numId w:val="26"/>
        </w:numPr>
        <w:rPr>
          <w:lang w:val="ru-RU"/>
        </w:rPr>
      </w:pPr>
      <w:r>
        <w:rPr>
          <w:b/>
          <w:bCs/>
          <w:lang w:val="ru-RU"/>
        </w:rPr>
        <w:t>Время отклика</w:t>
      </w:r>
      <w:r w:rsidR="00DC0A62" w:rsidRPr="00DC0A62">
        <w:rPr>
          <w:b/>
          <w:bCs/>
          <w:lang w:val="ru-RU"/>
        </w:rPr>
        <w:t>:</w:t>
      </w:r>
      <w:r w:rsidR="00DC0A62" w:rsidRPr="00DC0A62">
        <w:rPr>
          <w:lang w:val="ru-RU"/>
        </w:rPr>
        <w:t xml:space="preserve"> </w:t>
      </w:r>
      <w:r w:rsidR="00DC0A62">
        <w:rPr>
          <w:lang w:val="ru-RU"/>
        </w:rPr>
        <w:t>не более 1 секунды после действий над документом.</w:t>
      </w:r>
    </w:p>
    <w:p w14:paraId="6427CE94" w14:textId="0328D0C1" w:rsidR="00DE62F1" w:rsidRPr="00DC0A62" w:rsidRDefault="00DE62F1" w:rsidP="00A6371D">
      <w:pPr>
        <w:pStyle w:val="ae"/>
        <w:numPr>
          <w:ilvl w:val="0"/>
          <w:numId w:val="25"/>
        </w:numPr>
        <w:rPr>
          <w:lang w:val="ru-RU"/>
        </w:rPr>
      </w:pPr>
      <w:r>
        <w:rPr>
          <w:b/>
          <w:bCs/>
          <w:lang w:val="ru-RU"/>
        </w:rPr>
        <w:t>Форматы</w:t>
      </w:r>
      <w:r w:rsidRPr="00DC0A62">
        <w:rPr>
          <w:b/>
          <w:bCs/>
          <w:lang w:val="ru-RU"/>
        </w:rPr>
        <w:t>/</w:t>
      </w:r>
      <w:r>
        <w:rPr>
          <w:b/>
          <w:bCs/>
          <w:lang w:val="ru-RU"/>
        </w:rPr>
        <w:t>организация экрана</w:t>
      </w:r>
      <w:r w:rsidR="00DC0A62" w:rsidRPr="00DC0A62">
        <w:rPr>
          <w:b/>
          <w:bCs/>
          <w:lang w:val="ru-RU"/>
        </w:rPr>
        <w:t>:</w:t>
      </w:r>
      <w:r w:rsidR="00DC0A62">
        <w:rPr>
          <w:b/>
          <w:bCs/>
          <w:lang w:val="ru-RU"/>
        </w:rPr>
        <w:t xml:space="preserve"> </w:t>
      </w:r>
      <w:r w:rsidR="00DC0A62">
        <w:rPr>
          <w:lang w:val="ru-RU"/>
        </w:rPr>
        <w:t>интуитивно понятный интерфейс.</w:t>
      </w:r>
    </w:p>
    <w:p w14:paraId="39399BFB" w14:textId="77777777" w:rsidR="0021158A" w:rsidRPr="00D71CC3" w:rsidRDefault="0021158A" w:rsidP="0021158A">
      <w:pPr>
        <w:pStyle w:val="InfoBlue"/>
      </w:pPr>
      <w:r w:rsidRPr="00D71CC3">
        <w:lastRenderedPageBreak/>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29" w:name="_Toc115853744"/>
      <w:r>
        <w:rPr>
          <w:lang w:val="ru-RU"/>
        </w:rPr>
        <w:t>Надежность</w:t>
      </w:r>
      <w:bookmarkEnd w:id="2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2451098F" w14:textId="77777777" w:rsidR="00DC0A62" w:rsidRDefault="00DC0A62" w:rsidP="00FF55D8">
      <w:pPr>
        <w:pStyle w:val="3"/>
        <w:tabs>
          <w:tab w:val="num" w:pos="709"/>
        </w:tabs>
        <w:spacing w:before="300" w:after="120"/>
        <w:ind w:left="720" w:hanging="720"/>
        <w:rPr>
          <w:lang w:val="ru-RU"/>
        </w:rPr>
      </w:pPr>
      <w:r w:rsidRPr="00DC0A62">
        <w:rPr>
          <w:lang w:val="ru-RU"/>
        </w:rPr>
        <w:t xml:space="preserve">Проверка допустимости данных на входах: </w:t>
      </w:r>
      <w:r w:rsidRPr="00DC0A62">
        <w:rPr>
          <w:b w:val="0"/>
          <w:bCs/>
          <w:lang w:val="ru-RU"/>
        </w:rPr>
        <w:t xml:space="preserve">Система должна осуществлять проверку валидности входных данных, включая формат, допустимые символы и ограничения по длине. </w:t>
      </w:r>
    </w:p>
    <w:p w14:paraId="63052128" w14:textId="77777777" w:rsidR="00DC0A62" w:rsidRDefault="00DC0A62" w:rsidP="00FF55D8">
      <w:pPr>
        <w:pStyle w:val="3"/>
        <w:tabs>
          <w:tab w:val="num" w:pos="709"/>
        </w:tabs>
        <w:spacing w:before="300" w:after="120"/>
        <w:ind w:left="720" w:hanging="720"/>
        <w:rPr>
          <w:lang w:val="ru-RU"/>
        </w:rPr>
      </w:pPr>
      <w:r w:rsidRPr="00DC0A62">
        <w:rPr>
          <w:lang w:val="ru-RU"/>
        </w:rPr>
        <w:t xml:space="preserve">Точная последовательность действий: </w:t>
      </w:r>
      <w:r w:rsidRPr="00DC0A62">
        <w:rPr>
          <w:b w:val="0"/>
          <w:bCs/>
          <w:lang w:val="ru-RU"/>
        </w:rPr>
        <w:t>Система должна следовать точной последовательности действий при обработке документов, начиная с запуска инициатором и завершая согласованием последнего сотрудника</w:t>
      </w:r>
      <w:r w:rsidRPr="00DC0A62">
        <w:rPr>
          <w:lang w:val="ru-RU"/>
        </w:rPr>
        <w:t xml:space="preserve">. </w:t>
      </w:r>
    </w:p>
    <w:p w14:paraId="723450F3" w14:textId="77777777" w:rsidR="00DC0A62" w:rsidRDefault="00DC0A62" w:rsidP="00FF55D8">
      <w:pPr>
        <w:pStyle w:val="3"/>
        <w:tabs>
          <w:tab w:val="num" w:pos="709"/>
        </w:tabs>
        <w:spacing w:before="300" w:after="120"/>
        <w:ind w:left="720" w:hanging="720"/>
        <w:rPr>
          <w:lang w:val="ru-RU"/>
        </w:rPr>
      </w:pPr>
      <w:r w:rsidRPr="00DC0A62">
        <w:rPr>
          <w:lang w:val="ru-RU"/>
        </w:rPr>
        <w:t xml:space="preserve">Действия при возникновении исключительных ситуаций: </w:t>
      </w:r>
      <w:r w:rsidRPr="00DC0A62">
        <w:rPr>
          <w:b w:val="0"/>
          <w:bCs/>
          <w:lang w:val="ru-RU"/>
        </w:rPr>
        <w:t>Система должна обрабатывать исключительные ситуации, такие как переполнение данных. Система должна предоставлять средства связи для информирования пользователей об исключительных ситуациях.</w:t>
      </w:r>
      <w:r w:rsidRPr="00DC0A62">
        <w:rPr>
          <w:lang w:val="ru-RU"/>
        </w:rPr>
        <w:t xml:space="preserve"> </w:t>
      </w:r>
    </w:p>
    <w:p w14:paraId="1828C079" w14:textId="77777777" w:rsidR="00DC0A62" w:rsidRDefault="00DC0A62" w:rsidP="00FF55D8">
      <w:pPr>
        <w:pStyle w:val="3"/>
        <w:tabs>
          <w:tab w:val="num" w:pos="709"/>
        </w:tabs>
        <w:spacing w:before="300" w:after="120"/>
        <w:ind w:left="720" w:hanging="720"/>
        <w:rPr>
          <w:lang w:val="ru-RU"/>
        </w:rPr>
      </w:pPr>
      <w:r w:rsidRPr="00DC0A62">
        <w:rPr>
          <w:lang w:val="ru-RU"/>
        </w:rPr>
        <w:t xml:space="preserve">Влияние параметров: </w:t>
      </w:r>
      <w:r w:rsidRPr="00DC0A62">
        <w:rPr>
          <w:b w:val="0"/>
          <w:bCs/>
          <w:lang w:val="ru-RU"/>
        </w:rPr>
        <w:t>Система должна учитывать влияние параметров, таких как приоритет документа или сроки согласования.</w:t>
      </w:r>
    </w:p>
    <w:p w14:paraId="2A7D8282" w14:textId="4BF78E85" w:rsidR="00DC0A62" w:rsidRDefault="00DC0A62" w:rsidP="00FF55D8">
      <w:pPr>
        <w:pStyle w:val="3"/>
        <w:tabs>
          <w:tab w:val="num" w:pos="709"/>
        </w:tabs>
        <w:spacing w:before="300" w:after="120"/>
        <w:ind w:left="720" w:hanging="720"/>
        <w:rPr>
          <w:lang w:val="ru-RU"/>
        </w:rPr>
      </w:pPr>
      <w:r w:rsidRPr="00DC0A62">
        <w:rPr>
          <w:lang w:val="ru-RU"/>
        </w:rPr>
        <w:t xml:space="preserve">Отношения входных данных к выходным данным: </w:t>
      </w:r>
      <w:r w:rsidRPr="00DC0A62">
        <w:rPr>
          <w:b w:val="0"/>
          <w:bCs/>
          <w:lang w:val="ru-RU"/>
        </w:rPr>
        <w:t>Система должна определить последовательности входных данных и соответствующих выходных данных для каждого этапа согласования.</w:t>
      </w:r>
      <w:r w:rsidRPr="00DC0A62">
        <w:rPr>
          <w:lang w:val="ru-RU"/>
        </w:rPr>
        <w:t xml:space="preserve"> </w:t>
      </w:r>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30" w:name="_Toc115853746"/>
      <w:r>
        <w:rPr>
          <w:lang w:val="ru-RU"/>
        </w:rPr>
        <w:t>Производительность</w:t>
      </w:r>
      <w:bookmarkEnd w:id="30"/>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0C71C1F1" w14:textId="77777777" w:rsidR="005B211E" w:rsidRPr="005B211E" w:rsidRDefault="005B211E" w:rsidP="00FF55D8">
      <w:pPr>
        <w:pStyle w:val="3"/>
        <w:tabs>
          <w:tab w:val="num" w:pos="709"/>
        </w:tabs>
        <w:spacing w:before="300" w:after="120"/>
        <w:ind w:left="720" w:hanging="720"/>
        <w:rPr>
          <w:lang w:val="ru-RU"/>
        </w:rPr>
      </w:pPr>
      <w:r w:rsidRPr="005B211E">
        <w:rPr>
          <w:lang w:val="ru-RU"/>
        </w:rPr>
        <w:t>Статические численные характеристики</w:t>
      </w:r>
      <w:r>
        <w:rPr>
          <w:lang w:val="en-US"/>
        </w:rPr>
        <w:t>:</w:t>
      </w:r>
    </w:p>
    <w:p w14:paraId="40C3C1C6" w14:textId="4507E272" w:rsidR="005B211E" w:rsidRPr="005B211E" w:rsidRDefault="005B211E" w:rsidP="00A6371D">
      <w:pPr>
        <w:pStyle w:val="3"/>
        <w:numPr>
          <w:ilvl w:val="0"/>
          <w:numId w:val="25"/>
        </w:numPr>
        <w:spacing w:before="300" w:after="120"/>
        <w:rPr>
          <w:b w:val="0"/>
          <w:bCs/>
          <w:lang w:val="ru-RU"/>
        </w:rPr>
      </w:pPr>
      <w:r w:rsidRPr="005B211E">
        <w:rPr>
          <w:b w:val="0"/>
          <w:bCs/>
          <w:lang w:val="ru-RU"/>
        </w:rPr>
        <w:t xml:space="preserve">Система должна быть способной поддерживать не менее </w:t>
      </w:r>
      <w:r>
        <w:rPr>
          <w:b w:val="0"/>
          <w:bCs/>
          <w:lang w:val="ru-RU"/>
        </w:rPr>
        <w:t>Н</w:t>
      </w:r>
      <w:r w:rsidRPr="005B211E">
        <w:rPr>
          <w:b w:val="0"/>
          <w:bCs/>
          <w:lang w:val="ru-RU"/>
        </w:rPr>
        <w:t>/</w:t>
      </w:r>
      <w:r>
        <w:rPr>
          <w:b w:val="0"/>
          <w:bCs/>
          <w:lang w:val="ru-RU"/>
        </w:rPr>
        <w:t>Д</w:t>
      </w:r>
      <w:r w:rsidRPr="005B211E">
        <w:rPr>
          <w:b w:val="0"/>
          <w:bCs/>
          <w:lang w:val="ru-RU"/>
        </w:rPr>
        <w:t xml:space="preserve"> терминалов одновременно. </w:t>
      </w:r>
    </w:p>
    <w:p w14:paraId="25BB6610" w14:textId="55DB5311" w:rsidR="005B211E" w:rsidRPr="005B211E" w:rsidRDefault="005B211E" w:rsidP="00A6371D">
      <w:pPr>
        <w:pStyle w:val="3"/>
        <w:numPr>
          <w:ilvl w:val="0"/>
          <w:numId w:val="25"/>
        </w:numPr>
        <w:spacing w:before="300" w:after="120"/>
        <w:rPr>
          <w:b w:val="0"/>
          <w:bCs/>
          <w:lang w:val="ru-RU"/>
        </w:rPr>
      </w:pPr>
      <w:r w:rsidRPr="005B211E">
        <w:rPr>
          <w:b w:val="0"/>
          <w:bCs/>
          <w:lang w:val="ru-RU"/>
        </w:rPr>
        <w:t xml:space="preserve">Система должна обеспечивать работу не менее чем для </w:t>
      </w:r>
      <w:r>
        <w:rPr>
          <w:b w:val="0"/>
          <w:bCs/>
          <w:lang w:val="ru-RU"/>
        </w:rPr>
        <w:t>Н</w:t>
      </w:r>
      <w:r w:rsidRPr="005B211E">
        <w:rPr>
          <w:b w:val="0"/>
          <w:bCs/>
          <w:lang w:val="ru-RU"/>
        </w:rPr>
        <w:t>/</w:t>
      </w:r>
      <w:r>
        <w:rPr>
          <w:b w:val="0"/>
          <w:bCs/>
          <w:lang w:val="ru-RU"/>
        </w:rPr>
        <w:t>Д</w:t>
      </w:r>
      <w:r w:rsidRPr="005B211E">
        <w:rPr>
          <w:b w:val="0"/>
          <w:bCs/>
          <w:lang w:val="ru-RU"/>
        </w:rPr>
        <w:t xml:space="preserve"> пользователей одновременно.</w:t>
      </w:r>
    </w:p>
    <w:p w14:paraId="435BE0CD" w14:textId="2E18F363" w:rsidR="005B211E" w:rsidRPr="005B211E" w:rsidRDefault="005B211E" w:rsidP="00A6371D">
      <w:pPr>
        <w:pStyle w:val="3"/>
        <w:numPr>
          <w:ilvl w:val="0"/>
          <w:numId w:val="25"/>
        </w:numPr>
        <w:spacing w:before="300" w:after="120"/>
        <w:rPr>
          <w:b w:val="0"/>
          <w:bCs/>
          <w:lang w:val="ru-RU"/>
        </w:rPr>
      </w:pPr>
      <w:r w:rsidRPr="005B211E">
        <w:rPr>
          <w:b w:val="0"/>
          <w:bCs/>
          <w:lang w:val="ru-RU"/>
        </w:rPr>
        <w:t xml:space="preserve">Система должна быть способной обрабатывать информацию различного типа, включая текстовые, графические и файлы форматов </w:t>
      </w:r>
      <w:r w:rsidRPr="005B211E">
        <w:rPr>
          <w:b w:val="0"/>
          <w:bCs/>
          <w:lang w:val="en-GB"/>
        </w:rPr>
        <w:t>PDF</w:t>
      </w:r>
      <w:r w:rsidRPr="005B211E">
        <w:rPr>
          <w:b w:val="0"/>
          <w:bCs/>
          <w:lang w:val="ru-RU"/>
        </w:rPr>
        <w:t xml:space="preserve">, </w:t>
      </w:r>
      <w:r w:rsidRPr="005B211E">
        <w:rPr>
          <w:b w:val="0"/>
          <w:bCs/>
          <w:lang w:val="en-GB"/>
        </w:rPr>
        <w:t>DOCX</w:t>
      </w:r>
      <w:r w:rsidRPr="005B211E">
        <w:rPr>
          <w:b w:val="0"/>
          <w:bCs/>
          <w:lang w:val="ru-RU"/>
        </w:rPr>
        <w:t xml:space="preserve"> и </w:t>
      </w:r>
      <w:r w:rsidRPr="005B211E">
        <w:rPr>
          <w:b w:val="0"/>
          <w:bCs/>
          <w:lang w:val="en-GB"/>
        </w:rPr>
        <w:t>XLSX</w:t>
      </w:r>
      <w:r w:rsidRPr="005B211E">
        <w:rPr>
          <w:b w:val="0"/>
          <w:bCs/>
          <w:lang w:val="ru-RU"/>
        </w:rPr>
        <w:t xml:space="preserve">. </w:t>
      </w:r>
    </w:p>
    <w:p w14:paraId="0CC72E7B" w14:textId="77777777" w:rsidR="005B211E" w:rsidRDefault="005B211E" w:rsidP="005B211E">
      <w:pPr>
        <w:pStyle w:val="3"/>
        <w:numPr>
          <w:ilvl w:val="0"/>
          <w:numId w:val="0"/>
        </w:numPr>
        <w:spacing w:before="300" w:after="120"/>
        <w:rPr>
          <w:lang w:val="ru-RU"/>
        </w:rPr>
      </w:pPr>
      <w:r w:rsidRPr="005B211E">
        <w:rPr>
          <w:lang w:val="ru-RU"/>
        </w:rPr>
        <w:t xml:space="preserve">3.3.2 Динамические численные характеристики </w:t>
      </w:r>
    </w:p>
    <w:p w14:paraId="53B15575" w14:textId="7D302E02" w:rsidR="005B211E" w:rsidRPr="005B211E" w:rsidRDefault="005B211E" w:rsidP="00A6371D">
      <w:pPr>
        <w:pStyle w:val="3"/>
        <w:numPr>
          <w:ilvl w:val="0"/>
          <w:numId w:val="25"/>
        </w:numPr>
        <w:spacing w:before="300" w:after="120"/>
        <w:rPr>
          <w:b w:val="0"/>
          <w:bCs/>
          <w:lang w:val="ru-RU"/>
        </w:rPr>
      </w:pPr>
      <w:r w:rsidRPr="005B211E">
        <w:rPr>
          <w:b w:val="0"/>
          <w:bCs/>
          <w:lang w:val="ru-RU"/>
        </w:rPr>
        <w:t xml:space="preserve">Система должна поддерживать не менее </w:t>
      </w:r>
      <w:r>
        <w:rPr>
          <w:b w:val="0"/>
          <w:bCs/>
          <w:lang w:val="ru-RU"/>
        </w:rPr>
        <w:t>Н</w:t>
      </w:r>
      <w:r w:rsidRPr="005B211E">
        <w:rPr>
          <w:b w:val="0"/>
          <w:bCs/>
          <w:lang w:val="ru-RU"/>
        </w:rPr>
        <w:t>/</w:t>
      </w:r>
      <w:r>
        <w:rPr>
          <w:b w:val="0"/>
          <w:bCs/>
          <w:lang w:val="ru-RU"/>
        </w:rPr>
        <w:t>Д</w:t>
      </w:r>
      <w:r w:rsidRPr="005B211E">
        <w:rPr>
          <w:b w:val="0"/>
          <w:bCs/>
          <w:lang w:val="ru-RU"/>
        </w:rPr>
        <w:t xml:space="preserve"> транзакций в минуту в нормальных условиях.</w:t>
      </w:r>
    </w:p>
    <w:p w14:paraId="2F8B86B4" w14:textId="14E6AF5B" w:rsidR="005B211E" w:rsidRPr="005B211E" w:rsidRDefault="005B211E" w:rsidP="00A6371D">
      <w:pPr>
        <w:pStyle w:val="3"/>
        <w:numPr>
          <w:ilvl w:val="0"/>
          <w:numId w:val="25"/>
        </w:numPr>
        <w:spacing w:before="300" w:after="120"/>
        <w:rPr>
          <w:b w:val="0"/>
          <w:bCs/>
          <w:lang w:val="ru-RU"/>
        </w:rPr>
      </w:pPr>
      <w:r w:rsidRPr="005B211E">
        <w:rPr>
          <w:b w:val="0"/>
          <w:bCs/>
          <w:lang w:val="ru-RU"/>
        </w:rPr>
        <w:t xml:space="preserve">Система должна обеспечивать обработку данных для условий пиковой рабочей нагрузки, включая не менее </w:t>
      </w:r>
      <w:r>
        <w:rPr>
          <w:b w:val="0"/>
          <w:bCs/>
          <w:lang w:val="ru-RU"/>
        </w:rPr>
        <w:t>Н</w:t>
      </w:r>
      <w:r w:rsidRPr="005B211E">
        <w:rPr>
          <w:b w:val="0"/>
          <w:bCs/>
          <w:lang w:val="ru-RU"/>
        </w:rPr>
        <w:t>/</w:t>
      </w:r>
      <w:r>
        <w:rPr>
          <w:b w:val="0"/>
          <w:bCs/>
          <w:lang w:val="ru-RU"/>
        </w:rPr>
        <w:t>Д</w:t>
      </w:r>
      <w:r w:rsidRPr="005B211E">
        <w:rPr>
          <w:b w:val="0"/>
          <w:bCs/>
          <w:lang w:val="ru-RU"/>
        </w:rPr>
        <w:t xml:space="preserve"> транзакций в минуту. </w:t>
      </w:r>
    </w:p>
    <w:p w14:paraId="54897703" w14:textId="783D7520" w:rsidR="00FF55D8" w:rsidRPr="005B211E" w:rsidRDefault="005B211E" w:rsidP="00A6371D">
      <w:pPr>
        <w:pStyle w:val="3"/>
        <w:numPr>
          <w:ilvl w:val="0"/>
          <w:numId w:val="25"/>
        </w:numPr>
        <w:spacing w:before="300" w:after="120"/>
        <w:rPr>
          <w:b w:val="0"/>
          <w:bCs/>
          <w:lang w:val="ru-RU"/>
        </w:rPr>
      </w:pPr>
      <w:r w:rsidRPr="005B211E">
        <w:rPr>
          <w:b w:val="0"/>
          <w:bCs/>
          <w:lang w:val="ru-RU"/>
        </w:rPr>
        <w:t>9</w:t>
      </w:r>
      <w:r>
        <w:rPr>
          <w:b w:val="0"/>
          <w:bCs/>
          <w:lang w:val="ru-RU"/>
        </w:rPr>
        <w:t>9</w:t>
      </w:r>
      <w:r w:rsidRPr="005B211E">
        <w:rPr>
          <w:b w:val="0"/>
          <w:bCs/>
          <w:lang w:val="ru-RU"/>
        </w:rPr>
        <w:t xml:space="preserve">% транзакций должны быть обработаны менее чем за </w:t>
      </w:r>
      <w:r>
        <w:rPr>
          <w:b w:val="0"/>
          <w:bCs/>
          <w:lang w:val="ru-RU"/>
        </w:rPr>
        <w:t>2</w:t>
      </w:r>
      <w:r w:rsidRPr="005B211E">
        <w:rPr>
          <w:b w:val="0"/>
          <w:bCs/>
          <w:lang w:val="ru-RU"/>
        </w:rPr>
        <w:t xml:space="preserve"> секунды.</w:t>
      </w: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31" w:name="_Toc115853748"/>
      <w:r>
        <w:rPr>
          <w:lang w:val="ru-RU"/>
        </w:rPr>
        <w:t>Ремонтопригодность</w:t>
      </w:r>
      <w:bookmarkEnd w:id="31"/>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1BAD70FE" w14:textId="5BDFA97C" w:rsidR="00942D44" w:rsidRDefault="00942D44" w:rsidP="00942D44">
      <w:pPr>
        <w:pStyle w:val="3"/>
        <w:numPr>
          <w:ilvl w:val="0"/>
          <w:numId w:val="0"/>
        </w:numPr>
        <w:spacing w:before="300" w:after="120"/>
        <w:ind w:left="720"/>
        <w:rPr>
          <w:lang w:val="ru-RU"/>
        </w:rPr>
      </w:pPr>
    </w:p>
    <w:p w14:paraId="7834A590" w14:textId="6365B5C2" w:rsidR="00942D44" w:rsidRDefault="00942D44" w:rsidP="00FF55D8">
      <w:pPr>
        <w:pStyle w:val="3"/>
        <w:tabs>
          <w:tab w:val="num" w:pos="709"/>
        </w:tabs>
        <w:spacing w:before="300" w:after="120"/>
        <w:ind w:left="720" w:hanging="720"/>
        <w:rPr>
          <w:lang w:val="ru-RU"/>
        </w:rPr>
      </w:pPr>
      <w:r w:rsidRPr="00942D44">
        <w:rPr>
          <w:lang w:val="ru-RU"/>
        </w:rPr>
        <w:lastRenderedPageBreak/>
        <w:t xml:space="preserve">Модульность: </w:t>
      </w:r>
      <w:r w:rsidRPr="00942D44">
        <w:rPr>
          <w:b w:val="0"/>
          <w:bCs/>
          <w:lang w:val="ru-RU"/>
        </w:rPr>
        <w:t>Система должна быть разделена на модули для облегчения их индивидуальной разработки, тестирования и обслуживания.</w:t>
      </w:r>
      <w:r w:rsidRPr="00942D44">
        <w:rPr>
          <w:lang w:val="ru-RU"/>
        </w:rPr>
        <w:t xml:space="preserve"> </w:t>
      </w:r>
    </w:p>
    <w:p w14:paraId="18CB2B5E" w14:textId="03E196E3" w:rsidR="00942D44" w:rsidRDefault="00942D44" w:rsidP="00FF55D8">
      <w:pPr>
        <w:pStyle w:val="3"/>
        <w:tabs>
          <w:tab w:val="num" w:pos="709"/>
        </w:tabs>
        <w:spacing w:before="300" w:after="120"/>
        <w:ind w:left="720" w:hanging="720"/>
        <w:rPr>
          <w:lang w:val="ru-RU"/>
        </w:rPr>
      </w:pPr>
      <w:r w:rsidRPr="00942D44">
        <w:rPr>
          <w:lang w:val="ru-RU"/>
        </w:rPr>
        <w:t xml:space="preserve">Интерфейсы: </w:t>
      </w:r>
      <w:r w:rsidRPr="00942D44">
        <w:rPr>
          <w:b w:val="0"/>
          <w:bCs/>
          <w:lang w:val="ru-RU"/>
        </w:rPr>
        <w:t>Интерфейсы между различными компонентами системы должны быть ясными и документированными, чтобы облегчить интеграцию новых компонентов и замену старых.</w:t>
      </w:r>
      <w:r w:rsidRPr="00942D44">
        <w:rPr>
          <w:lang w:val="ru-RU"/>
        </w:rPr>
        <w:t xml:space="preserve"> </w:t>
      </w:r>
    </w:p>
    <w:p w14:paraId="6D8D692A" w14:textId="197782A2" w:rsidR="00FF55D8" w:rsidRPr="00942D44" w:rsidRDefault="00942D44" w:rsidP="00FF55D8">
      <w:pPr>
        <w:pStyle w:val="3"/>
        <w:tabs>
          <w:tab w:val="num" w:pos="709"/>
        </w:tabs>
        <w:spacing w:before="300" w:after="120"/>
        <w:ind w:left="720" w:hanging="720"/>
        <w:rPr>
          <w:lang w:val="ru-RU"/>
        </w:rPr>
      </w:pPr>
      <w:r w:rsidRPr="00942D44">
        <w:rPr>
          <w:lang w:val="ru-RU"/>
        </w:rPr>
        <w:t xml:space="preserve">Сложность: </w:t>
      </w:r>
      <w:r w:rsidRPr="00942D44">
        <w:rPr>
          <w:b w:val="0"/>
          <w:bCs/>
          <w:lang w:val="ru-RU"/>
        </w:rPr>
        <w:t>Код системы должен быть написан с учетом принципов читаемости и понятности, минимизируя сложность и обеспечивая легкость внесения изменений.</w:t>
      </w:r>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32" w:name="_Toc115853750"/>
      <w:r>
        <w:rPr>
          <w:lang w:val="ru-RU"/>
        </w:rPr>
        <w:t>Ограничения проекта</w:t>
      </w:r>
      <w:bookmarkEnd w:id="32"/>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96D554C" w14:textId="2F95CD89" w:rsidR="00942D44" w:rsidRPr="00942D44" w:rsidRDefault="00942D44" w:rsidP="00FF55D8">
      <w:pPr>
        <w:pStyle w:val="3"/>
        <w:tabs>
          <w:tab w:val="num" w:pos="709"/>
        </w:tabs>
        <w:spacing w:before="300" w:after="120"/>
        <w:ind w:left="720" w:hanging="720"/>
        <w:rPr>
          <w:lang w:val="ru-RU"/>
        </w:rPr>
      </w:pPr>
      <w:r w:rsidRPr="00942D44">
        <w:rPr>
          <w:lang w:val="ru-RU"/>
        </w:rPr>
        <w:t xml:space="preserve">Аппаратные ограничения: </w:t>
      </w:r>
      <w:r w:rsidRPr="00942D44">
        <w:rPr>
          <w:b w:val="0"/>
          <w:bCs/>
          <w:lang w:val="ru-RU"/>
        </w:rPr>
        <w:t>Система должна работать на аппаратных средствах, соответствующих минимальным требованиям, определенным разработчиками.</w:t>
      </w:r>
      <w:r w:rsidRPr="00942D44">
        <w:rPr>
          <w:lang w:val="ru-RU"/>
        </w:rPr>
        <w:t xml:space="preserve"> </w:t>
      </w:r>
    </w:p>
    <w:p w14:paraId="2645657B" w14:textId="621BC98D" w:rsidR="00942D44" w:rsidRPr="00942D44" w:rsidRDefault="00942D44" w:rsidP="00FF55D8">
      <w:pPr>
        <w:pStyle w:val="3"/>
        <w:tabs>
          <w:tab w:val="num" w:pos="709"/>
        </w:tabs>
        <w:spacing w:before="300" w:after="120"/>
        <w:ind w:left="720" w:hanging="720"/>
        <w:rPr>
          <w:lang w:val="ru-RU"/>
        </w:rPr>
      </w:pPr>
      <w:r w:rsidRPr="00942D44">
        <w:rPr>
          <w:lang w:val="ru-RU"/>
        </w:rPr>
        <w:t>Локал</w:t>
      </w:r>
      <w:r>
        <w:rPr>
          <w:lang w:val="ru-RU"/>
        </w:rPr>
        <w:t>ьные</w:t>
      </w:r>
      <w:r w:rsidRPr="00942D44">
        <w:rPr>
          <w:lang w:val="ru-RU"/>
        </w:rPr>
        <w:t xml:space="preserve"> ограничения: </w:t>
      </w:r>
      <w:r w:rsidRPr="00942D44">
        <w:rPr>
          <w:b w:val="0"/>
          <w:bCs/>
          <w:lang w:val="ru-RU"/>
        </w:rPr>
        <w:t>Система должна учитывать и соответствовать локал</w:t>
      </w:r>
      <w:r>
        <w:rPr>
          <w:b w:val="0"/>
          <w:bCs/>
          <w:lang w:val="ru-RU"/>
        </w:rPr>
        <w:t>ьным</w:t>
      </w:r>
      <w:r w:rsidRPr="00942D44">
        <w:rPr>
          <w:b w:val="0"/>
          <w:bCs/>
          <w:lang w:val="ru-RU"/>
        </w:rPr>
        <w:t xml:space="preserve"> стандартам и требованиям, касающимся языков и форматов дат и времени.</w:t>
      </w:r>
      <w:r w:rsidRPr="00942D44">
        <w:rPr>
          <w:lang w:val="ru-RU"/>
        </w:rPr>
        <w:t xml:space="preserve"> </w:t>
      </w:r>
    </w:p>
    <w:p w14:paraId="0C097698" w14:textId="440EBD11" w:rsidR="00942D44" w:rsidRPr="00942D44" w:rsidRDefault="00942D44" w:rsidP="00FF55D8">
      <w:pPr>
        <w:pStyle w:val="3"/>
        <w:tabs>
          <w:tab w:val="num" w:pos="709"/>
        </w:tabs>
        <w:spacing w:before="300" w:after="120"/>
        <w:ind w:left="720" w:hanging="720"/>
        <w:rPr>
          <w:lang w:val="ru-RU"/>
        </w:rPr>
      </w:pPr>
      <w:r w:rsidRPr="00942D44">
        <w:rPr>
          <w:lang w:val="ru-RU"/>
        </w:rPr>
        <w:t xml:space="preserve">Ограничения безопасности: </w:t>
      </w:r>
      <w:r w:rsidRPr="00942D44">
        <w:rPr>
          <w:b w:val="0"/>
          <w:bCs/>
          <w:lang w:val="ru-RU"/>
        </w:rPr>
        <w:t>Система должна соблюдать установленные стандарты и нормативы в области безопасности информации и защиты данных.</w:t>
      </w:r>
      <w:r w:rsidRPr="00942D44">
        <w:rPr>
          <w:lang w:val="ru-RU"/>
        </w:rPr>
        <w:t xml:space="preserve"> </w:t>
      </w:r>
    </w:p>
    <w:p w14:paraId="504A8DB4" w14:textId="77777777" w:rsidR="00FF55D8" w:rsidRPr="00D71CC3" w:rsidRDefault="00FF55D8" w:rsidP="00FF55D8">
      <w:pPr>
        <w:pStyle w:val="InfoBlue"/>
      </w:pPr>
      <w:r w:rsidRPr="00D71CC3">
        <w:t>[The requirement description goes here.]</w:t>
      </w:r>
    </w:p>
    <w:p w14:paraId="572B1B10" w14:textId="4C9FE94C" w:rsidR="00FF55D8" w:rsidRDefault="00F16741" w:rsidP="00FF55D8">
      <w:pPr>
        <w:pStyle w:val="2"/>
        <w:keepNext/>
        <w:tabs>
          <w:tab w:val="num" w:pos="709"/>
        </w:tabs>
        <w:spacing w:before="360"/>
        <w:ind w:left="709" w:hanging="709"/>
        <w:rPr>
          <w:lang w:val="ru-RU"/>
        </w:rPr>
      </w:pPr>
      <w:bookmarkStart w:id="33" w:name="_Toc115853752"/>
      <w:r>
        <w:rPr>
          <w:lang w:val="ru-RU"/>
        </w:rPr>
        <w:t>Требования к пользовательской документации</w:t>
      </w:r>
      <w:bookmarkEnd w:id="33"/>
    </w:p>
    <w:p w14:paraId="2DC5E7D8" w14:textId="77777777" w:rsidR="00942D44" w:rsidRPr="00942D44" w:rsidRDefault="00942D44" w:rsidP="00942D44">
      <w:pPr>
        <w:pStyle w:val="1Einrckung"/>
        <w:rPr>
          <w:lang w:val="ru-RU"/>
        </w:rPr>
      </w:pPr>
    </w:p>
    <w:p w14:paraId="51087581" w14:textId="77777777" w:rsidR="00942D44" w:rsidRDefault="00942D44" w:rsidP="00942D44">
      <w:pPr>
        <w:pStyle w:val="1Einrckung"/>
        <w:ind w:left="0"/>
        <w:rPr>
          <w:lang w:val="ru-RU"/>
        </w:rPr>
      </w:pPr>
      <w:r w:rsidRPr="00942D44">
        <w:rPr>
          <w:b/>
          <w:bCs/>
          <w:sz w:val="24"/>
          <w:szCs w:val="22"/>
          <w:lang w:val="ru-RU"/>
        </w:rPr>
        <w:t>3.6.1</w:t>
      </w:r>
      <w:r w:rsidRPr="00942D44">
        <w:rPr>
          <w:sz w:val="24"/>
          <w:szCs w:val="22"/>
          <w:lang w:val="ru-RU"/>
        </w:rPr>
        <w:t xml:space="preserve"> </w:t>
      </w:r>
      <w:r w:rsidRPr="00942D44">
        <w:rPr>
          <w:b/>
          <w:bCs/>
          <w:sz w:val="26"/>
          <w:szCs w:val="26"/>
          <w:lang w:val="ru-RU"/>
        </w:rPr>
        <w:t>Онлайн-руководство пользователя</w:t>
      </w:r>
      <w:r w:rsidRPr="00942D44">
        <w:rPr>
          <w:sz w:val="24"/>
          <w:szCs w:val="22"/>
          <w:lang w:val="ru-RU"/>
        </w:rPr>
        <w:t xml:space="preserve"> </w:t>
      </w:r>
    </w:p>
    <w:p w14:paraId="66F06FB5" w14:textId="01D31DA4" w:rsidR="00942D44" w:rsidRDefault="00942D44" w:rsidP="00A6371D">
      <w:pPr>
        <w:pStyle w:val="1Einrckung"/>
        <w:numPr>
          <w:ilvl w:val="0"/>
          <w:numId w:val="29"/>
        </w:numPr>
        <w:rPr>
          <w:lang w:val="ru-RU"/>
        </w:rPr>
      </w:pPr>
      <w:r w:rsidRPr="00942D44">
        <w:rPr>
          <w:lang w:val="ru-RU"/>
        </w:rPr>
        <w:t xml:space="preserve">Система должна предоставлять подробное и понятное онлайн-руководство пользователя, доступное через веб-приложение. </w:t>
      </w:r>
    </w:p>
    <w:p w14:paraId="0DB810A0" w14:textId="1B24C830" w:rsidR="00942D44" w:rsidRDefault="00942D44" w:rsidP="00A6371D">
      <w:pPr>
        <w:pStyle w:val="1Einrckung"/>
        <w:numPr>
          <w:ilvl w:val="0"/>
          <w:numId w:val="29"/>
        </w:numPr>
        <w:rPr>
          <w:lang w:val="ru-RU"/>
        </w:rPr>
      </w:pPr>
      <w:r w:rsidRPr="00942D44">
        <w:rPr>
          <w:lang w:val="ru-RU"/>
        </w:rPr>
        <w:t xml:space="preserve">Руководство пользователя должно содержать инструкции по работе со всеми функциями системы, включая основные и дополнительные возможности. </w:t>
      </w:r>
    </w:p>
    <w:p w14:paraId="34C85CF4" w14:textId="6D20A856" w:rsidR="00942D44" w:rsidRDefault="00942D44" w:rsidP="00A6371D">
      <w:pPr>
        <w:pStyle w:val="1Einrckung"/>
        <w:numPr>
          <w:ilvl w:val="0"/>
          <w:numId w:val="29"/>
        </w:numPr>
        <w:rPr>
          <w:lang w:val="ru-RU"/>
        </w:rPr>
      </w:pPr>
      <w:r w:rsidRPr="00942D44">
        <w:rPr>
          <w:lang w:val="ru-RU"/>
        </w:rPr>
        <w:t xml:space="preserve">Руководство пользователя должно включать в себя примеры использования функций системы, обеспечивая пользователям понимание контекста и сценариев использования. </w:t>
      </w:r>
    </w:p>
    <w:p w14:paraId="0505D144" w14:textId="77777777" w:rsidR="00942D44" w:rsidRDefault="00942D44" w:rsidP="00942D44">
      <w:pPr>
        <w:pStyle w:val="1Einrckung"/>
        <w:ind w:left="0"/>
        <w:rPr>
          <w:lang w:val="ru-RU"/>
        </w:rPr>
      </w:pPr>
      <w:r w:rsidRPr="00942D44">
        <w:rPr>
          <w:b/>
          <w:bCs/>
          <w:sz w:val="24"/>
          <w:szCs w:val="22"/>
          <w:lang w:val="ru-RU"/>
        </w:rPr>
        <w:t>3.6.2</w:t>
      </w:r>
      <w:r w:rsidRPr="00942D44">
        <w:rPr>
          <w:sz w:val="24"/>
          <w:szCs w:val="22"/>
          <w:lang w:val="ru-RU"/>
        </w:rPr>
        <w:t xml:space="preserve"> </w:t>
      </w:r>
      <w:r w:rsidRPr="00942D44">
        <w:rPr>
          <w:b/>
          <w:bCs/>
          <w:sz w:val="26"/>
          <w:szCs w:val="26"/>
          <w:lang w:val="ru-RU"/>
        </w:rPr>
        <w:t>Справочная документация</w:t>
      </w:r>
      <w:r w:rsidRPr="00942D44">
        <w:rPr>
          <w:lang w:val="ru-RU"/>
        </w:rPr>
        <w:t xml:space="preserve"> </w:t>
      </w:r>
    </w:p>
    <w:p w14:paraId="2FAAD832" w14:textId="77777777" w:rsidR="00942D44" w:rsidRDefault="00942D44" w:rsidP="00A6371D">
      <w:pPr>
        <w:pStyle w:val="1Einrckung"/>
        <w:numPr>
          <w:ilvl w:val="0"/>
          <w:numId w:val="30"/>
        </w:numPr>
        <w:rPr>
          <w:lang w:val="ru-RU"/>
        </w:rPr>
      </w:pPr>
      <w:r w:rsidRPr="00942D44">
        <w:rPr>
          <w:lang w:val="ru-RU"/>
        </w:rPr>
        <w:t>В составе пользовательской документации должна быть предусмотрена справочная информация, предоставляющая быстрый доступ к ключевым аспектам системы, таким как интерфейс, горячие клавиши и часто используемые команды.</w:t>
      </w:r>
    </w:p>
    <w:p w14:paraId="38B64D4B" w14:textId="1DC80769" w:rsidR="00942D44" w:rsidRDefault="00942D44" w:rsidP="00942D44">
      <w:pPr>
        <w:pStyle w:val="1Einrckung"/>
        <w:ind w:left="0"/>
        <w:rPr>
          <w:b/>
          <w:bCs/>
          <w:sz w:val="26"/>
          <w:szCs w:val="26"/>
          <w:lang w:val="ru-RU"/>
        </w:rPr>
      </w:pPr>
      <w:r w:rsidRPr="00942D44">
        <w:rPr>
          <w:b/>
          <w:bCs/>
          <w:sz w:val="24"/>
          <w:szCs w:val="24"/>
          <w:lang w:val="ru-RU"/>
        </w:rPr>
        <w:t>3.6.</w:t>
      </w:r>
      <w:r w:rsidR="00EF3A80">
        <w:rPr>
          <w:b/>
          <w:bCs/>
          <w:sz w:val="24"/>
          <w:szCs w:val="24"/>
          <w:lang w:val="ru-RU"/>
        </w:rPr>
        <w:t>3</w:t>
      </w:r>
      <w:r w:rsidRPr="00942D44">
        <w:rPr>
          <w:b/>
          <w:bCs/>
          <w:sz w:val="26"/>
          <w:szCs w:val="26"/>
          <w:lang w:val="ru-RU"/>
        </w:rPr>
        <w:t xml:space="preserve"> Доступность и Языковая Поддержка</w:t>
      </w:r>
    </w:p>
    <w:p w14:paraId="5ECB8042" w14:textId="77777777" w:rsidR="00EF3A80" w:rsidRDefault="00942D44" w:rsidP="00A6371D">
      <w:pPr>
        <w:pStyle w:val="1Einrckung"/>
        <w:numPr>
          <w:ilvl w:val="0"/>
          <w:numId w:val="30"/>
        </w:numPr>
        <w:rPr>
          <w:lang w:val="ru-RU"/>
        </w:rPr>
      </w:pPr>
      <w:r w:rsidRPr="00942D44">
        <w:rPr>
          <w:lang w:val="ru-RU"/>
        </w:rPr>
        <w:t xml:space="preserve">Руководство пользователя должно быть предоставлено на основных языках, используемых пользователями системы. </w:t>
      </w:r>
    </w:p>
    <w:p w14:paraId="17EEDD02" w14:textId="2BEA83B5" w:rsidR="00942D44" w:rsidRPr="00942D44" w:rsidRDefault="00942D44" w:rsidP="00A6371D">
      <w:pPr>
        <w:pStyle w:val="1Einrckung"/>
        <w:numPr>
          <w:ilvl w:val="0"/>
          <w:numId w:val="30"/>
        </w:numPr>
        <w:rPr>
          <w:lang w:val="ru-RU"/>
        </w:rPr>
      </w:pPr>
      <w:r w:rsidRPr="00942D44">
        <w:rPr>
          <w:lang w:val="ru-RU"/>
        </w:rPr>
        <w:t>Система должна предоставлять возможности перевода пользовательской документации для поддержки многоязычных пользователей.</w:t>
      </w: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594E68AC" w14:textId="77777777" w:rsidR="00EF3A80" w:rsidRDefault="00EF3A80" w:rsidP="00FF55D8">
      <w:pPr>
        <w:pStyle w:val="2"/>
        <w:keepNext/>
        <w:tabs>
          <w:tab w:val="num" w:pos="709"/>
        </w:tabs>
        <w:spacing w:before="360"/>
        <w:ind w:left="709" w:hanging="709"/>
        <w:rPr>
          <w:lang w:val="ru-RU"/>
        </w:rPr>
      </w:pPr>
      <w:r w:rsidRPr="00EF3A80">
        <w:rPr>
          <w:lang w:val="ru-RU"/>
        </w:rPr>
        <w:t xml:space="preserve">Интерфейсы </w:t>
      </w:r>
    </w:p>
    <w:p w14:paraId="023E1755" w14:textId="77777777" w:rsidR="00EF3A80" w:rsidRDefault="00EF3A80" w:rsidP="00EF3A80">
      <w:pPr>
        <w:pStyle w:val="2"/>
        <w:keepNext/>
        <w:numPr>
          <w:ilvl w:val="0"/>
          <w:numId w:val="0"/>
        </w:numPr>
        <w:spacing w:before="360"/>
        <w:rPr>
          <w:lang w:val="ru-RU"/>
        </w:rPr>
      </w:pPr>
      <w:r w:rsidRPr="00EF3A80">
        <w:rPr>
          <w:lang w:val="ru-RU"/>
        </w:rPr>
        <w:t xml:space="preserve">3.7.1 Интерфейс пользователя </w:t>
      </w:r>
    </w:p>
    <w:p w14:paraId="7EAD1CF8" w14:textId="2E3FE49F" w:rsidR="00EF3A80" w:rsidRPr="00EF3A80" w:rsidRDefault="00EF3A80" w:rsidP="00A6371D">
      <w:pPr>
        <w:pStyle w:val="2"/>
        <w:keepNext/>
        <w:numPr>
          <w:ilvl w:val="0"/>
          <w:numId w:val="31"/>
        </w:numPr>
        <w:spacing w:before="360"/>
        <w:rPr>
          <w:b w:val="0"/>
          <w:bCs/>
          <w:lang w:val="ru-RU"/>
        </w:rPr>
      </w:pPr>
      <w:r w:rsidRPr="00EF3A80">
        <w:rPr>
          <w:lang w:val="ru-RU"/>
        </w:rPr>
        <w:t>Графический интерфейс</w:t>
      </w:r>
      <w:r w:rsidRPr="00EF3A80">
        <w:rPr>
          <w:sz w:val="22"/>
          <w:szCs w:val="22"/>
          <w:lang w:val="ru-RU"/>
        </w:rPr>
        <w:t xml:space="preserve">: </w:t>
      </w:r>
      <w:r w:rsidRPr="00EF3A80">
        <w:rPr>
          <w:b w:val="0"/>
          <w:bCs/>
          <w:sz w:val="22"/>
          <w:szCs w:val="22"/>
          <w:lang w:val="ru-RU"/>
        </w:rPr>
        <w:t>Система должна иметь интуитивно понятный графический интерфейс пользователя (</w:t>
      </w:r>
      <w:r w:rsidRPr="00EF3A80">
        <w:rPr>
          <w:b w:val="0"/>
          <w:bCs/>
          <w:sz w:val="22"/>
          <w:szCs w:val="22"/>
          <w:lang w:val="en-GB"/>
        </w:rPr>
        <w:t>GUI</w:t>
      </w:r>
      <w:r w:rsidRPr="00EF3A80">
        <w:rPr>
          <w:b w:val="0"/>
          <w:bCs/>
          <w:sz w:val="22"/>
          <w:szCs w:val="22"/>
          <w:lang w:val="ru-RU"/>
        </w:rPr>
        <w:t xml:space="preserve">) с использованием современных дизайнерских принципов. Элементы управления (кнопки, поля ввода, выпадающие </w:t>
      </w:r>
      <w:r w:rsidRPr="00EF3A80">
        <w:rPr>
          <w:b w:val="0"/>
          <w:bCs/>
          <w:sz w:val="22"/>
          <w:szCs w:val="22"/>
          <w:lang w:val="ru-RU"/>
        </w:rPr>
        <w:lastRenderedPageBreak/>
        <w:t>списки) должны быть расположены логично и согласованно для обеспечения удобства использования.</w:t>
      </w:r>
      <w:r w:rsidRPr="00EF3A80">
        <w:rPr>
          <w:b w:val="0"/>
          <w:bCs/>
          <w:lang w:val="ru-RU"/>
        </w:rPr>
        <w:t xml:space="preserve"> </w:t>
      </w:r>
    </w:p>
    <w:p w14:paraId="64007253" w14:textId="469F664B" w:rsidR="00EF3A80" w:rsidRPr="00EF3A80" w:rsidRDefault="00EF3A80" w:rsidP="00A6371D">
      <w:pPr>
        <w:pStyle w:val="2"/>
        <w:keepNext/>
        <w:numPr>
          <w:ilvl w:val="0"/>
          <w:numId w:val="31"/>
        </w:numPr>
        <w:spacing w:before="360"/>
        <w:rPr>
          <w:sz w:val="22"/>
          <w:szCs w:val="22"/>
          <w:lang w:val="ru-RU"/>
        </w:rPr>
      </w:pPr>
      <w:r w:rsidRPr="00EF3A80">
        <w:rPr>
          <w:lang w:val="ru-RU"/>
        </w:rPr>
        <w:t xml:space="preserve">Навигация: </w:t>
      </w:r>
      <w:r w:rsidRPr="00EF3A80">
        <w:rPr>
          <w:b w:val="0"/>
          <w:bCs/>
          <w:sz w:val="22"/>
          <w:szCs w:val="22"/>
          <w:lang w:val="ru-RU"/>
        </w:rPr>
        <w:t>Должны быть предусмотрены легкость навигации и интуитивное перемещение между различными разделами и функциональными элементами системы.</w:t>
      </w:r>
      <w:r w:rsidRPr="00EF3A80">
        <w:rPr>
          <w:sz w:val="22"/>
          <w:szCs w:val="22"/>
          <w:lang w:val="ru-RU"/>
        </w:rPr>
        <w:t xml:space="preserve"> </w:t>
      </w:r>
    </w:p>
    <w:p w14:paraId="3C195164" w14:textId="77777777" w:rsidR="00EF3A80" w:rsidRDefault="00EF3A80" w:rsidP="00EF3A80">
      <w:pPr>
        <w:pStyle w:val="2"/>
        <w:keepNext/>
        <w:numPr>
          <w:ilvl w:val="0"/>
          <w:numId w:val="0"/>
        </w:numPr>
        <w:spacing w:before="360"/>
        <w:rPr>
          <w:lang w:val="ru-RU"/>
        </w:rPr>
      </w:pPr>
      <w:r w:rsidRPr="00EF3A80">
        <w:rPr>
          <w:lang w:val="ru-RU"/>
        </w:rPr>
        <w:t xml:space="preserve">3.7.2 Аппаратные интерфейсы </w:t>
      </w:r>
    </w:p>
    <w:p w14:paraId="628B1DDB" w14:textId="6C242801" w:rsidR="00EF3A80" w:rsidRDefault="00EF3A80" w:rsidP="00A6371D">
      <w:pPr>
        <w:pStyle w:val="2"/>
        <w:keepNext/>
        <w:numPr>
          <w:ilvl w:val="0"/>
          <w:numId w:val="34"/>
        </w:numPr>
        <w:spacing w:before="360"/>
        <w:rPr>
          <w:lang w:val="ru-RU"/>
        </w:rPr>
      </w:pPr>
      <w:r w:rsidRPr="00EF3A80">
        <w:rPr>
          <w:lang w:val="ru-RU"/>
        </w:rPr>
        <w:t xml:space="preserve">Требования к аппаратным ресурсам: </w:t>
      </w:r>
      <w:r w:rsidRPr="00EF3A80">
        <w:rPr>
          <w:b w:val="0"/>
          <w:bCs/>
          <w:sz w:val="22"/>
          <w:szCs w:val="22"/>
          <w:lang w:val="ru-RU"/>
        </w:rPr>
        <w:t>Система должна быть оптимизирована для работы на аппаратных средствах средней производительности, указанных в документации к системе.</w:t>
      </w:r>
      <w:r w:rsidRPr="00EF3A80">
        <w:rPr>
          <w:lang w:val="ru-RU"/>
        </w:rPr>
        <w:t xml:space="preserve"> </w:t>
      </w:r>
    </w:p>
    <w:p w14:paraId="11D7A150" w14:textId="77777777" w:rsidR="00EF3A80" w:rsidRDefault="00EF3A80" w:rsidP="00EF3A80">
      <w:pPr>
        <w:pStyle w:val="2"/>
        <w:keepNext/>
        <w:numPr>
          <w:ilvl w:val="0"/>
          <w:numId w:val="0"/>
        </w:numPr>
        <w:spacing w:before="360"/>
        <w:rPr>
          <w:lang w:val="ru-RU"/>
        </w:rPr>
      </w:pPr>
      <w:r w:rsidRPr="00EF3A80">
        <w:rPr>
          <w:lang w:val="ru-RU"/>
        </w:rPr>
        <w:t xml:space="preserve">3.7.3 Программные интерфейсы </w:t>
      </w:r>
    </w:p>
    <w:p w14:paraId="5E6842F7" w14:textId="53BB0AF5" w:rsidR="00EF3A80" w:rsidRPr="00EF3A80" w:rsidRDefault="00EF3A80" w:rsidP="00A6371D">
      <w:pPr>
        <w:pStyle w:val="2"/>
        <w:keepNext/>
        <w:numPr>
          <w:ilvl w:val="0"/>
          <w:numId w:val="33"/>
        </w:numPr>
        <w:spacing w:before="360"/>
        <w:rPr>
          <w:sz w:val="22"/>
          <w:szCs w:val="22"/>
          <w:lang w:val="ru-RU"/>
        </w:rPr>
      </w:pPr>
      <w:r w:rsidRPr="00EF3A80">
        <w:rPr>
          <w:lang w:val="ru-RU"/>
        </w:rPr>
        <w:t xml:space="preserve">Операционная система: </w:t>
      </w:r>
      <w:r w:rsidRPr="00EF3A80">
        <w:rPr>
          <w:b w:val="0"/>
          <w:bCs/>
          <w:sz w:val="22"/>
          <w:szCs w:val="22"/>
          <w:lang w:val="ru-RU"/>
        </w:rPr>
        <w:t>Система должна быть совместима с операционными системами, перечисленными в технических требованиях.</w:t>
      </w:r>
      <w:r w:rsidRPr="00EF3A80">
        <w:rPr>
          <w:sz w:val="22"/>
          <w:szCs w:val="22"/>
          <w:lang w:val="ru-RU"/>
        </w:rPr>
        <w:t xml:space="preserve"> </w:t>
      </w:r>
    </w:p>
    <w:p w14:paraId="74210DBC" w14:textId="49A03CCF" w:rsidR="00EF3A80" w:rsidRPr="00EF3A80" w:rsidRDefault="00EF3A80" w:rsidP="00A6371D">
      <w:pPr>
        <w:pStyle w:val="2"/>
        <w:keepNext/>
        <w:numPr>
          <w:ilvl w:val="0"/>
          <w:numId w:val="33"/>
        </w:numPr>
        <w:spacing w:before="360"/>
        <w:rPr>
          <w:sz w:val="22"/>
          <w:szCs w:val="22"/>
          <w:lang w:val="ru-RU"/>
        </w:rPr>
      </w:pPr>
      <w:r w:rsidRPr="00EF3A80">
        <w:rPr>
          <w:szCs w:val="26"/>
          <w:lang w:val="ru-RU"/>
        </w:rPr>
        <w:t>Базы данных</w:t>
      </w:r>
      <w:r w:rsidRPr="00EF3A80">
        <w:rPr>
          <w:sz w:val="22"/>
          <w:szCs w:val="22"/>
          <w:lang w:val="ru-RU"/>
        </w:rPr>
        <w:t xml:space="preserve">: </w:t>
      </w:r>
      <w:r w:rsidRPr="00EF3A80">
        <w:rPr>
          <w:b w:val="0"/>
          <w:bCs/>
          <w:sz w:val="22"/>
          <w:szCs w:val="22"/>
          <w:lang w:val="ru-RU"/>
        </w:rPr>
        <w:t xml:space="preserve">Взаимодействие с базой данных должно осуществляться с использованием стандартных языков запросов, таких как </w:t>
      </w:r>
      <w:r w:rsidRPr="00EF3A80">
        <w:rPr>
          <w:b w:val="0"/>
          <w:bCs/>
          <w:sz w:val="22"/>
          <w:szCs w:val="22"/>
          <w:lang w:val="en-GB"/>
        </w:rPr>
        <w:t>SQL</w:t>
      </w:r>
      <w:r w:rsidRPr="00EF3A80">
        <w:rPr>
          <w:b w:val="0"/>
          <w:bCs/>
          <w:sz w:val="22"/>
          <w:szCs w:val="22"/>
          <w:lang w:val="ru-RU"/>
        </w:rPr>
        <w:t>.</w:t>
      </w:r>
    </w:p>
    <w:p w14:paraId="6932661D" w14:textId="77777777" w:rsidR="00EF3A80" w:rsidRDefault="00EF3A80" w:rsidP="00EF3A80">
      <w:pPr>
        <w:pStyle w:val="2"/>
        <w:keepNext/>
        <w:numPr>
          <w:ilvl w:val="0"/>
          <w:numId w:val="0"/>
        </w:numPr>
        <w:spacing w:before="360"/>
        <w:rPr>
          <w:lang w:val="ru-RU"/>
        </w:rPr>
      </w:pPr>
      <w:r w:rsidRPr="00EF3A80">
        <w:rPr>
          <w:lang w:val="ru-RU"/>
        </w:rPr>
        <w:t>3.7.4 Интерфейсы коммуникаций</w:t>
      </w:r>
    </w:p>
    <w:p w14:paraId="6B2CB4EB" w14:textId="7B49682B" w:rsidR="00EF3A80" w:rsidRDefault="00EF3A80" w:rsidP="00A6371D">
      <w:pPr>
        <w:pStyle w:val="2"/>
        <w:keepNext/>
        <w:numPr>
          <w:ilvl w:val="0"/>
          <w:numId w:val="32"/>
        </w:numPr>
        <w:spacing w:before="360"/>
        <w:rPr>
          <w:lang w:val="ru-RU"/>
        </w:rPr>
      </w:pPr>
      <w:r w:rsidRPr="00EF3A80">
        <w:rPr>
          <w:lang w:val="ru-RU"/>
        </w:rPr>
        <w:t xml:space="preserve">Протоколы передачи данных: </w:t>
      </w:r>
      <w:r w:rsidRPr="00EF3A80">
        <w:rPr>
          <w:b w:val="0"/>
          <w:bCs/>
          <w:sz w:val="22"/>
          <w:szCs w:val="22"/>
          <w:lang w:val="ru-RU"/>
        </w:rPr>
        <w:t xml:space="preserve">Система должна поддерживать стандартные протоколы передачи данных, такие как </w:t>
      </w:r>
      <w:r w:rsidRPr="00EF3A80">
        <w:rPr>
          <w:b w:val="0"/>
          <w:bCs/>
          <w:sz w:val="22"/>
          <w:szCs w:val="22"/>
          <w:lang w:val="en-GB"/>
        </w:rPr>
        <w:t>HTTPS</w:t>
      </w:r>
      <w:r w:rsidRPr="00EF3A80">
        <w:rPr>
          <w:b w:val="0"/>
          <w:bCs/>
          <w:sz w:val="22"/>
          <w:szCs w:val="22"/>
          <w:lang w:val="ru-RU"/>
        </w:rPr>
        <w:t xml:space="preserve"> для обеспечения безопасного обмена информацией.</w:t>
      </w:r>
      <w:r w:rsidRPr="00EF3A80">
        <w:rPr>
          <w:lang w:val="ru-RU"/>
        </w:rPr>
        <w:t xml:space="preserve"> </w:t>
      </w:r>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34" w:name="_Toc115853761"/>
      <w:r>
        <w:rPr>
          <w:lang w:val="ru-RU"/>
        </w:rPr>
        <w:t>Индекс</w:t>
      </w:r>
      <w:bookmarkEnd w:id="34"/>
    </w:p>
    <w:p w14:paraId="4BB41DF1" w14:textId="77777777" w:rsidR="00ED55E3" w:rsidRPr="00D71CC3" w:rsidRDefault="00ED55E3" w:rsidP="007823B5">
      <w:pPr>
        <w:rPr>
          <w:lang w:val="en-GB"/>
        </w:rPr>
      </w:pPr>
    </w:p>
    <w:sectPr w:rsidR="00ED55E3" w:rsidRPr="00D71CC3" w:rsidSect="00C8732B">
      <w:headerReference w:type="even" r:id="rId8"/>
      <w:headerReference w:type="default" r:id="rId9"/>
      <w:footerReference w:type="even" r:id="rId10"/>
      <w:footerReference w:type="default" r:id="rId11"/>
      <w:headerReference w:type="first" r:id="rId12"/>
      <w:footerReference w:type="first" r:id="rId13"/>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70105" w14:textId="77777777" w:rsidR="00E91849" w:rsidRDefault="00E91849">
      <w:r>
        <w:separator/>
      </w:r>
    </w:p>
  </w:endnote>
  <w:endnote w:type="continuationSeparator" w:id="0">
    <w:p w14:paraId="1FE8FB48" w14:textId="77777777" w:rsidR="00E91849" w:rsidRDefault="00E91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82DF" w14:textId="77777777" w:rsidR="00EF3A80" w:rsidRDefault="00EF3A8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09DA" w14:textId="77777777" w:rsidR="00EF3A80" w:rsidRDefault="00EF3A8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E91849">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958C6" w14:textId="77777777" w:rsidR="00E91849" w:rsidRDefault="00E91849">
      <w:r>
        <w:separator/>
      </w:r>
    </w:p>
  </w:footnote>
  <w:footnote w:type="continuationSeparator" w:id="0">
    <w:p w14:paraId="03FABC29" w14:textId="77777777" w:rsidR="00E91849" w:rsidRDefault="00E91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B292D" w14:textId="77777777" w:rsidR="00EF3A80" w:rsidRDefault="00EF3A8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328A3BB8" w:rsidR="007823B5" w:rsidRPr="00082A1A"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082A1A" w:rsidRPr="00082A1A">
            <w:rPr>
              <w:b/>
              <w:noProof/>
              <w:lang w:val="ru-RU"/>
            </w:rPr>
            <w:t>“</w:t>
          </w:r>
          <w:r w:rsidR="00082A1A">
            <w:rPr>
              <w:b/>
              <w:noProof/>
              <w:lang w:val="en-US"/>
            </w:rPr>
            <w:t>BigEYE</w:t>
          </w:r>
          <w:r w:rsidR="00082A1A" w:rsidRPr="00082A1A">
            <w:rPr>
              <w:b/>
              <w:noProof/>
              <w:lang w:val="ru-RU"/>
            </w:rPr>
            <w:t>”</w:t>
          </w:r>
        </w:p>
      </w:tc>
      <w:tc>
        <w:tcPr>
          <w:tcW w:w="2639" w:type="dxa"/>
        </w:tcPr>
        <w:p w14:paraId="4E8653BC" w14:textId="51673445" w:rsidR="007823B5" w:rsidRPr="00082A1A" w:rsidRDefault="003C2555" w:rsidP="00082A1A">
          <w:pPr>
            <w:pStyle w:val="a3"/>
            <w:tabs>
              <w:tab w:val="clear" w:pos="4536"/>
              <w:tab w:val="clear" w:pos="9072"/>
              <w:tab w:val="right" w:pos="2481"/>
            </w:tabs>
            <w:spacing w:before="140"/>
            <w:jc w:val="center"/>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082A1A" w:rsidRPr="00082A1A">
            <w:rPr>
              <w:noProof/>
              <w:sz w:val="20"/>
              <w:lang w:val="ru-RU"/>
            </w:rPr>
            <w:t>Доставалов Семен Евгеньевич</w:t>
          </w:r>
        </w:p>
        <w:p w14:paraId="12473562" w14:textId="0F0F30C1"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840B1">
            <w:rPr>
              <w:noProof/>
              <w:lang w:val="en-US"/>
            </w:rPr>
            <w:t>TEAM</w:t>
          </w:r>
          <w:r w:rsidR="007840B1" w:rsidRPr="000932B1">
            <w:rPr>
              <w:noProof/>
              <w:lang w:val="ru-RU"/>
            </w:rPr>
            <w:t>2-0.1</w:t>
          </w:r>
        </w:p>
        <w:p w14:paraId="50D79B29" w14:textId="6A1594F4" w:rsidR="007823B5" w:rsidRPr="00082A1A"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82A1A">
            <w:rPr>
              <w:noProof/>
              <w:lang w:val="ru-RU"/>
            </w:rPr>
            <w:t>2023-12-03</w:t>
          </w:r>
        </w:p>
        <w:p w14:paraId="7A685453" w14:textId="539126BF" w:rsidR="007823B5" w:rsidRPr="00EF3A80"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EF3A80">
            <w:rPr>
              <w:noProof/>
              <w:lang w:val="ru-RU"/>
            </w:rPr>
            <w:t>10</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3E71D3"/>
    <w:multiLevelType w:val="hybridMultilevel"/>
    <w:tmpl w:val="D3FE4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193210"/>
    <w:multiLevelType w:val="hybridMultilevel"/>
    <w:tmpl w:val="D3003FB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C96EED"/>
    <w:multiLevelType w:val="hybridMultilevel"/>
    <w:tmpl w:val="5F50F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6F3380"/>
    <w:multiLevelType w:val="hybridMultilevel"/>
    <w:tmpl w:val="F774D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E66D1E"/>
    <w:multiLevelType w:val="hybridMultilevel"/>
    <w:tmpl w:val="F0A45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740C8C"/>
    <w:multiLevelType w:val="hybridMultilevel"/>
    <w:tmpl w:val="FF2C0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B00498"/>
    <w:multiLevelType w:val="hybridMultilevel"/>
    <w:tmpl w:val="C23ACE1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2B5B7EB2"/>
    <w:multiLevelType w:val="hybridMultilevel"/>
    <w:tmpl w:val="5F50F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52779B"/>
    <w:multiLevelType w:val="hybridMultilevel"/>
    <w:tmpl w:val="77F44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EB7DB7"/>
    <w:multiLevelType w:val="hybridMultilevel"/>
    <w:tmpl w:val="4E78E99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42F24A3"/>
    <w:multiLevelType w:val="hybridMultilevel"/>
    <w:tmpl w:val="6F7A2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BA7587"/>
    <w:multiLevelType w:val="hybridMultilevel"/>
    <w:tmpl w:val="9CBAFDF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3" w15:restartNumberingAfterBreak="0">
    <w:nsid w:val="361624D3"/>
    <w:multiLevelType w:val="hybridMultilevel"/>
    <w:tmpl w:val="CDF498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78414FB"/>
    <w:multiLevelType w:val="hybridMultilevel"/>
    <w:tmpl w:val="16B8158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5" w15:restartNumberingAfterBreak="0">
    <w:nsid w:val="430D1DD3"/>
    <w:multiLevelType w:val="hybridMultilevel"/>
    <w:tmpl w:val="D3003FB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321042"/>
    <w:multiLevelType w:val="hybridMultilevel"/>
    <w:tmpl w:val="2B4AFA9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CA2738"/>
    <w:multiLevelType w:val="hybridMultilevel"/>
    <w:tmpl w:val="9C169C8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4910369F"/>
    <w:multiLevelType w:val="hybridMultilevel"/>
    <w:tmpl w:val="66E005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B2333BB"/>
    <w:multiLevelType w:val="hybridMultilevel"/>
    <w:tmpl w:val="799E1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1392E63"/>
    <w:multiLevelType w:val="hybridMultilevel"/>
    <w:tmpl w:val="7C7E95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542A2601"/>
    <w:multiLevelType w:val="hybridMultilevel"/>
    <w:tmpl w:val="6F5EDE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578C5930"/>
    <w:multiLevelType w:val="hybridMultilevel"/>
    <w:tmpl w:val="A642DC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9DB638E"/>
    <w:multiLevelType w:val="hybridMultilevel"/>
    <w:tmpl w:val="FFA6527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0526BC5"/>
    <w:multiLevelType w:val="hybridMultilevel"/>
    <w:tmpl w:val="5F50F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0CC45FB"/>
    <w:multiLevelType w:val="hybridMultilevel"/>
    <w:tmpl w:val="018A57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4D92EC4"/>
    <w:multiLevelType w:val="hybridMultilevel"/>
    <w:tmpl w:val="B6E4E01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685130BA"/>
    <w:multiLevelType w:val="hybridMultilevel"/>
    <w:tmpl w:val="0966F0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73392CF0"/>
    <w:multiLevelType w:val="hybridMultilevel"/>
    <w:tmpl w:val="6980AB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738F169A"/>
    <w:multiLevelType w:val="hybridMultilevel"/>
    <w:tmpl w:val="81C25BA0"/>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7B9E208D"/>
    <w:multiLevelType w:val="hybridMultilevel"/>
    <w:tmpl w:val="109EC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D0E50F2"/>
    <w:multiLevelType w:val="hybridMultilevel"/>
    <w:tmpl w:val="3FC60AEA"/>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2" w15:restartNumberingAfterBreak="0">
    <w:nsid w:val="7DCE297B"/>
    <w:multiLevelType w:val="hybridMultilevel"/>
    <w:tmpl w:val="20BAE8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EA25B22"/>
    <w:multiLevelType w:val="hybridMultilevel"/>
    <w:tmpl w:val="FB36F16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num w:numId="1">
    <w:abstractNumId w:val="0"/>
  </w:num>
  <w:num w:numId="2">
    <w:abstractNumId w:val="11"/>
  </w:num>
  <w:num w:numId="3">
    <w:abstractNumId w:val="16"/>
  </w:num>
  <w:num w:numId="4">
    <w:abstractNumId w:val="13"/>
  </w:num>
  <w:num w:numId="5">
    <w:abstractNumId w:val="12"/>
  </w:num>
  <w:num w:numId="6">
    <w:abstractNumId w:val="20"/>
  </w:num>
  <w:num w:numId="7">
    <w:abstractNumId w:val="23"/>
  </w:num>
  <w:num w:numId="8">
    <w:abstractNumId w:val="15"/>
  </w:num>
  <w:num w:numId="9">
    <w:abstractNumId w:val="26"/>
  </w:num>
  <w:num w:numId="10">
    <w:abstractNumId w:val="33"/>
  </w:num>
  <w:num w:numId="11">
    <w:abstractNumId w:val="14"/>
  </w:num>
  <w:num w:numId="12">
    <w:abstractNumId w:val="18"/>
  </w:num>
  <w:num w:numId="13">
    <w:abstractNumId w:val="25"/>
  </w:num>
  <w:num w:numId="14">
    <w:abstractNumId w:val="7"/>
  </w:num>
  <w:num w:numId="15">
    <w:abstractNumId w:val="2"/>
  </w:num>
  <w:num w:numId="16">
    <w:abstractNumId w:val="21"/>
  </w:num>
  <w:num w:numId="17">
    <w:abstractNumId w:val="28"/>
  </w:num>
  <w:num w:numId="18">
    <w:abstractNumId w:val="27"/>
  </w:num>
  <w:num w:numId="19">
    <w:abstractNumId w:val="6"/>
  </w:num>
  <w:num w:numId="20">
    <w:abstractNumId w:val="32"/>
  </w:num>
  <w:num w:numId="21">
    <w:abstractNumId w:val="22"/>
  </w:num>
  <w:num w:numId="22">
    <w:abstractNumId w:val="9"/>
  </w:num>
  <w:num w:numId="23">
    <w:abstractNumId w:val="30"/>
  </w:num>
  <w:num w:numId="24">
    <w:abstractNumId w:val="10"/>
  </w:num>
  <w:num w:numId="25">
    <w:abstractNumId w:val="19"/>
  </w:num>
  <w:num w:numId="26">
    <w:abstractNumId w:val="4"/>
  </w:num>
  <w:num w:numId="27">
    <w:abstractNumId w:val="17"/>
  </w:num>
  <w:num w:numId="28">
    <w:abstractNumId w:val="29"/>
  </w:num>
  <w:num w:numId="29">
    <w:abstractNumId w:val="5"/>
  </w:num>
  <w:num w:numId="30">
    <w:abstractNumId w:val="1"/>
  </w:num>
  <w:num w:numId="31">
    <w:abstractNumId w:val="3"/>
  </w:num>
  <w:num w:numId="32">
    <w:abstractNumId w:val="31"/>
  </w:num>
  <w:num w:numId="33">
    <w:abstractNumId w:val="24"/>
  </w:num>
  <w:num w:numId="34">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76B4"/>
    <w:rsid w:val="000401D5"/>
    <w:rsid w:val="00067305"/>
    <w:rsid w:val="00080DC1"/>
    <w:rsid w:val="00082A1A"/>
    <w:rsid w:val="000901D3"/>
    <w:rsid w:val="000932B1"/>
    <w:rsid w:val="000960BB"/>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06D7"/>
    <w:rsid w:val="00316A8B"/>
    <w:rsid w:val="00322870"/>
    <w:rsid w:val="00327DC7"/>
    <w:rsid w:val="00354B0E"/>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2EE3"/>
    <w:rsid w:val="005754A9"/>
    <w:rsid w:val="0058035A"/>
    <w:rsid w:val="005909BB"/>
    <w:rsid w:val="00596218"/>
    <w:rsid w:val="005B09DE"/>
    <w:rsid w:val="005B211E"/>
    <w:rsid w:val="005B4545"/>
    <w:rsid w:val="005B6CDF"/>
    <w:rsid w:val="005C5E2C"/>
    <w:rsid w:val="005D0692"/>
    <w:rsid w:val="005D2D93"/>
    <w:rsid w:val="005D5FBD"/>
    <w:rsid w:val="005E3571"/>
    <w:rsid w:val="005F329F"/>
    <w:rsid w:val="00600AA5"/>
    <w:rsid w:val="0060537E"/>
    <w:rsid w:val="0062004C"/>
    <w:rsid w:val="006268FA"/>
    <w:rsid w:val="00643AF8"/>
    <w:rsid w:val="00663731"/>
    <w:rsid w:val="00686224"/>
    <w:rsid w:val="006A583A"/>
    <w:rsid w:val="006A6E16"/>
    <w:rsid w:val="006E58B1"/>
    <w:rsid w:val="0071098D"/>
    <w:rsid w:val="00711003"/>
    <w:rsid w:val="00730AEA"/>
    <w:rsid w:val="0073312E"/>
    <w:rsid w:val="007365A0"/>
    <w:rsid w:val="007435A6"/>
    <w:rsid w:val="00777EED"/>
    <w:rsid w:val="007823B5"/>
    <w:rsid w:val="007840B1"/>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0AD2"/>
    <w:rsid w:val="00904ADD"/>
    <w:rsid w:val="009142BF"/>
    <w:rsid w:val="009309C3"/>
    <w:rsid w:val="00933074"/>
    <w:rsid w:val="00933D64"/>
    <w:rsid w:val="00942D44"/>
    <w:rsid w:val="00954870"/>
    <w:rsid w:val="009C1CBC"/>
    <w:rsid w:val="009D52A2"/>
    <w:rsid w:val="009F39D6"/>
    <w:rsid w:val="00A015DE"/>
    <w:rsid w:val="00A14DE5"/>
    <w:rsid w:val="00A437E8"/>
    <w:rsid w:val="00A43ADF"/>
    <w:rsid w:val="00A578EC"/>
    <w:rsid w:val="00A62982"/>
    <w:rsid w:val="00A62FA2"/>
    <w:rsid w:val="00A6371D"/>
    <w:rsid w:val="00A723B0"/>
    <w:rsid w:val="00A96169"/>
    <w:rsid w:val="00AB2B39"/>
    <w:rsid w:val="00AD097C"/>
    <w:rsid w:val="00AD5E39"/>
    <w:rsid w:val="00B22E70"/>
    <w:rsid w:val="00B237FC"/>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C2655"/>
    <w:rsid w:val="00CD18B4"/>
    <w:rsid w:val="00CD1E4B"/>
    <w:rsid w:val="00CF12B4"/>
    <w:rsid w:val="00CF19AE"/>
    <w:rsid w:val="00CF6143"/>
    <w:rsid w:val="00D51564"/>
    <w:rsid w:val="00D71CC3"/>
    <w:rsid w:val="00D71DB1"/>
    <w:rsid w:val="00D72ED3"/>
    <w:rsid w:val="00D916B7"/>
    <w:rsid w:val="00D9349E"/>
    <w:rsid w:val="00DC0A62"/>
    <w:rsid w:val="00DC144F"/>
    <w:rsid w:val="00DE62F1"/>
    <w:rsid w:val="00E13A7C"/>
    <w:rsid w:val="00E269AD"/>
    <w:rsid w:val="00E44EB2"/>
    <w:rsid w:val="00E47813"/>
    <w:rsid w:val="00E72ABE"/>
    <w:rsid w:val="00E91849"/>
    <w:rsid w:val="00E92CD5"/>
    <w:rsid w:val="00EA73DF"/>
    <w:rsid w:val="00EB5E36"/>
    <w:rsid w:val="00EC4FCE"/>
    <w:rsid w:val="00ED55E3"/>
    <w:rsid w:val="00EF3A80"/>
    <w:rsid w:val="00EF5040"/>
    <w:rsid w:val="00F14309"/>
    <w:rsid w:val="00F16741"/>
    <w:rsid w:val="00F27D37"/>
    <w:rsid w:val="00F31E6D"/>
    <w:rsid w:val="00F4298C"/>
    <w:rsid w:val="00F42BBF"/>
    <w:rsid w:val="00F51881"/>
    <w:rsid w:val="00F572F9"/>
    <w:rsid w:val="00F60032"/>
    <w:rsid w:val="00F663EA"/>
    <w:rsid w:val="00F7135D"/>
    <w:rsid w:val="00F83A4B"/>
    <w:rsid w:val="00FA5F43"/>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styleId="af">
    <w:name w:val="Strong"/>
    <w:basedOn w:val="a0"/>
    <w:uiPriority w:val="22"/>
    <w:qFormat/>
    <w:rsid w:val="000960BB"/>
    <w:rPr>
      <w:b/>
      <w:bCs/>
    </w:rPr>
  </w:style>
  <w:style w:type="paragraph" w:styleId="af0">
    <w:name w:val="Normal (Web)"/>
    <w:basedOn w:val="a"/>
    <w:uiPriority w:val="99"/>
    <w:semiHidden/>
    <w:unhideWhenUsed/>
    <w:rsid w:val="00B237FC"/>
    <w:pPr>
      <w:spacing w:before="100" w:beforeAutospacing="1" w:after="100" w:afterAutospacing="1"/>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91093">
      <w:bodyDiv w:val="1"/>
      <w:marLeft w:val="0"/>
      <w:marRight w:val="0"/>
      <w:marTop w:val="0"/>
      <w:marBottom w:val="0"/>
      <w:divBdr>
        <w:top w:val="none" w:sz="0" w:space="0" w:color="auto"/>
        <w:left w:val="none" w:sz="0" w:space="0" w:color="auto"/>
        <w:bottom w:val="none" w:sz="0" w:space="0" w:color="auto"/>
        <w:right w:val="none" w:sz="0" w:space="0" w:color="auto"/>
      </w:divBdr>
    </w:div>
    <w:div w:id="374626661">
      <w:bodyDiv w:val="1"/>
      <w:marLeft w:val="0"/>
      <w:marRight w:val="0"/>
      <w:marTop w:val="0"/>
      <w:marBottom w:val="0"/>
      <w:divBdr>
        <w:top w:val="none" w:sz="0" w:space="0" w:color="auto"/>
        <w:left w:val="none" w:sz="0" w:space="0" w:color="auto"/>
        <w:bottom w:val="none" w:sz="0" w:space="0" w:color="auto"/>
        <w:right w:val="none" w:sz="0" w:space="0" w:color="auto"/>
      </w:divBdr>
    </w:div>
    <w:div w:id="430903277">
      <w:bodyDiv w:val="1"/>
      <w:marLeft w:val="0"/>
      <w:marRight w:val="0"/>
      <w:marTop w:val="0"/>
      <w:marBottom w:val="0"/>
      <w:divBdr>
        <w:top w:val="none" w:sz="0" w:space="0" w:color="auto"/>
        <w:left w:val="none" w:sz="0" w:space="0" w:color="auto"/>
        <w:bottom w:val="none" w:sz="0" w:space="0" w:color="auto"/>
        <w:right w:val="none" w:sz="0" w:space="0" w:color="auto"/>
      </w:divBdr>
    </w:div>
    <w:div w:id="433330846">
      <w:bodyDiv w:val="1"/>
      <w:marLeft w:val="0"/>
      <w:marRight w:val="0"/>
      <w:marTop w:val="0"/>
      <w:marBottom w:val="0"/>
      <w:divBdr>
        <w:top w:val="none" w:sz="0" w:space="0" w:color="auto"/>
        <w:left w:val="none" w:sz="0" w:space="0" w:color="auto"/>
        <w:bottom w:val="none" w:sz="0" w:space="0" w:color="auto"/>
        <w:right w:val="none" w:sz="0" w:space="0" w:color="auto"/>
      </w:divBdr>
    </w:div>
    <w:div w:id="951278286">
      <w:bodyDiv w:val="1"/>
      <w:marLeft w:val="0"/>
      <w:marRight w:val="0"/>
      <w:marTop w:val="0"/>
      <w:marBottom w:val="0"/>
      <w:divBdr>
        <w:top w:val="none" w:sz="0" w:space="0" w:color="auto"/>
        <w:left w:val="none" w:sz="0" w:space="0" w:color="auto"/>
        <w:bottom w:val="none" w:sz="0" w:space="0" w:color="auto"/>
        <w:right w:val="none" w:sz="0" w:space="0" w:color="auto"/>
      </w:divBdr>
    </w:div>
    <w:div w:id="1057246121">
      <w:bodyDiv w:val="1"/>
      <w:marLeft w:val="0"/>
      <w:marRight w:val="0"/>
      <w:marTop w:val="0"/>
      <w:marBottom w:val="0"/>
      <w:divBdr>
        <w:top w:val="none" w:sz="0" w:space="0" w:color="auto"/>
        <w:left w:val="none" w:sz="0" w:space="0" w:color="auto"/>
        <w:bottom w:val="none" w:sz="0" w:space="0" w:color="auto"/>
        <w:right w:val="none" w:sz="0" w:space="0" w:color="auto"/>
      </w:divBdr>
    </w:div>
    <w:div w:id="1250895514">
      <w:bodyDiv w:val="1"/>
      <w:marLeft w:val="0"/>
      <w:marRight w:val="0"/>
      <w:marTop w:val="0"/>
      <w:marBottom w:val="0"/>
      <w:divBdr>
        <w:top w:val="none" w:sz="0" w:space="0" w:color="auto"/>
        <w:left w:val="none" w:sz="0" w:space="0" w:color="auto"/>
        <w:bottom w:val="none" w:sz="0" w:space="0" w:color="auto"/>
        <w:right w:val="none" w:sz="0" w:space="0" w:color="auto"/>
      </w:divBdr>
    </w:div>
    <w:div w:id="1413234209">
      <w:bodyDiv w:val="1"/>
      <w:marLeft w:val="0"/>
      <w:marRight w:val="0"/>
      <w:marTop w:val="0"/>
      <w:marBottom w:val="0"/>
      <w:divBdr>
        <w:top w:val="none" w:sz="0" w:space="0" w:color="auto"/>
        <w:left w:val="none" w:sz="0" w:space="0" w:color="auto"/>
        <w:bottom w:val="none" w:sz="0" w:space="0" w:color="auto"/>
        <w:right w:val="none" w:sz="0" w:space="0" w:color="auto"/>
      </w:divBdr>
    </w:div>
    <w:div w:id="1662343884">
      <w:bodyDiv w:val="1"/>
      <w:marLeft w:val="0"/>
      <w:marRight w:val="0"/>
      <w:marTop w:val="0"/>
      <w:marBottom w:val="0"/>
      <w:divBdr>
        <w:top w:val="none" w:sz="0" w:space="0" w:color="auto"/>
        <w:left w:val="none" w:sz="0" w:space="0" w:color="auto"/>
        <w:bottom w:val="none" w:sz="0" w:space="0" w:color="auto"/>
        <w:right w:val="none" w:sz="0" w:space="0" w:color="auto"/>
      </w:divBdr>
    </w:div>
    <w:div w:id="1687320831">
      <w:bodyDiv w:val="1"/>
      <w:marLeft w:val="0"/>
      <w:marRight w:val="0"/>
      <w:marTop w:val="0"/>
      <w:marBottom w:val="0"/>
      <w:divBdr>
        <w:top w:val="none" w:sz="0" w:space="0" w:color="auto"/>
        <w:left w:val="none" w:sz="0" w:space="0" w:color="auto"/>
        <w:bottom w:val="none" w:sz="0" w:space="0" w:color="auto"/>
        <w:right w:val="none" w:sz="0" w:space="0" w:color="auto"/>
      </w:divBdr>
    </w:div>
    <w:div w:id="1851875568">
      <w:bodyDiv w:val="1"/>
      <w:marLeft w:val="0"/>
      <w:marRight w:val="0"/>
      <w:marTop w:val="0"/>
      <w:marBottom w:val="0"/>
      <w:divBdr>
        <w:top w:val="none" w:sz="0" w:space="0" w:color="auto"/>
        <w:left w:val="none" w:sz="0" w:space="0" w:color="auto"/>
        <w:bottom w:val="none" w:sz="0" w:space="0" w:color="auto"/>
        <w:right w:val="none" w:sz="0" w:space="0" w:color="auto"/>
      </w:divBdr>
    </w:div>
    <w:div w:id="195736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602</TotalTime>
  <Pages>1</Pages>
  <Words>3524</Words>
  <Characters>20092</Characters>
  <Application>Microsoft Office Word</Application>
  <DocSecurity>0</DocSecurity>
  <Lines>167</Lines>
  <Paragraphs>47</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1 1</cp:lastModifiedBy>
  <cp:revision>62</cp:revision>
  <cp:lastPrinted>1900-12-31T20:00:00Z</cp:lastPrinted>
  <dcterms:created xsi:type="dcterms:W3CDTF">2010-10-29T20:35:00Z</dcterms:created>
  <dcterms:modified xsi:type="dcterms:W3CDTF">2023-12-05T15:58:00Z</dcterms:modified>
</cp:coreProperties>
</file>