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7B1A2" w14:textId="77777777" w:rsidR="00664904" w:rsidRDefault="00664904" w:rsidP="00664904">
      <w:pPr>
        <w:pStyle w:val="Heading1"/>
        <w:rPr>
          <w:lang w:val="en-GB"/>
        </w:rPr>
      </w:pPr>
      <w:r w:rsidRPr="00664904">
        <w:rPr>
          <w:lang w:val="en-GB"/>
        </w:rPr>
        <w:t>Title</w:t>
      </w:r>
    </w:p>
    <w:p w14:paraId="677673E8" w14:textId="77777777" w:rsidR="00664904" w:rsidRPr="008A1B82" w:rsidRDefault="006C4E7D" w:rsidP="00664904">
      <w:pPr>
        <w:rPr>
          <w:lang w:val="en-GB"/>
        </w:rPr>
      </w:pPr>
      <w:sdt>
        <w:sdtPr>
          <w:rPr>
            <w:lang w:val="en-GB"/>
          </w:rPr>
          <w:alias w:val="CodeExchange_PluginType_Language_Sequential/Non-Sequential_Title"/>
          <w:tag w:val="Title"/>
          <w:id w:val="-2059543879"/>
          <w:lock w:val="sdtLocked"/>
          <w:placeholder>
            <w:docPart w:val="FC1CECE7D7F5489EB402CBCB6863820E"/>
          </w:placeholder>
          <w:text/>
        </w:sdtPr>
        <w:sdtEndPr/>
        <w:sdtContent>
          <w:proofErr w:type="spellStart"/>
          <w:r w:rsidR="008A1B82" w:rsidRPr="008A1B82">
            <w:rPr>
              <w:lang w:val="en-GB"/>
            </w:rPr>
            <w:t>CodeExchange_API</w:t>
          </w:r>
          <w:proofErr w:type="spellEnd"/>
          <w:r w:rsidR="008A1B82" w:rsidRPr="008A1B82">
            <w:rPr>
              <w:lang w:val="en-GB"/>
            </w:rPr>
            <w:t xml:space="preserve"> Analysis_C#_</w:t>
          </w:r>
          <w:proofErr w:type="spellStart"/>
          <w:r w:rsidR="008A1B82" w:rsidRPr="008A1B82">
            <w:rPr>
              <w:lang w:val="en-GB"/>
            </w:rPr>
            <w:t>Sequential_G</w:t>
          </w:r>
          <w:r w:rsidR="008A1B82">
            <w:rPr>
              <w:lang w:val="en-GB"/>
            </w:rPr>
            <w:t>host</w:t>
          </w:r>
          <w:proofErr w:type="spellEnd"/>
          <w:r w:rsidR="008A1B82">
            <w:rPr>
              <w:lang w:val="en-GB"/>
            </w:rPr>
            <w:t xml:space="preserve"> Analysis Summary</w:t>
          </w:r>
        </w:sdtContent>
      </w:sdt>
    </w:p>
    <w:p w14:paraId="4649863D" w14:textId="77777777" w:rsidR="00865489" w:rsidRDefault="00754A17" w:rsidP="00865489">
      <w:pPr>
        <w:pStyle w:val="Heading1"/>
      </w:pPr>
      <w:r>
        <w:t>Brief Description</w:t>
      </w:r>
    </w:p>
    <w:tbl>
      <w:tblPr>
        <w:tblStyle w:val="TableGrid"/>
        <w:tblW w:w="5000" w:type="pct"/>
        <w:tblLook w:val="04A0" w:firstRow="1" w:lastRow="0" w:firstColumn="1" w:lastColumn="0" w:noHBand="0" w:noVBand="1"/>
      </w:tblPr>
      <w:tblGrid>
        <w:gridCol w:w="9350"/>
      </w:tblGrid>
      <w:tr w:rsidR="0073502E" w14:paraId="27D0A8E3" w14:textId="77777777" w:rsidTr="0073502E">
        <w:tc>
          <w:tcPr>
            <w:tcW w:w="5000" w:type="pct"/>
          </w:tcPr>
          <w:sdt>
            <w:sdtPr>
              <w:rPr>
                <w:noProof/>
              </w:rPr>
              <w:alias w:val="Picture"/>
              <w:tag w:val="Picture"/>
              <w:id w:val="2139226797"/>
              <w:picture/>
            </w:sdtPr>
            <w:sdtEndPr/>
            <w:sdtContent>
              <w:p w14:paraId="0DAFAEC6" w14:textId="77777777" w:rsidR="0073502E" w:rsidRDefault="008A1B82" w:rsidP="00865489">
                <w:pPr>
                  <w:rPr>
                    <w:lang w:val="en-GB"/>
                  </w:rPr>
                </w:pPr>
                <w:r>
                  <w:rPr>
                    <w:noProof/>
                  </w:rPr>
                  <w:drawing>
                    <wp:inline distT="0" distB="0" distL="0" distR="0" wp14:anchorId="2CE96A8B" wp14:editId="11A93210">
                      <wp:extent cx="3638550" cy="1839848"/>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6555" cy="1843896"/>
                              </a:xfrm>
                              <a:prstGeom prst="rect">
                                <a:avLst/>
                              </a:prstGeom>
                            </pic:spPr>
                          </pic:pic>
                        </a:graphicData>
                      </a:graphic>
                    </wp:inline>
                  </w:drawing>
                </w:r>
              </w:p>
            </w:sdtContent>
          </w:sdt>
        </w:tc>
      </w:tr>
    </w:tbl>
    <w:p w14:paraId="0AEBE6D5" w14:textId="77777777" w:rsidR="00865489" w:rsidRPr="00865489" w:rsidRDefault="00865489" w:rsidP="00865489">
      <w:pPr>
        <w:rPr>
          <w:lang w:val="en-GB"/>
        </w:rPr>
      </w:pPr>
    </w:p>
    <w:p w14:paraId="17032F1B" w14:textId="77777777" w:rsidR="00865489" w:rsidRPr="00EA2DB4" w:rsidRDefault="00AB5789" w:rsidP="008E6188">
      <w:pPr>
        <w:pStyle w:val="Heading1"/>
        <w:rPr>
          <w:lang w:val="en-GB"/>
        </w:rPr>
      </w:pPr>
      <w:r w:rsidRPr="00EA2DB4">
        <w:rPr>
          <w:lang w:val="en-GB"/>
        </w:rPr>
        <w:t>Overview</w:t>
      </w:r>
    </w:p>
    <w:sdt>
      <w:sdtPr>
        <w:rPr>
          <w:color w:val="808080"/>
        </w:rPr>
        <w:alias w:val="Overview"/>
        <w:tag w:val="Short description of what the Code does"/>
        <w:id w:val="1064843121"/>
        <w:lock w:val="sdtLocked"/>
        <w:placeholder>
          <w:docPart w:val="E82727B08ED44D9CA8DA9426A55612D8"/>
        </w:placeholder>
        <w:text/>
      </w:sdtPr>
      <w:sdtEndPr/>
      <w:sdtContent>
        <w:p w14:paraId="7032DB59" w14:textId="77777777" w:rsidR="00624F2F" w:rsidRDefault="008A1B82" w:rsidP="00865489">
          <w:r w:rsidRPr="008A1B82">
            <w:rPr>
              <w:color w:val="808080"/>
            </w:rPr>
            <w:t>This User Analysis runs the Ghost Focus Generator in Double Bounce and sorts the combination of surfaces that contribute to the worst Pupil and Image Ghosts.</w:t>
          </w:r>
        </w:p>
      </w:sdtContent>
    </w:sdt>
    <w:p w14:paraId="6A15DC8A" w14:textId="77777777" w:rsidR="00865489" w:rsidRDefault="00865489" w:rsidP="00865489">
      <w:pPr>
        <w:pStyle w:val="Heading1"/>
      </w:pPr>
      <w:r>
        <w:t>Plugin Type</w:t>
      </w:r>
    </w:p>
    <w:p w14:paraId="63BA9A09" w14:textId="77777777" w:rsidR="00865489" w:rsidRDefault="006C4E7D" w:rsidP="00865489">
      <w:sdt>
        <w:sdtPr>
          <w:alias w:val="Code Exchange Type"/>
          <w:tag w:val="Type"/>
          <w:id w:val="579326555"/>
          <w:lock w:val="sdtLocked"/>
          <w:placeholder>
            <w:docPart w:val="F56FA9D13A964EE797C8DC0906B82904"/>
          </w:placeholder>
          <w:comboBox>
            <w:listItem w:value="Choose an item."/>
            <w:listItem w:displayText="ZPL Analysis" w:value="ZPL Analysis"/>
            <w:listItem w:displayText="ZPL Extension" w:value="ZPL Extension"/>
            <w:listItem w:displayText="ZPL Operand" w:value="ZPL Operand"/>
            <w:listItem w:displayText="ZPL Solve" w:value="ZPL Solve"/>
            <w:listItem w:displayText="API Analysis" w:value="API Analysis"/>
            <w:listItem w:displayText="API Extension" w:value="API Extension"/>
            <w:listItem w:displayText="API Operand" w:value="API Operand"/>
            <w:listItem w:displayText="API Solve" w:value="API Solve"/>
            <w:listItem w:displayText="DLL User Defined Surface" w:value="DLL User Defined Surface"/>
          </w:comboBox>
        </w:sdtPr>
        <w:sdtEndPr/>
        <w:sdtContent>
          <w:r w:rsidR="008A1B82">
            <w:t>API Analysis</w:t>
          </w:r>
        </w:sdtContent>
      </w:sdt>
    </w:p>
    <w:p w14:paraId="08B4276F" w14:textId="77777777" w:rsidR="00865489" w:rsidRDefault="00865489" w:rsidP="00865489">
      <w:pPr>
        <w:pStyle w:val="Heading1"/>
      </w:pPr>
      <w:r>
        <w:t>Language</w:t>
      </w:r>
    </w:p>
    <w:p w14:paraId="025990D7" w14:textId="77777777" w:rsidR="00865489" w:rsidRDefault="006C4E7D" w:rsidP="00865489">
      <w:sdt>
        <w:sdtPr>
          <w:alias w:val="Languag"/>
          <w:tag w:val="Language"/>
          <w:id w:val="1874733666"/>
          <w:lock w:val="sdtLocked"/>
          <w:placeholder>
            <w:docPart w:val="0FC6F22C0DE8451B8352D4659CD37957"/>
          </w:placeholder>
          <w:comboBox>
            <w:listItem w:value="Choose an item."/>
            <w:listItem w:displayText="ZPL" w:value="ZPL"/>
            <w:listItem w:displayText="C#" w:value="C#"/>
            <w:listItem w:displayText="Matlab" w:value="Matlab"/>
            <w:listItem w:displayText="Python" w:value="Python"/>
            <w:listItem w:displayText="C" w:value="C"/>
            <w:listItem w:displayText="C++" w:value="C++"/>
          </w:comboBox>
        </w:sdtPr>
        <w:sdtEndPr/>
        <w:sdtContent>
          <w:r w:rsidR="008A1B82">
            <w:t>C#</w:t>
          </w:r>
        </w:sdtContent>
      </w:sdt>
    </w:p>
    <w:p w14:paraId="41162E78" w14:textId="77777777" w:rsidR="00865489" w:rsidRDefault="00865489" w:rsidP="00865489">
      <w:pPr>
        <w:pStyle w:val="Heading1"/>
      </w:pPr>
      <w:r>
        <w:t>Updates</w:t>
      </w:r>
    </w:p>
    <w:tbl>
      <w:tblPr>
        <w:tblStyle w:val="TableGrid"/>
        <w:tblW w:w="0" w:type="auto"/>
        <w:tblLook w:val="04A0" w:firstRow="1" w:lastRow="0" w:firstColumn="1" w:lastColumn="0" w:noHBand="0" w:noVBand="1"/>
      </w:tblPr>
      <w:tblGrid>
        <w:gridCol w:w="2379"/>
        <w:gridCol w:w="2457"/>
        <w:gridCol w:w="2257"/>
        <w:gridCol w:w="2257"/>
      </w:tblGrid>
      <w:tr w:rsidR="00865489" w14:paraId="3D94FB92" w14:textId="77777777" w:rsidTr="00865489">
        <w:tc>
          <w:tcPr>
            <w:tcW w:w="2379" w:type="dxa"/>
          </w:tcPr>
          <w:p w14:paraId="0B018B70" w14:textId="77777777" w:rsidR="00865489" w:rsidRDefault="00865489" w:rsidP="00865489">
            <w:r>
              <w:t xml:space="preserve">Date </w:t>
            </w:r>
          </w:p>
        </w:tc>
        <w:tc>
          <w:tcPr>
            <w:tcW w:w="2457" w:type="dxa"/>
          </w:tcPr>
          <w:p w14:paraId="554F0A00" w14:textId="77777777" w:rsidR="00865489" w:rsidRDefault="00865489" w:rsidP="00865489">
            <w:r>
              <w:t>Version</w:t>
            </w:r>
          </w:p>
        </w:tc>
        <w:tc>
          <w:tcPr>
            <w:tcW w:w="2257" w:type="dxa"/>
          </w:tcPr>
          <w:p w14:paraId="543F7252" w14:textId="77777777" w:rsidR="00865489" w:rsidRDefault="00865489" w:rsidP="00865489">
            <w:r>
              <w:t>OpticStudio version</w:t>
            </w:r>
          </w:p>
        </w:tc>
        <w:tc>
          <w:tcPr>
            <w:tcW w:w="2257" w:type="dxa"/>
          </w:tcPr>
          <w:p w14:paraId="2111A934" w14:textId="77777777" w:rsidR="00865489" w:rsidRDefault="00865489" w:rsidP="00865489">
            <w:r>
              <w:t>Comment</w:t>
            </w:r>
          </w:p>
        </w:tc>
      </w:tr>
      <w:sdt>
        <w:sdtPr>
          <w:alias w:val="Updates"/>
          <w:tag w:val="Updates"/>
          <w:id w:val="-1315790895"/>
          <w:lock w:val="sdtLocked"/>
          <w15:repeatingSection/>
        </w:sdtPr>
        <w:sdtContent>
          <w:sdt>
            <w:sdtPr>
              <w:id w:val="-2004891757"/>
              <w:lock w:val="sdtLocked"/>
              <w:placeholder>
                <w:docPart w:val="E2E084A0EC7C4A5CB444B210B7E4DC0F"/>
              </w:placeholder>
              <w15:repeatingSectionItem/>
            </w:sdtPr>
            <w:sdtEndPr/>
            <w:sdtContent>
              <w:tr w:rsidR="00865489" w14:paraId="7815E5CE" w14:textId="77777777" w:rsidTr="00865489">
                <w:tc>
                  <w:tcPr>
                    <w:tcW w:w="2379" w:type="dxa"/>
                  </w:tcPr>
                  <w:p w14:paraId="1783D50D" w14:textId="221C4710" w:rsidR="00865489" w:rsidRDefault="008A1B82" w:rsidP="00865489">
                    <w:r>
                      <w:t>20191127</w:t>
                    </w:r>
                  </w:p>
                </w:tc>
                <w:tc>
                  <w:tcPr>
                    <w:tcW w:w="2457" w:type="dxa"/>
                  </w:tcPr>
                  <w:p w14:paraId="3791125D" w14:textId="77777777" w:rsidR="00865489" w:rsidRDefault="009915E8" w:rsidP="00865489">
                    <w:r>
                      <w:t>1.0</w:t>
                    </w:r>
                  </w:p>
                </w:tc>
                <w:tc>
                  <w:tcPr>
                    <w:tcW w:w="2257" w:type="dxa"/>
                  </w:tcPr>
                  <w:p w14:paraId="537A4DEE" w14:textId="77777777" w:rsidR="00865489" w:rsidRDefault="009915E8" w:rsidP="00865489">
                    <w:r>
                      <w:t>19.</w:t>
                    </w:r>
                    <w:r w:rsidR="008A1B82">
                      <w:t>8</w:t>
                    </w:r>
                  </w:p>
                </w:tc>
                <w:tc>
                  <w:tcPr>
                    <w:tcW w:w="2257" w:type="dxa"/>
                  </w:tcPr>
                  <w:p w14:paraId="160C7CA1" w14:textId="7F469EA4" w:rsidR="00865489" w:rsidRDefault="009915E8" w:rsidP="00865489">
                    <w:r>
                      <w:t>Creation</w:t>
                    </w:r>
                  </w:p>
                </w:tc>
              </w:tr>
            </w:sdtContent>
          </w:sdt>
          <w:sdt>
            <w:sdtPr>
              <w:id w:val="876049705"/>
              <w:lock w:val="sdtLocked"/>
              <w:placeholder>
                <w:docPart w:val="D760C225B5B248A3823CA8B8987CDAFC"/>
              </w:placeholder>
              <w15:repeatingSectionItem/>
            </w:sdtPr>
            <w:sdtContent>
              <w:tr w:rsidR="00053862" w14:paraId="4A238DA7" w14:textId="77777777" w:rsidTr="00865489">
                <w:tc>
                  <w:tcPr>
                    <w:tcW w:w="2379" w:type="dxa"/>
                  </w:tcPr>
                  <w:p w14:paraId="77DEA3A2" w14:textId="6DBDE09E" w:rsidR="00053862" w:rsidRDefault="00053862" w:rsidP="00865489">
                    <w:r>
                      <w:t>20220330</w:t>
                    </w:r>
                  </w:p>
                </w:tc>
                <w:tc>
                  <w:tcPr>
                    <w:tcW w:w="2457" w:type="dxa"/>
                  </w:tcPr>
                  <w:p w14:paraId="33388852" w14:textId="5ED39E8F" w:rsidR="00053862" w:rsidRDefault="00053862" w:rsidP="00865489">
                    <w:r>
                      <w:t>2.0</w:t>
                    </w:r>
                  </w:p>
                </w:tc>
                <w:tc>
                  <w:tcPr>
                    <w:tcW w:w="2257" w:type="dxa"/>
                  </w:tcPr>
                  <w:p w14:paraId="1AD27F0B" w14:textId="79176B8C" w:rsidR="00053862" w:rsidRDefault="00053862" w:rsidP="00865489">
                    <w:r>
                      <w:t>22.1.2</w:t>
                    </w:r>
                  </w:p>
                </w:tc>
                <w:tc>
                  <w:tcPr>
                    <w:tcW w:w="2257" w:type="dxa"/>
                  </w:tcPr>
                  <w:p w14:paraId="77D11C77" w14:textId="77777777" w:rsidR="00053862" w:rsidRDefault="00053862" w:rsidP="00865489">
                    <w:r>
                      <w:t>Change the iteration of surfaces as some combinations where missed.</w:t>
                    </w:r>
                  </w:p>
                  <w:p w14:paraId="186086E4" w14:textId="1C4CBD80" w:rsidR="00053862" w:rsidRDefault="00053862" w:rsidP="00865489">
                    <w:r>
                      <w:t>All combinations are now checked and if pupil ghost or image ghost = 0 the data is removed.</w:t>
                    </w:r>
                  </w:p>
                </w:tc>
              </w:tr>
            </w:sdtContent>
          </w:sdt>
        </w:sdtContent>
      </w:sdt>
    </w:tbl>
    <w:p w14:paraId="4B180447" w14:textId="77777777" w:rsidR="00A26981" w:rsidRDefault="00A26981">
      <w:r>
        <w:br w:type="page"/>
      </w:r>
    </w:p>
    <w:p w14:paraId="73690350" w14:textId="77777777" w:rsidR="00865489" w:rsidRDefault="00A26981" w:rsidP="00A26981">
      <w:pPr>
        <w:pStyle w:val="Heading1"/>
      </w:pPr>
      <w:r>
        <w:lastRenderedPageBreak/>
        <w:t>Instructions</w:t>
      </w:r>
    </w:p>
    <w:p w14:paraId="1EB10701" w14:textId="77777777" w:rsidR="008E6188" w:rsidRDefault="008E6188" w:rsidP="008E6188"/>
    <w:p w14:paraId="08667D6B" w14:textId="77777777" w:rsidR="008E6188" w:rsidRDefault="008E6188" w:rsidP="008E6188">
      <w:pPr>
        <w:pStyle w:val="Heading2"/>
        <w:numPr>
          <w:ilvl w:val="0"/>
          <w:numId w:val="1"/>
        </w:numPr>
      </w:pPr>
      <w:r>
        <w:t>Installation</w:t>
      </w:r>
    </w:p>
    <w:sdt>
      <w:sdtPr>
        <w:alias w:val="Installation"/>
        <w:tag w:val="Installation"/>
        <w:id w:val="1380510724"/>
        <w:lock w:val="sdtLocked"/>
        <w:placeholder>
          <w:docPart w:val="93C71C15AF7944C3A38E930D086C5205"/>
        </w:placeholder>
      </w:sdtPr>
      <w:sdtEndPr/>
      <w:sdtContent>
        <w:p w14:paraId="5EE6335B" w14:textId="77777777" w:rsidR="008E6188" w:rsidRDefault="005E6F08" w:rsidP="008E6188">
          <w:r>
            <w:t>To install the Zemax User Plugin, copy the .exe file under {</w:t>
          </w:r>
          <w:r w:rsidRPr="005E6F08">
            <w:t>Zemax</w:t>
          </w:r>
          <w:r>
            <w:t>}</w:t>
          </w:r>
          <w:r w:rsidRPr="005E6F08">
            <w:t>\ZOS-API\User Analysis</w:t>
          </w:r>
          <w:r>
            <w:t>.</w:t>
          </w:r>
        </w:p>
        <w:p w14:paraId="404D20D2" w14:textId="77777777" w:rsidR="005E6F08" w:rsidRPr="008E6188" w:rsidRDefault="005E6F08" w:rsidP="008E6188">
          <w:r>
            <w:t>OpticStudio will have to be restarted to be able to view the newly installed Zemax User Plugin.</w:t>
          </w:r>
        </w:p>
      </w:sdtContent>
    </w:sdt>
    <w:p w14:paraId="69F0EE4E" w14:textId="77777777" w:rsidR="008E6188" w:rsidRDefault="008E6188" w:rsidP="008E6188"/>
    <w:p w14:paraId="5AF31441" w14:textId="77777777" w:rsidR="008E6188" w:rsidRDefault="008E6188" w:rsidP="008E6188">
      <w:pPr>
        <w:pStyle w:val="Heading2"/>
        <w:numPr>
          <w:ilvl w:val="0"/>
          <w:numId w:val="1"/>
        </w:numPr>
      </w:pPr>
      <w:r>
        <w:t>How to use</w:t>
      </w:r>
    </w:p>
    <w:sdt>
      <w:sdtPr>
        <w:alias w:val="How to use"/>
        <w:tag w:val="How to use"/>
        <w:id w:val="-367059808"/>
        <w:placeholder>
          <w:docPart w:val="93C71C15AF7944C3A38E930D086C5205"/>
        </w:placeholder>
      </w:sdtPr>
      <w:sdtEndPr/>
      <w:sdtContent>
        <w:p w14:paraId="3A5CED5C" w14:textId="77777777" w:rsidR="008E6188" w:rsidRDefault="005E6F08" w:rsidP="008E6188">
          <w:r>
            <w:t>To use the Zemax User plugin, open a sequential file.</w:t>
          </w:r>
        </w:p>
        <w:p w14:paraId="1A0AC3E8" w14:textId="77777777" w:rsidR="00EA2DB4" w:rsidRDefault="00EA2DB4" w:rsidP="008E6188">
          <w:r>
            <w:t>Go to Programming Tab…User Analyses and select the Zemax Plugin.</w:t>
          </w:r>
        </w:p>
        <w:p w14:paraId="2A0A5AD2" w14:textId="77777777" w:rsidR="00EA2DB4" w:rsidRDefault="00EA2DB4" w:rsidP="008E6188">
          <w:r>
            <w:t xml:space="preserve">The following analysis will be displayed. </w:t>
          </w:r>
          <w:r w:rsidR="008A1B82">
            <w:t>The Analysis calls the Ghost Focus Generator under Analyze…Straylight. It then sorts the results to display the combination of surfaces that creates the worst Pupil Ghost and the worst Image Ghost</w:t>
          </w:r>
          <w:r>
            <w:t>.</w:t>
          </w:r>
        </w:p>
        <w:p w14:paraId="6A4B0553" w14:textId="77777777" w:rsidR="00EA2DB4" w:rsidRDefault="008A1B82" w:rsidP="008E6188">
          <w:r>
            <w:rPr>
              <w:noProof/>
            </w:rPr>
            <w:drawing>
              <wp:inline distT="0" distB="0" distL="0" distR="0" wp14:anchorId="22F241F1" wp14:editId="42D881E2">
                <wp:extent cx="3638550" cy="1839848"/>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6555" cy="1843896"/>
                        </a:xfrm>
                        <a:prstGeom prst="rect">
                          <a:avLst/>
                        </a:prstGeom>
                      </pic:spPr>
                    </pic:pic>
                  </a:graphicData>
                </a:graphic>
              </wp:inline>
            </w:drawing>
          </w:r>
        </w:p>
        <w:p w14:paraId="5B183597" w14:textId="77777777" w:rsidR="00EA2DB4" w:rsidRDefault="008A1B82" w:rsidP="008E6188">
          <w:r>
            <w:t>No</w:t>
          </w:r>
          <w:r w:rsidR="00EA2DB4">
            <w:t xml:space="preserve"> settings are available</w:t>
          </w:r>
          <w:r>
            <w:t>.</w:t>
          </w:r>
        </w:p>
        <w:p w14:paraId="4ACCC609" w14:textId="77777777" w:rsidR="00EA2DB4" w:rsidRDefault="006C4E7D" w:rsidP="008E6188"/>
      </w:sdtContent>
    </w:sdt>
    <w:p w14:paraId="2CD61B7E" w14:textId="77777777" w:rsidR="00EA2DB4" w:rsidRPr="008E6188" w:rsidRDefault="00EA2DB4" w:rsidP="008E6188"/>
    <w:sectPr w:rsidR="00EA2DB4" w:rsidRPr="008E618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A91A6" w14:textId="77777777" w:rsidR="006C4E7D" w:rsidRDefault="006C4E7D" w:rsidP="003E08E4">
      <w:pPr>
        <w:spacing w:after="0" w:line="240" w:lineRule="auto"/>
      </w:pPr>
      <w:r>
        <w:separator/>
      </w:r>
    </w:p>
  </w:endnote>
  <w:endnote w:type="continuationSeparator" w:id="0">
    <w:p w14:paraId="376CE1FB" w14:textId="77777777" w:rsidR="006C4E7D" w:rsidRDefault="006C4E7D" w:rsidP="003E0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9458F" w14:textId="77777777" w:rsidR="00726B32" w:rsidRDefault="00726B32" w:rsidP="00726B32">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11DE769D" w14:textId="77777777" w:rsidR="003E08E4" w:rsidRPr="003E08E4" w:rsidRDefault="003E08E4" w:rsidP="003E08E4">
    <w:pPr>
      <w:pStyle w:val="Footer"/>
      <w:shd w:val="clear" w:color="auto" w:fill="2C4E8C"/>
      <w:jc w:val="center"/>
      <w:rPr>
        <w:rFonts w:ascii="Ebrima" w:hAnsi="Ebrima"/>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31AA1" w14:textId="77777777" w:rsidR="006C4E7D" w:rsidRDefault="006C4E7D" w:rsidP="003E08E4">
      <w:pPr>
        <w:spacing w:after="0" w:line="240" w:lineRule="auto"/>
      </w:pPr>
      <w:r>
        <w:separator/>
      </w:r>
    </w:p>
  </w:footnote>
  <w:footnote w:type="continuationSeparator" w:id="0">
    <w:p w14:paraId="2D7AEBCE" w14:textId="77777777" w:rsidR="006C4E7D" w:rsidRDefault="006C4E7D" w:rsidP="003E0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A2310" w14:textId="77777777" w:rsidR="003E08E4" w:rsidRDefault="00686D1E" w:rsidP="00A26981">
    <w:pPr>
      <w:pStyle w:val="Header"/>
      <w:pBdr>
        <w:bottom w:val="single" w:sz="4" w:space="1" w:color="auto"/>
      </w:pBdr>
    </w:pPr>
    <w:r>
      <w:rPr>
        <w:sz w:val="72"/>
        <w:szCs w:val="72"/>
      </w:rPr>
      <w:t>Code Exchange</w:t>
    </w:r>
    <w:r>
      <w:rPr>
        <w:sz w:val="72"/>
        <w:szCs w:val="72"/>
      </w:rPr>
      <w:tab/>
    </w:r>
    <w:r w:rsidR="00865489">
      <w:tab/>
    </w:r>
    <w:r w:rsidR="003E08E4">
      <w:rPr>
        <w:noProof/>
        <w:lang w:val="en-GB" w:eastAsia="en-GB"/>
      </w:rPr>
      <w:drawing>
        <wp:inline distT="0" distB="0" distL="0" distR="0" wp14:anchorId="1A4BE224" wp14:editId="6C2F36AC">
          <wp:extent cx="1313053" cy="32782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emax Logo.gif"/>
                  <pic:cNvPicPr/>
                </pic:nvPicPr>
                <pic:blipFill>
                  <a:blip r:embed="rId1">
                    <a:extLst>
                      <a:ext uri="{28A0092B-C50C-407E-A947-70E740481C1C}">
                        <a14:useLocalDpi xmlns:a14="http://schemas.microsoft.com/office/drawing/2010/main" val="0"/>
                      </a:ext>
                    </a:extLst>
                  </a:blip>
                  <a:stretch>
                    <a:fillRect/>
                  </a:stretch>
                </pic:blipFill>
                <pic:spPr>
                  <a:xfrm>
                    <a:off x="0" y="0"/>
                    <a:ext cx="1334973" cy="333300"/>
                  </a:xfrm>
                  <a:prstGeom prst="rect">
                    <a:avLst/>
                  </a:prstGeom>
                </pic:spPr>
              </pic:pic>
            </a:graphicData>
          </a:graphic>
        </wp:inline>
      </w:drawing>
    </w:r>
  </w:p>
  <w:p w14:paraId="1C3FD370" w14:textId="77777777" w:rsidR="00A26981" w:rsidRDefault="00A26981" w:rsidP="00865489">
    <w:pPr>
      <w:pStyle w:val="Header"/>
      <w:pBdr>
        <w:bottom w:val="single" w:sz="4" w:space="1" w:color="auto"/>
      </w:pBdr>
      <w:jc w:val="right"/>
    </w:pPr>
  </w:p>
  <w:p w14:paraId="579F331F" w14:textId="77777777" w:rsidR="003E08E4" w:rsidRDefault="003E0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F1D1D"/>
    <w:multiLevelType w:val="hybridMultilevel"/>
    <w:tmpl w:val="20687F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B82"/>
    <w:rsid w:val="00053862"/>
    <w:rsid w:val="000632C1"/>
    <w:rsid w:val="00077803"/>
    <w:rsid w:val="000A70BF"/>
    <w:rsid w:val="00196236"/>
    <w:rsid w:val="00253729"/>
    <w:rsid w:val="00272C04"/>
    <w:rsid w:val="002D1DE1"/>
    <w:rsid w:val="003A262A"/>
    <w:rsid w:val="003E08E4"/>
    <w:rsid w:val="00407F95"/>
    <w:rsid w:val="005E6F08"/>
    <w:rsid w:val="00624F2F"/>
    <w:rsid w:val="00664904"/>
    <w:rsid w:val="00686D1E"/>
    <w:rsid w:val="006C4E7D"/>
    <w:rsid w:val="00726B32"/>
    <w:rsid w:val="0073502E"/>
    <w:rsid w:val="00754A17"/>
    <w:rsid w:val="00865489"/>
    <w:rsid w:val="008A1B82"/>
    <w:rsid w:val="008E6188"/>
    <w:rsid w:val="009915E8"/>
    <w:rsid w:val="00A26981"/>
    <w:rsid w:val="00AB5789"/>
    <w:rsid w:val="00B435A9"/>
    <w:rsid w:val="00B51EAD"/>
    <w:rsid w:val="00EA2DB4"/>
    <w:rsid w:val="00EF0281"/>
    <w:rsid w:val="00F4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8D46D"/>
  <w15:chartTrackingRefBased/>
  <w15:docId w15:val="{52022860-21CF-4591-947A-020C541AB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4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61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8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8E4"/>
  </w:style>
  <w:style w:type="paragraph" w:styleId="Footer">
    <w:name w:val="footer"/>
    <w:basedOn w:val="Normal"/>
    <w:link w:val="FooterChar"/>
    <w:uiPriority w:val="99"/>
    <w:unhideWhenUsed/>
    <w:qFormat/>
    <w:rsid w:val="003E0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8E4"/>
  </w:style>
  <w:style w:type="paragraph" w:styleId="NoSpacing">
    <w:name w:val="No Spacing"/>
    <w:uiPriority w:val="1"/>
    <w:qFormat/>
    <w:rsid w:val="003E08E4"/>
    <w:pPr>
      <w:spacing w:after="0" w:line="240" w:lineRule="auto"/>
    </w:pPr>
    <w:rPr>
      <w:color w:val="44546A" w:themeColor="text2"/>
      <w:sz w:val="20"/>
      <w:szCs w:val="20"/>
    </w:rPr>
  </w:style>
  <w:style w:type="character" w:customStyle="1" w:styleId="Heading1Char">
    <w:name w:val="Heading 1 Char"/>
    <w:basedOn w:val="DefaultParagraphFont"/>
    <w:link w:val="Heading1"/>
    <w:uiPriority w:val="9"/>
    <w:rsid w:val="00865489"/>
    <w:rPr>
      <w:rFonts w:asciiTheme="majorHAnsi" w:eastAsiaTheme="majorEastAsia" w:hAnsiTheme="majorHAnsi" w:cstheme="majorBidi"/>
      <w:color w:val="2F5496" w:themeColor="accent1" w:themeShade="BF"/>
      <w:sz w:val="32"/>
      <w:szCs w:val="32"/>
    </w:rPr>
  </w:style>
  <w:style w:type="paragraph" w:customStyle="1" w:styleId="Default">
    <w:name w:val="Default"/>
    <w:rsid w:val="00865489"/>
    <w:pPr>
      <w:autoSpaceDE w:val="0"/>
      <w:autoSpaceDN w:val="0"/>
      <w:adjustRightInd w:val="0"/>
      <w:spacing w:after="0" w:line="240" w:lineRule="auto"/>
    </w:pPr>
    <w:rPr>
      <w:rFonts w:ascii="Calibri" w:hAnsi="Calibri" w:cs="Calibri"/>
      <w:color w:val="000000"/>
      <w:sz w:val="24"/>
      <w:szCs w:val="24"/>
      <w:lang w:val="en-GB"/>
    </w:rPr>
  </w:style>
  <w:style w:type="table" w:styleId="TableGrid">
    <w:name w:val="Table Grid"/>
    <w:basedOn w:val="TableNormal"/>
    <w:uiPriority w:val="39"/>
    <w:rsid w:val="00865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E61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1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E6188"/>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0632C1"/>
    <w:rPr>
      <w:sz w:val="16"/>
      <w:szCs w:val="16"/>
    </w:rPr>
  </w:style>
  <w:style w:type="paragraph" w:styleId="CommentText">
    <w:name w:val="annotation text"/>
    <w:basedOn w:val="Normal"/>
    <w:link w:val="CommentTextChar"/>
    <w:uiPriority w:val="99"/>
    <w:semiHidden/>
    <w:unhideWhenUsed/>
    <w:rsid w:val="000632C1"/>
    <w:pPr>
      <w:spacing w:line="240" w:lineRule="auto"/>
    </w:pPr>
    <w:rPr>
      <w:sz w:val="20"/>
      <w:szCs w:val="20"/>
    </w:rPr>
  </w:style>
  <w:style w:type="character" w:customStyle="1" w:styleId="CommentTextChar">
    <w:name w:val="Comment Text Char"/>
    <w:basedOn w:val="DefaultParagraphFont"/>
    <w:link w:val="CommentText"/>
    <w:uiPriority w:val="99"/>
    <w:semiHidden/>
    <w:rsid w:val="000632C1"/>
    <w:rPr>
      <w:sz w:val="20"/>
      <w:szCs w:val="20"/>
    </w:rPr>
  </w:style>
  <w:style w:type="paragraph" w:styleId="CommentSubject">
    <w:name w:val="annotation subject"/>
    <w:basedOn w:val="CommentText"/>
    <w:next w:val="CommentText"/>
    <w:link w:val="CommentSubjectChar"/>
    <w:uiPriority w:val="99"/>
    <w:semiHidden/>
    <w:unhideWhenUsed/>
    <w:rsid w:val="000632C1"/>
    <w:rPr>
      <w:b/>
      <w:bCs/>
    </w:rPr>
  </w:style>
  <w:style w:type="character" w:customStyle="1" w:styleId="CommentSubjectChar">
    <w:name w:val="Comment Subject Char"/>
    <w:basedOn w:val="CommentTextChar"/>
    <w:link w:val="CommentSubject"/>
    <w:uiPriority w:val="99"/>
    <w:semiHidden/>
    <w:rsid w:val="000632C1"/>
    <w:rPr>
      <w:b/>
      <w:bCs/>
      <w:sz w:val="20"/>
      <w:szCs w:val="20"/>
    </w:rPr>
  </w:style>
  <w:style w:type="paragraph" w:styleId="BalloonText">
    <w:name w:val="Balloon Text"/>
    <w:basedOn w:val="Normal"/>
    <w:link w:val="BalloonTextChar"/>
    <w:uiPriority w:val="99"/>
    <w:semiHidden/>
    <w:unhideWhenUsed/>
    <w:rsid w:val="000632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2C1"/>
    <w:rPr>
      <w:rFonts w:ascii="Segoe UI" w:hAnsi="Segoe UI" w:cs="Segoe UI"/>
      <w:sz w:val="18"/>
      <w:szCs w:val="18"/>
    </w:rPr>
  </w:style>
  <w:style w:type="character" w:styleId="PlaceholderText">
    <w:name w:val="Placeholder Text"/>
    <w:basedOn w:val="DefaultParagraphFont"/>
    <w:uiPriority w:val="99"/>
    <w:semiHidden/>
    <w:rsid w:val="002D1D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drine.auriol\Downloads\Read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C1CECE7D7F5489EB402CBCB6863820E"/>
        <w:category>
          <w:name w:val="General"/>
          <w:gallery w:val="placeholder"/>
        </w:category>
        <w:types>
          <w:type w:val="bbPlcHdr"/>
        </w:types>
        <w:behaviors>
          <w:behavior w:val="content"/>
        </w:behaviors>
        <w:guid w:val="{9E9D1D5B-FEB0-44D2-A574-7E93D681DFBF}"/>
      </w:docPartPr>
      <w:docPartBody>
        <w:p w:rsidR="00D17EE4" w:rsidRDefault="00956BE7">
          <w:pPr>
            <w:pStyle w:val="FC1CECE7D7F5489EB402CBCB6863820E"/>
          </w:pPr>
          <w:r>
            <w:t>CodeExchange_</w:t>
          </w:r>
          <w:r w:rsidRPr="00664904">
            <w:t>API Analysis_C#_Sequential_Phase Plot for Binary</w:t>
          </w:r>
          <w:r>
            <w:t xml:space="preserve"> 2</w:t>
          </w:r>
        </w:p>
      </w:docPartBody>
    </w:docPart>
    <w:docPart>
      <w:docPartPr>
        <w:name w:val="E82727B08ED44D9CA8DA9426A55612D8"/>
        <w:category>
          <w:name w:val="General"/>
          <w:gallery w:val="placeholder"/>
        </w:category>
        <w:types>
          <w:type w:val="bbPlcHdr"/>
        </w:types>
        <w:behaviors>
          <w:behavior w:val="content"/>
        </w:behaviors>
        <w:guid w:val="{443FAFCC-4298-446B-9DB4-383CBE1F73B0}"/>
      </w:docPartPr>
      <w:docPartBody>
        <w:p w:rsidR="00E06DDA" w:rsidRPr="00624F2F" w:rsidRDefault="00956BE7" w:rsidP="00624F2F">
          <w:pPr>
            <w:rPr>
              <w:i/>
              <w:iCs/>
              <w:color w:val="808080" w:themeColor="background1" w:themeShade="80"/>
            </w:rPr>
          </w:pPr>
          <w:r w:rsidRPr="00624F2F">
            <w:rPr>
              <w:i/>
              <w:iCs/>
              <w:color w:val="808080" w:themeColor="background1" w:themeShade="80"/>
            </w:rPr>
            <w:t xml:space="preserve">Example: This Zemax User Analysis plots the phase of a Binary 2 Surface. It can display 4 different outputs: the phase in radians, the phase in periods of 2pi radians, the frequency: Number of 2pi phase periods in mm and the inverse frequency. It also displays the maximum frequency, which is a useful indication when manufacturing. </w:t>
          </w:r>
        </w:p>
        <w:p w:rsidR="00D17EE4" w:rsidRDefault="00D17EE4"/>
      </w:docPartBody>
    </w:docPart>
    <w:docPart>
      <w:docPartPr>
        <w:name w:val="F56FA9D13A964EE797C8DC0906B82904"/>
        <w:category>
          <w:name w:val="General"/>
          <w:gallery w:val="placeholder"/>
        </w:category>
        <w:types>
          <w:type w:val="bbPlcHdr"/>
        </w:types>
        <w:behaviors>
          <w:behavior w:val="content"/>
        </w:behaviors>
        <w:guid w:val="{35945CF4-6038-4B52-9A42-124CBDACFDB5}"/>
      </w:docPartPr>
      <w:docPartBody>
        <w:p w:rsidR="00D17EE4" w:rsidRDefault="00956BE7">
          <w:pPr>
            <w:pStyle w:val="F56FA9D13A964EE797C8DC0906B82904"/>
          </w:pPr>
          <w:r w:rsidRPr="00152378">
            <w:rPr>
              <w:rStyle w:val="PlaceholderText"/>
            </w:rPr>
            <w:t>Choose an item.</w:t>
          </w:r>
        </w:p>
      </w:docPartBody>
    </w:docPart>
    <w:docPart>
      <w:docPartPr>
        <w:name w:val="0FC6F22C0DE8451B8352D4659CD37957"/>
        <w:category>
          <w:name w:val="General"/>
          <w:gallery w:val="placeholder"/>
        </w:category>
        <w:types>
          <w:type w:val="bbPlcHdr"/>
        </w:types>
        <w:behaviors>
          <w:behavior w:val="content"/>
        </w:behaviors>
        <w:guid w:val="{4AE76CF8-ED48-4B1A-8F9A-481426439090}"/>
      </w:docPartPr>
      <w:docPartBody>
        <w:p w:rsidR="00D17EE4" w:rsidRDefault="00956BE7">
          <w:pPr>
            <w:pStyle w:val="0FC6F22C0DE8451B8352D4659CD37957"/>
          </w:pPr>
          <w:r w:rsidRPr="00152378">
            <w:rPr>
              <w:rStyle w:val="PlaceholderText"/>
            </w:rPr>
            <w:t>Choose an item.</w:t>
          </w:r>
        </w:p>
      </w:docPartBody>
    </w:docPart>
    <w:docPart>
      <w:docPartPr>
        <w:name w:val="E2E084A0EC7C4A5CB444B210B7E4DC0F"/>
        <w:category>
          <w:name w:val="General"/>
          <w:gallery w:val="placeholder"/>
        </w:category>
        <w:types>
          <w:type w:val="bbPlcHdr"/>
        </w:types>
        <w:behaviors>
          <w:behavior w:val="content"/>
        </w:behaviors>
        <w:guid w:val="{8C000188-924B-4D9F-B0DB-8170FE8AAE0C}"/>
      </w:docPartPr>
      <w:docPartBody>
        <w:p w:rsidR="00D17EE4" w:rsidRDefault="00956BE7">
          <w:pPr>
            <w:pStyle w:val="E2E084A0EC7C4A5CB444B210B7E4DC0F"/>
          </w:pPr>
          <w:r w:rsidRPr="00152378">
            <w:rPr>
              <w:rStyle w:val="PlaceholderText"/>
            </w:rPr>
            <w:t>Enter any content that you want to repeat, including other content controls. You can also insert this control around table rows in order to repeat parts of a table.</w:t>
          </w:r>
        </w:p>
      </w:docPartBody>
    </w:docPart>
    <w:docPart>
      <w:docPartPr>
        <w:name w:val="93C71C15AF7944C3A38E930D086C5205"/>
        <w:category>
          <w:name w:val="General"/>
          <w:gallery w:val="placeholder"/>
        </w:category>
        <w:types>
          <w:type w:val="bbPlcHdr"/>
        </w:types>
        <w:behaviors>
          <w:behavior w:val="content"/>
        </w:behaviors>
        <w:guid w:val="{9BD08444-40A4-4E1D-98F7-38BFFBC595BC}"/>
      </w:docPartPr>
      <w:docPartBody>
        <w:p w:rsidR="00D17EE4" w:rsidRDefault="00956BE7">
          <w:pPr>
            <w:pStyle w:val="93C71C15AF7944C3A38E930D086C5205"/>
          </w:pPr>
          <w:r w:rsidRPr="00152378">
            <w:rPr>
              <w:rStyle w:val="PlaceholderText"/>
            </w:rPr>
            <w:t>Click or tap here to enter text.</w:t>
          </w:r>
        </w:p>
      </w:docPartBody>
    </w:docPart>
    <w:docPart>
      <w:docPartPr>
        <w:name w:val="D760C225B5B248A3823CA8B8987CDAFC"/>
        <w:category>
          <w:name w:val="General"/>
          <w:gallery w:val="placeholder"/>
        </w:category>
        <w:types>
          <w:type w:val="bbPlcHdr"/>
        </w:types>
        <w:behaviors>
          <w:behavior w:val="content"/>
        </w:behaviors>
        <w:guid w:val="{FC93C0CC-F34B-476F-8B94-8D97F65F64E0}"/>
      </w:docPartPr>
      <w:docPartBody>
        <w:p w:rsidR="00000000" w:rsidRDefault="00D17EE4" w:rsidP="00D17EE4">
          <w:pPr>
            <w:pStyle w:val="D760C225B5B248A3823CA8B8987CDAFC"/>
          </w:pPr>
          <w:r w:rsidRPr="00152378">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BE7"/>
    <w:rsid w:val="00253C9E"/>
    <w:rsid w:val="00956BE7"/>
    <w:rsid w:val="00D17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1CECE7D7F5489EB402CBCB6863820E">
    <w:name w:val="FC1CECE7D7F5489EB402CBCB6863820E"/>
  </w:style>
  <w:style w:type="character" w:styleId="PlaceholderText">
    <w:name w:val="Placeholder Text"/>
    <w:basedOn w:val="DefaultParagraphFont"/>
    <w:uiPriority w:val="99"/>
    <w:semiHidden/>
    <w:rsid w:val="00D17EE4"/>
    <w:rPr>
      <w:color w:val="808080"/>
    </w:rPr>
  </w:style>
  <w:style w:type="paragraph" w:customStyle="1" w:styleId="F56FA9D13A964EE797C8DC0906B82904">
    <w:name w:val="F56FA9D13A964EE797C8DC0906B82904"/>
  </w:style>
  <w:style w:type="paragraph" w:customStyle="1" w:styleId="0FC6F22C0DE8451B8352D4659CD37957">
    <w:name w:val="0FC6F22C0DE8451B8352D4659CD37957"/>
  </w:style>
  <w:style w:type="paragraph" w:customStyle="1" w:styleId="E2E084A0EC7C4A5CB444B210B7E4DC0F">
    <w:name w:val="E2E084A0EC7C4A5CB444B210B7E4DC0F"/>
  </w:style>
  <w:style w:type="paragraph" w:customStyle="1" w:styleId="93C71C15AF7944C3A38E930D086C5205">
    <w:name w:val="93C71C15AF7944C3A38E930D086C5205"/>
  </w:style>
  <w:style w:type="paragraph" w:customStyle="1" w:styleId="D760C225B5B248A3823CA8B8987CDAFC">
    <w:name w:val="D760C225B5B248A3823CA8B8987CDAFC"/>
    <w:rsid w:val="00D17E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4B445-C09C-4E44-AE17-0A324AA26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Readme.dotx</Template>
  <TotalTime>9</TotalTime>
  <Pages>2</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Sandrine Auriol</dc:creator>
  <cp:keywords/>
  <dc:description/>
  <cp:lastModifiedBy>Sandrine Auriol</cp:lastModifiedBy>
  <cp:revision>2</cp:revision>
  <cp:lastPrinted>2019-10-24T10:49:00Z</cp:lastPrinted>
  <dcterms:created xsi:type="dcterms:W3CDTF">2019-11-28T09:50:00Z</dcterms:created>
  <dcterms:modified xsi:type="dcterms:W3CDTF">2022-03-30T10:24:00Z</dcterms:modified>
</cp:coreProperties>
</file>