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2443D" w14:textId="77777777" w:rsidR="00664904" w:rsidRDefault="00664904" w:rsidP="00F230A8">
      <w:pPr>
        <w:pStyle w:val="Heading4"/>
        <w:rPr>
          <w:lang w:val="en-GB"/>
        </w:rPr>
      </w:pPr>
      <w:r w:rsidRPr="00664904">
        <w:rPr>
          <w:lang w:val="en-GB"/>
        </w:rPr>
        <w:t>Title</w:t>
      </w:r>
    </w:p>
    <w:p w14:paraId="49A0C089" w14:textId="67CDA7E0" w:rsidR="00664904" w:rsidRDefault="005463DC" w:rsidP="00664904">
      <w:pPr>
        <w:rPr>
          <w:lang w:val="en-GB"/>
        </w:rPr>
      </w:pPr>
      <w:sdt>
        <w:sdtPr>
          <w:rPr>
            <w:lang w:val="en-GB"/>
          </w:rPr>
          <w:alias w:val="CodeExchange_PluginType_Language_Sequential/Non-Sequential_Title"/>
          <w:tag w:val="Title"/>
          <w:id w:val="-2059543879"/>
          <w:lock w:val="sdtLocked"/>
          <w:placeholder>
            <w:docPart w:val="0A36E67A974549D7A0914BD8EF250280"/>
          </w:placeholder>
          <w:text/>
        </w:sdtPr>
        <w:sdtContent>
          <w:r w:rsidRPr="005463DC">
            <w:rPr>
              <w:lang w:val="en-GB"/>
            </w:rPr>
            <w:t>DLL_Surface_Cpp_Sequential_Gradient2_Tilted</w:t>
          </w:r>
        </w:sdtContent>
      </w:sdt>
    </w:p>
    <w:p w14:paraId="370722A9" w14:textId="77777777" w:rsidR="00865489" w:rsidRDefault="00F012FA" w:rsidP="00F230A8">
      <w:pPr>
        <w:pStyle w:val="Heading4"/>
      </w:pPr>
      <w:r>
        <w:t>Picture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73502E" w14:paraId="757BE6D3" w14:textId="77777777" w:rsidTr="0073502E">
        <w:tc>
          <w:tcPr>
            <w:tcW w:w="5000" w:type="pct"/>
          </w:tcPr>
          <w:sdt>
            <w:sdtPr>
              <w:rPr>
                <w:noProof/>
              </w:rPr>
              <w:alias w:val="Picture"/>
              <w:tag w:val="Picture"/>
              <w:id w:val="2139226797"/>
              <w:picture/>
            </w:sdtPr>
            <w:sdtContent>
              <w:p w14:paraId="27C96D89" w14:textId="5F71C90F" w:rsidR="0073502E" w:rsidRDefault="005463DC" w:rsidP="00865489">
                <w:pPr>
                  <w:rPr>
                    <w:lang w:val="en-GB"/>
                  </w:rPr>
                </w:pPr>
                <w:r w:rsidRPr="005463DC">
                  <w:rPr>
                    <w:noProof/>
                  </w:rPr>
                  <w:drawing>
                    <wp:inline distT="0" distB="0" distL="0" distR="0" wp14:anchorId="72971307" wp14:editId="647B0B6A">
                      <wp:extent cx="5943600" cy="2385695"/>
                      <wp:effectExtent l="0" t="0" r="0" b="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943600" cy="23856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2D53267D" w14:textId="77777777" w:rsidR="00865489" w:rsidRPr="00865489" w:rsidRDefault="00865489" w:rsidP="00865489">
      <w:pPr>
        <w:rPr>
          <w:lang w:val="en-GB"/>
        </w:rPr>
      </w:pPr>
    </w:p>
    <w:p w14:paraId="69F84A5F" w14:textId="77777777" w:rsidR="00865489" w:rsidRPr="00EA2DB4" w:rsidRDefault="00AB5789" w:rsidP="00F230A8">
      <w:pPr>
        <w:pStyle w:val="Heading4"/>
        <w:rPr>
          <w:lang w:val="en-GB"/>
        </w:rPr>
      </w:pPr>
      <w:r w:rsidRPr="00EA2DB4">
        <w:rPr>
          <w:lang w:val="en-GB"/>
        </w:rPr>
        <w:t>Overview</w:t>
      </w:r>
    </w:p>
    <w:sdt>
      <w:sdtPr>
        <w:rPr>
          <w:color w:val="808080"/>
        </w:rPr>
        <w:alias w:val="Overview"/>
        <w:tag w:val="Short description of what the Code does"/>
        <w:id w:val="1064843121"/>
        <w:lock w:val="sdtLocked"/>
        <w:placeholder>
          <w:docPart w:val="9A9E35E297B649FCBCB9C9022239AFCD"/>
        </w:placeholder>
        <w:text w:multiLine="1"/>
      </w:sdtPr>
      <w:sdtContent>
        <w:p w14:paraId="348F666D" w14:textId="3964ADF5" w:rsidR="00624F2F" w:rsidRDefault="005463DC" w:rsidP="005463DC">
          <w:r w:rsidRPr="005463DC">
            <w:rPr>
              <w:color w:val="808080"/>
            </w:rPr>
            <w:t xml:space="preserve">This user-defined surface can be used to model a tilted gradient 2 surface like a cleaved multi-mode fiber. Compared to the gradient 2 surface, this surface contains 2 additional parameters for the tilt. </w:t>
          </w:r>
        </w:p>
      </w:sdtContent>
    </w:sdt>
    <w:p w14:paraId="7C59289A" w14:textId="77777777" w:rsidR="00865489" w:rsidRDefault="00F012FA" w:rsidP="00F230A8">
      <w:pPr>
        <w:pStyle w:val="Heading4"/>
      </w:pPr>
      <w:r>
        <w:t>Code Exchange</w:t>
      </w:r>
      <w:r w:rsidR="00865489">
        <w:t xml:space="preserve"> Type</w:t>
      </w:r>
    </w:p>
    <w:p w14:paraId="0377A751" w14:textId="375DACA9" w:rsidR="00865489" w:rsidRDefault="00C61C64" w:rsidP="00865489">
      <w:sdt>
        <w:sdtPr>
          <w:alias w:val="Code Exchange Type"/>
          <w:tag w:val="Type"/>
          <w:id w:val="579326555"/>
          <w:lock w:val="sdtLocked"/>
          <w:placeholder>
            <w:docPart w:val="242CFF67468D438E8B3DDA321CFABE60"/>
          </w:placeholder>
          <w:comboBox>
            <w:listItem w:value="Choose an item."/>
            <w:listItem w:displayText="API_Analysis" w:value="API_Analysis"/>
            <w:listItem w:displayText="API_Extension" w:value="API_Extension"/>
            <w:listItem w:displayText="API_Operand" w:value="API_Operand"/>
            <w:listItem w:displayText="API_Standalone" w:value="API_Standalone"/>
            <w:listItem w:displayText="DLL_Bulk_Scatter" w:value="DLL_Bulk_Scatter"/>
            <w:listItem w:displayText="DLL_Diffractive" w:value="DLL_Diffractive"/>
            <w:listItem w:displayText="DLL_Gradient_Index" w:value="DLL_Gradient_Index"/>
            <w:listItem w:displayText="DLL_Object" w:value="DLL_Object"/>
            <w:listItem w:displayText="DLL_Physical_Optics" w:value="DLL_Physical_Optics"/>
            <w:listItem w:displayText="DLL_Source" w:value="DLL_Source"/>
            <w:listItem w:displayText="DLL_Surface" w:value="DLL_Surface"/>
            <w:listItem w:displayText="DLL_Surface_Scatter" w:value="DLL_Surface_Scatter"/>
            <w:listItem w:displayText="ZPL_Macro" w:value="ZPL_Macro"/>
            <w:listItem w:displayText="ZPL_Operand" w:value="ZPL_Operand"/>
            <w:listItem w:displayText="ZPL_Solve" w:value="ZPL_Solve"/>
          </w:comboBox>
        </w:sdtPr>
        <w:sdtEndPr/>
        <w:sdtContent>
          <w:r w:rsidR="006419CE">
            <w:t>DLL_Surface</w:t>
          </w:r>
        </w:sdtContent>
      </w:sdt>
    </w:p>
    <w:p w14:paraId="205A7C36" w14:textId="77777777" w:rsidR="00865489" w:rsidRDefault="00865489" w:rsidP="00F230A8">
      <w:pPr>
        <w:pStyle w:val="Heading4"/>
      </w:pPr>
      <w:r>
        <w:t>Language</w:t>
      </w:r>
    </w:p>
    <w:p w14:paraId="4A5BD66B" w14:textId="24916FD1" w:rsidR="00865489" w:rsidRDefault="00C61C64" w:rsidP="00865489">
      <w:sdt>
        <w:sdtPr>
          <w:alias w:val="Languag"/>
          <w:tag w:val="Language"/>
          <w:id w:val="1874733666"/>
          <w:lock w:val="sdtLocked"/>
          <w:placeholder>
            <w:docPart w:val="4A32BB8A6B6E48D6892AE8277DFE521C"/>
          </w:placeholder>
          <w:comboBox>
            <w:listItem w:value="Choose an item."/>
            <w:listItem w:displayText="C" w:value="C"/>
            <w:listItem w:displayText="Cpp" w:value="Cpp"/>
            <w:listItem w:displayText="CS" w:value="CS"/>
            <w:listItem w:displayText="Excel" w:value="Excel"/>
            <w:listItem w:displayText="Mathematica" w:value="Mathematica"/>
            <w:listItem w:displayText="Matlab" w:value="Matlab"/>
            <w:listItem w:displayText="Python" w:value="Python"/>
            <w:listItem w:displayText="ZPL" w:value="ZPL"/>
          </w:comboBox>
        </w:sdtPr>
        <w:sdtEndPr/>
        <w:sdtContent>
          <w:r w:rsidR="006419CE">
            <w:t>C++</w:t>
          </w:r>
        </w:sdtContent>
      </w:sdt>
    </w:p>
    <w:p w14:paraId="403DA68E" w14:textId="77777777" w:rsidR="00F012FA" w:rsidRDefault="00F012FA" w:rsidP="00F012FA">
      <w:pPr>
        <w:pStyle w:val="Heading4"/>
        <w:rPr>
          <w:lang w:val="en-GB"/>
        </w:rPr>
      </w:pPr>
      <w:r>
        <w:rPr>
          <w:lang w:val="en-GB"/>
        </w:rPr>
        <w:t>Author</w:t>
      </w:r>
    </w:p>
    <w:p w14:paraId="182B6DB4" w14:textId="0E4792F9" w:rsidR="00F012FA" w:rsidRPr="00664904" w:rsidRDefault="00C61C64" w:rsidP="00F012FA">
      <w:sdt>
        <w:sdtPr>
          <w:rPr>
            <w:lang w:val="en-GB"/>
          </w:rPr>
          <w:alias w:val="Author"/>
          <w:tag w:val="Title"/>
          <w:id w:val="1353147577"/>
          <w:placeholder>
            <w:docPart w:val="6E418A5D7E234F05810AFD05E8D3DF9B"/>
          </w:placeholder>
          <w:text w:multiLine="1"/>
        </w:sdtPr>
        <w:sdtEndPr/>
        <w:sdtContent>
          <w:r w:rsidR="005463DC">
            <w:rPr>
              <w:lang w:val="en-GB"/>
            </w:rPr>
            <w:t xml:space="preserve">Sandrine Auriol </w:t>
          </w:r>
          <w:r w:rsidR="006419CE">
            <w:rPr>
              <w:lang w:val="en-GB"/>
            </w:rPr>
            <w:t>- Zemax</w:t>
          </w:r>
        </w:sdtContent>
      </w:sdt>
    </w:p>
    <w:p w14:paraId="551C5D3E" w14:textId="77777777" w:rsidR="00865489" w:rsidRDefault="00865489" w:rsidP="00F230A8">
      <w:pPr>
        <w:pStyle w:val="Heading4"/>
      </w:pPr>
      <w:r>
        <w:t>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457"/>
        <w:gridCol w:w="2257"/>
        <w:gridCol w:w="2257"/>
      </w:tblGrid>
      <w:tr w:rsidR="00865489" w14:paraId="035D3657" w14:textId="77777777" w:rsidTr="00865489">
        <w:tc>
          <w:tcPr>
            <w:tcW w:w="2379" w:type="dxa"/>
          </w:tcPr>
          <w:p w14:paraId="3C31FEF9" w14:textId="77777777" w:rsidR="00865489" w:rsidRDefault="00865489" w:rsidP="00865489">
            <w:r>
              <w:t xml:space="preserve">Date </w:t>
            </w:r>
          </w:p>
        </w:tc>
        <w:tc>
          <w:tcPr>
            <w:tcW w:w="2457" w:type="dxa"/>
          </w:tcPr>
          <w:p w14:paraId="650F5C10" w14:textId="77777777" w:rsidR="00865489" w:rsidRDefault="00865489" w:rsidP="00865489">
            <w:r>
              <w:t>Version</w:t>
            </w:r>
          </w:p>
        </w:tc>
        <w:tc>
          <w:tcPr>
            <w:tcW w:w="2257" w:type="dxa"/>
          </w:tcPr>
          <w:p w14:paraId="194BC834" w14:textId="77777777" w:rsidR="00865489" w:rsidRDefault="00865489" w:rsidP="00865489">
            <w:r>
              <w:t>OpticStudio version</w:t>
            </w:r>
          </w:p>
        </w:tc>
        <w:tc>
          <w:tcPr>
            <w:tcW w:w="2257" w:type="dxa"/>
          </w:tcPr>
          <w:p w14:paraId="0B4C2612" w14:textId="77777777" w:rsidR="00865489" w:rsidRDefault="00865489" w:rsidP="00865489">
            <w:r>
              <w:t>Comment</w:t>
            </w:r>
          </w:p>
        </w:tc>
      </w:tr>
      <w:sdt>
        <w:sdtPr>
          <w:alias w:val="Updates"/>
          <w:tag w:val="Updates"/>
          <w:id w:val="-1315790895"/>
          <w15:repeatingSection/>
        </w:sdtPr>
        <w:sdtEndPr/>
        <w:sdtContent>
          <w:sdt>
            <w:sdtPr>
              <w:id w:val="-2004891757"/>
              <w:placeholder>
                <w:docPart w:val="BF51984B475D415F89F780E061156F87"/>
              </w:placeholder>
              <w15:repeatingSectionItem/>
            </w:sdtPr>
            <w:sdtEndPr/>
            <w:sdtContent>
              <w:tr w:rsidR="00865489" w14:paraId="0FF226D0" w14:textId="77777777" w:rsidTr="00865489">
                <w:tc>
                  <w:tcPr>
                    <w:tcW w:w="2379" w:type="dxa"/>
                  </w:tcPr>
                  <w:p w14:paraId="29FA6B1E" w14:textId="5693741F" w:rsidR="00865489" w:rsidRDefault="005463DC" w:rsidP="00865489">
                    <w:r>
                      <w:t>9</w:t>
                    </w:r>
                    <w:r w:rsidR="00865489" w:rsidRPr="00865489">
                      <w:t>/</w:t>
                    </w:r>
                    <w:r>
                      <w:t>Dec</w:t>
                    </w:r>
                    <w:r w:rsidR="00865489" w:rsidRPr="00865489">
                      <w:t>/20</w:t>
                    </w:r>
                    <w:r w:rsidR="006419CE">
                      <w:t>2</w:t>
                    </w:r>
                    <w:r>
                      <w:t>1</w:t>
                    </w:r>
                  </w:p>
                </w:tc>
                <w:tc>
                  <w:tcPr>
                    <w:tcW w:w="2457" w:type="dxa"/>
                  </w:tcPr>
                  <w:p w14:paraId="06EC2AA1" w14:textId="77777777" w:rsidR="00865489" w:rsidRDefault="009915E8" w:rsidP="00865489">
                    <w:r>
                      <w:t>1.0</w:t>
                    </w:r>
                  </w:p>
                </w:tc>
                <w:tc>
                  <w:tcPr>
                    <w:tcW w:w="2257" w:type="dxa"/>
                  </w:tcPr>
                  <w:p w14:paraId="2D2C15F7" w14:textId="195025B7" w:rsidR="00865489" w:rsidRDefault="005463DC" w:rsidP="00865489">
                    <w:r>
                      <w:t>-</w:t>
                    </w:r>
                  </w:p>
                </w:tc>
                <w:tc>
                  <w:tcPr>
                    <w:tcW w:w="2257" w:type="dxa"/>
                  </w:tcPr>
                  <w:p w14:paraId="0F537668" w14:textId="66083570" w:rsidR="00865489" w:rsidRDefault="009915E8" w:rsidP="00865489">
                    <w:r>
                      <w:t>Creation</w:t>
                    </w:r>
                  </w:p>
                </w:tc>
              </w:tr>
            </w:sdtContent>
          </w:sdt>
        </w:sdtContent>
      </w:sdt>
    </w:tbl>
    <w:p w14:paraId="57C7A16C" w14:textId="77777777" w:rsidR="00865489" w:rsidRDefault="00865489" w:rsidP="00865489"/>
    <w:p w14:paraId="20889E5A" w14:textId="77777777" w:rsidR="00A26981" w:rsidRDefault="00A26981">
      <w:r>
        <w:br w:type="page"/>
      </w:r>
    </w:p>
    <w:p w14:paraId="342FAEAC" w14:textId="77777777" w:rsidR="00865489" w:rsidRDefault="00A26981" w:rsidP="00F230A8">
      <w:pPr>
        <w:pStyle w:val="Heading4"/>
      </w:pPr>
      <w:r>
        <w:lastRenderedPageBreak/>
        <w:t>Instructions</w:t>
      </w:r>
    </w:p>
    <w:p w14:paraId="244CDD5E" w14:textId="77777777" w:rsidR="008E6188" w:rsidRDefault="008E6188" w:rsidP="008E6188"/>
    <w:p w14:paraId="33D533AB" w14:textId="77777777" w:rsidR="008E6188" w:rsidRDefault="008E6188" w:rsidP="00F230A8">
      <w:pPr>
        <w:pStyle w:val="Heading5"/>
        <w:numPr>
          <w:ilvl w:val="0"/>
          <w:numId w:val="2"/>
        </w:numPr>
      </w:pPr>
      <w:r>
        <w:t>Installation</w:t>
      </w:r>
    </w:p>
    <w:sdt>
      <w:sdtPr>
        <w:alias w:val="Installation"/>
        <w:tag w:val="Installation"/>
        <w:id w:val="1380510724"/>
        <w:lock w:val="sdtLocked"/>
        <w:placeholder>
          <w:docPart w:val="C6742AD70A4C43E9BED404AE66A387EB"/>
        </w:placeholder>
      </w:sdtPr>
      <w:sdtEndPr/>
      <w:sdtContent>
        <w:sdt>
          <w:sdtPr>
            <w:alias w:val="Installation"/>
            <w:tag w:val="Installation"/>
            <w:id w:val="645786356"/>
            <w:placeholder>
              <w:docPart w:val="5AF90D7BC8E449DE8D48FD9F935221F4"/>
            </w:placeholder>
          </w:sdtPr>
          <w:sdtEndPr/>
          <w:sdtContent>
            <w:p w14:paraId="0291BB7A" w14:textId="77777777" w:rsidR="00C77A95" w:rsidRDefault="00C77A95" w:rsidP="00C77A95">
              <w:r>
                <w:t>Just open the attached ZAR file and the required DLL will be automatically extracted to the following folder:</w:t>
              </w:r>
            </w:p>
            <w:p w14:paraId="538CB648" w14:textId="4E1F43C6" w:rsidR="005E6F08" w:rsidRPr="008E6188" w:rsidRDefault="00C77A95" w:rsidP="008E6188">
              <w:r>
                <w:rPr>
                  <w:lang w:eastAsia="zh-TW"/>
                </w:rPr>
                <w:t>\</w:t>
              </w:r>
              <w:r>
                <w:rPr>
                  <w:rFonts w:hint="eastAsia"/>
                  <w:lang w:eastAsia="zh-TW"/>
                </w:rPr>
                <w:t>Z</w:t>
              </w:r>
              <w:r>
                <w:rPr>
                  <w:lang w:eastAsia="zh-TW"/>
                </w:rPr>
                <w:t>emax\DLL\Surfaces\</w:t>
              </w:r>
            </w:p>
          </w:sdtContent>
        </w:sdt>
      </w:sdtContent>
    </w:sdt>
    <w:p w14:paraId="5839C225" w14:textId="77777777" w:rsidR="008E6188" w:rsidRDefault="008E6188" w:rsidP="008E6188"/>
    <w:p w14:paraId="3AD9E50D" w14:textId="77777777" w:rsidR="008E6188" w:rsidRDefault="008E6188" w:rsidP="00F230A8">
      <w:pPr>
        <w:pStyle w:val="Heading5"/>
        <w:numPr>
          <w:ilvl w:val="0"/>
          <w:numId w:val="2"/>
        </w:numPr>
      </w:pPr>
      <w:r>
        <w:t>How to use</w:t>
      </w:r>
    </w:p>
    <w:sdt>
      <w:sdtPr>
        <w:alias w:val="How to use"/>
        <w:tag w:val="How to use"/>
        <w:id w:val="-367059808"/>
        <w:placeholder>
          <w:docPart w:val="C6742AD70A4C43E9BED404AE66A387EB"/>
        </w:placeholder>
      </w:sdtPr>
      <w:sdtEndPr/>
      <w:sdtContent>
        <w:p w14:paraId="26479B71" w14:textId="1926C41E" w:rsidR="00EA2DB4" w:rsidRDefault="00B52CB6" w:rsidP="008E6188">
          <w:pPr>
            <w:rPr>
              <w:lang w:eastAsia="zh-TW"/>
            </w:rPr>
          </w:pPr>
          <w:r>
            <w:t xml:space="preserve">This is a </w:t>
          </w:r>
          <w:r w:rsidRPr="00B52CB6">
            <w:rPr>
              <w:lang w:eastAsia="zh-TW"/>
            </w:rPr>
            <w:t>gradient 2 surface</w:t>
          </w:r>
          <w:r>
            <w:rPr>
              <w:lang w:eastAsia="zh-TW"/>
            </w:rPr>
            <w:t xml:space="preserve"> with </w:t>
          </w:r>
          <w:r w:rsidRPr="00B52CB6">
            <w:rPr>
              <w:lang w:eastAsia="zh-TW"/>
            </w:rPr>
            <w:t>2 additional parameters for the tilt</w:t>
          </w:r>
          <w:r>
            <w:rPr>
              <w:lang w:eastAsia="zh-TW"/>
            </w:rPr>
            <w:t>. The derivatives of the index have been calculated with Mathematica.</w:t>
          </w:r>
        </w:p>
      </w:sdtContent>
    </w:sdt>
    <w:p w14:paraId="2422FCEB" w14:textId="77777777" w:rsidR="00EA2DB4" w:rsidRPr="008E6188" w:rsidRDefault="00EA2DB4" w:rsidP="008E6188"/>
    <w:sectPr w:rsidR="00EA2DB4" w:rsidRPr="008E6188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DFF4C" w14:textId="77777777" w:rsidR="00C61C64" w:rsidRDefault="00C61C64" w:rsidP="003E08E4">
      <w:pPr>
        <w:spacing w:after="0" w:line="240" w:lineRule="auto"/>
      </w:pPr>
      <w:r>
        <w:separator/>
      </w:r>
    </w:p>
  </w:endnote>
  <w:endnote w:type="continuationSeparator" w:id="0">
    <w:p w14:paraId="39E1F959" w14:textId="77777777" w:rsidR="00C61C64" w:rsidRDefault="00C61C64" w:rsidP="003E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E5583" w14:textId="77777777" w:rsidR="00726B32" w:rsidRDefault="00726B32" w:rsidP="00726B3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64C372E8" w14:textId="77777777" w:rsidR="003E08E4" w:rsidRPr="003E08E4" w:rsidRDefault="003E08E4" w:rsidP="003E08E4">
    <w:pPr>
      <w:pStyle w:val="Footer"/>
      <w:shd w:val="clear" w:color="auto" w:fill="2C4E8C"/>
      <w:jc w:val="center"/>
      <w:rPr>
        <w:rFonts w:ascii="Ebrima" w:hAnsi="Ebrima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4AB3C" w14:textId="77777777" w:rsidR="00C61C64" w:rsidRDefault="00C61C64" w:rsidP="003E08E4">
      <w:pPr>
        <w:spacing w:after="0" w:line="240" w:lineRule="auto"/>
      </w:pPr>
      <w:r>
        <w:separator/>
      </w:r>
    </w:p>
  </w:footnote>
  <w:footnote w:type="continuationSeparator" w:id="0">
    <w:p w14:paraId="6E1305D0" w14:textId="77777777" w:rsidR="00C61C64" w:rsidRDefault="00C61C64" w:rsidP="003E0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39163" w14:textId="77777777" w:rsidR="003E08E4" w:rsidRDefault="00686D1E" w:rsidP="00A26981">
    <w:pPr>
      <w:pStyle w:val="Header"/>
      <w:pBdr>
        <w:bottom w:val="single" w:sz="4" w:space="1" w:color="auto"/>
      </w:pBdr>
    </w:pPr>
    <w:r>
      <w:rPr>
        <w:sz w:val="72"/>
        <w:szCs w:val="72"/>
      </w:rPr>
      <w:t>Code Exchange</w:t>
    </w:r>
    <w:r>
      <w:rPr>
        <w:sz w:val="72"/>
        <w:szCs w:val="72"/>
      </w:rPr>
      <w:tab/>
    </w:r>
    <w:r w:rsidR="00865489">
      <w:tab/>
    </w:r>
    <w:r w:rsidR="003E08E4">
      <w:rPr>
        <w:noProof/>
        <w:lang w:val="en-GB" w:eastAsia="en-GB"/>
      </w:rPr>
      <w:drawing>
        <wp:inline distT="0" distB="0" distL="0" distR="0" wp14:anchorId="224BF695" wp14:editId="573F6933">
          <wp:extent cx="1313053" cy="327827"/>
          <wp:effectExtent l="0" t="0" r="190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max 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4973" cy="333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8D6B43" w14:textId="77777777" w:rsidR="00A26981" w:rsidRDefault="00A26981" w:rsidP="00865489">
    <w:pPr>
      <w:pStyle w:val="Header"/>
      <w:pBdr>
        <w:bottom w:val="single" w:sz="4" w:space="1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F1D1D"/>
    <w:multiLevelType w:val="hybridMultilevel"/>
    <w:tmpl w:val="20687F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936FF"/>
    <w:multiLevelType w:val="hybridMultilevel"/>
    <w:tmpl w:val="5FC464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D77"/>
    <w:rsid w:val="00016527"/>
    <w:rsid w:val="000632C1"/>
    <w:rsid w:val="00077803"/>
    <w:rsid w:val="000A70BF"/>
    <w:rsid w:val="0010136B"/>
    <w:rsid w:val="001D7223"/>
    <w:rsid w:val="0022608F"/>
    <w:rsid w:val="00253729"/>
    <w:rsid w:val="00272C04"/>
    <w:rsid w:val="002D1DE1"/>
    <w:rsid w:val="002E2133"/>
    <w:rsid w:val="00332D77"/>
    <w:rsid w:val="003702E6"/>
    <w:rsid w:val="003A262A"/>
    <w:rsid w:val="003E08E4"/>
    <w:rsid w:val="00407F95"/>
    <w:rsid w:val="004A3FD7"/>
    <w:rsid w:val="005158C1"/>
    <w:rsid w:val="005463DC"/>
    <w:rsid w:val="005E57FA"/>
    <w:rsid w:val="005E6F08"/>
    <w:rsid w:val="00624F2F"/>
    <w:rsid w:val="006419CE"/>
    <w:rsid w:val="00664904"/>
    <w:rsid w:val="00686D1E"/>
    <w:rsid w:val="006D26B4"/>
    <w:rsid w:val="00725E0D"/>
    <w:rsid w:val="00726B32"/>
    <w:rsid w:val="0073502E"/>
    <w:rsid w:val="00754A17"/>
    <w:rsid w:val="00796CF3"/>
    <w:rsid w:val="007C3543"/>
    <w:rsid w:val="00865489"/>
    <w:rsid w:val="008704D9"/>
    <w:rsid w:val="008C79B7"/>
    <w:rsid w:val="008E6188"/>
    <w:rsid w:val="00927962"/>
    <w:rsid w:val="009915E8"/>
    <w:rsid w:val="00A26981"/>
    <w:rsid w:val="00AB5789"/>
    <w:rsid w:val="00B435A9"/>
    <w:rsid w:val="00B51EAD"/>
    <w:rsid w:val="00B52CB6"/>
    <w:rsid w:val="00BF1766"/>
    <w:rsid w:val="00C055EC"/>
    <w:rsid w:val="00C61C64"/>
    <w:rsid w:val="00C77A95"/>
    <w:rsid w:val="00CA1F8E"/>
    <w:rsid w:val="00DC218A"/>
    <w:rsid w:val="00E336ED"/>
    <w:rsid w:val="00E36B76"/>
    <w:rsid w:val="00EA2DB4"/>
    <w:rsid w:val="00EF0281"/>
    <w:rsid w:val="00F012FA"/>
    <w:rsid w:val="00F230A8"/>
    <w:rsid w:val="00F45709"/>
    <w:rsid w:val="00FD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79D54"/>
  <w15:chartTrackingRefBased/>
  <w15:docId w15:val="{57A9396D-0A99-4E76-91B4-397CE5F3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4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30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8E4"/>
  </w:style>
  <w:style w:type="paragraph" w:styleId="Footer">
    <w:name w:val="footer"/>
    <w:basedOn w:val="Normal"/>
    <w:link w:val="FooterChar"/>
    <w:uiPriority w:val="99"/>
    <w:unhideWhenUsed/>
    <w:qFormat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8E4"/>
  </w:style>
  <w:style w:type="paragraph" w:styleId="NoSpacing">
    <w:name w:val="No Spacing"/>
    <w:uiPriority w:val="1"/>
    <w:qFormat/>
    <w:rsid w:val="003E08E4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5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8654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865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E61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E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632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2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2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2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32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2C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D1DE1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8704D9"/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F230A8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.cheng\Zemax%20LLC\OneDrive%20-%20Zemax%20LLC\Zemax_Code\test_dll\test_dll\us_binary_mix12\Read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6E67A974549D7A0914BD8EF25028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616E892-153B-45E2-A64D-5989E20789B6}"/>
      </w:docPartPr>
      <w:docPartBody>
        <w:p w:rsidR="008D5887" w:rsidRDefault="008D5887">
          <w:pPr>
            <w:pStyle w:val="0A36E67A974549D7A0914BD8EF250280"/>
          </w:pPr>
          <w:r>
            <w:rPr>
              <w:lang w:val="en-GB"/>
            </w:rPr>
            <w:t>CodeExchange_PluginType</w:t>
          </w:r>
          <w:r w:rsidRPr="00664904">
            <w:rPr>
              <w:lang w:val="en-GB"/>
            </w:rPr>
            <w:t>_</w:t>
          </w:r>
          <w:r>
            <w:rPr>
              <w:lang w:val="en-GB"/>
            </w:rPr>
            <w:t>Language</w:t>
          </w:r>
          <w:r w:rsidRPr="00664904">
            <w:rPr>
              <w:lang w:val="en-GB"/>
            </w:rPr>
            <w:t>_Sequential</w:t>
          </w:r>
          <w:r>
            <w:rPr>
              <w:lang w:val="en-GB"/>
            </w:rPr>
            <w:t>/Non-Sequential</w:t>
          </w:r>
          <w:r w:rsidRPr="00664904">
            <w:rPr>
              <w:lang w:val="en-GB"/>
            </w:rPr>
            <w:t>_</w:t>
          </w:r>
          <w:r>
            <w:rPr>
              <w:lang w:val="en-GB"/>
            </w:rPr>
            <w:t>Title</w:t>
          </w:r>
        </w:p>
      </w:docPartBody>
    </w:docPart>
    <w:docPart>
      <w:docPartPr>
        <w:name w:val="9A9E35E297B649FCBCB9C9022239AFC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938E18A-D319-404A-92BF-E0839D35449A}"/>
      </w:docPartPr>
      <w:docPartBody>
        <w:p w:rsidR="00231759" w:rsidRPr="00624F2F" w:rsidRDefault="008D5887" w:rsidP="00624F2F">
          <w:pPr>
            <w:rPr>
              <w:i/>
              <w:iCs/>
              <w:color w:val="808080" w:themeColor="background1" w:themeShade="80"/>
            </w:rPr>
          </w:pPr>
          <w:r w:rsidRPr="00624F2F">
            <w:rPr>
              <w:i/>
              <w:iCs/>
              <w:color w:val="808080" w:themeColor="background1" w:themeShade="80"/>
            </w:rPr>
            <w:t xml:space="preserve">Example: This Zemax User Analysis plots the phase of a Binary 2 Surface. It can display 4 different outputs: the phase in radians, the phase in periods of 2pi radians, the frequency: Number of 2pi phase periods in mm and the inverse frequency. It also displays the maximum frequency, which is a useful indication when manufacturing. </w:t>
          </w:r>
        </w:p>
        <w:p w:rsidR="008D5887" w:rsidRDefault="008D5887"/>
      </w:docPartBody>
    </w:docPart>
    <w:docPart>
      <w:docPartPr>
        <w:name w:val="242CFF67468D438E8B3DDA321CFABE6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1F4E8DE-DCE7-477C-828F-7428BE3506B9}"/>
      </w:docPartPr>
      <w:docPartBody>
        <w:p w:rsidR="008D5887" w:rsidRDefault="008D5887">
          <w:pPr>
            <w:pStyle w:val="242CFF67468D438E8B3DDA321CFABE60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4A32BB8A6B6E48D6892AE8277DFE521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0C7D412-06D7-45A0-A9F0-27B4DD5E6EC0}"/>
      </w:docPartPr>
      <w:docPartBody>
        <w:p w:rsidR="008D5887" w:rsidRDefault="008D5887">
          <w:pPr>
            <w:pStyle w:val="4A32BB8A6B6E48D6892AE8277DFE521C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6E418A5D7E234F05810AFD05E8D3DF9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9A3CC84-4BCD-483E-BFA6-F1592F8FC1A4}"/>
      </w:docPartPr>
      <w:docPartBody>
        <w:p w:rsidR="008D5887" w:rsidRDefault="008D5887">
          <w:pPr>
            <w:pStyle w:val="6E418A5D7E234F05810AFD05E8D3DF9B"/>
          </w:pPr>
          <w:r>
            <w:t>CodeExchange_</w:t>
          </w:r>
          <w:r w:rsidRPr="00664904">
            <w:t>API Analysis_C#_Sequential_Phase Plot for Binary</w:t>
          </w:r>
          <w:r>
            <w:t xml:space="preserve"> 2</w:t>
          </w:r>
        </w:p>
      </w:docPartBody>
    </w:docPart>
    <w:docPart>
      <w:docPartPr>
        <w:name w:val="BF51984B475D415F89F780E061156F8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2AF95DC-1435-436D-8209-2B0795A573F0}"/>
      </w:docPartPr>
      <w:docPartBody>
        <w:p w:rsidR="008D5887" w:rsidRDefault="008D5887">
          <w:pPr>
            <w:pStyle w:val="BF51984B475D415F89F780E061156F87"/>
          </w:pPr>
          <w:r w:rsidRPr="0015237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6742AD70A4C43E9BED404AE66A387E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B569105-AF67-405F-B981-68B28F3A5CAF}"/>
      </w:docPartPr>
      <w:docPartBody>
        <w:p w:rsidR="008D5887" w:rsidRDefault="008D5887">
          <w:pPr>
            <w:pStyle w:val="C6742AD70A4C43E9BED404AE66A387EB"/>
          </w:pPr>
          <w:r w:rsidRPr="0015237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F90D7BC8E449DE8D48FD9F93522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73E1C-5515-4129-87E1-211364BB7473}"/>
      </w:docPartPr>
      <w:docPartBody>
        <w:p w:rsidR="001D52D1" w:rsidRDefault="00CE29BC" w:rsidP="00CE29BC">
          <w:pPr>
            <w:pStyle w:val="5AF90D7BC8E449DE8D48FD9F935221F4"/>
          </w:pPr>
          <w:r w:rsidRPr="0015237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87"/>
    <w:rsid w:val="000B6A4B"/>
    <w:rsid w:val="001D52D1"/>
    <w:rsid w:val="00276439"/>
    <w:rsid w:val="008D5887"/>
    <w:rsid w:val="00CE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36E67A974549D7A0914BD8EF250280">
    <w:name w:val="0A36E67A974549D7A0914BD8EF250280"/>
    <w:pPr>
      <w:widowControl w:val="0"/>
    </w:pPr>
  </w:style>
  <w:style w:type="character" w:styleId="PlaceholderText">
    <w:name w:val="Placeholder Text"/>
    <w:basedOn w:val="DefaultParagraphFont"/>
    <w:uiPriority w:val="99"/>
    <w:semiHidden/>
    <w:rsid w:val="000B6A4B"/>
    <w:rPr>
      <w:color w:val="808080"/>
    </w:rPr>
  </w:style>
  <w:style w:type="paragraph" w:customStyle="1" w:styleId="242CFF67468D438E8B3DDA321CFABE60">
    <w:name w:val="242CFF67468D438E8B3DDA321CFABE60"/>
    <w:pPr>
      <w:widowControl w:val="0"/>
    </w:pPr>
  </w:style>
  <w:style w:type="paragraph" w:customStyle="1" w:styleId="4A32BB8A6B6E48D6892AE8277DFE521C">
    <w:name w:val="4A32BB8A6B6E48D6892AE8277DFE521C"/>
    <w:pPr>
      <w:widowControl w:val="0"/>
    </w:pPr>
  </w:style>
  <w:style w:type="paragraph" w:customStyle="1" w:styleId="6E418A5D7E234F05810AFD05E8D3DF9B">
    <w:name w:val="6E418A5D7E234F05810AFD05E8D3DF9B"/>
    <w:pPr>
      <w:widowControl w:val="0"/>
    </w:pPr>
  </w:style>
  <w:style w:type="paragraph" w:customStyle="1" w:styleId="BF51984B475D415F89F780E061156F87">
    <w:name w:val="BF51984B475D415F89F780E061156F87"/>
    <w:pPr>
      <w:widowControl w:val="0"/>
    </w:pPr>
  </w:style>
  <w:style w:type="paragraph" w:customStyle="1" w:styleId="C6742AD70A4C43E9BED404AE66A387EB">
    <w:name w:val="C6742AD70A4C43E9BED404AE66A387EB"/>
    <w:pPr>
      <w:widowControl w:val="0"/>
    </w:pPr>
  </w:style>
  <w:style w:type="paragraph" w:customStyle="1" w:styleId="5AF90D7BC8E449DE8D48FD9F935221F4">
    <w:name w:val="5AF90D7BC8E449DE8D48FD9F935221F4"/>
    <w:rsid w:val="00CE29BC"/>
    <w:pPr>
      <w:widowControl w:val="0"/>
    </w:pPr>
  </w:style>
  <w:style w:type="paragraph" w:customStyle="1" w:styleId="5E7181CDACBC4F228FFCC9D1B4E9FC22">
    <w:name w:val="5E7181CDACBC4F228FFCC9D1B4E9FC22"/>
    <w:rsid w:val="001D52D1"/>
    <w:pPr>
      <w:widowControl w:val="0"/>
    </w:pPr>
  </w:style>
  <w:style w:type="paragraph" w:customStyle="1" w:styleId="2A2227CFEDFC49B3AE114B8DBDB1F1EB">
    <w:name w:val="2A2227CFEDFC49B3AE114B8DBDB1F1EB"/>
    <w:rsid w:val="000B6A4B"/>
    <w:pPr>
      <w:spacing w:after="160" w:line="259" w:lineRule="auto"/>
    </w:pPr>
    <w:rPr>
      <w:kern w:val="0"/>
      <w:sz w:val="22"/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61A334B3BE9D47A633B8B2D610EE63" ma:contentTypeVersion="13" ma:contentTypeDescription="Create a new document." ma:contentTypeScope="" ma:versionID="175e1276225b1a99b7c3b0827a4652ab">
  <xsd:schema xmlns:xsd="http://www.w3.org/2001/XMLSchema" xmlns:xs="http://www.w3.org/2001/XMLSchema" xmlns:p="http://schemas.microsoft.com/office/2006/metadata/properties" xmlns:ns3="adb71c18-f622-41d6-8317-02498092c322" xmlns:ns4="287e451f-2d9b-4854-99ca-a3699123c437" targetNamespace="http://schemas.microsoft.com/office/2006/metadata/properties" ma:root="true" ma:fieldsID="0aa09a5ccf5b645a61e66e86209afbf2" ns3:_="" ns4:_="">
    <xsd:import namespace="adb71c18-f622-41d6-8317-02498092c322"/>
    <xsd:import namespace="287e451f-2d9b-4854-99ca-a3699123c43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71c18-f622-41d6-8317-02498092c3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e451f-2d9b-4854-99ca-a3699123c4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827116-E5F5-426B-9E70-F1A6C36F0A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4B1236-C6B7-4A72-B100-5396B7F553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b71c18-f622-41d6-8317-02498092c322"/>
    <ds:schemaRef ds:uri="287e451f-2d9b-4854-99ca-a3699123c4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A9F822-62EB-4145-A33C-56BE239796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3C2679-7F5F-435B-8CCE-DB0979186DE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Readme.dotx</Template>
  <TotalTime>15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Cheng</dc:creator>
  <cp:keywords/>
  <dc:description/>
  <cp:lastModifiedBy>Sandrine Auriol</cp:lastModifiedBy>
  <cp:revision>16</cp:revision>
  <cp:lastPrinted>2021-01-12T15:08:00Z</cp:lastPrinted>
  <dcterms:created xsi:type="dcterms:W3CDTF">2020-08-06T16:10:00Z</dcterms:created>
  <dcterms:modified xsi:type="dcterms:W3CDTF">2021-12-20T13:43:00Z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0x0101005361A334B3BE9D47A633B8B2D610EE63</vt:lpwstr>
  </property>
</Properties>
</file>